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webextensions/taskpanes.xml" ContentType="application/vnd.ms-office.webextensiontaskpan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5558" w:rsidRPr="00365558" w:rsidRDefault="00365558" w:rsidP="00365558">
      <w:pPr>
        <w:spacing w:after="0"/>
        <w:jc w:val="center"/>
        <w:rPr>
          <w:rFonts w:ascii="Times New Roman" w:hAnsi="Times New Roman"/>
          <w:sz w:val="24"/>
          <w:szCs w:val="24"/>
        </w:rPr>
      </w:pPr>
      <w:r w:rsidRPr="00365558">
        <w:rPr>
          <w:rFonts w:ascii="Times New Roman" w:hAnsi="Times New Roman"/>
          <w:sz w:val="24"/>
          <w:szCs w:val="24"/>
        </w:rPr>
        <w:t xml:space="preserve">                                                                                               </w:t>
      </w:r>
      <w:r>
        <w:rPr>
          <w:rFonts w:ascii="Times New Roman" w:hAnsi="Times New Roman"/>
          <w:sz w:val="24"/>
          <w:szCs w:val="24"/>
        </w:rPr>
        <w:t xml:space="preserve">     </w:t>
      </w:r>
      <w:r w:rsidRPr="00365558">
        <w:rPr>
          <w:rFonts w:ascii="Times New Roman" w:hAnsi="Times New Roman"/>
          <w:sz w:val="24"/>
          <w:szCs w:val="24"/>
        </w:rPr>
        <w:t xml:space="preserve">     </w:t>
      </w:r>
      <w:bookmarkStart w:id="0" w:name="_Hlk17795497"/>
      <w:r w:rsidRPr="00365558">
        <w:rPr>
          <w:rFonts w:ascii="Times New Roman" w:hAnsi="Times New Roman"/>
          <w:sz w:val="24"/>
          <w:szCs w:val="24"/>
        </w:rPr>
        <w:t xml:space="preserve">Приложение </w:t>
      </w:r>
      <w:r w:rsidR="00533DC6">
        <w:rPr>
          <w:rFonts w:ascii="Times New Roman" w:hAnsi="Times New Roman"/>
          <w:sz w:val="24"/>
          <w:szCs w:val="24"/>
        </w:rPr>
        <w:t>2</w:t>
      </w:r>
    </w:p>
    <w:p w:rsidR="00365558" w:rsidRPr="00365558" w:rsidRDefault="00365558" w:rsidP="00365558">
      <w:pPr>
        <w:spacing w:after="0"/>
        <w:jc w:val="right"/>
        <w:rPr>
          <w:rFonts w:ascii="Times New Roman" w:hAnsi="Times New Roman"/>
          <w:sz w:val="24"/>
          <w:szCs w:val="24"/>
        </w:rPr>
      </w:pPr>
      <w:r w:rsidRPr="00365558">
        <w:rPr>
          <w:rFonts w:ascii="Times New Roman" w:hAnsi="Times New Roman"/>
          <w:sz w:val="24"/>
          <w:szCs w:val="24"/>
        </w:rPr>
        <w:t xml:space="preserve">к       решению      Совета       депутатов </w:t>
      </w:r>
    </w:p>
    <w:p w:rsidR="00365558" w:rsidRPr="00365558" w:rsidRDefault="00365558" w:rsidP="00365558">
      <w:pPr>
        <w:spacing w:after="0"/>
        <w:jc w:val="right"/>
        <w:rPr>
          <w:rFonts w:ascii="Times New Roman" w:hAnsi="Times New Roman"/>
          <w:sz w:val="24"/>
          <w:szCs w:val="24"/>
        </w:rPr>
      </w:pPr>
      <w:r w:rsidRPr="00365558">
        <w:rPr>
          <w:rFonts w:ascii="Times New Roman" w:hAnsi="Times New Roman"/>
          <w:sz w:val="24"/>
          <w:szCs w:val="24"/>
        </w:rPr>
        <w:t xml:space="preserve">                Карагинского муниципального района</w:t>
      </w:r>
      <w:r w:rsidRPr="00365558">
        <w:rPr>
          <w:rFonts w:ascii="Times New Roman" w:hAnsi="Times New Roman"/>
          <w:sz w:val="24"/>
          <w:szCs w:val="24"/>
        </w:rPr>
        <w:tab/>
      </w:r>
    </w:p>
    <w:p w:rsidR="00365558" w:rsidRPr="00365558" w:rsidRDefault="00365558" w:rsidP="00365558">
      <w:pPr>
        <w:spacing w:after="0"/>
        <w:jc w:val="right"/>
        <w:rPr>
          <w:rFonts w:ascii="Times New Roman" w:hAnsi="Times New Roman"/>
          <w:sz w:val="24"/>
          <w:szCs w:val="24"/>
        </w:rPr>
      </w:pPr>
      <w:r w:rsidRPr="00365558">
        <w:rPr>
          <w:rFonts w:ascii="Times New Roman" w:hAnsi="Times New Roman"/>
          <w:sz w:val="24"/>
          <w:szCs w:val="24"/>
        </w:rPr>
        <w:t>от   «</w:t>
      </w:r>
      <w:r w:rsidR="00115E6A">
        <w:rPr>
          <w:rFonts w:ascii="Times New Roman" w:hAnsi="Times New Roman"/>
          <w:sz w:val="24"/>
          <w:szCs w:val="24"/>
        </w:rPr>
        <w:t>27</w:t>
      </w:r>
      <w:r w:rsidRPr="00365558">
        <w:rPr>
          <w:rFonts w:ascii="Times New Roman" w:hAnsi="Times New Roman"/>
          <w:sz w:val="24"/>
          <w:szCs w:val="24"/>
        </w:rPr>
        <w:t>»    декабря   2022   года  №</w:t>
      </w:r>
      <w:r w:rsidR="00115E6A">
        <w:rPr>
          <w:rFonts w:ascii="Times New Roman" w:hAnsi="Times New Roman"/>
          <w:sz w:val="24"/>
          <w:szCs w:val="24"/>
        </w:rPr>
        <w:t xml:space="preserve"> 12</w:t>
      </w:r>
    </w:p>
    <w:bookmarkEnd w:id="0"/>
    <w:p w:rsidR="00B302EC" w:rsidRPr="00C50A53" w:rsidRDefault="00B302EC" w:rsidP="00DB51A7">
      <w:pPr>
        <w:spacing w:after="0"/>
        <w:jc w:val="center"/>
        <w:rPr>
          <w:rFonts w:ascii="Times New Roman" w:hAnsi="Times New Roman"/>
          <w:b/>
          <w:sz w:val="48"/>
          <w:szCs w:val="48"/>
        </w:rPr>
      </w:pPr>
    </w:p>
    <w:p w:rsidR="00720BFA" w:rsidRPr="00C50A53" w:rsidRDefault="00720BFA" w:rsidP="00DB51A7">
      <w:pPr>
        <w:spacing w:after="0"/>
        <w:jc w:val="center"/>
        <w:rPr>
          <w:rFonts w:ascii="Times New Roman" w:hAnsi="Times New Roman"/>
          <w:b/>
          <w:sz w:val="48"/>
          <w:szCs w:val="48"/>
        </w:rPr>
      </w:pPr>
    </w:p>
    <w:p w:rsidR="00365558" w:rsidRDefault="00365558" w:rsidP="00BA61B9">
      <w:pPr>
        <w:spacing w:after="0"/>
        <w:jc w:val="center"/>
        <w:rPr>
          <w:rFonts w:ascii="Times New Roman" w:eastAsia="Times New Roman" w:hAnsi="Times New Roman"/>
          <w:b/>
          <w:sz w:val="36"/>
          <w:szCs w:val="36"/>
          <w:lang w:eastAsia="ru-RU"/>
        </w:rPr>
      </w:pPr>
      <w:bookmarkStart w:id="1" w:name="_Hlk6132509"/>
      <w:bookmarkStart w:id="2" w:name="_Hlk50138793"/>
      <w:bookmarkStart w:id="3" w:name="_Hlk52197609"/>
    </w:p>
    <w:p w:rsidR="00BA61B9" w:rsidRPr="00365558" w:rsidRDefault="00E07C67" w:rsidP="00BA61B9">
      <w:pPr>
        <w:spacing w:after="0"/>
        <w:jc w:val="center"/>
        <w:rPr>
          <w:rFonts w:ascii="Times New Roman" w:eastAsia="Times New Roman" w:hAnsi="Times New Roman"/>
          <w:b/>
          <w:sz w:val="36"/>
          <w:szCs w:val="36"/>
          <w:lang w:eastAsia="ru-RU"/>
        </w:rPr>
      </w:pPr>
      <w:r w:rsidRPr="00365558">
        <w:rPr>
          <w:rFonts w:ascii="Times New Roman" w:eastAsia="Times New Roman" w:hAnsi="Times New Roman"/>
          <w:b/>
          <w:sz w:val="36"/>
          <w:szCs w:val="36"/>
          <w:lang w:eastAsia="ru-RU"/>
        </w:rPr>
        <w:t>Г</w:t>
      </w:r>
      <w:r w:rsidR="00720BFA" w:rsidRPr="00365558">
        <w:rPr>
          <w:rFonts w:ascii="Times New Roman" w:eastAsia="Times New Roman" w:hAnsi="Times New Roman"/>
          <w:b/>
          <w:sz w:val="36"/>
          <w:szCs w:val="36"/>
          <w:lang w:eastAsia="ru-RU"/>
        </w:rPr>
        <w:t xml:space="preserve">енеральный план </w:t>
      </w:r>
      <w:r w:rsidR="00720BFA" w:rsidRPr="00365558">
        <w:rPr>
          <w:rFonts w:ascii="Times New Roman" w:eastAsia="Times New Roman" w:hAnsi="Times New Roman"/>
          <w:b/>
          <w:sz w:val="36"/>
          <w:szCs w:val="36"/>
          <w:lang w:eastAsia="ru-RU"/>
        </w:rPr>
        <w:br/>
      </w:r>
      <w:bookmarkEnd w:id="1"/>
      <w:bookmarkEnd w:id="2"/>
      <w:r w:rsidR="00F120E9" w:rsidRPr="00365558">
        <w:rPr>
          <w:rFonts w:ascii="Times New Roman" w:eastAsia="Times New Roman" w:hAnsi="Times New Roman"/>
          <w:b/>
          <w:sz w:val="36"/>
          <w:szCs w:val="36"/>
          <w:lang w:eastAsia="ru-RU"/>
        </w:rPr>
        <w:t xml:space="preserve">сельского поселения </w:t>
      </w:r>
      <w:r w:rsidR="00C27AB3" w:rsidRPr="00365558">
        <w:rPr>
          <w:rFonts w:ascii="Times New Roman" w:eastAsia="Times New Roman" w:hAnsi="Times New Roman"/>
          <w:b/>
          <w:sz w:val="36"/>
          <w:szCs w:val="36"/>
          <w:lang w:eastAsia="ru-RU"/>
        </w:rPr>
        <w:t>«</w:t>
      </w:r>
      <w:r w:rsidR="00365558" w:rsidRPr="00365558">
        <w:rPr>
          <w:rFonts w:ascii="Times New Roman" w:eastAsia="Times New Roman" w:hAnsi="Times New Roman"/>
          <w:b/>
          <w:sz w:val="36"/>
          <w:szCs w:val="36"/>
          <w:lang w:eastAsia="ru-RU"/>
        </w:rPr>
        <w:t>с</w:t>
      </w:r>
      <w:r w:rsidR="00C27AB3" w:rsidRPr="00365558">
        <w:rPr>
          <w:rFonts w:ascii="Times New Roman" w:eastAsia="Times New Roman" w:hAnsi="Times New Roman"/>
          <w:b/>
          <w:sz w:val="36"/>
          <w:szCs w:val="36"/>
          <w:lang w:eastAsia="ru-RU"/>
        </w:rPr>
        <w:t xml:space="preserve">ело </w:t>
      </w:r>
      <w:proofErr w:type="spellStart"/>
      <w:r w:rsidR="00C27AB3" w:rsidRPr="00365558">
        <w:rPr>
          <w:rFonts w:ascii="Times New Roman" w:eastAsia="Times New Roman" w:hAnsi="Times New Roman"/>
          <w:b/>
          <w:sz w:val="36"/>
          <w:szCs w:val="36"/>
          <w:lang w:eastAsia="ru-RU"/>
        </w:rPr>
        <w:t>Тымлат</w:t>
      </w:r>
      <w:proofErr w:type="spellEnd"/>
      <w:r w:rsidR="00C27AB3" w:rsidRPr="00365558">
        <w:rPr>
          <w:rFonts w:ascii="Times New Roman" w:eastAsia="Times New Roman" w:hAnsi="Times New Roman"/>
          <w:b/>
          <w:sz w:val="36"/>
          <w:szCs w:val="36"/>
          <w:lang w:eastAsia="ru-RU"/>
        </w:rPr>
        <w:t>»</w:t>
      </w:r>
      <w:r w:rsidR="00F120E9" w:rsidRPr="00365558">
        <w:rPr>
          <w:rFonts w:ascii="Times New Roman" w:eastAsia="Times New Roman" w:hAnsi="Times New Roman"/>
          <w:b/>
          <w:sz w:val="36"/>
          <w:szCs w:val="36"/>
          <w:lang w:eastAsia="ru-RU"/>
        </w:rPr>
        <w:br/>
      </w:r>
      <w:r w:rsidR="00C27AB3" w:rsidRPr="00365558">
        <w:rPr>
          <w:rFonts w:ascii="Times New Roman" w:eastAsia="Times New Roman" w:hAnsi="Times New Roman"/>
          <w:b/>
          <w:sz w:val="36"/>
          <w:szCs w:val="36"/>
          <w:lang w:eastAsia="ru-RU"/>
        </w:rPr>
        <w:t>Карагинского муниципального</w:t>
      </w:r>
      <w:r w:rsidR="00F120E9" w:rsidRPr="00365558">
        <w:rPr>
          <w:rFonts w:ascii="Times New Roman" w:eastAsia="Times New Roman" w:hAnsi="Times New Roman"/>
          <w:b/>
          <w:sz w:val="36"/>
          <w:szCs w:val="36"/>
          <w:lang w:eastAsia="ru-RU"/>
        </w:rPr>
        <w:t xml:space="preserve"> района</w:t>
      </w:r>
      <w:r w:rsidR="00025527" w:rsidRPr="00365558">
        <w:rPr>
          <w:rFonts w:ascii="Times New Roman" w:eastAsia="Times New Roman" w:hAnsi="Times New Roman"/>
          <w:b/>
          <w:sz w:val="36"/>
          <w:szCs w:val="36"/>
          <w:lang w:eastAsia="ru-RU"/>
        </w:rPr>
        <w:t xml:space="preserve"> </w:t>
      </w:r>
      <w:r w:rsidR="00025527" w:rsidRPr="00365558">
        <w:rPr>
          <w:rFonts w:ascii="Times New Roman" w:eastAsia="Times New Roman" w:hAnsi="Times New Roman"/>
          <w:b/>
          <w:sz w:val="36"/>
          <w:szCs w:val="36"/>
          <w:lang w:eastAsia="ru-RU"/>
        </w:rPr>
        <w:br/>
      </w:r>
      <w:r w:rsidR="00C27AB3" w:rsidRPr="00365558">
        <w:rPr>
          <w:rFonts w:ascii="Times New Roman" w:eastAsia="Times New Roman" w:hAnsi="Times New Roman"/>
          <w:b/>
          <w:sz w:val="36"/>
          <w:szCs w:val="36"/>
          <w:lang w:eastAsia="ru-RU"/>
        </w:rPr>
        <w:t>Камчатского</w:t>
      </w:r>
      <w:r w:rsidR="00025527" w:rsidRPr="00365558">
        <w:rPr>
          <w:rFonts w:ascii="Times New Roman" w:eastAsia="Times New Roman" w:hAnsi="Times New Roman"/>
          <w:b/>
          <w:sz w:val="36"/>
          <w:szCs w:val="36"/>
          <w:lang w:eastAsia="ru-RU"/>
        </w:rPr>
        <w:t xml:space="preserve"> края</w:t>
      </w:r>
    </w:p>
    <w:p w:rsidR="00BB782C" w:rsidRPr="00365558" w:rsidRDefault="00BB782C" w:rsidP="00BA61B9">
      <w:pPr>
        <w:spacing w:after="0"/>
        <w:jc w:val="center"/>
        <w:rPr>
          <w:rFonts w:ascii="Times New Roman" w:eastAsia="Times New Roman" w:hAnsi="Times New Roman"/>
          <w:b/>
          <w:sz w:val="36"/>
          <w:szCs w:val="36"/>
          <w:lang w:eastAsia="ru-RU"/>
        </w:rPr>
      </w:pPr>
      <w:r w:rsidRPr="00365558">
        <w:rPr>
          <w:rFonts w:ascii="Times New Roman" w:eastAsia="Times New Roman" w:hAnsi="Times New Roman"/>
          <w:b/>
          <w:sz w:val="36"/>
          <w:szCs w:val="36"/>
          <w:lang w:eastAsia="ru-RU"/>
        </w:rPr>
        <w:t xml:space="preserve"> </w:t>
      </w:r>
    </w:p>
    <w:p w:rsidR="00BB782C" w:rsidRPr="00365558" w:rsidRDefault="00BB782C" w:rsidP="00BB782C">
      <w:pPr>
        <w:spacing w:after="0" w:line="240" w:lineRule="auto"/>
        <w:jc w:val="center"/>
        <w:rPr>
          <w:rFonts w:ascii="Times New Roman" w:eastAsia="Times New Roman" w:hAnsi="Times New Roman"/>
          <w:b/>
          <w:sz w:val="36"/>
          <w:szCs w:val="36"/>
          <w:lang w:eastAsia="ru-RU"/>
        </w:rPr>
      </w:pPr>
      <w:r w:rsidRPr="00365558">
        <w:rPr>
          <w:rFonts w:ascii="Times New Roman" w:eastAsia="Times New Roman" w:hAnsi="Times New Roman"/>
          <w:b/>
          <w:sz w:val="36"/>
          <w:szCs w:val="36"/>
          <w:lang w:eastAsia="ru-RU"/>
        </w:rPr>
        <w:t>Материалы по обоснованию</w:t>
      </w:r>
      <w:bookmarkEnd w:id="3"/>
      <w:r w:rsidRPr="00365558">
        <w:rPr>
          <w:rFonts w:ascii="Times New Roman" w:eastAsia="Times New Roman" w:hAnsi="Times New Roman"/>
          <w:b/>
          <w:sz w:val="36"/>
          <w:szCs w:val="36"/>
          <w:lang w:eastAsia="ru-RU"/>
        </w:rPr>
        <w:t xml:space="preserve"> </w:t>
      </w:r>
      <w:r w:rsidRPr="00365558">
        <w:rPr>
          <w:rFonts w:ascii="Times New Roman" w:eastAsia="Times New Roman" w:hAnsi="Times New Roman"/>
          <w:b/>
          <w:sz w:val="36"/>
          <w:szCs w:val="36"/>
          <w:lang w:eastAsia="ru-RU"/>
        </w:rPr>
        <w:br/>
      </w:r>
    </w:p>
    <w:p w:rsidR="00BB782C" w:rsidRPr="00365558" w:rsidRDefault="00BB782C" w:rsidP="00BB782C">
      <w:pPr>
        <w:spacing w:after="0" w:line="240" w:lineRule="auto"/>
        <w:jc w:val="center"/>
        <w:rPr>
          <w:rFonts w:ascii="Times New Roman" w:eastAsia="Times New Roman" w:hAnsi="Times New Roman"/>
          <w:b/>
          <w:sz w:val="36"/>
          <w:szCs w:val="36"/>
          <w:lang w:eastAsia="ru-RU"/>
        </w:rPr>
      </w:pPr>
      <w:r w:rsidRPr="00365558">
        <w:rPr>
          <w:rFonts w:ascii="Times New Roman" w:eastAsia="Times New Roman" w:hAnsi="Times New Roman"/>
          <w:b/>
          <w:sz w:val="36"/>
          <w:szCs w:val="36"/>
          <w:lang w:eastAsia="ru-RU"/>
        </w:rPr>
        <w:t>Том II</w:t>
      </w:r>
    </w:p>
    <w:p w:rsidR="004A7BE3" w:rsidRPr="00C50A53" w:rsidRDefault="004A7BE3" w:rsidP="00BB782C">
      <w:pPr>
        <w:spacing w:after="0" w:line="240" w:lineRule="auto"/>
        <w:jc w:val="center"/>
        <w:rPr>
          <w:rFonts w:ascii="Times New Roman" w:eastAsia="Times New Roman" w:hAnsi="Times New Roman"/>
          <w:b/>
          <w:sz w:val="44"/>
          <w:szCs w:val="40"/>
          <w:lang w:eastAsia="ru-RU"/>
        </w:rPr>
      </w:pPr>
    </w:p>
    <w:p w:rsidR="004A7BE3" w:rsidRPr="00C50A53" w:rsidRDefault="004A7BE3" w:rsidP="004A7BE3">
      <w:pPr>
        <w:spacing w:after="0" w:line="240" w:lineRule="auto"/>
        <w:rPr>
          <w:rFonts w:ascii="Times New Roman" w:eastAsia="Times New Roman" w:hAnsi="Times New Roman"/>
          <w:b/>
          <w:sz w:val="32"/>
          <w:szCs w:val="24"/>
          <w:lang w:eastAsia="ru-RU"/>
        </w:rPr>
      </w:pPr>
    </w:p>
    <w:p w:rsidR="008A771B" w:rsidRPr="00C50A53" w:rsidRDefault="008A771B" w:rsidP="00BB782C">
      <w:pPr>
        <w:spacing w:after="0"/>
        <w:jc w:val="center"/>
        <w:rPr>
          <w:rFonts w:ascii="Times New Roman" w:eastAsia="Times New Roman" w:hAnsi="Times New Roman"/>
          <w:sz w:val="28"/>
          <w:szCs w:val="28"/>
          <w:lang w:eastAsia="ru-RU"/>
        </w:rPr>
      </w:pPr>
      <w:bookmarkStart w:id="4" w:name="_Hlk3485225"/>
    </w:p>
    <w:p w:rsidR="00AF390A" w:rsidRPr="00C50A53" w:rsidRDefault="00AF390A" w:rsidP="00BB782C">
      <w:pPr>
        <w:spacing w:after="0"/>
        <w:jc w:val="center"/>
        <w:rPr>
          <w:rFonts w:ascii="Times New Roman" w:eastAsia="Times New Roman" w:hAnsi="Times New Roman"/>
          <w:sz w:val="28"/>
          <w:szCs w:val="28"/>
          <w:lang w:eastAsia="ru-RU"/>
        </w:rPr>
      </w:pPr>
    </w:p>
    <w:p w:rsidR="00AF390A" w:rsidRPr="00C50A53" w:rsidRDefault="00AF390A" w:rsidP="00BB782C">
      <w:pPr>
        <w:spacing w:after="0"/>
        <w:jc w:val="center"/>
        <w:rPr>
          <w:rFonts w:ascii="Times New Roman" w:eastAsia="Times New Roman" w:hAnsi="Times New Roman"/>
          <w:sz w:val="28"/>
          <w:szCs w:val="28"/>
          <w:lang w:eastAsia="ru-RU"/>
        </w:rPr>
      </w:pPr>
    </w:p>
    <w:p w:rsidR="00B03634" w:rsidRDefault="00B03634" w:rsidP="00BB782C">
      <w:pPr>
        <w:spacing w:after="0"/>
        <w:jc w:val="center"/>
        <w:rPr>
          <w:rFonts w:ascii="Times New Roman" w:eastAsia="Times New Roman" w:hAnsi="Times New Roman"/>
          <w:sz w:val="28"/>
          <w:szCs w:val="28"/>
          <w:lang w:eastAsia="ru-RU"/>
        </w:rPr>
      </w:pPr>
    </w:p>
    <w:p w:rsidR="00E07C67" w:rsidRPr="00C50A53" w:rsidRDefault="00E07C67" w:rsidP="00BB782C">
      <w:pPr>
        <w:spacing w:after="0"/>
        <w:jc w:val="center"/>
        <w:rPr>
          <w:rFonts w:ascii="Times New Roman" w:eastAsia="Times New Roman" w:hAnsi="Times New Roman"/>
          <w:sz w:val="28"/>
          <w:szCs w:val="28"/>
          <w:lang w:eastAsia="ru-RU"/>
        </w:rPr>
      </w:pPr>
    </w:p>
    <w:p w:rsidR="00AF390A" w:rsidRPr="00C50A53" w:rsidRDefault="00AF390A" w:rsidP="00BB782C">
      <w:pPr>
        <w:spacing w:after="0"/>
        <w:jc w:val="center"/>
        <w:rPr>
          <w:rFonts w:ascii="Times New Roman" w:eastAsia="Times New Roman" w:hAnsi="Times New Roman"/>
          <w:sz w:val="28"/>
          <w:szCs w:val="28"/>
          <w:lang w:eastAsia="ru-RU"/>
        </w:rPr>
      </w:pPr>
    </w:p>
    <w:p w:rsidR="00AF390A" w:rsidRPr="00C50A53" w:rsidRDefault="00AF390A" w:rsidP="00BB782C">
      <w:pPr>
        <w:spacing w:after="0"/>
        <w:jc w:val="center"/>
        <w:rPr>
          <w:rFonts w:ascii="Times New Roman" w:eastAsia="Times New Roman" w:hAnsi="Times New Roman"/>
          <w:sz w:val="28"/>
          <w:szCs w:val="28"/>
          <w:lang w:eastAsia="ru-RU"/>
        </w:rPr>
      </w:pPr>
    </w:p>
    <w:p w:rsidR="00C27AB3" w:rsidRPr="00C50A53" w:rsidRDefault="00C27AB3" w:rsidP="00BB782C">
      <w:pPr>
        <w:spacing w:after="0"/>
        <w:jc w:val="center"/>
        <w:rPr>
          <w:rFonts w:ascii="Times New Roman" w:eastAsia="Times New Roman" w:hAnsi="Times New Roman"/>
          <w:sz w:val="28"/>
          <w:szCs w:val="28"/>
          <w:lang w:eastAsia="ru-RU"/>
        </w:rPr>
      </w:pPr>
    </w:p>
    <w:p w:rsidR="00C63676" w:rsidRPr="00C50A53" w:rsidRDefault="00C27AB3" w:rsidP="00BB782C">
      <w:pPr>
        <w:spacing w:after="0"/>
        <w:jc w:val="center"/>
      </w:pPr>
      <w:bookmarkStart w:id="5" w:name="_Hlk61101440"/>
      <w:r w:rsidRPr="00C50A53">
        <w:rPr>
          <w:rFonts w:ascii="Times New Roman" w:eastAsia="Times New Roman" w:hAnsi="Times New Roman"/>
          <w:sz w:val="28"/>
          <w:szCs w:val="28"/>
          <w:lang w:eastAsia="ru-RU"/>
        </w:rPr>
        <w:t xml:space="preserve">п. </w:t>
      </w:r>
      <w:proofErr w:type="spellStart"/>
      <w:r w:rsidRPr="00C50A53">
        <w:rPr>
          <w:rFonts w:ascii="Times New Roman" w:eastAsia="Times New Roman" w:hAnsi="Times New Roman"/>
          <w:sz w:val="28"/>
          <w:szCs w:val="28"/>
          <w:lang w:eastAsia="ru-RU"/>
        </w:rPr>
        <w:t>Оссора</w:t>
      </w:r>
      <w:proofErr w:type="spellEnd"/>
      <w:r w:rsidR="004A7BE3" w:rsidRPr="00C50A53">
        <w:rPr>
          <w:rFonts w:ascii="Times New Roman" w:eastAsia="Times New Roman" w:hAnsi="Times New Roman"/>
          <w:sz w:val="28"/>
          <w:szCs w:val="28"/>
          <w:lang w:eastAsia="ru-RU"/>
        </w:rPr>
        <w:t>, 20</w:t>
      </w:r>
      <w:r w:rsidR="0067602D" w:rsidRPr="00C50A53">
        <w:rPr>
          <w:rFonts w:ascii="Times New Roman" w:eastAsia="Times New Roman" w:hAnsi="Times New Roman"/>
          <w:sz w:val="28"/>
          <w:szCs w:val="28"/>
          <w:lang w:eastAsia="ru-RU"/>
        </w:rPr>
        <w:t>2</w:t>
      </w:r>
      <w:bookmarkEnd w:id="5"/>
      <w:r w:rsidR="00BE5EFA" w:rsidRPr="00C50A53">
        <w:rPr>
          <w:rFonts w:ascii="Times New Roman" w:eastAsia="Times New Roman" w:hAnsi="Times New Roman"/>
          <w:sz w:val="28"/>
          <w:szCs w:val="28"/>
          <w:lang w:eastAsia="ru-RU"/>
        </w:rPr>
        <w:t>2</w:t>
      </w:r>
    </w:p>
    <w:p w:rsidR="00C63676" w:rsidRPr="00C50A53" w:rsidRDefault="00C63676" w:rsidP="00C63676">
      <w:pPr>
        <w:spacing w:after="0"/>
        <w:jc w:val="center"/>
        <w:rPr>
          <w:rFonts w:ascii="Times New Roman" w:hAnsi="Times New Roman"/>
          <w:i/>
          <w:sz w:val="52"/>
        </w:rPr>
        <w:sectPr w:rsidR="00C63676" w:rsidRPr="00C50A53" w:rsidSect="003040BB">
          <w:footerReference w:type="even" r:id="rId8"/>
          <w:footerReference w:type="default" r:id="rId9"/>
          <w:headerReference w:type="first" r:id="rId10"/>
          <w:pgSz w:w="11906" w:h="16838"/>
          <w:pgMar w:top="1134" w:right="567" w:bottom="1134" w:left="1134" w:header="709" w:footer="709" w:gutter="0"/>
          <w:cols w:space="708"/>
          <w:titlePg/>
          <w:docGrid w:linePitch="360"/>
        </w:sectPr>
      </w:pPr>
    </w:p>
    <w:bookmarkEnd w:id="4"/>
    <w:p w:rsidR="00792F7E" w:rsidRPr="00C50A53" w:rsidRDefault="00DE0A01" w:rsidP="00365558">
      <w:pPr>
        <w:pStyle w:val="affffffff"/>
        <w:spacing w:before="0"/>
        <w:ind w:left="0" w:firstLine="0"/>
        <w:jc w:val="center"/>
        <w:rPr>
          <w:rFonts w:ascii="Times New Roman" w:hAnsi="Times New Roman"/>
          <w:b w:val="0"/>
          <w:color w:val="auto"/>
        </w:rPr>
      </w:pPr>
      <w:r w:rsidRPr="00C50A53">
        <w:rPr>
          <w:rFonts w:ascii="Times New Roman" w:hAnsi="Times New Roman"/>
          <w:b w:val="0"/>
          <w:color w:val="auto"/>
        </w:rPr>
        <w:lastRenderedPageBreak/>
        <w:t>СОДЕРЖАНИЕ</w:t>
      </w:r>
    </w:p>
    <w:p w:rsidR="00DE0A01" w:rsidRPr="00C50A53" w:rsidRDefault="00DE0A01" w:rsidP="00365558">
      <w:pPr>
        <w:tabs>
          <w:tab w:val="right" w:pos="10205"/>
        </w:tabs>
        <w:spacing w:after="0"/>
        <w:rPr>
          <w:lang w:eastAsia="ru-RU"/>
        </w:rPr>
      </w:pPr>
    </w:p>
    <w:p w:rsidR="00C50A53" w:rsidRDefault="00AF384C" w:rsidP="000C1619">
      <w:pPr>
        <w:pStyle w:val="18"/>
        <w:rPr>
          <w:rFonts w:asciiTheme="minorHAnsi" w:eastAsiaTheme="minorEastAsia" w:hAnsiTheme="minorHAnsi" w:cstheme="minorBidi"/>
          <w:spacing w:val="0"/>
          <w:kern w:val="0"/>
          <w:sz w:val="22"/>
          <w:szCs w:val="22"/>
          <w:lang w:eastAsia="ru-RU"/>
        </w:rPr>
      </w:pPr>
      <w:r w:rsidRPr="00AF384C">
        <w:rPr>
          <w:sz w:val="24"/>
          <w:lang w:eastAsia="ru-RU"/>
        </w:rPr>
        <w:fldChar w:fldCharType="begin"/>
      </w:r>
      <w:r w:rsidR="00971927" w:rsidRPr="00C50A53">
        <w:rPr>
          <w:sz w:val="24"/>
          <w:lang w:eastAsia="ru-RU"/>
        </w:rPr>
        <w:instrText xml:space="preserve"> TOC \h \z \t "Заголовок 1;1;Заголовок 2;2;Заголовок 3;3" </w:instrText>
      </w:r>
      <w:r w:rsidRPr="00AF384C">
        <w:rPr>
          <w:sz w:val="24"/>
          <w:lang w:eastAsia="ru-RU"/>
        </w:rPr>
        <w:fldChar w:fldCharType="separate"/>
      </w:r>
      <w:hyperlink w:anchor="_Toc117073300" w:history="1">
        <w:r w:rsidR="00C50A53" w:rsidRPr="00216C76">
          <w:rPr>
            <w:rStyle w:val="af7"/>
          </w:rPr>
          <w:t>1.</w:t>
        </w:r>
        <w:r w:rsidR="00C50A53">
          <w:rPr>
            <w:rFonts w:asciiTheme="minorHAnsi" w:eastAsiaTheme="minorEastAsia" w:hAnsiTheme="minorHAnsi" w:cstheme="minorBidi"/>
            <w:spacing w:val="0"/>
            <w:kern w:val="0"/>
            <w:sz w:val="22"/>
            <w:szCs w:val="22"/>
            <w:lang w:eastAsia="ru-RU"/>
          </w:rPr>
          <w:tab/>
        </w:r>
        <w:r w:rsidR="00C50A53" w:rsidRPr="00216C76">
          <w:rPr>
            <w:rStyle w:val="af7"/>
          </w:rPr>
          <w:t>Общие положения</w:t>
        </w:r>
        <w:r w:rsidR="000C1619">
          <w:rPr>
            <w:rStyle w:val="af7"/>
          </w:rPr>
          <w:t xml:space="preserve">                                                                                                                            </w:t>
        </w:r>
        <w:r>
          <w:rPr>
            <w:webHidden/>
          </w:rPr>
          <w:fldChar w:fldCharType="begin"/>
        </w:r>
        <w:r w:rsidR="00C50A53">
          <w:rPr>
            <w:webHidden/>
          </w:rPr>
          <w:instrText xml:space="preserve"> PAGEREF _Toc117073300 \h </w:instrText>
        </w:r>
        <w:r>
          <w:rPr>
            <w:webHidden/>
          </w:rPr>
        </w:r>
        <w:r>
          <w:rPr>
            <w:webHidden/>
          </w:rPr>
          <w:fldChar w:fldCharType="separate"/>
        </w:r>
        <w:r w:rsidR="00277799">
          <w:rPr>
            <w:webHidden/>
          </w:rPr>
          <w:t>4</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1" w:history="1">
        <w:r w:rsidR="00C50A53" w:rsidRPr="00216C76">
          <w:rPr>
            <w:rStyle w:val="af7"/>
            <w:b/>
            <w:bCs/>
          </w:rPr>
          <w:t>1.1.</w:t>
        </w:r>
        <w:r w:rsidR="00C50A53">
          <w:rPr>
            <w:rFonts w:asciiTheme="minorHAnsi" w:eastAsiaTheme="minorEastAsia" w:hAnsiTheme="minorHAnsi" w:cstheme="minorBidi"/>
            <w:sz w:val="22"/>
            <w:szCs w:val="22"/>
          </w:rPr>
          <w:tab/>
        </w:r>
        <w:r w:rsidR="00C50A53" w:rsidRPr="00216C76">
          <w:rPr>
            <w:rStyle w:val="af7"/>
            <w:b/>
          </w:rPr>
          <w:t>Перечень применяемых в тексте сокращений</w:t>
        </w:r>
        <w:r w:rsidR="000C1619">
          <w:rPr>
            <w:rStyle w:val="af7"/>
            <w:b/>
          </w:rPr>
          <w:t xml:space="preserve">                                                            </w:t>
        </w:r>
        <w:r>
          <w:rPr>
            <w:webHidden/>
          </w:rPr>
          <w:fldChar w:fldCharType="begin"/>
        </w:r>
        <w:r w:rsidR="00C50A53">
          <w:rPr>
            <w:webHidden/>
          </w:rPr>
          <w:instrText xml:space="preserve"> PAGEREF _Toc117073301 \h </w:instrText>
        </w:r>
        <w:r>
          <w:rPr>
            <w:webHidden/>
          </w:rPr>
        </w:r>
        <w:r>
          <w:rPr>
            <w:webHidden/>
          </w:rPr>
          <w:fldChar w:fldCharType="separate"/>
        </w:r>
        <w:r w:rsidR="00277799">
          <w:rPr>
            <w:webHidden/>
          </w:rPr>
          <w:t>4</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2" w:history="1">
        <w:r w:rsidR="00C50A53" w:rsidRPr="00216C76">
          <w:rPr>
            <w:rStyle w:val="af7"/>
            <w:b/>
            <w:bCs/>
          </w:rPr>
          <w:t>1.2.</w:t>
        </w:r>
        <w:r w:rsidR="00C50A53">
          <w:rPr>
            <w:rFonts w:asciiTheme="minorHAnsi" w:eastAsiaTheme="minorEastAsia" w:hAnsiTheme="minorHAnsi" w:cstheme="minorBidi"/>
            <w:sz w:val="22"/>
            <w:szCs w:val="22"/>
          </w:rPr>
          <w:tab/>
        </w:r>
        <w:r w:rsidR="00C50A53" w:rsidRPr="00216C76">
          <w:rPr>
            <w:rStyle w:val="af7"/>
            <w:b/>
          </w:rPr>
          <w:t>Состав генерального плана</w:t>
        </w:r>
        <w:r w:rsidR="00533DC6">
          <w:rPr>
            <w:webHidden/>
          </w:rPr>
          <w:t xml:space="preserve">                                                                                           </w:t>
        </w:r>
        <w:r>
          <w:rPr>
            <w:webHidden/>
          </w:rPr>
          <w:fldChar w:fldCharType="begin"/>
        </w:r>
        <w:r w:rsidR="00C50A53">
          <w:rPr>
            <w:webHidden/>
          </w:rPr>
          <w:instrText xml:space="preserve"> PAGEREF _Toc117073302 \h </w:instrText>
        </w:r>
        <w:r>
          <w:rPr>
            <w:webHidden/>
          </w:rPr>
        </w:r>
        <w:r>
          <w:rPr>
            <w:webHidden/>
          </w:rPr>
          <w:fldChar w:fldCharType="separate"/>
        </w:r>
        <w:r w:rsidR="00277799">
          <w:rPr>
            <w:webHidden/>
          </w:rPr>
          <w:t>5</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3" w:history="1">
        <w:r w:rsidR="00C50A53" w:rsidRPr="00216C76">
          <w:rPr>
            <w:rStyle w:val="af7"/>
            <w:b/>
            <w:bCs/>
          </w:rPr>
          <w:t>1.3.</w:t>
        </w:r>
        <w:r w:rsidR="00C50A53">
          <w:rPr>
            <w:rFonts w:asciiTheme="minorHAnsi" w:eastAsiaTheme="minorEastAsia" w:hAnsiTheme="minorHAnsi" w:cstheme="minorBidi"/>
            <w:sz w:val="22"/>
            <w:szCs w:val="22"/>
          </w:rPr>
          <w:tab/>
        </w:r>
        <w:r w:rsidR="00C50A53" w:rsidRPr="00216C76">
          <w:rPr>
            <w:rStyle w:val="af7"/>
            <w:b/>
          </w:rPr>
          <w:t>Введение</w:t>
        </w:r>
        <w:r w:rsidR="00533DC6">
          <w:rPr>
            <w:webHidden/>
          </w:rPr>
          <w:t xml:space="preserve">                                                                                                                            </w:t>
        </w:r>
        <w:r>
          <w:rPr>
            <w:webHidden/>
          </w:rPr>
          <w:fldChar w:fldCharType="begin"/>
        </w:r>
        <w:r w:rsidR="00C50A53">
          <w:rPr>
            <w:webHidden/>
          </w:rPr>
          <w:instrText xml:space="preserve"> PAGEREF _Toc117073303 \h </w:instrText>
        </w:r>
        <w:r>
          <w:rPr>
            <w:webHidden/>
          </w:rPr>
        </w:r>
        <w:r>
          <w:rPr>
            <w:webHidden/>
          </w:rPr>
          <w:fldChar w:fldCharType="separate"/>
        </w:r>
        <w:r w:rsidR="00277799">
          <w:rPr>
            <w:webHidden/>
          </w:rPr>
          <w:t>6</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04" w:history="1">
        <w:r w:rsidR="00C50A53" w:rsidRPr="00216C76">
          <w:rPr>
            <w:rStyle w:val="af7"/>
          </w:rPr>
          <w:t>2.</w:t>
        </w:r>
        <w:r w:rsidR="00C50A53">
          <w:rPr>
            <w:rFonts w:asciiTheme="minorHAnsi" w:eastAsiaTheme="minorEastAsia" w:hAnsiTheme="minorHAnsi" w:cstheme="minorBidi"/>
            <w:spacing w:val="0"/>
            <w:kern w:val="0"/>
            <w:sz w:val="22"/>
            <w:szCs w:val="22"/>
            <w:lang w:eastAsia="ru-RU"/>
          </w:rPr>
          <w:tab/>
        </w:r>
        <w:r w:rsidR="00C50A53" w:rsidRPr="00216C76">
          <w:rPr>
            <w:rStyle w:val="af7"/>
          </w:rPr>
          <w:t>Общая характеристика территории сельского поселения «Село Тымлат»</w:t>
        </w:r>
        <w:r w:rsidR="00533DC6">
          <w:rPr>
            <w:webHidden/>
          </w:rPr>
          <w:t xml:space="preserve">          </w:t>
        </w:r>
        <w:r>
          <w:rPr>
            <w:webHidden/>
          </w:rPr>
          <w:fldChar w:fldCharType="begin"/>
        </w:r>
        <w:r w:rsidR="00C50A53">
          <w:rPr>
            <w:webHidden/>
          </w:rPr>
          <w:instrText xml:space="preserve"> PAGEREF _Toc117073304 \h </w:instrText>
        </w:r>
        <w:r>
          <w:rPr>
            <w:webHidden/>
          </w:rPr>
        </w:r>
        <w:r>
          <w:rPr>
            <w:webHidden/>
          </w:rPr>
          <w:fldChar w:fldCharType="separate"/>
        </w:r>
        <w:r w:rsidR="00277799">
          <w:rPr>
            <w:webHidden/>
          </w:rPr>
          <w:t>8</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5" w:history="1">
        <w:r w:rsidR="00C50A53" w:rsidRPr="00216C76">
          <w:rPr>
            <w:rStyle w:val="af7"/>
            <w:b/>
            <w:bCs/>
          </w:rPr>
          <w:t>2.1.</w:t>
        </w:r>
        <w:r w:rsidR="00C50A53">
          <w:rPr>
            <w:rFonts w:asciiTheme="minorHAnsi" w:eastAsiaTheme="minorEastAsia" w:hAnsiTheme="minorHAnsi" w:cstheme="minorBidi"/>
            <w:sz w:val="22"/>
            <w:szCs w:val="22"/>
          </w:rPr>
          <w:tab/>
        </w:r>
        <w:r w:rsidR="00C50A53" w:rsidRPr="00216C76">
          <w:rPr>
            <w:rStyle w:val="af7"/>
            <w:b/>
          </w:rPr>
          <w:t>Местоположение сельского поселения «Село Тымлат»</w:t>
        </w:r>
        <w:r w:rsidR="00533DC6">
          <w:rPr>
            <w:webHidden/>
          </w:rPr>
          <w:t xml:space="preserve">                                          </w:t>
        </w:r>
        <w:r>
          <w:rPr>
            <w:webHidden/>
          </w:rPr>
          <w:fldChar w:fldCharType="begin"/>
        </w:r>
        <w:r w:rsidR="00C50A53">
          <w:rPr>
            <w:webHidden/>
          </w:rPr>
          <w:instrText xml:space="preserve"> PAGEREF _Toc117073305 \h </w:instrText>
        </w:r>
        <w:r>
          <w:rPr>
            <w:webHidden/>
          </w:rPr>
        </w:r>
        <w:r>
          <w:rPr>
            <w:webHidden/>
          </w:rPr>
          <w:fldChar w:fldCharType="separate"/>
        </w:r>
        <w:r w:rsidR="00277799">
          <w:rPr>
            <w:webHidden/>
          </w:rPr>
          <w:t>8</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6" w:history="1">
        <w:r w:rsidR="00C50A53" w:rsidRPr="00216C76">
          <w:rPr>
            <w:rStyle w:val="af7"/>
            <w:b/>
            <w:bCs/>
          </w:rPr>
          <w:t>2.2.</w:t>
        </w:r>
        <w:r w:rsidR="00C50A53">
          <w:rPr>
            <w:rFonts w:asciiTheme="minorHAnsi" w:eastAsiaTheme="minorEastAsia" w:hAnsiTheme="minorHAnsi" w:cstheme="minorBidi"/>
            <w:sz w:val="22"/>
            <w:szCs w:val="22"/>
          </w:rPr>
          <w:tab/>
        </w:r>
        <w:r w:rsidR="00C50A53" w:rsidRPr="00216C76">
          <w:rPr>
            <w:rStyle w:val="af7"/>
            <w:b/>
          </w:rPr>
          <w:t>Памятники истории, археологии, архитектуры и культуры в сельском поселении «село Тымлат»</w:t>
        </w:r>
        <w:r w:rsidR="00533DC6">
          <w:rPr>
            <w:webHidden/>
          </w:rPr>
          <w:t xml:space="preserve">                                                                                                    </w:t>
        </w:r>
        <w:r>
          <w:rPr>
            <w:webHidden/>
          </w:rPr>
          <w:fldChar w:fldCharType="begin"/>
        </w:r>
        <w:r w:rsidR="00C50A53">
          <w:rPr>
            <w:webHidden/>
          </w:rPr>
          <w:instrText xml:space="preserve"> PAGEREF _Toc117073306 \h </w:instrText>
        </w:r>
        <w:r>
          <w:rPr>
            <w:webHidden/>
          </w:rPr>
        </w:r>
        <w:r>
          <w:rPr>
            <w:webHidden/>
          </w:rPr>
          <w:fldChar w:fldCharType="separate"/>
        </w:r>
        <w:r w:rsidR="00277799">
          <w:rPr>
            <w:webHidden/>
          </w:rPr>
          <w:t>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07" w:history="1">
        <w:r w:rsidR="00C50A53" w:rsidRPr="00216C76">
          <w:rPr>
            <w:rStyle w:val="af7"/>
            <w:b/>
            <w:bCs/>
          </w:rPr>
          <w:t>2.3.</w:t>
        </w:r>
        <w:r w:rsidR="00C50A53">
          <w:rPr>
            <w:rFonts w:asciiTheme="minorHAnsi" w:eastAsiaTheme="minorEastAsia" w:hAnsiTheme="minorHAnsi" w:cstheme="minorBidi"/>
            <w:sz w:val="22"/>
            <w:szCs w:val="22"/>
          </w:rPr>
          <w:tab/>
        </w:r>
        <w:r w:rsidR="00C50A53" w:rsidRPr="00216C76">
          <w:rPr>
            <w:rStyle w:val="af7"/>
            <w:b/>
          </w:rPr>
          <w:t>Природно-климатические условия</w:t>
        </w:r>
        <w:r w:rsidR="00533DC6">
          <w:rPr>
            <w:webHidden/>
          </w:rPr>
          <w:t xml:space="preserve">                                                                            </w:t>
        </w:r>
        <w:r>
          <w:rPr>
            <w:webHidden/>
          </w:rPr>
          <w:fldChar w:fldCharType="begin"/>
        </w:r>
        <w:r w:rsidR="00C50A53">
          <w:rPr>
            <w:webHidden/>
          </w:rPr>
          <w:instrText xml:space="preserve"> PAGEREF _Toc117073307 \h </w:instrText>
        </w:r>
        <w:r>
          <w:rPr>
            <w:webHidden/>
          </w:rPr>
        </w:r>
        <w:r>
          <w:rPr>
            <w:webHidden/>
          </w:rPr>
          <w:fldChar w:fldCharType="separate"/>
        </w:r>
        <w:r w:rsidR="00277799">
          <w:rPr>
            <w:webHidden/>
          </w:rPr>
          <w:t>11</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08" w:history="1">
        <w:r w:rsidR="00C50A53" w:rsidRPr="00216C76">
          <w:rPr>
            <w:rStyle w:val="af7"/>
          </w:rPr>
          <w:t>2.3.1.</w:t>
        </w:r>
        <w:r w:rsidR="00C50A53">
          <w:rPr>
            <w:rFonts w:asciiTheme="minorHAnsi" w:eastAsiaTheme="minorEastAsia" w:hAnsiTheme="minorHAnsi" w:cstheme="minorBidi"/>
            <w:sz w:val="22"/>
            <w:szCs w:val="22"/>
          </w:rPr>
          <w:tab/>
        </w:r>
        <w:r w:rsidR="00C50A53" w:rsidRPr="00216C76">
          <w:rPr>
            <w:rStyle w:val="af7"/>
          </w:rPr>
          <w:t>Климат</w:t>
        </w:r>
        <w:r w:rsidR="00533DC6">
          <w:rPr>
            <w:webHidden/>
          </w:rPr>
          <w:t xml:space="preserve">                                                                                                                     </w:t>
        </w:r>
        <w:r>
          <w:rPr>
            <w:webHidden/>
          </w:rPr>
          <w:fldChar w:fldCharType="begin"/>
        </w:r>
        <w:r w:rsidR="00C50A53">
          <w:rPr>
            <w:webHidden/>
          </w:rPr>
          <w:instrText xml:space="preserve"> PAGEREF _Toc117073308 \h </w:instrText>
        </w:r>
        <w:r>
          <w:rPr>
            <w:webHidden/>
          </w:rPr>
        </w:r>
        <w:r>
          <w:rPr>
            <w:webHidden/>
          </w:rPr>
          <w:fldChar w:fldCharType="separate"/>
        </w:r>
        <w:r w:rsidR="00277799">
          <w:rPr>
            <w:webHidden/>
          </w:rPr>
          <w:t>11</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09" w:history="1">
        <w:r w:rsidR="00C50A53" w:rsidRPr="00216C76">
          <w:rPr>
            <w:rStyle w:val="af7"/>
          </w:rPr>
          <w:t>2.3.2.</w:t>
        </w:r>
        <w:r w:rsidR="00C50A53">
          <w:rPr>
            <w:rFonts w:asciiTheme="minorHAnsi" w:eastAsiaTheme="minorEastAsia" w:hAnsiTheme="minorHAnsi" w:cstheme="minorBidi"/>
            <w:sz w:val="22"/>
            <w:szCs w:val="22"/>
          </w:rPr>
          <w:tab/>
        </w:r>
        <w:r w:rsidR="00C50A53" w:rsidRPr="00216C76">
          <w:rPr>
            <w:rStyle w:val="af7"/>
          </w:rPr>
          <w:t>Рельеф и геоморфология</w:t>
        </w:r>
        <w:r w:rsidR="00533DC6">
          <w:rPr>
            <w:webHidden/>
          </w:rPr>
          <w:t xml:space="preserve">                                                                                       </w:t>
        </w:r>
        <w:r>
          <w:rPr>
            <w:webHidden/>
          </w:rPr>
          <w:fldChar w:fldCharType="begin"/>
        </w:r>
        <w:r w:rsidR="00C50A53">
          <w:rPr>
            <w:webHidden/>
          </w:rPr>
          <w:instrText xml:space="preserve"> PAGEREF _Toc117073309 \h </w:instrText>
        </w:r>
        <w:r>
          <w:rPr>
            <w:webHidden/>
          </w:rPr>
        </w:r>
        <w:r>
          <w:rPr>
            <w:webHidden/>
          </w:rPr>
          <w:fldChar w:fldCharType="separate"/>
        </w:r>
        <w:r w:rsidR="00277799">
          <w:rPr>
            <w:webHidden/>
          </w:rPr>
          <w:t>11</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10" w:history="1">
        <w:r w:rsidR="00C50A53" w:rsidRPr="00216C76">
          <w:rPr>
            <w:rStyle w:val="af7"/>
          </w:rPr>
          <w:t>2.3.3.</w:t>
        </w:r>
        <w:r w:rsidR="00C50A53">
          <w:rPr>
            <w:rFonts w:asciiTheme="minorHAnsi" w:eastAsiaTheme="minorEastAsia" w:hAnsiTheme="minorHAnsi" w:cstheme="minorBidi"/>
            <w:sz w:val="22"/>
            <w:szCs w:val="22"/>
          </w:rPr>
          <w:tab/>
        </w:r>
        <w:r w:rsidR="00C50A53" w:rsidRPr="00216C76">
          <w:rPr>
            <w:rStyle w:val="af7"/>
          </w:rPr>
          <w:t>Гидрография и гидрология</w:t>
        </w:r>
        <w:r w:rsidR="00533DC6">
          <w:rPr>
            <w:webHidden/>
          </w:rPr>
          <w:t xml:space="preserve">                                                                                    </w:t>
        </w:r>
        <w:r>
          <w:rPr>
            <w:webHidden/>
          </w:rPr>
          <w:fldChar w:fldCharType="begin"/>
        </w:r>
        <w:r w:rsidR="00C50A53">
          <w:rPr>
            <w:webHidden/>
          </w:rPr>
          <w:instrText xml:space="preserve"> PAGEREF _Toc117073310 \h </w:instrText>
        </w:r>
        <w:r>
          <w:rPr>
            <w:webHidden/>
          </w:rPr>
        </w:r>
        <w:r>
          <w:rPr>
            <w:webHidden/>
          </w:rPr>
          <w:fldChar w:fldCharType="separate"/>
        </w:r>
        <w:r w:rsidR="00277799">
          <w:rPr>
            <w:webHidden/>
          </w:rPr>
          <w:t>12</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11" w:history="1">
        <w:r w:rsidR="00C50A53" w:rsidRPr="00216C76">
          <w:rPr>
            <w:rStyle w:val="af7"/>
          </w:rPr>
          <w:t>2.3.4.</w:t>
        </w:r>
        <w:r w:rsidR="00C50A53">
          <w:rPr>
            <w:rFonts w:asciiTheme="minorHAnsi" w:eastAsiaTheme="minorEastAsia" w:hAnsiTheme="minorHAnsi" w:cstheme="minorBidi"/>
            <w:sz w:val="22"/>
            <w:szCs w:val="22"/>
          </w:rPr>
          <w:tab/>
        </w:r>
        <w:r w:rsidR="00C50A53" w:rsidRPr="00216C76">
          <w:rPr>
            <w:rStyle w:val="af7"/>
          </w:rPr>
          <w:t>Полезные ископаемые и природные ресурсы</w:t>
        </w:r>
        <w:r w:rsidR="00533DC6">
          <w:rPr>
            <w:webHidden/>
          </w:rPr>
          <w:t xml:space="preserve">                                                    </w:t>
        </w:r>
        <w:r>
          <w:rPr>
            <w:webHidden/>
          </w:rPr>
          <w:fldChar w:fldCharType="begin"/>
        </w:r>
        <w:r w:rsidR="00C50A53">
          <w:rPr>
            <w:webHidden/>
          </w:rPr>
          <w:instrText xml:space="preserve"> PAGEREF _Toc117073311 \h </w:instrText>
        </w:r>
        <w:r>
          <w:rPr>
            <w:webHidden/>
          </w:rPr>
        </w:r>
        <w:r>
          <w:rPr>
            <w:webHidden/>
          </w:rPr>
          <w:fldChar w:fldCharType="separate"/>
        </w:r>
        <w:r w:rsidR="00277799">
          <w:rPr>
            <w:webHidden/>
          </w:rPr>
          <w:t>12</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12" w:history="1">
        <w:r w:rsidR="00C50A53" w:rsidRPr="00216C76">
          <w:rPr>
            <w:rStyle w:val="af7"/>
          </w:rPr>
          <w:t>2.3.5.</w:t>
        </w:r>
        <w:r w:rsidR="00C50A53">
          <w:rPr>
            <w:rFonts w:asciiTheme="minorHAnsi" w:eastAsiaTheme="minorEastAsia" w:hAnsiTheme="minorHAnsi" w:cstheme="minorBidi"/>
            <w:sz w:val="22"/>
            <w:szCs w:val="22"/>
          </w:rPr>
          <w:tab/>
        </w:r>
        <w:r w:rsidR="00C50A53" w:rsidRPr="00216C76">
          <w:rPr>
            <w:rStyle w:val="af7"/>
          </w:rPr>
          <w:t>Ландшафт, растительный и животный мир, почвы</w:t>
        </w:r>
        <w:r w:rsidR="00533DC6">
          <w:rPr>
            <w:webHidden/>
          </w:rPr>
          <w:t xml:space="preserve">                                           </w:t>
        </w:r>
        <w:r>
          <w:rPr>
            <w:webHidden/>
          </w:rPr>
          <w:fldChar w:fldCharType="begin"/>
        </w:r>
        <w:r w:rsidR="00C50A53">
          <w:rPr>
            <w:webHidden/>
          </w:rPr>
          <w:instrText xml:space="preserve"> PAGEREF _Toc117073312 \h </w:instrText>
        </w:r>
        <w:r>
          <w:rPr>
            <w:webHidden/>
          </w:rPr>
        </w:r>
        <w:r>
          <w:rPr>
            <w:webHidden/>
          </w:rPr>
          <w:fldChar w:fldCharType="separate"/>
        </w:r>
        <w:r w:rsidR="00277799">
          <w:rPr>
            <w:webHidden/>
          </w:rPr>
          <w:t>16</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13" w:history="1">
        <w:r w:rsidR="00C50A53" w:rsidRPr="00216C76">
          <w:rPr>
            <w:rStyle w:val="af7"/>
          </w:rPr>
          <w:t>3.</w:t>
        </w:r>
        <w:r w:rsidR="00C50A53">
          <w:rPr>
            <w:rFonts w:asciiTheme="minorHAnsi" w:eastAsiaTheme="minorEastAsia" w:hAnsiTheme="minorHAnsi" w:cstheme="minorBidi"/>
            <w:spacing w:val="0"/>
            <w:kern w:val="0"/>
            <w:sz w:val="22"/>
            <w:szCs w:val="22"/>
            <w:lang w:eastAsia="ru-RU"/>
          </w:rPr>
          <w:tab/>
        </w:r>
        <w:r w:rsidR="00C50A53" w:rsidRPr="00216C76">
          <w:rPr>
            <w:rStyle w:val="af7"/>
          </w:rPr>
          <w:t>Современное использование территории с</w:t>
        </w:r>
        <w:r w:rsidR="00533DC6">
          <w:rPr>
            <w:rStyle w:val="af7"/>
          </w:rPr>
          <w:t xml:space="preserve">ельского поселения «село Тымлат </w:t>
        </w:r>
        <w:r>
          <w:rPr>
            <w:webHidden/>
          </w:rPr>
          <w:fldChar w:fldCharType="begin"/>
        </w:r>
        <w:r w:rsidR="00C50A53">
          <w:rPr>
            <w:webHidden/>
          </w:rPr>
          <w:instrText xml:space="preserve"> PAGEREF _Toc117073313 \h </w:instrText>
        </w:r>
        <w:r>
          <w:rPr>
            <w:webHidden/>
          </w:rPr>
        </w:r>
        <w:r>
          <w:rPr>
            <w:webHidden/>
          </w:rPr>
          <w:fldChar w:fldCharType="separate"/>
        </w:r>
        <w:r w:rsidR="00277799">
          <w:rPr>
            <w:webHidden/>
          </w:rPr>
          <w:t>17</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14" w:history="1">
        <w:r w:rsidR="00C50A53" w:rsidRPr="00216C76">
          <w:rPr>
            <w:rStyle w:val="af7"/>
            <w:b/>
            <w:bCs/>
          </w:rPr>
          <w:t>3.1.</w:t>
        </w:r>
        <w:r w:rsidR="00C50A53">
          <w:rPr>
            <w:rFonts w:asciiTheme="minorHAnsi" w:eastAsiaTheme="minorEastAsia" w:hAnsiTheme="minorHAnsi" w:cstheme="minorBidi"/>
            <w:sz w:val="22"/>
            <w:szCs w:val="22"/>
          </w:rPr>
          <w:tab/>
        </w:r>
        <w:r w:rsidR="00C50A53" w:rsidRPr="00216C76">
          <w:rPr>
            <w:rStyle w:val="af7"/>
            <w:b/>
          </w:rPr>
          <w:t>Анализ демографической ситуации, занятости и уровня жизни в сельском поселении «село Тымлат»</w:t>
        </w:r>
        <w:r w:rsidR="00533DC6">
          <w:rPr>
            <w:webHidden/>
          </w:rPr>
          <w:t xml:space="preserve">                                                                                                     </w:t>
        </w:r>
        <w:r>
          <w:rPr>
            <w:webHidden/>
          </w:rPr>
          <w:fldChar w:fldCharType="begin"/>
        </w:r>
        <w:r w:rsidR="00C50A53">
          <w:rPr>
            <w:webHidden/>
          </w:rPr>
          <w:instrText xml:space="preserve"> PAGEREF _Toc117073314 \h </w:instrText>
        </w:r>
        <w:r>
          <w:rPr>
            <w:webHidden/>
          </w:rPr>
        </w:r>
        <w:r>
          <w:rPr>
            <w:webHidden/>
          </w:rPr>
          <w:fldChar w:fldCharType="separate"/>
        </w:r>
        <w:r w:rsidR="00277799">
          <w:rPr>
            <w:webHidden/>
          </w:rPr>
          <w:t>17</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15" w:history="1">
        <w:r w:rsidR="00C50A53" w:rsidRPr="00216C76">
          <w:rPr>
            <w:rStyle w:val="af7"/>
            <w:b/>
            <w:bCs/>
          </w:rPr>
          <w:t>3.2.</w:t>
        </w:r>
        <w:r w:rsidR="00C50A53">
          <w:rPr>
            <w:rFonts w:asciiTheme="minorHAnsi" w:eastAsiaTheme="minorEastAsia" w:hAnsiTheme="minorHAnsi" w:cstheme="minorBidi"/>
            <w:sz w:val="22"/>
            <w:szCs w:val="22"/>
          </w:rPr>
          <w:tab/>
        </w:r>
        <w:r w:rsidR="00C50A53" w:rsidRPr="00216C76">
          <w:rPr>
            <w:rStyle w:val="af7"/>
            <w:b/>
          </w:rPr>
          <w:t>Основные направления экономики сельского поселения «село Тымлат»</w:t>
        </w:r>
        <w:r w:rsidR="00533DC6">
          <w:rPr>
            <w:webHidden/>
          </w:rPr>
          <w:t xml:space="preserve">        </w:t>
        </w:r>
        <w:r>
          <w:rPr>
            <w:webHidden/>
          </w:rPr>
          <w:fldChar w:fldCharType="begin"/>
        </w:r>
        <w:r w:rsidR="00C50A53">
          <w:rPr>
            <w:webHidden/>
          </w:rPr>
          <w:instrText xml:space="preserve"> PAGEREF _Toc117073315 \h </w:instrText>
        </w:r>
        <w:r>
          <w:rPr>
            <w:webHidden/>
          </w:rPr>
        </w:r>
        <w:r>
          <w:rPr>
            <w:webHidden/>
          </w:rPr>
          <w:fldChar w:fldCharType="separate"/>
        </w:r>
        <w:r w:rsidR="00277799">
          <w:rPr>
            <w:webHidden/>
          </w:rPr>
          <w:t>22</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16" w:history="1">
        <w:r w:rsidR="00C50A53" w:rsidRPr="00216C76">
          <w:rPr>
            <w:rStyle w:val="af7"/>
            <w:b/>
            <w:bCs/>
          </w:rPr>
          <w:t>3.3.</w:t>
        </w:r>
        <w:r w:rsidR="00C50A53">
          <w:rPr>
            <w:rFonts w:asciiTheme="minorHAnsi" w:eastAsiaTheme="minorEastAsia" w:hAnsiTheme="minorHAnsi" w:cstheme="minorBidi"/>
            <w:sz w:val="22"/>
            <w:szCs w:val="22"/>
          </w:rPr>
          <w:tab/>
        </w:r>
        <w:r w:rsidR="00C50A53" w:rsidRPr="00216C76">
          <w:rPr>
            <w:rStyle w:val="af7"/>
            <w:b/>
          </w:rPr>
          <w:t>Планировочная структура сельского поселения «село Тымлат»</w:t>
        </w:r>
        <w:r w:rsidR="00533DC6">
          <w:rPr>
            <w:webHidden/>
          </w:rPr>
          <w:t xml:space="preserve">                       </w:t>
        </w:r>
        <w:r>
          <w:rPr>
            <w:webHidden/>
          </w:rPr>
          <w:fldChar w:fldCharType="begin"/>
        </w:r>
        <w:r w:rsidR="00C50A53">
          <w:rPr>
            <w:webHidden/>
          </w:rPr>
          <w:instrText xml:space="preserve"> PAGEREF _Toc117073316 \h </w:instrText>
        </w:r>
        <w:r>
          <w:rPr>
            <w:webHidden/>
          </w:rPr>
        </w:r>
        <w:r>
          <w:rPr>
            <w:webHidden/>
          </w:rPr>
          <w:fldChar w:fldCharType="separate"/>
        </w:r>
        <w:r w:rsidR="00277799">
          <w:rPr>
            <w:webHidden/>
          </w:rPr>
          <w:t>23</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17" w:history="1">
        <w:r w:rsidR="00C50A53" w:rsidRPr="00216C76">
          <w:rPr>
            <w:rStyle w:val="af7"/>
          </w:rPr>
          <w:t>4.</w:t>
        </w:r>
        <w:r w:rsidR="00C50A53">
          <w:rPr>
            <w:rFonts w:asciiTheme="minorHAnsi" w:eastAsiaTheme="minorEastAsia" w:hAnsiTheme="minorHAnsi" w:cstheme="minorBidi"/>
            <w:spacing w:val="0"/>
            <w:kern w:val="0"/>
            <w:sz w:val="22"/>
            <w:szCs w:val="22"/>
            <w:lang w:eastAsia="ru-RU"/>
          </w:rPr>
          <w:tab/>
        </w:r>
        <w:r w:rsidR="00C50A53" w:rsidRPr="00216C76">
          <w:rPr>
            <w:rStyle w:val="af7"/>
          </w:rPr>
          <w:t>Использование территории сельского поселения</w:t>
        </w:r>
        <w:r w:rsidR="00533DC6">
          <w:rPr>
            <w:webHidden/>
          </w:rPr>
          <w:t xml:space="preserve">                                                           </w:t>
        </w:r>
        <w:r>
          <w:rPr>
            <w:webHidden/>
          </w:rPr>
          <w:fldChar w:fldCharType="begin"/>
        </w:r>
        <w:r w:rsidR="00C50A53">
          <w:rPr>
            <w:webHidden/>
          </w:rPr>
          <w:instrText xml:space="preserve"> PAGEREF _Toc117073317 \h </w:instrText>
        </w:r>
        <w:r>
          <w:rPr>
            <w:webHidden/>
          </w:rPr>
        </w:r>
        <w:r>
          <w:rPr>
            <w:webHidden/>
          </w:rPr>
          <w:fldChar w:fldCharType="separate"/>
        </w:r>
        <w:r w:rsidR="00277799">
          <w:rPr>
            <w:webHidden/>
          </w:rPr>
          <w:t>23</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18" w:history="1">
        <w:r w:rsidR="00C50A53" w:rsidRPr="00216C76">
          <w:rPr>
            <w:rStyle w:val="af7"/>
            <w:b/>
            <w:bCs/>
          </w:rPr>
          <w:t>4.1.</w:t>
        </w:r>
        <w:r w:rsidR="00C50A53">
          <w:rPr>
            <w:rFonts w:asciiTheme="minorHAnsi" w:eastAsiaTheme="minorEastAsia" w:hAnsiTheme="minorHAnsi" w:cstheme="minorBidi"/>
            <w:sz w:val="22"/>
            <w:szCs w:val="22"/>
          </w:rPr>
          <w:tab/>
        </w:r>
        <w:r w:rsidR="00C50A53" w:rsidRPr="00216C76">
          <w:rPr>
            <w:rStyle w:val="af7"/>
            <w:b/>
          </w:rPr>
          <w:t>Жилая застройка</w:t>
        </w:r>
        <w:r w:rsidR="00533DC6">
          <w:rPr>
            <w:webHidden/>
          </w:rPr>
          <w:t xml:space="preserve">                                                                                                             </w:t>
        </w:r>
        <w:r>
          <w:rPr>
            <w:webHidden/>
          </w:rPr>
          <w:fldChar w:fldCharType="begin"/>
        </w:r>
        <w:r w:rsidR="00C50A53">
          <w:rPr>
            <w:webHidden/>
          </w:rPr>
          <w:instrText xml:space="preserve"> PAGEREF _Toc117073318 \h </w:instrText>
        </w:r>
        <w:r>
          <w:rPr>
            <w:webHidden/>
          </w:rPr>
        </w:r>
        <w:r>
          <w:rPr>
            <w:webHidden/>
          </w:rPr>
          <w:fldChar w:fldCharType="separate"/>
        </w:r>
        <w:r w:rsidR="00277799">
          <w:rPr>
            <w:webHidden/>
          </w:rPr>
          <w:t>23</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19" w:history="1">
        <w:r w:rsidR="00C50A53" w:rsidRPr="00216C76">
          <w:rPr>
            <w:rStyle w:val="af7"/>
            <w:b/>
            <w:bCs/>
          </w:rPr>
          <w:t>4.2.</w:t>
        </w:r>
        <w:r w:rsidR="00C50A53">
          <w:rPr>
            <w:rFonts w:asciiTheme="minorHAnsi" w:eastAsiaTheme="minorEastAsia" w:hAnsiTheme="minorHAnsi" w:cstheme="minorBidi"/>
            <w:sz w:val="22"/>
            <w:szCs w:val="22"/>
          </w:rPr>
          <w:tab/>
        </w:r>
        <w:r w:rsidR="00C50A53" w:rsidRPr="00216C76">
          <w:rPr>
            <w:rStyle w:val="af7"/>
            <w:b/>
          </w:rPr>
          <w:t>Социальная инфраструктура</w:t>
        </w:r>
        <w:r w:rsidR="00533DC6">
          <w:rPr>
            <w:webHidden/>
          </w:rPr>
          <w:t xml:space="preserve">                                                                                     </w:t>
        </w:r>
        <w:r>
          <w:rPr>
            <w:webHidden/>
          </w:rPr>
          <w:fldChar w:fldCharType="begin"/>
        </w:r>
        <w:r w:rsidR="00C50A53">
          <w:rPr>
            <w:webHidden/>
          </w:rPr>
          <w:instrText xml:space="preserve"> PAGEREF _Toc117073319 \h </w:instrText>
        </w:r>
        <w:r>
          <w:rPr>
            <w:webHidden/>
          </w:rPr>
        </w:r>
        <w:r>
          <w:rPr>
            <w:webHidden/>
          </w:rPr>
          <w:fldChar w:fldCharType="separate"/>
        </w:r>
        <w:r w:rsidR="00277799">
          <w:rPr>
            <w:webHidden/>
          </w:rPr>
          <w:t>24</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20" w:history="1">
        <w:r w:rsidR="00C50A53" w:rsidRPr="00216C76">
          <w:rPr>
            <w:rStyle w:val="af7"/>
            <w:b/>
            <w:bCs/>
          </w:rPr>
          <w:t>4.3.</w:t>
        </w:r>
        <w:r w:rsidR="00C50A53">
          <w:rPr>
            <w:rFonts w:asciiTheme="minorHAnsi" w:eastAsiaTheme="minorEastAsia" w:hAnsiTheme="minorHAnsi" w:cstheme="minorBidi"/>
            <w:sz w:val="22"/>
            <w:szCs w:val="22"/>
          </w:rPr>
          <w:tab/>
        </w:r>
        <w:r w:rsidR="00C50A53" w:rsidRPr="00216C76">
          <w:rPr>
            <w:rStyle w:val="af7"/>
            <w:b/>
          </w:rPr>
          <w:t>Транспортная инфраструктура</w:t>
        </w:r>
        <w:r w:rsidR="00533DC6">
          <w:rPr>
            <w:webHidden/>
          </w:rPr>
          <w:t xml:space="preserve">                                                                                 </w:t>
        </w:r>
        <w:r>
          <w:rPr>
            <w:webHidden/>
          </w:rPr>
          <w:fldChar w:fldCharType="begin"/>
        </w:r>
        <w:r w:rsidR="00C50A53">
          <w:rPr>
            <w:webHidden/>
          </w:rPr>
          <w:instrText xml:space="preserve"> PAGEREF _Toc117073320 \h </w:instrText>
        </w:r>
        <w:r>
          <w:rPr>
            <w:webHidden/>
          </w:rPr>
        </w:r>
        <w:r>
          <w:rPr>
            <w:webHidden/>
          </w:rPr>
          <w:fldChar w:fldCharType="separate"/>
        </w:r>
        <w:r w:rsidR="00277799">
          <w:rPr>
            <w:webHidden/>
          </w:rPr>
          <w:t>28</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21" w:history="1">
        <w:r w:rsidR="00C50A53" w:rsidRPr="00216C76">
          <w:rPr>
            <w:rStyle w:val="af7"/>
            <w:b/>
            <w:bCs/>
          </w:rPr>
          <w:t>4.4.</w:t>
        </w:r>
        <w:r w:rsidR="00C50A53">
          <w:rPr>
            <w:rFonts w:asciiTheme="minorHAnsi" w:eastAsiaTheme="minorEastAsia" w:hAnsiTheme="minorHAnsi" w:cstheme="minorBidi"/>
            <w:sz w:val="22"/>
            <w:szCs w:val="22"/>
          </w:rPr>
          <w:tab/>
        </w:r>
        <w:r w:rsidR="00C50A53" w:rsidRPr="00216C76">
          <w:rPr>
            <w:rStyle w:val="af7"/>
            <w:b/>
          </w:rPr>
          <w:t>Рекреационные ресурсы территории</w:t>
        </w:r>
        <w:r w:rsidR="00533DC6">
          <w:rPr>
            <w:webHidden/>
          </w:rPr>
          <w:t xml:space="preserve">                                                                        </w:t>
        </w:r>
        <w:r>
          <w:rPr>
            <w:webHidden/>
          </w:rPr>
          <w:fldChar w:fldCharType="begin"/>
        </w:r>
        <w:r w:rsidR="00C50A53">
          <w:rPr>
            <w:webHidden/>
          </w:rPr>
          <w:instrText xml:space="preserve"> PAGEREF _Toc117073321 \h </w:instrText>
        </w:r>
        <w:r>
          <w:rPr>
            <w:webHidden/>
          </w:rPr>
        </w:r>
        <w:r>
          <w:rPr>
            <w:webHidden/>
          </w:rPr>
          <w:fldChar w:fldCharType="separate"/>
        </w:r>
        <w:r w:rsidR="00277799">
          <w:rPr>
            <w:webHidden/>
          </w:rPr>
          <w:t>29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22" w:history="1">
        <w:r w:rsidR="00C50A53" w:rsidRPr="00216C76">
          <w:rPr>
            <w:rStyle w:val="af7"/>
            <w:b/>
            <w:bCs/>
          </w:rPr>
          <w:t>4.5.</w:t>
        </w:r>
        <w:r w:rsidR="00C50A53">
          <w:rPr>
            <w:rFonts w:asciiTheme="minorHAnsi" w:eastAsiaTheme="minorEastAsia" w:hAnsiTheme="minorHAnsi" w:cstheme="minorBidi"/>
            <w:sz w:val="22"/>
            <w:szCs w:val="22"/>
          </w:rPr>
          <w:tab/>
        </w:r>
        <w:r w:rsidR="00C50A53" w:rsidRPr="00216C76">
          <w:rPr>
            <w:rStyle w:val="af7"/>
            <w:b/>
          </w:rPr>
          <w:t>Благоустройство и экологическое состояние территории</w:t>
        </w:r>
        <w:r w:rsidR="00533DC6">
          <w:rPr>
            <w:webHidden/>
          </w:rPr>
          <w:t xml:space="preserve">                                    </w:t>
        </w:r>
        <w:r>
          <w:rPr>
            <w:webHidden/>
          </w:rPr>
          <w:fldChar w:fldCharType="begin"/>
        </w:r>
        <w:r w:rsidR="00C50A53">
          <w:rPr>
            <w:webHidden/>
          </w:rPr>
          <w:instrText xml:space="preserve"> PAGEREF _Toc117073322 \h </w:instrText>
        </w:r>
        <w:r>
          <w:rPr>
            <w:webHidden/>
          </w:rPr>
        </w:r>
        <w:r>
          <w:rPr>
            <w:webHidden/>
          </w:rPr>
          <w:fldChar w:fldCharType="separate"/>
        </w:r>
        <w:r w:rsidR="00277799">
          <w:rPr>
            <w:webHidden/>
          </w:rPr>
          <w:t>30</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23" w:history="1">
        <w:r w:rsidR="00C50A53" w:rsidRPr="00216C76">
          <w:rPr>
            <w:rStyle w:val="af7"/>
            <w:b/>
            <w:bCs/>
          </w:rPr>
          <w:t>4.6.</w:t>
        </w:r>
        <w:r w:rsidR="00C50A53">
          <w:rPr>
            <w:rFonts w:asciiTheme="minorHAnsi" w:eastAsiaTheme="minorEastAsia" w:hAnsiTheme="minorHAnsi" w:cstheme="minorBidi"/>
            <w:sz w:val="22"/>
            <w:szCs w:val="22"/>
          </w:rPr>
          <w:tab/>
        </w:r>
        <w:r w:rsidR="00C50A53" w:rsidRPr="00216C76">
          <w:rPr>
            <w:rStyle w:val="af7"/>
            <w:b/>
          </w:rPr>
          <w:t>Зона инженерной инфраструктуры</w:t>
        </w:r>
        <w:r w:rsidR="00533DC6">
          <w:rPr>
            <w:webHidden/>
          </w:rPr>
          <w:t xml:space="preserve">                                                                           </w:t>
        </w:r>
        <w:r>
          <w:rPr>
            <w:webHidden/>
          </w:rPr>
          <w:fldChar w:fldCharType="begin"/>
        </w:r>
        <w:r w:rsidR="00C50A53">
          <w:rPr>
            <w:webHidden/>
          </w:rPr>
          <w:instrText xml:space="preserve"> PAGEREF _Toc117073323 \h </w:instrText>
        </w:r>
        <w:r>
          <w:rPr>
            <w:webHidden/>
          </w:rPr>
        </w:r>
        <w:r>
          <w:rPr>
            <w:webHidden/>
          </w:rPr>
          <w:fldChar w:fldCharType="separate"/>
        </w:r>
        <w:r w:rsidR="00277799">
          <w:rPr>
            <w:webHidden/>
          </w:rPr>
          <w:t>35</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4" w:history="1">
        <w:r w:rsidR="00C50A53" w:rsidRPr="00216C76">
          <w:rPr>
            <w:rStyle w:val="af7"/>
          </w:rPr>
          <w:t>4.6.1.</w:t>
        </w:r>
        <w:r w:rsidR="00C50A53">
          <w:rPr>
            <w:rFonts w:asciiTheme="minorHAnsi" w:eastAsiaTheme="minorEastAsia" w:hAnsiTheme="minorHAnsi" w:cstheme="minorBidi"/>
            <w:sz w:val="22"/>
            <w:szCs w:val="22"/>
          </w:rPr>
          <w:tab/>
        </w:r>
        <w:r w:rsidR="00C50A53" w:rsidRPr="00216C76">
          <w:rPr>
            <w:rStyle w:val="af7"/>
          </w:rPr>
          <w:t>Водоснабжение</w:t>
        </w:r>
        <w:r w:rsidR="00533DC6">
          <w:rPr>
            <w:webHidden/>
          </w:rPr>
          <w:t xml:space="preserve">                                                                                                       </w:t>
        </w:r>
        <w:r>
          <w:rPr>
            <w:webHidden/>
          </w:rPr>
          <w:fldChar w:fldCharType="begin"/>
        </w:r>
        <w:r w:rsidR="00C50A53">
          <w:rPr>
            <w:webHidden/>
          </w:rPr>
          <w:instrText xml:space="preserve"> PAGEREF _Toc117073324 \h </w:instrText>
        </w:r>
        <w:r>
          <w:rPr>
            <w:webHidden/>
          </w:rPr>
        </w:r>
        <w:r>
          <w:rPr>
            <w:webHidden/>
          </w:rPr>
          <w:fldChar w:fldCharType="separate"/>
        </w:r>
        <w:r w:rsidR="00277799">
          <w:rPr>
            <w:webHidden/>
          </w:rPr>
          <w:t>35</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5" w:history="1">
        <w:r w:rsidR="00C50A53" w:rsidRPr="00216C76">
          <w:rPr>
            <w:rStyle w:val="af7"/>
          </w:rPr>
          <w:t>4.6.2.</w:t>
        </w:r>
        <w:r w:rsidR="00C50A53">
          <w:rPr>
            <w:rFonts w:asciiTheme="minorHAnsi" w:eastAsiaTheme="minorEastAsia" w:hAnsiTheme="minorHAnsi" w:cstheme="minorBidi"/>
            <w:sz w:val="22"/>
            <w:szCs w:val="22"/>
          </w:rPr>
          <w:tab/>
        </w:r>
        <w:r w:rsidR="00C50A53" w:rsidRPr="00216C76">
          <w:rPr>
            <w:rStyle w:val="af7"/>
          </w:rPr>
          <w:t>Водоотведение</w:t>
        </w:r>
        <w:r w:rsidR="00533DC6">
          <w:rPr>
            <w:webHidden/>
          </w:rPr>
          <w:t xml:space="preserve">                                                                                                        </w:t>
        </w:r>
        <w:r>
          <w:rPr>
            <w:webHidden/>
          </w:rPr>
          <w:fldChar w:fldCharType="begin"/>
        </w:r>
        <w:r w:rsidR="00C50A53">
          <w:rPr>
            <w:webHidden/>
          </w:rPr>
          <w:instrText xml:space="preserve"> PAGEREF _Toc117073325 \h </w:instrText>
        </w:r>
        <w:r>
          <w:rPr>
            <w:webHidden/>
          </w:rPr>
        </w:r>
        <w:r>
          <w:rPr>
            <w:webHidden/>
          </w:rPr>
          <w:fldChar w:fldCharType="separate"/>
        </w:r>
        <w:r w:rsidR="00277799">
          <w:rPr>
            <w:webHidden/>
          </w:rPr>
          <w:t>36</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6" w:history="1">
        <w:r w:rsidR="00C50A53" w:rsidRPr="00216C76">
          <w:rPr>
            <w:rStyle w:val="af7"/>
          </w:rPr>
          <w:t>4.6.3.</w:t>
        </w:r>
        <w:r w:rsidR="00C50A53">
          <w:rPr>
            <w:rFonts w:asciiTheme="minorHAnsi" w:eastAsiaTheme="minorEastAsia" w:hAnsiTheme="minorHAnsi" w:cstheme="minorBidi"/>
            <w:sz w:val="22"/>
            <w:szCs w:val="22"/>
          </w:rPr>
          <w:tab/>
        </w:r>
        <w:r w:rsidR="00C50A53" w:rsidRPr="00216C76">
          <w:rPr>
            <w:rStyle w:val="af7"/>
          </w:rPr>
          <w:t>Теплоснабжение</w:t>
        </w:r>
        <w:r w:rsidR="00533DC6">
          <w:rPr>
            <w:webHidden/>
          </w:rPr>
          <w:t xml:space="preserve">                                                                                                     </w:t>
        </w:r>
        <w:r>
          <w:rPr>
            <w:webHidden/>
          </w:rPr>
          <w:fldChar w:fldCharType="begin"/>
        </w:r>
        <w:r w:rsidR="00C50A53">
          <w:rPr>
            <w:webHidden/>
          </w:rPr>
          <w:instrText xml:space="preserve"> PAGEREF _Toc117073326 \h </w:instrText>
        </w:r>
        <w:r>
          <w:rPr>
            <w:webHidden/>
          </w:rPr>
        </w:r>
        <w:r>
          <w:rPr>
            <w:webHidden/>
          </w:rPr>
          <w:fldChar w:fldCharType="separate"/>
        </w:r>
        <w:r w:rsidR="00277799">
          <w:rPr>
            <w:webHidden/>
          </w:rPr>
          <w:t>36</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7" w:history="1">
        <w:r w:rsidR="00C50A53" w:rsidRPr="00216C76">
          <w:rPr>
            <w:rStyle w:val="af7"/>
          </w:rPr>
          <w:t>4.6.4.</w:t>
        </w:r>
        <w:r w:rsidR="00C50A53">
          <w:rPr>
            <w:rFonts w:asciiTheme="minorHAnsi" w:eastAsiaTheme="minorEastAsia" w:hAnsiTheme="minorHAnsi" w:cstheme="minorBidi"/>
            <w:sz w:val="22"/>
            <w:szCs w:val="22"/>
          </w:rPr>
          <w:tab/>
        </w:r>
        <w:r w:rsidR="00C50A53" w:rsidRPr="00216C76">
          <w:rPr>
            <w:rStyle w:val="af7"/>
          </w:rPr>
          <w:t>Газоснабжение</w:t>
        </w:r>
        <w:r w:rsidR="00533DC6">
          <w:rPr>
            <w:webHidden/>
          </w:rPr>
          <w:t xml:space="preserve">                                                                                                        </w:t>
        </w:r>
        <w:r>
          <w:rPr>
            <w:webHidden/>
          </w:rPr>
          <w:fldChar w:fldCharType="begin"/>
        </w:r>
        <w:r w:rsidR="00C50A53">
          <w:rPr>
            <w:webHidden/>
          </w:rPr>
          <w:instrText xml:space="preserve"> PAGEREF _Toc117073327 \h </w:instrText>
        </w:r>
        <w:r>
          <w:rPr>
            <w:webHidden/>
          </w:rPr>
        </w:r>
        <w:r>
          <w:rPr>
            <w:webHidden/>
          </w:rPr>
          <w:fldChar w:fldCharType="separate"/>
        </w:r>
        <w:r w:rsidR="00277799">
          <w:rPr>
            <w:webHidden/>
          </w:rPr>
          <w:t>36</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8" w:history="1">
        <w:r w:rsidR="00C50A53" w:rsidRPr="00216C76">
          <w:rPr>
            <w:rStyle w:val="af7"/>
          </w:rPr>
          <w:t>4.6.5.</w:t>
        </w:r>
        <w:r w:rsidR="00C50A53">
          <w:rPr>
            <w:rFonts w:asciiTheme="minorHAnsi" w:eastAsiaTheme="minorEastAsia" w:hAnsiTheme="minorHAnsi" w:cstheme="minorBidi"/>
            <w:sz w:val="22"/>
            <w:szCs w:val="22"/>
          </w:rPr>
          <w:tab/>
        </w:r>
        <w:r w:rsidR="00C50A53" w:rsidRPr="00216C76">
          <w:rPr>
            <w:rStyle w:val="af7"/>
          </w:rPr>
          <w:t>Электроснабжение</w:t>
        </w:r>
        <w:r w:rsidR="00533DC6">
          <w:rPr>
            <w:webHidden/>
          </w:rPr>
          <w:t xml:space="preserve">                                                                                                 </w:t>
        </w:r>
        <w:r>
          <w:rPr>
            <w:webHidden/>
          </w:rPr>
          <w:fldChar w:fldCharType="begin"/>
        </w:r>
        <w:r w:rsidR="00C50A53">
          <w:rPr>
            <w:webHidden/>
          </w:rPr>
          <w:instrText xml:space="preserve"> PAGEREF _Toc117073328 \h </w:instrText>
        </w:r>
        <w:r>
          <w:rPr>
            <w:webHidden/>
          </w:rPr>
        </w:r>
        <w:r>
          <w:rPr>
            <w:webHidden/>
          </w:rPr>
          <w:fldChar w:fldCharType="separate"/>
        </w:r>
        <w:r w:rsidR="00277799">
          <w:rPr>
            <w:webHidden/>
          </w:rPr>
          <w:t>36</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29" w:history="1">
        <w:r w:rsidR="00C50A53" w:rsidRPr="00216C76">
          <w:rPr>
            <w:rStyle w:val="af7"/>
          </w:rPr>
          <w:t>4.6.6.</w:t>
        </w:r>
        <w:r w:rsidR="00C50A53">
          <w:rPr>
            <w:rFonts w:asciiTheme="minorHAnsi" w:eastAsiaTheme="minorEastAsia" w:hAnsiTheme="minorHAnsi" w:cstheme="minorBidi"/>
            <w:sz w:val="22"/>
            <w:szCs w:val="22"/>
          </w:rPr>
          <w:tab/>
        </w:r>
        <w:r w:rsidR="00C50A53" w:rsidRPr="00216C76">
          <w:rPr>
            <w:rStyle w:val="af7"/>
          </w:rPr>
          <w:t>Связь</w:t>
        </w:r>
        <w:r w:rsidR="00533DC6">
          <w:rPr>
            <w:webHidden/>
          </w:rPr>
          <w:t xml:space="preserve">                                                                                                                        </w:t>
        </w:r>
        <w:r>
          <w:rPr>
            <w:webHidden/>
          </w:rPr>
          <w:fldChar w:fldCharType="begin"/>
        </w:r>
        <w:r w:rsidR="00C50A53">
          <w:rPr>
            <w:webHidden/>
          </w:rPr>
          <w:instrText xml:space="preserve"> PAGEREF _Toc117073329 \h </w:instrText>
        </w:r>
        <w:r>
          <w:rPr>
            <w:webHidden/>
          </w:rPr>
        </w:r>
        <w:r>
          <w:rPr>
            <w:webHidden/>
          </w:rPr>
          <w:fldChar w:fldCharType="separate"/>
        </w:r>
        <w:r w:rsidR="00277799">
          <w:rPr>
            <w:webHidden/>
          </w:rPr>
          <w:t>38</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30" w:history="1">
        <w:r w:rsidR="00C50A53" w:rsidRPr="00216C76">
          <w:rPr>
            <w:rStyle w:val="af7"/>
          </w:rPr>
          <w:t>5.</w:t>
        </w:r>
        <w:r w:rsidR="00C50A53">
          <w:rPr>
            <w:rFonts w:asciiTheme="minorHAnsi" w:eastAsiaTheme="minorEastAsia" w:hAnsiTheme="minorHAnsi" w:cstheme="minorBidi"/>
            <w:spacing w:val="0"/>
            <w:kern w:val="0"/>
            <w:sz w:val="22"/>
            <w:szCs w:val="22"/>
            <w:lang w:eastAsia="ru-RU"/>
          </w:rPr>
          <w:tab/>
        </w:r>
        <w:r w:rsidR="00C50A53" w:rsidRPr="00216C76">
          <w:rPr>
            <w:rStyle w:val="af7"/>
          </w:rPr>
          <w:t>Зоны с особыми условиями использования территорий</w:t>
        </w:r>
        <w:r w:rsidR="003F3C52">
          <w:rPr>
            <w:webHidden/>
          </w:rPr>
          <w:t xml:space="preserve">                                             </w:t>
        </w:r>
        <w:r>
          <w:rPr>
            <w:webHidden/>
          </w:rPr>
          <w:fldChar w:fldCharType="begin"/>
        </w:r>
        <w:r w:rsidR="00C50A53">
          <w:rPr>
            <w:webHidden/>
          </w:rPr>
          <w:instrText xml:space="preserve"> PAGEREF _Toc117073330 \h </w:instrText>
        </w:r>
        <w:r>
          <w:rPr>
            <w:webHidden/>
          </w:rPr>
        </w:r>
        <w:r>
          <w:rPr>
            <w:webHidden/>
          </w:rPr>
          <w:fldChar w:fldCharType="separate"/>
        </w:r>
        <w:r w:rsidR="00277799">
          <w:rPr>
            <w:webHidden/>
          </w:rPr>
          <w:t>39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1" w:history="1">
        <w:r w:rsidR="00C50A53" w:rsidRPr="00216C76">
          <w:rPr>
            <w:rStyle w:val="af7"/>
            <w:b/>
            <w:bCs/>
          </w:rPr>
          <w:t>5.1.</w:t>
        </w:r>
        <w:r w:rsidR="00C50A53">
          <w:rPr>
            <w:rFonts w:asciiTheme="minorHAnsi" w:eastAsiaTheme="minorEastAsia" w:hAnsiTheme="minorHAnsi" w:cstheme="minorBidi"/>
            <w:sz w:val="22"/>
            <w:szCs w:val="22"/>
          </w:rPr>
          <w:tab/>
        </w:r>
        <w:r w:rsidR="00C50A53" w:rsidRPr="00216C76">
          <w:rPr>
            <w:rStyle w:val="af7"/>
            <w:b/>
          </w:rPr>
          <w:t>Зоны охраны объектов культурного наследия</w:t>
        </w:r>
        <w:r w:rsidR="003F3C52">
          <w:rPr>
            <w:webHidden/>
          </w:rPr>
          <w:t xml:space="preserve">                                                          </w:t>
        </w:r>
        <w:r>
          <w:rPr>
            <w:webHidden/>
          </w:rPr>
          <w:fldChar w:fldCharType="begin"/>
        </w:r>
        <w:r w:rsidR="00C50A53">
          <w:rPr>
            <w:webHidden/>
          </w:rPr>
          <w:instrText xml:space="preserve"> PAGEREF _Toc117073331 \h </w:instrText>
        </w:r>
        <w:r>
          <w:rPr>
            <w:webHidden/>
          </w:rPr>
        </w:r>
        <w:r>
          <w:rPr>
            <w:webHidden/>
          </w:rPr>
          <w:fldChar w:fldCharType="separate"/>
        </w:r>
        <w:r w:rsidR="00277799">
          <w:rPr>
            <w:webHidden/>
          </w:rPr>
          <w:t>39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2" w:history="1">
        <w:r w:rsidR="00C50A53" w:rsidRPr="00216C76">
          <w:rPr>
            <w:rStyle w:val="af7"/>
            <w:b/>
            <w:bCs/>
          </w:rPr>
          <w:t>5.2.</w:t>
        </w:r>
        <w:r w:rsidR="00C50A53">
          <w:rPr>
            <w:rFonts w:asciiTheme="minorHAnsi" w:eastAsiaTheme="minorEastAsia" w:hAnsiTheme="minorHAnsi" w:cstheme="minorBidi"/>
            <w:sz w:val="22"/>
            <w:szCs w:val="22"/>
          </w:rPr>
          <w:tab/>
        </w:r>
        <w:r w:rsidR="00C50A53" w:rsidRPr="00216C76">
          <w:rPr>
            <w:rStyle w:val="af7"/>
            <w:b/>
          </w:rPr>
          <w:t>Санитарно-защитные и охранные зоны</w:t>
        </w:r>
        <w:r w:rsidR="003F3C52">
          <w:rPr>
            <w:webHidden/>
          </w:rPr>
          <w:t xml:space="preserve">                                                                   </w:t>
        </w:r>
        <w:r>
          <w:rPr>
            <w:webHidden/>
          </w:rPr>
          <w:fldChar w:fldCharType="begin"/>
        </w:r>
        <w:r w:rsidR="00C50A53">
          <w:rPr>
            <w:webHidden/>
          </w:rPr>
          <w:instrText xml:space="preserve"> PAGEREF _Toc117073332 \h </w:instrText>
        </w:r>
        <w:r>
          <w:rPr>
            <w:webHidden/>
          </w:rPr>
        </w:r>
        <w:r>
          <w:rPr>
            <w:webHidden/>
          </w:rPr>
          <w:fldChar w:fldCharType="separate"/>
        </w:r>
        <w:r w:rsidR="00277799">
          <w:rPr>
            <w:webHidden/>
          </w:rPr>
          <w:t>41</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3" w:history="1">
        <w:r w:rsidR="00C50A53" w:rsidRPr="00216C76">
          <w:rPr>
            <w:rStyle w:val="af7"/>
            <w:b/>
            <w:bCs/>
          </w:rPr>
          <w:t>5.3.</w:t>
        </w:r>
        <w:r w:rsidR="00C50A53">
          <w:rPr>
            <w:rFonts w:asciiTheme="minorHAnsi" w:eastAsiaTheme="minorEastAsia" w:hAnsiTheme="minorHAnsi" w:cstheme="minorBidi"/>
            <w:sz w:val="22"/>
            <w:szCs w:val="22"/>
          </w:rPr>
          <w:tab/>
        </w:r>
        <w:r w:rsidR="00C50A53" w:rsidRPr="00216C76">
          <w:rPr>
            <w:rStyle w:val="af7"/>
            <w:b/>
          </w:rPr>
          <w:t>Водоохранные зоны и прибрежные защитные полосы</w:t>
        </w:r>
        <w:r w:rsidR="003F3C52">
          <w:rPr>
            <w:webHidden/>
          </w:rPr>
          <w:t xml:space="preserve">                                         </w:t>
        </w:r>
        <w:r>
          <w:rPr>
            <w:webHidden/>
          </w:rPr>
          <w:fldChar w:fldCharType="begin"/>
        </w:r>
        <w:r w:rsidR="00C50A53">
          <w:rPr>
            <w:webHidden/>
          </w:rPr>
          <w:instrText xml:space="preserve"> PAGEREF _Toc117073333 \h </w:instrText>
        </w:r>
        <w:r>
          <w:rPr>
            <w:webHidden/>
          </w:rPr>
        </w:r>
        <w:r>
          <w:rPr>
            <w:webHidden/>
          </w:rPr>
          <w:fldChar w:fldCharType="separate"/>
        </w:r>
        <w:r w:rsidR="00277799">
          <w:rPr>
            <w:webHidden/>
          </w:rPr>
          <w:t>43</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4" w:history="1">
        <w:r w:rsidR="00C50A53" w:rsidRPr="00216C76">
          <w:rPr>
            <w:rStyle w:val="af7"/>
            <w:b/>
            <w:bCs/>
          </w:rPr>
          <w:t>5.4.</w:t>
        </w:r>
        <w:r w:rsidR="00C50A53">
          <w:rPr>
            <w:rFonts w:asciiTheme="minorHAnsi" w:eastAsiaTheme="minorEastAsia" w:hAnsiTheme="minorHAnsi" w:cstheme="minorBidi"/>
            <w:sz w:val="22"/>
            <w:szCs w:val="22"/>
          </w:rPr>
          <w:tab/>
        </w:r>
        <w:r w:rsidR="00C50A53" w:rsidRPr="00216C76">
          <w:rPr>
            <w:rStyle w:val="af7"/>
            <w:b/>
          </w:rPr>
          <w:t>Зоны санитарной охраны источников водоснабжения</w:t>
        </w:r>
        <w:r w:rsidR="003F3C52">
          <w:rPr>
            <w:webHidden/>
          </w:rPr>
          <w:t xml:space="preserve">                                          </w:t>
        </w:r>
        <w:r>
          <w:rPr>
            <w:webHidden/>
          </w:rPr>
          <w:fldChar w:fldCharType="begin"/>
        </w:r>
        <w:r w:rsidR="00C50A53">
          <w:rPr>
            <w:webHidden/>
          </w:rPr>
          <w:instrText xml:space="preserve"> PAGEREF _Toc117073334 \h </w:instrText>
        </w:r>
        <w:r>
          <w:rPr>
            <w:webHidden/>
          </w:rPr>
        </w:r>
        <w:r>
          <w:rPr>
            <w:webHidden/>
          </w:rPr>
          <w:fldChar w:fldCharType="separate"/>
        </w:r>
        <w:r w:rsidR="00277799">
          <w:rPr>
            <w:webHidden/>
          </w:rPr>
          <w:t>46</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5" w:history="1">
        <w:r w:rsidR="00C50A53" w:rsidRPr="00216C76">
          <w:rPr>
            <w:rStyle w:val="af7"/>
            <w:b/>
            <w:bCs/>
          </w:rPr>
          <w:t>5.5.</w:t>
        </w:r>
        <w:r w:rsidR="00C50A53">
          <w:rPr>
            <w:rFonts w:asciiTheme="minorHAnsi" w:eastAsiaTheme="minorEastAsia" w:hAnsiTheme="minorHAnsi" w:cstheme="minorBidi"/>
            <w:sz w:val="22"/>
            <w:szCs w:val="22"/>
          </w:rPr>
          <w:tab/>
        </w:r>
        <w:r w:rsidR="00C50A53" w:rsidRPr="00216C76">
          <w:rPr>
            <w:rStyle w:val="af7"/>
            <w:b/>
          </w:rPr>
          <w:t>Зоны залегания полезных ископаемых</w:t>
        </w:r>
        <w:r w:rsidR="003F3C52">
          <w:rPr>
            <w:webHidden/>
          </w:rPr>
          <w:t xml:space="preserve">                                                                     </w:t>
        </w:r>
        <w:r>
          <w:rPr>
            <w:webHidden/>
          </w:rPr>
          <w:fldChar w:fldCharType="begin"/>
        </w:r>
        <w:r w:rsidR="00C50A53">
          <w:rPr>
            <w:webHidden/>
          </w:rPr>
          <w:instrText xml:space="preserve"> PAGEREF _Toc117073335 \h </w:instrText>
        </w:r>
        <w:r>
          <w:rPr>
            <w:webHidden/>
          </w:rPr>
        </w:r>
        <w:r>
          <w:rPr>
            <w:webHidden/>
          </w:rPr>
          <w:fldChar w:fldCharType="separate"/>
        </w:r>
        <w:r w:rsidR="00277799">
          <w:rPr>
            <w:webHidden/>
          </w:rPr>
          <w:t>48</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6" w:history="1">
        <w:r w:rsidR="00C50A53" w:rsidRPr="00216C76">
          <w:rPr>
            <w:rStyle w:val="af7"/>
            <w:b/>
            <w:bCs/>
          </w:rPr>
          <w:t>5.6.</w:t>
        </w:r>
        <w:r w:rsidR="00C50A53">
          <w:rPr>
            <w:rFonts w:asciiTheme="minorHAnsi" w:eastAsiaTheme="minorEastAsia" w:hAnsiTheme="minorHAnsi" w:cstheme="minorBidi"/>
            <w:sz w:val="22"/>
            <w:szCs w:val="22"/>
          </w:rPr>
          <w:tab/>
        </w:r>
        <w:r w:rsidR="00C50A53" w:rsidRPr="00216C76">
          <w:rPr>
            <w:rStyle w:val="af7"/>
            <w:b/>
          </w:rPr>
          <w:t>Иные зоны, установленные в соответствии с законодательством Российской Федерации и законодательством субъектов Российской Федерации</w:t>
        </w:r>
        <w:r w:rsidR="003F3C52">
          <w:rPr>
            <w:webHidden/>
          </w:rPr>
          <w:t xml:space="preserve">                          </w:t>
        </w:r>
        <w:r>
          <w:rPr>
            <w:webHidden/>
          </w:rPr>
          <w:fldChar w:fldCharType="begin"/>
        </w:r>
        <w:r w:rsidR="00C50A53">
          <w:rPr>
            <w:webHidden/>
          </w:rPr>
          <w:instrText xml:space="preserve"> PAGEREF _Toc117073336 \h </w:instrText>
        </w:r>
        <w:r>
          <w:rPr>
            <w:webHidden/>
          </w:rPr>
        </w:r>
        <w:r>
          <w:rPr>
            <w:webHidden/>
          </w:rPr>
          <w:fldChar w:fldCharType="separate"/>
        </w:r>
        <w:r w:rsidR="00277799">
          <w:rPr>
            <w:webHidden/>
          </w:rPr>
          <w:t>49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37" w:history="1">
        <w:r w:rsidR="00C50A53" w:rsidRPr="00216C76">
          <w:rPr>
            <w:rStyle w:val="af7"/>
            <w:b/>
            <w:bCs/>
          </w:rPr>
          <w:t>5.7.</w:t>
        </w:r>
        <w:r w:rsidR="00C50A53">
          <w:rPr>
            <w:rFonts w:asciiTheme="minorHAnsi" w:eastAsiaTheme="minorEastAsia" w:hAnsiTheme="minorHAnsi" w:cstheme="minorBidi"/>
            <w:sz w:val="22"/>
            <w:szCs w:val="22"/>
          </w:rPr>
          <w:tab/>
        </w:r>
        <w:r w:rsidR="00C50A53" w:rsidRPr="00216C76">
          <w:rPr>
            <w:rStyle w:val="af7"/>
            <w:b/>
          </w:rPr>
          <w:t>Территории, подверженные воздействию чрезвычайных ситуаций природного и техногенного характера</w:t>
        </w:r>
        <w:r w:rsidR="003F3C52">
          <w:rPr>
            <w:webHidden/>
          </w:rPr>
          <w:t xml:space="preserve">                                                                                                     </w:t>
        </w:r>
        <w:r>
          <w:rPr>
            <w:webHidden/>
          </w:rPr>
          <w:fldChar w:fldCharType="begin"/>
        </w:r>
        <w:r w:rsidR="00C50A53">
          <w:rPr>
            <w:webHidden/>
          </w:rPr>
          <w:instrText xml:space="preserve"> PAGEREF _Toc117073337 \h </w:instrText>
        </w:r>
        <w:r>
          <w:rPr>
            <w:webHidden/>
          </w:rPr>
        </w:r>
        <w:r>
          <w:rPr>
            <w:webHidden/>
          </w:rPr>
          <w:fldChar w:fldCharType="separate"/>
        </w:r>
        <w:r w:rsidR="00277799">
          <w:rPr>
            <w:webHidden/>
          </w:rPr>
          <w:t>53</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38" w:history="1">
        <w:r w:rsidR="00C50A53" w:rsidRPr="00216C76">
          <w:rPr>
            <w:rStyle w:val="af7"/>
          </w:rPr>
          <w:t>5.7.1.</w:t>
        </w:r>
        <w:r w:rsidR="00C50A53">
          <w:rPr>
            <w:rFonts w:asciiTheme="minorHAnsi" w:eastAsiaTheme="minorEastAsia" w:hAnsiTheme="minorHAnsi" w:cstheme="minorBidi"/>
            <w:sz w:val="22"/>
            <w:szCs w:val="22"/>
          </w:rPr>
          <w:tab/>
        </w:r>
        <w:r w:rsidR="00C50A53" w:rsidRPr="00216C76">
          <w:rPr>
            <w:rStyle w:val="af7"/>
          </w:rPr>
          <w:t>Общая оценка факторов риска чрезвычайных ситуаций природного и техногенного характера</w:t>
        </w:r>
        <w:r w:rsidR="003F3C52">
          <w:rPr>
            <w:webHidden/>
          </w:rPr>
          <w:t xml:space="preserve">                                                                                                    </w:t>
        </w:r>
        <w:r>
          <w:rPr>
            <w:webHidden/>
          </w:rPr>
          <w:fldChar w:fldCharType="begin"/>
        </w:r>
        <w:r w:rsidR="00C50A53">
          <w:rPr>
            <w:webHidden/>
          </w:rPr>
          <w:instrText xml:space="preserve"> PAGEREF _Toc117073338 \h </w:instrText>
        </w:r>
        <w:r>
          <w:rPr>
            <w:webHidden/>
          </w:rPr>
        </w:r>
        <w:r>
          <w:rPr>
            <w:webHidden/>
          </w:rPr>
          <w:fldChar w:fldCharType="separate"/>
        </w:r>
        <w:r w:rsidR="00277799">
          <w:rPr>
            <w:webHidden/>
          </w:rPr>
          <w:t>54</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39" w:history="1">
        <w:r w:rsidR="00C50A53" w:rsidRPr="00216C76">
          <w:rPr>
            <w:rStyle w:val="af7"/>
          </w:rPr>
          <w:t>5.7.2.</w:t>
        </w:r>
        <w:r w:rsidR="00C50A53">
          <w:rPr>
            <w:rFonts w:asciiTheme="minorHAnsi" w:eastAsiaTheme="minorEastAsia" w:hAnsiTheme="minorHAnsi" w:cstheme="minorBidi"/>
            <w:sz w:val="22"/>
            <w:szCs w:val="22"/>
          </w:rPr>
          <w:tab/>
        </w:r>
        <w:r w:rsidR="00C50A53" w:rsidRPr="00216C76">
          <w:rPr>
            <w:rStyle w:val="af7"/>
          </w:rPr>
          <w:t>Перечень возможных источников ЧС природного характера, которые могут оказывать воздействие на проектируемую территорию</w:t>
        </w:r>
        <w:r w:rsidR="003F3C52">
          <w:rPr>
            <w:webHidden/>
          </w:rPr>
          <w:t xml:space="preserve">                                               </w:t>
        </w:r>
        <w:r>
          <w:rPr>
            <w:webHidden/>
          </w:rPr>
          <w:fldChar w:fldCharType="begin"/>
        </w:r>
        <w:r w:rsidR="00C50A53">
          <w:rPr>
            <w:webHidden/>
          </w:rPr>
          <w:instrText xml:space="preserve"> PAGEREF _Toc117073339 \h </w:instrText>
        </w:r>
        <w:r>
          <w:rPr>
            <w:webHidden/>
          </w:rPr>
        </w:r>
        <w:r>
          <w:rPr>
            <w:webHidden/>
          </w:rPr>
          <w:fldChar w:fldCharType="separate"/>
        </w:r>
        <w:r w:rsidR="00277799">
          <w:rPr>
            <w:webHidden/>
          </w:rPr>
          <w:t>58</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40" w:history="1">
        <w:r w:rsidR="00C50A53" w:rsidRPr="00216C76">
          <w:rPr>
            <w:rStyle w:val="af7"/>
          </w:rPr>
          <w:t>5.7.3.</w:t>
        </w:r>
        <w:r w:rsidR="00C50A53">
          <w:rPr>
            <w:rFonts w:asciiTheme="minorHAnsi" w:eastAsiaTheme="minorEastAsia" w:hAnsiTheme="minorHAnsi" w:cstheme="minorBidi"/>
            <w:sz w:val="22"/>
            <w:szCs w:val="22"/>
          </w:rPr>
          <w:tab/>
        </w:r>
        <w:r w:rsidR="00C50A53" w:rsidRPr="00216C76">
          <w:rPr>
            <w:rStyle w:val="af7"/>
          </w:rPr>
          <w:t>Перечень источников ЧС техногенного характера на проектируемой территории, а также вблизи указанной территории</w:t>
        </w:r>
        <w:r w:rsidR="003F3C52">
          <w:rPr>
            <w:webHidden/>
          </w:rPr>
          <w:t xml:space="preserve">                                                      </w:t>
        </w:r>
        <w:r>
          <w:rPr>
            <w:webHidden/>
          </w:rPr>
          <w:fldChar w:fldCharType="begin"/>
        </w:r>
        <w:r w:rsidR="00C50A53">
          <w:rPr>
            <w:webHidden/>
          </w:rPr>
          <w:instrText xml:space="preserve"> PAGEREF _Toc117073340 \h </w:instrText>
        </w:r>
        <w:r>
          <w:rPr>
            <w:webHidden/>
          </w:rPr>
        </w:r>
        <w:r>
          <w:rPr>
            <w:webHidden/>
          </w:rPr>
          <w:fldChar w:fldCharType="separate"/>
        </w:r>
        <w:r w:rsidR="00277799">
          <w:rPr>
            <w:webHidden/>
          </w:rPr>
          <w:t>69</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41" w:history="1">
        <w:r w:rsidR="00C50A53" w:rsidRPr="00216C76">
          <w:rPr>
            <w:rStyle w:val="af7"/>
          </w:rPr>
          <w:t>5.7.4.</w:t>
        </w:r>
        <w:r w:rsidR="00C50A53">
          <w:rPr>
            <w:rFonts w:asciiTheme="minorHAnsi" w:eastAsiaTheme="minorEastAsia" w:hAnsiTheme="minorHAnsi" w:cstheme="minorBidi"/>
            <w:sz w:val="22"/>
            <w:szCs w:val="22"/>
          </w:rPr>
          <w:tab/>
        </w:r>
        <w:r w:rsidR="00C50A53" w:rsidRPr="00216C76">
          <w:rPr>
            <w:rStyle w:val="af7"/>
          </w:rPr>
          <w:t>Перечень возможных источников ЧС биолого-социального характера на проектируемой территории</w:t>
        </w:r>
        <w:r w:rsidR="003F3C52">
          <w:rPr>
            <w:webHidden/>
          </w:rPr>
          <w:t xml:space="preserve">                                                                                            </w:t>
        </w:r>
        <w:r>
          <w:rPr>
            <w:webHidden/>
          </w:rPr>
          <w:fldChar w:fldCharType="begin"/>
        </w:r>
        <w:r w:rsidR="00C50A53">
          <w:rPr>
            <w:webHidden/>
          </w:rPr>
          <w:instrText xml:space="preserve"> PAGEREF _Toc117073341 \h </w:instrText>
        </w:r>
        <w:r>
          <w:rPr>
            <w:webHidden/>
          </w:rPr>
        </w:r>
        <w:r>
          <w:rPr>
            <w:webHidden/>
          </w:rPr>
          <w:fldChar w:fldCharType="separate"/>
        </w:r>
        <w:r w:rsidR="00277799">
          <w:rPr>
            <w:webHidden/>
          </w:rPr>
          <w:t>96</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42" w:history="1">
        <w:r w:rsidR="00C50A53" w:rsidRPr="00216C76">
          <w:rPr>
            <w:rStyle w:val="af7"/>
          </w:rPr>
          <w:t>5.7.5.</w:t>
        </w:r>
        <w:r w:rsidR="00C50A53">
          <w:rPr>
            <w:rFonts w:asciiTheme="minorHAnsi" w:eastAsiaTheme="minorEastAsia" w:hAnsiTheme="minorHAnsi" w:cstheme="minorBidi"/>
            <w:sz w:val="22"/>
            <w:szCs w:val="22"/>
          </w:rPr>
          <w:tab/>
        </w:r>
        <w:r w:rsidR="00C50A53" w:rsidRPr="00216C76">
          <w:rPr>
            <w:rStyle w:val="af7"/>
          </w:rPr>
          <w:t>Перечень мероприятий по обеспечению пожарной безопасности</w:t>
        </w:r>
        <w:r w:rsidR="003F3C52">
          <w:rPr>
            <w:webHidden/>
          </w:rPr>
          <w:t xml:space="preserve">                 </w:t>
        </w:r>
        <w:r>
          <w:rPr>
            <w:webHidden/>
          </w:rPr>
          <w:fldChar w:fldCharType="begin"/>
        </w:r>
        <w:r w:rsidR="00C50A53">
          <w:rPr>
            <w:webHidden/>
          </w:rPr>
          <w:instrText xml:space="preserve"> PAGEREF _Toc117073342 \h </w:instrText>
        </w:r>
        <w:r>
          <w:rPr>
            <w:webHidden/>
          </w:rPr>
        </w:r>
        <w:r>
          <w:rPr>
            <w:webHidden/>
          </w:rPr>
          <w:fldChar w:fldCharType="separate"/>
        </w:r>
        <w:r w:rsidR="00277799">
          <w:rPr>
            <w:webHidden/>
          </w:rPr>
          <w:t>97</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43" w:history="1">
        <w:r w:rsidR="00C50A53" w:rsidRPr="00216C76">
          <w:rPr>
            <w:rStyle w:val="af7"/>
          </w:rPr>
          <w:t>5.7.6.</w:t>
        </w:r>
        <w:r w:rsidR="00C50A53">
          <w:rPr>
            <w:rFonts w:asciiTheme="minorHAnsi" w:eastAsiaTheme="minorEastAsia" w:hAnsiTheme="minorHAnsi" w:cstheme="minorBidi"/>
            <w:sz w:val="22"/>
            <w:szCs w:val="22"/>
          </w:rPr>
          <w:tab/>
        </w:r>
        <w:r w:rsidR="00C50A53" w:rsidRPr="00216C76">
          <w:rPr>
            <w:rStyle w:val="af7"/>
          </w:rPr>
          <w:t>Градостроительные и проектные ограничения, вводимые на территории, с целью минимизации рисков последствий чрезвычайных ситуаций</w:t>
        </w:r>
        <w:r w:rsidR="003F3C52">
          <w:rPr>
            <w:webHidden/>
          </w:rPr>
          <w:t xml:space="preserve">                         </w:t>
        </w:r>
        <w:r>
          <w:rPr>
            <w:webHidden/>
          </w:rPr>
          <w:fldChar w:fldCharType="begin"/>
        </w:r>
        <w:r w:rsidR="00C50A53">
          <w:rPr>
            <w:webHidden/>
          </w:rPr>
          <w:instrText xml:space="preserve"> PAGEREF _Toc117073343 \h </w:instrText>
        </w:r>
        <w:r>
          <w:rPr>
            <w:webHidden/>
          </w:rPr>
        </w:r>
        <w:r>
          <w:rPr>
            <w:webHidden/>
          </w:rPr>
          <w:fldChar w:fldCharType="separate"/>
        </w:r>
        <w:r w:rsidR="00277799">
          <w:rPr>
            <w:webHidden/>
          </w:rPr>
          <w:t>103</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44" w:history="1">
        <w:r w:rsidR="00C50A53" w:rsidRPr="00216C76">
          <w:rPr>
            <w:rStyle w:val="af7"/>
          </w:rPr>
          <w:t>6.</w:t>
        </w:r>
        <w:r w:rsidR="00C50A53">
          <w:rPr>
            <w:rFonts w:asciiTheme="minorHAnsi" w:eastAsiaTheme="minorEastAsia" w:hAnsiTheme="minorHAnsi" w:cstheme="minorBidi"/>
            <w:spacing w:val="0"/>
            <w:kern w:val="0"/>
            <w:sz w:val="22"/>
            <w:szCs w:val="22"/>
            <w:lang w:eastAsia="ru-RU"/>
          </w:rPr>
          <w:tab/>
        </w:r>
        <w:r w:rsidR="00C50A53" w:rsidRPr="00216C76">
          <w:rPr>
            <w:rStyle w:val="af7"/>
          </w:rPr>
          <w:t>Прогноз развития демографических и социально-экономических процессов в сельском поселении «село Тымлат»</w:t>
        </w:r>
        <w:r w:rsidR="003F3C52">
          <w:rPr>
            <w:webHidden/>
          </w:rPr>
          <w:t xml:space="preserve">                                                                                         </w:t>
        </w:r>
        <w:r>
          <w:rPr>
            <w:webHidden/>
          </w:rPr>
          <w:fldChar w:fldCharType="begin"/>
        </w:r>
        <w:r w:rsidR="00C50A53">
          <w:rPr>
            <w:webHidden/>
          </w:rPr>
          <w:instrText xml:space="preserve"> PAGEREF _Toc117073344 \h </w:instrText>
        </w:r>
        <w:r>
          <w:rPr>
            <w:webHidden/>
          </w:rPr>
        </w:r>
        <w:r>
          <w:rPr>
            <w:webHidden/>
          </w:rPr>
          <w:fldChar w:fldCharType="separate"/>
        </w:r>
        <w:r w:rsidR="00277799">
          <w:rPr>
            <w:webHidden/>
          </w:rPr>
          <w:t>108</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45" w:history="1">
        <w:r w:rsidR="00C50A53" w:rsidRPr="00216C76">
          <w:rPr>
            <w:rStyle w:val="af7"/>
          </w:rPr>
          <w:t>7.</w:t>
        </w:r>
        <w:r w:rsidR="00C50A53">
          <w:rPr>
            <w:rFonts w:asciiTheme="minorHAnsi" w:eastAsiaTheme="minorEastAsia" w:hAnsiTheme="minorHAnsi" w:cstheme="minorBidi"/>
            <w:spacing w:val="0"/>
            <w:kern w:val="0"/>
            <w:sz w:val="22"/>
            <w:szCs w:val="22"/>
            <w:lang w:eastAsia="ru-RU"/>
          </w:rPr>
          <w:tab/>
        </w:r>
        <w:r w:rsidR="00C50A53" w:rsidRPr="00216C76">
          <w:rPr>
            <w:rStyle w:val="af7"/>
          </w:rPr>
          <w:t>Проектное решение территориального развития сельского поселения «село Тымлат»</w:t>
        </w:r>
        <w:r w:rsidR="003F3C52">
          <w:rPr>
            <w:webHidden/>
          </w:rPr>
          <w:t xml:space="preserve">                                                                                                                                                </w:t>
        </w:r>
        <w:r>
          <w:rPr>
            <w:webHidden/>
          </w:rPr>
          <w:fldChar w:fldCharType="begin"/>
        </w:r>
        <w:r w:rsidR="00C50A53">
          <w:rPr>
            <w:webHidden/>
          </w:rPr>
          <w:instrText xml:space="preserve"> PAGEREF _Toc117073345 \h </w:instrText>
        </w:r>
        <w:r>
          <w:rPr>
            <w:webHidden/>
          </w:rPr>
        </w:r>
        <w:r>
          <w:rPr>
            <w:webHidden/>
          </w:rPr>
          <w:fldChar w:fldCharType="separate"/>
        </w:r>
        <w:r w:rsidR="00277799">
          <w:rPr>
            <w:webHidden/>
          </w:rPr>
          <w:t>113</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46" w:history="1">
        <w:r w:rsidR="00C50A53" w:rsidRPr="00216C76">
          <w:rPr>
            <w:rStyle w:val="af7"/>
            <w:b/>
            <w:bCs/>
          </w:rPr>
          <w:t>7.1.</w:t>
        </w:r>
        <w:r w:rsidR="00C50A53">
          <w:rPr>
            <w:rFonts w:asciiTheme="minorHAnsi" w:eastAsiaTheme="minorEastAsia" w:hAnsiTheme="minorHAnsi" w:cstheme="minorBidi"/>
            <w:sz w:val="22"/>
            <w:szCs w:val="22"/>
          </w:rPr>
          <w:tab/>
        </w:r>
        <w:r w:rsidR="00C50A53" w:rsidRPr="00216C76">
          <w:rPr>
            <w:rStyle w:val="af7"/>
            <w:b/>
          </w:rPr>
          <w:t>Архитектурно-планировочное решение</w:t>
        </w:r>
        <w:r w:rsidR="003F3C52">
          <w:rPr>
            <w:webHidden/>
          </w:rPr>
          <w:t xml:space="preserve">                                                                 </w:t>
        </w:r>
        <w:r>
          <w:rPr>
            <w:webHidden/>
          </w:rPr>
          <w:fldChar w:fldCharType="begin"/>
        </w:r>
        <w:r w:rsidR="00C50A53">
          <w:rPr>
            <w:webHidden/>
          </w:rPr>
          <w:instrText xml:space="preserve"> PAGEREF _Toc117073346 \h </w:instrText>
        </w:r>
        <w:r>
          <w:rPr>
            <w:webHidden/>
          </w:rPr>
        </w:r>
        <w:r>
          <w:rPr>
            <w:webHidden/>
          </w:rPr>
          <w:fldChar w:fldCharType="separate"/>
        </w:r>
        <w:r w:rsidR="00277799">
          <w:rPr>
            <w:webHidden/>
          </w:rPr>
          <w:t>114</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47" w:history="1">
        <w:r w:rsidR="00C50A53" w:rsidRPr="00216C76">
          <w:rPr>
            <w:rStyle w:val="af7"/>
            <w:b/>
            <w:bCs/>
          </w:rPr>
          <w:t>7.2.</w:t>
        </w:r>
        <w:r w:rsidR="00C50A53">
          <w:rPr>
            <w:rFonts w:asciiTheme="minorHAnsi" w:eastAsiaTheme="minorEastAsia" w:hAnsiTheme="minorHAnsi" w:cstheme="minorBidi"/>
            <w:sz w:val="22"/>
            <w:szCs w:val="22"/>
          </w:rPr>
          <w:tab/>
        </w:r>
        <w:r w:rsidR="00C50A53" w:rsidRPr="00216C76">
          <w:rPr>
            <w:rStyle w:val="af7"/>
            <w:b/>
          </w:rPr>
          <w:t>Развитие жилой зоны</w:t>
        </w:r>
        <w:r w:rsidR="003F3C52">
          <w:rPr>
            <w:webHidden/>
          </w:rPr>
          <w:t xml:space="preserve">                                                                                                 </w:t>
        </w:r>
        <w:r>
          <w:rPr>
            <w:webHidden/>
          </w:rPr>
          <w:fldChar w:fldCharType="begin"/>
        </w:r>
        <w:r w:rsidR="00C50A53">
          <w:rPr>
            <w:webHidden/>
          </w:rPr>
          <w:instrText xml:space="preserve"> PAGEREF _Toc117073347 \h </w:instrText>
        </w:r>
        <w:r>
          <w:rPr>
            <w:webHidden/>
          </w:rPr>
        </w:r>
        <w:r>
          <w:rPr>
            <w:webHidden/>
          </w:rPr>
          <w:fldChar w:fldCharType="separate"/>
        </w:r>
        <w:r w:rsidR="00277799">
          <w:rPr>
            <w:webHidden/>
          </w:rPr>
          <w:t>116</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48" w:history="1">
        <w:r w:rsidR="00C50A53" w:rsidRPr="00216C76">
          <w:rPr>
            <w:rStyle w:val="af7"/>
            <w:b/>
            <w:bCs/>
          </w:rPr>
          <w:t>7.3.</w:t>
        </w:r>
        <w:r w:rsidR="00C50A53">
          <w:rPr>
            <w:rFonts w:asciiTheme="minorHAnsi" w:eastAsiaTheme="minorEastAsia" w:hAnsiTheme="minorHAnsi" w:cstheme="minorBidi"/>
            <w:sz w:val="22"/>
            <w:szCs w:val="22"/>
          </w:rPr>
          <w:tab/>
        </w:r>
        <w:r w:rsidR="00C50A53" w:rsidRPr="00216C76">
          <w:rPr>
            <w:rStyle w:val="af7"/>
            <w:b/>
          </w:rPr>
          <w:t>Развитие социальной инфраструктуры</w:t>
        </w:r>
        <w:r w:rsidR="003F3C52">
          <w:rPr>
            <w:webHidden/>
          </w:rPr>
          <w:t xml:space="preserve">                                                                 </w:t>
        </w:r>
        <w:r>
          <w:rPr>
            <w:webHidden/>
          </w:rPr>
          <w:fldChar w:fldCharType="begin"/>
        </w:r>
        <w:r w:rsidR="00C50A53">
          <w:rPr>
            <w:webHidden/>
          </w:rPr>
          <w:instrText xml:space="preserve"> PAGEREF _Toc117073348 \h </w:instrText>
        </w:r>
        <w:r>
          <w:rPr>
            <w:webHidden/>
          </w:rPr>
        </w:r>
        <w:r>
          <w:rPr>
            <w:webHidden/>
          </w:rPr>
          <w:fldChar w:fldCharType="separate"/>
        </w:r>
        <w:r w:rsidR="00277799">
          <w:rPr>
            <w:webHidden/>
          </w:rPr>
          <w:t>119</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49" w:history="1">
        <w:r w:rsidR="00C50A53" w:rsidRPr="00216C76">
          <w:rPr>
            <w:rStyle w:val="af7"/>
            <w:b/>
            <w:bCs/>
          </w:rPr>
          <w:t>7.4.</w:t>
        </w:r>
        <w:r w:rsidR="00C50A53">
          <w:rPr>
            <w:rFonts w:asciiTheme="minorHAnsi" w:eastAsiaTheme="minorEastAsia" w:hAnsiTheme="minorHAnsi" w:cstheme="minorBidi"/>
            <w:sz w:val="22"/>
            <w:szCs w:val="22"/>
          </w:rPr>
          <w:tab/>
        </w:r>
        <w:r w:rsidR="00C50A53" w:rsidRPr="00216C76">
          <w:rPr>
            <w:rStyle w:val="af7"/>
            <w:b/>
          </w:rPr>
          <w:t>Развитие производственного потенциала</w:t>
        </w:r>
        <w:r w:rsidR="003F3C52">
          <w:rPr>
            <w:webHidden/>
          </w:rPr>
          <w:t xml:space="preserve">                                                              </w:t>
        </w:r>
        <w:r>
          <w:rPr>
            <w:webHidden/>
          </w:rPr>
          <w:fldChar w:fldCharType="begin"/>
        </w:r>
        <w:r w:rsidR="00C50A53">
          <w:rPr>
            <w:webHidden/>
          </w:rPr>
          <w:instrText xml:space="preserve"> PAGEREF _Toc117073349 \h </w:instrText>
        </w:r>
        <w:r>
          <w:rPr>
            <w:webHidden/>
          </w:rPr>
        </w:r>
        <w:r>
          <w:rPr>
            <w:webHidden/>
          </w:rPr>
          <w:fldChar w:fldCharType="separate"/>
        </w:r>
        <w:r w:rsidR="00277799">
          <w:rPr>
            <w:webHidden/>
          </w:rPr>
          <w:t>132</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50" w:history="1">
        <w:r w:rsidR="00C50A53" w:rsidRPr="00216C76">
          <w:rPr>
            <w:rStyle w:val="af7"/>
            <w:b/>
            <w:bCs/>
          </w:rPr>
          <w:t>7.5.</w:t>
        </w:r>
        <w:r w:rsidR="00C50A53">
          <w:rPr>
            <w:rFonts w:asciiTheme="minorHAnsi" w:eastAsiaTheme="minorEastAsia" w:hAnsiTheme="minorHAnsi" w:cstheme="minorBidi"/>
            <w:sz w:val="22"/>
            <w:szCs w:val="22"/>
          </w:rPr>
          <w:tab/>
        </w:r>
        <w:r w:rsidR="00C50A53" w:rsidRPr="00216C76">
          <w:rPr>
            <w:rStyle w:val="af7"/>
            <w:b/>
          </w:rPr>
          <w:t>Развитие транспортной инфраструктуры</w:t>
        </w:r>
        <w:r w:rsidR="003F3C52">
          <w:rPr>
            <w:webHidden/>
          </w:rPr>
          <w:t xml:space="preserve">                                                             </w:t>
        </w:r>
        <w:r>
          <w:rPr>
            <w:webHidden/>
          </w:rPr>
          <w:fldChar w:fldCharType="begin"/>
        </w:r>
        <w:r w:rsidR="00C50A53">
          <w:rPr>
            <w:webHidden/>
          </w:rPr>
          <w:instrText xml:space="preserve"> PAGEREF _Toc117073350 \h </w:instrText>
        </w:r>
        <w:r>
          <w:rPr>
            <w:webHidden/>
          </w:rPr>
        </w:r>
        <w:r>
          <w:rPr>
            <w:webHidden/>
          </w:rPr>
          <w:fldChar w:fldCharType="separate"/>
        </w:r>
        <w:r w:rsidR="00277799">
          <w:rPr>
            <w:webHidden/>
          </w:rPr>
          <w:t>133</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51" w:history="1">
        <w:r w:rsidR="00C50A53" w:rsidRPr="00216C76">
          <w:rPr>
            <w:rStyle w:val="af7"/>
            <w:b/>
            <w:bCs/>
          </w:rPr>
          <w:t>7.6.</w:t>
        </w:r>
        <w:r w:rsidR="00C50A53">
          <w:rPr>
            <w:rFonts w:asciiTheme="minorHAnsi" w:eastAsiaTheme="minorEastAsia" w:hAnsiTheme="minorHAnsi" w:cstheme="minorBidi"/>
            <w:sz w:val="22"/>
            <w:szCs w:val="22"/>
          </w:rPr>
          <w:tab/>
        </w:r>
        <w:r w:rsidR="00C50A53" w:rsidRPr="00216C76">
          <w:rPr>
            <w:rStyle w:val="af7"/>
            <w:b/>
          </w:rPr>
          <w:t>Развитие зоны рекреационного назначения</w:t>
        </w:r>
        <w:r w:rsidR="003F3C52">
          <w:rPr>
            <w:webHidden/>
          </w:rPr>
          <w:t xml:space="preserve">                                                          </w:t>
        </w:r>
        <w:r>
          <w:rPr>
            <w:webHidden/>
          </w:rPr>
          <w:fldChar w:fldCharType="begin"/>
        </w:r>
        <w:r w:rsidR="00C50A53">
          <w:rPr>
            <w:webHidden/>
          </w:rPr>
          <w:instrText xml:space="preserve"> PAGEREF _Toc117073351 \h </w:instrText>
        </w:r>
        <w:r>
          <w:rPr>
            <w:webHidden/>
          </w:rPr>
        </w:r>
        <w:r>
          <w:rPr>
            <w:webHidden/>
          </w:rPr>
          <w:fldChar w:fldCharType="separate"/>
        </w:r>
        <w:r w:rsidR="00277799">
          <w:rPr>
            <w:webHidden/>
          </w:rPr>
          <w:t>137</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52" w:history="1">
        <w:r w:rsidR="00C50A53" w:rsidRPr="00216C76">
          <w:rPr>
            <w:rStyle w:val="af7"/>
            <w:b/>
            <w:bCs/>
          </w:rPr>
          <w:t>7.7.</w:t>
        </w:r>
        <w:r w:rsidR="00C50A53">
          <w:rPr>
            <w:rFonts w:asciiTheme="minorHAnsi" w:eastAsiaTheme="minorEastAsia" w:hAnsiTheme="minorHAnsi" w:cstheme="minorBidi"/>
            <w:sz w:val="22"/>
            <w:szCs w:val="22"/>
          </w:rPr>
          <w:tab/>
        </w:r>
        <w:r w:rsidR="00C50A53" w:rsidRPr="00216C76">
          <w:rPr>
            <w:rStyle w:val="af7"/>
            <w:b/>
          </w:rPr>
          <w:t>Развитие зоны специального назначения</w:t>
        </w:r>
        <w:r w:rsidR="003F3C52">
          <w:rPr>
            <w:webHidden/>
          </w:rPr>
          <w:t xml:space="preserve">                                                               </w:t>
        </w:r>
        <w:r>
          <w:rPr>
            <w:webHidden/>
          </w:rPr>
          <w:fldChar w:fldCharType="begin"/>
        </w:r>
        <w:r w:rsidR="00C50A53">
          <w:rPr>
            <w:webHidden/>
          </w:rPr>
          <w:instrText xml:space="preserve"> PAGEREF _Toc117073352 \h </w:instrText>
        </w:r>
        <w:r>
          <w:rPr>
            <w:webHidden/>
          </w:rPr>
        </w:r>
        <w:r>
          <w:rPr>
            <w:webHidden/>
          </w:rPr>
          <w:fldChar w:fldCharType="separate"/>
        </w:r>
        <w:r w:rsidR="00277799">
          <w:rPr>
            <w:webHidden/>
          </w:rPr>
          <w:t>138</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53" w:history="1">
        <w:r w:rsidR="00C50A53" w:rsidRPr="00216C76">
          <w:rPr>
            <w:rStyle w:val="af7"/>
            <w:b/>
            <w:bCs/>
          </w:rPr>
          <w:t>7.8.</w:t>
        </w:r>
        <w:r w:rsidR="00C50A53">
          <w:rPr>
            <w:rFonts w:asciiTheme="minorHAnsi" w:eastAsiaTheme="minorEastAsia" w:hAnsiTheme="minorHAnsi" w:cstheme="minorBidi"/>
            <w:sz w:val="22"/>
            <w:szCs w:val="22"/>
          </w:rPr>
          <w:tab/>
        </w:r>
        <w:r w:rsidR="00C50A53" w:rsidRPr="00216C76">
          <w:rPr>
            <w:rStyle w:val="af7"/>
            <w:b/>
          </w:rPr>
          <w:t>Инженерное оборудование территории</w:t>
        </w:r>
        <w:r w:rsidR="003F3C52">
          <w:rPr>
            <w:webHidden/>
          </w:rPr>
          <w:t xml:space="preserve">                                                                  </w:t>
        </w:r>
        <w:r>
          <w:rPr>
            <w:webHidden/>
          </w:rPr>
          <w:fldChar w:fldCharType="begin"/>
        </w:r>
        <w:r w:rsidR="00C50A53">
          <w:rPr>
            <w:webHidden/>
          </w:rPr>
          <w:instrText xml:space="preserve"> PAGEREF _Toc117073353 \h </w:instrText>
        </w:r>
        <w:r>
          <w:rPr>
            <w:webHidden/>
          </w:rPr>
        </w:r>
        <w:r>
          <w:rPr>
            <w:webHidden/>
          </w:rPr>
          <w:fldChar w:fldCharType="separate"/>
        </w:r>
        <w:r w:rsidR="00277799">
          <w:rPr>
            <w:webHidden/>
          </w:rPr>
          <w:t>138</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4" w:history="1">
        <w:r w:rsidR="00C50A53" w:rsidRPr="00216C76">
          <w:rPr>
            <w:rStyle w:val="af7"/>
          </w:rPr>
          <w:t>7.8.1.</w:t>
        </w:r>
        <w:r w:rsidR="00C50A53">
          <w:rPr>
            <w:rFonts w:asciiTheme="minorHAnsi" w:eastAsiaTheme="minorEastAsia" w:hAnsiTheme="minorHAnsi" w:cstheme="minorBidi"/>
            <w:sz w:val="22"/>
            <w:szCs w:val="22"/>
          </w:rPr>
          <w:tab/>
        </w:r>
        <w:r w:rsidR="00C50A53" w:rsidRPr="00216C76">
          <w:rPr>
            <w:rStyle w:val="af7"/>
          </w:rPr>
          <w:t>Водоснабжение</w:t>
        </w:r>
        <w:r w:rsidR="003F3C52">
          <w:rPr>
            <w:webHidden/>
          </w:rPr>
          <w:t xml:space="preserve">                                                                                                    </w:t>
        </w:r>
        <w:r>
          <w:rPr>
            <w:webHidden/>
          </w:rPr>
          <w:fldChar w:fldCharType="begin"/>
        </w:r>
        <w:r w:rsidR="00C50A53">
          <w:rPr>
            <w:webHidden/>
          </w:rPr>
          <w:instrText xml:space="preserve"> PAGEREF _Toc117073354 \h </w:instrText>
        </w:r>
        <w:r>
          <w:rPr>
            <w:webHidden/>
          </w:rPr>
        </w:r>
        <w:r>
          <w:rPr>
            <w:webHidden/>
          </w:rPr>
          <w:fldChar w:fldCharType="separate"/>
        </w:r>
        <w:r w:rsidR="00277799">
          <w:rPr>
            <w:webHidden/>
          </w:rPr>
          <w:t>139</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5" w:history="1">
        <w:r w:rsidR="00C50A53" w:rsidRPr="00216C76">
          <w:rPr>
            <w:rStyle w:val="af7"/>
          </w:rPr>
          <w:t>7.8.2.</w:t>
        </w:r>
        <w:r w:rsidR="00C50A53">
          <w:rPr>
            <w:rFonts w:asciiTheme="minorHAnsi" w:eastAsiaTheme="minorEastAsia" w:hAnsiTheme="minorHAnsi" w:cstheme="minorBidi"/>
            <w:sz w:val="22"/>
            <w:szCs w:val="22"/>
          </w:rPr>
          <w:tab/>
        </w:r>
        <w:r w:rsidR="00C50A53" w:rsidRPr="00216C76">
          <w:rPr>
            <w:rStyle w:val="af7"/>
          </w:rPr>
          <w:t>Водоотведение</w:t>
        </w:r>
        <w:r w:rsidR="003F3C52">
          <w:rPr>
            <w:webHidden/>
          </w:rPr>
          <w:t xml:space="preserve">                                                                                                     </w:t>
        </w:r>
        <w:r>
          <w:rPr>
            <w:webHidden/>
          </w:rPr>
          <w:fldChar w:fldCharType="begin"/>
        </w:r>
        <w:r w:rsidR="00C50A53">
          <w:rPr>
            <w:webHidden/>
          </w:rPr>
          <w:instrText xml:space="preserve"> PAGEREF _Toc117073355 \h </w:instrText>
        </w:r>
        <w:r>
          <w:rPr>
            <w:webHidden/>
          </w:rPr>
        </w:r>
        <w:r>
          <w:rPr>
            <w:webHidden/>
          </w:rPr>
          <w:fldChar w:fldCharType="separate"/>
        </w:r>
        <w:r w:rsidR="00277799">
          <w:rPr>
            <w:webHidden/>
          </w:rPr>
          <w:t>142</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6" w:history="1">
        <w:r w:rsidR="00C50A53" w:rsidRPr="00216C76">
          <w:rPr>
            <w:rStyle w:val="af7"/>
          </w:rPr>
          <w:t>7.8.3.</w:t>
        </w:r>
        <w:r w:rsidR="00C50A53">
          <w:rPr>
            <w:rFonts w:asciiTheme="minorHAnsi" w:eastAsiaTheme="minorEastAsia" w:hAnsiTheme="minorHAnsi" w:cstheme="minorBidi"/>
            <w:sz w:val="22"/>
            <w:szCs w:val="22"/>
          </w:rPr>
          <w:tab/>
        </w:r>
        <w:r w:rsidR="00C50A53" w:rsidRPr="00216C76">
          <w:rPr>
            <w:rStyle w:val="af7"/>
          </w:rPr>
          <w:t>Теплоснабжение</w:t>
        </w:r>
        <w:r w:rsidR="003F3C52">
          <w:rPr>
            <w:webHidden/>
          </w:rPr>
          <w:t xml:space="preserve">                                                                                                   </w:t>
        </w:r>
        <w:r>
          <w:rPr>
            <w:webHidden/>
          </w:rPr>
          <w:fldChar w:fldCharType="begin"/>
        </w:r>
        <w:r w:rsidR="00C50A53">
          <w:rPr>
            <w:webHidden/>
          </w:rPr>
          <w:instrText xml:space="preserve"> PAGEREF _Toc117073356 \h </w:instrText>
        </w:r>
        <w:r>
          <w:rPr>
            <w:webHidden/>
          </w:rPr>
        </w:r>
        <w:r>
          <w:rPr>
            <w:webHidden/>
          </w:rPr>
          <w:fldChar w:fldCharType="separate"/>
        </w:r>
        <w:r w:rsidR="00277799">
          <w:rPr>
            <w:webHidden/>
          </w:rPr>
          <w:t>144</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7" w:history="1">
        <w:r w:rsidR="00C50A53" w:rsidRPr="00216C76">
          <w:rPr>
            <w:rStyle w:val="af7"/>
          </w:rPr>
          <w:t>7.8.4.</w:t>
        </w:r>
        <w:r w:rsidR="00C50A53">
          <w:rPr>
            <w:rFonts w:asciiTheme="minorHAnsi" w:eastAsiaTheme="minorEastAsia" w:hAnsiTheme="minorHAnsi" w:cstheme="minorBidi"/>
            <w:sz w:val="22"/>
            <w:szCs w:val="22"/>
          </w:rPr>
          <w:tab/>
        </w:r>
        <w:r w:rsidR="00C50A53" w:rsidRPr="00216C76">
          <w:rPr>
            <w:rStyle w:val="af7"/>
          </w:rPr>
          <w:t>Газоснабжение</w:t>
        </w:r>
        <w:r w:rsidR="003F3C52">
          <w:rPr>
            <w:webHidden/>
          </w:rPr>
          <w:t xml:space="preserve">                                                                                                       </w:t>
        </w:r>
        <w:r>
          <w:rPr>
            <w:webHidden/>
          </w:rPr>
          <w:fldChar w:fldCharType="begin"/>
        </w:r>
        <w:r w:rsidR="00C50A53">
          <w:rPr>
            <w:webHidden/>
          </w:rPr>
          <w:instrText xml:space="preserve"> PAGEREF _Toc117073357 \h </w:instrText>
        </w:r>
        <w:r>
          <w:rPr>
            <w:webHidden/>
          </w:rPr>
        </w:r>
        <w:r>
          <w:rPr>
            <w:webHidden/>
          </w:rPr>
          <w:fldChar w:fldCharType="separate"/>
        </w:r>
        <w:r w:rsidR="00277799">
          <w:rPr>
            <w:webHidden/>
          </w:rPr>
          <w:t>144</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8" w:history="1">
        <w:r w:rsidR="00C50A53" w:rsidRPr="00216C76">
          <w:rPr>
            <w:rStyle w:val="af7"/>
          </w:rPr>
          <w:t>7.8.5.</w:t>
        </w:r>
        <w:r w:rsidR="00C50A53">
          <w:rPr>
            <w:rFonts w:asciiTheme="minorHAnsi" w:eastAsiaTheme="minorEastAsia" w:hAnsiTheme="minorHAnsi" w:cstheme="minorBidi"/>
            <w:sz w:val="22"/>
            <w:szCs w:val="22"/>
          </w:rPr>
          <w:tab/>
        </w:r>
        <w:r w:rsidR="00C50A53" w:rsidRPr="00216C76">
          <w:rPr>
            <w:rStyle w:val="af7"/>
          </w:rPr>
          <w:t>Электроснабжение</w:t>
        </w:r>
        <w:r w:rsidR="003F3C52">
          <w:rPr>
            <w:webHidden/>
          </w:rPr>
          <w:t xml:space="preserve">                                                                                               </w:t>
        </w:r>
        <w:r>
          <w:rPr>
            <w:webHidden/>
          </w:rPr>
          <w:fldChar w:fldCharType="begin"/>
        </w:r>
        <w:r w:rsidR="00C50A53">
          <w:rPr>
            <w:webHidden/>
          </w:rPr>
          <w:instrText xml:space="preserve"> PAGEREF _Toc117073358 \h </w:instrText>
        </w:r>
        <w:r>
          <w:rPr>
            <w:webHidden/>
          </w:rPr>
        </w:r>
        <w:r>
          <w:rPr>
            <w:webHidden/>
          </w:rPr>
          <w:fldChar w:fldCharType="separate"/>
        </w:r>
        <w:r w:rsidR="00277799">
          <w:rPr>
            <w:webHidden/>
          </w:rPr>
          <w:t>144</w:t>
        </w:r>
        <w:r>
          <w:rPr>
            <w:webHidden/>
          </w:rPr>
          <w:fldChar w:fldCharType="end"/>
        </w:r>
      </w:hyperlink>
    </w:p>
    <w:p w:rsidR="00C50A53" w:rsidRDefault="00AF384C" w:rsidP="00C50A53">
      <w:pPr>
        <w:pStyle w:val="3a"/>
        <w:tabs>
          <w:tab w:val="clear" w:pos="10206"/>
          <w:tab w:val="right" w:pos="10205"/>
        </w:tabs>
        <w:rPr>
          <w:rFonts w:asciiTheme="minorHAnsi" w:eastAsiaTheme="minorEastAsia" w:hAnsiTheme="minorHAnsi" w:cstheme="minorBidi"/>
          <w:sz w:val="22"/>
          <w:szCs w:val="22"/>
        </w:rPr>
      </w:pPr>
      <w:hyperlink w:anchor="_Toc117073359" w:history="1">
        <w:r w:rsidR="00C50A53" w:rsidRPr="00216C76">
          <w:rPr>
            <w:rStyle w:val="af7"/>
          </w:rPr>
          <w:t>7.8.6.</w:t>
        </w:r>
        <w:r w:rsidR="00C50A53">
          <w:rPr>
            <w:rFonts w:asciiTheme="minorHAnsi" w:eastAsiaTheme="minorEastAsia" w:hAnsiTheme="minorHAnsi" w:cstheme="minorBidi"/>
            <w:sz w:val="22"/>
            <w:szCs w:val="22"/>
          </w:rPr>
          <w:tab/>
        </w:r>
        <w:r w:rsidR="00C50A53" w:rsidRPr="00216C76">
          <w:rPr>
            <w:rStyle w:val="af7"/>
          </w:rPr>
          <w:t>Связь</w:t>
        </w:r>
        <w:r w:rsidR="003F3C52">
          <w:rPr>
            <w:webHidden/>
          </w:rPr>
          <w:t xml:space="preserve">                                                                                                                      </w:t>
        </w:r>
        <w:r>
          <w:rPr>
            <w:webHidden/>
          </w:rPr>
          <w:fldChar w:fldCharType="begin"/>
        </w:r>
        <w:r w:rsidR="00C50A53">
          <w:rPr>
            <w:webHidden/>
          </w:rPr>
          <w:instrText xml:space="preserve"> PAGEREF _Toc117073359 \h </w:instrText>
        </w:r>
        <w:r>
          <w:rPr>
            <w:webHidden/>
          </w:rPr>
        </w:r>
        <w:r>
          <w:rPr>
            <w:webHidden/>
          </w:rPr>
          <w:fldChar w:fldCharType="separate"/>
        </w:r>
        <w:r w:rsidR="00277799">
          <w:rPr>
            <w:webHidden/>
          </w:rPr>
          <w:t>145</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60" w:history="1">
        <w:r w:rsidR="00C50A53" w:rsidRPr="00216C76">
          <w:rPr>
            <w:rStyle w:val="af7"/>
            <w:b/>
            <w:bCs/>
          </w:rPr>
          <w:t>7.9.</w:t>
        </w:r>
        <w:r w:rsidR="00C50A53">
          <w:rPr>
            <w:rFonts w:asciiTheme="minorHAnsi" w:eastAsiaTheme="minorEastAsia" w:hAnsiTheme="minorHAnsi" w:cstheme="minorBidi"/>
            <w:sz w:val="22"/>
            <w:szCs w:val="22"/>
          </w:rPr>
          <w:tab/>
        </w:r>
        <w:r w:rsidR="00C50A53" w:rsidRPr="00216C76">
          <w:rPr>
            <w:rStyle w:val="af7"/>
            <w:b/>
          </w:rPr>
          <w:t>Благоустройство и санитарная очистка территории</w:t>
        </w:r>
        <w:r w:rsidR="003F3C52">
          <w:rPr>
            <w:webHidden/>
          </w:rPr>
          <w:t xml:space="preserve">                                           </w:t>
        </w:r>
        <w:r>
          <w:rPr>
            <w:webHidden/>
          </w:rPr>
          <w:fldChar w:fldCharType="begin"/>
        </w:r>
        <w:r w:rsidR="00C50A53">
          <w:rPr>
            <w:webHidden/>
          </w:rPr>
          <w:instrText xml:space="preserve"> PAGEREF _Toc117073360 \h </w:instrText>
        </w:r>
        <w:r>
          <w:rPr>
            <w:webHidden/>
          </w:rPr>
        </w:r>
        <w:r>
          <w:rPr>
            <w:webHidden/>
          </w:rPr>
          <w:fldChar w:fldCharType="separate"/>
        </w:r>
        <w:r w:rsidR="00277799">
          <w:rPr>
            <w:webHidden/>
          </w:rPr>
          <w:t>147</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61" w:history="1">
        <w:r w:rsidR="00C50A53" w:rsidRPr="00216C76">
          <w:rPr>
            <w:rStyle w:val="af7"/>
          </w:rPr>
          <w:t>8.</w:t>
        </w:r>
        <w:r w:rsidR="00C50A53">
          <w:rPr>
            <w:rFonts w:asciiTheme="minorHAnsi" w:eastAsiaTheme="minorEastAsia" w:hAnsiTheme="minorHAnsi" w:cstheme="minorBidi"/>
            <w:spacing w:val="0"/>
            <w:kern w:val="0"/>
            <w:sz w:val="22"/>
            <w:szCs w:val="22"/>
            <w:lang w:eastAsia="ru-RU"/>
          </w:rPr>
          <w:tab/>
        </w:r>
        <w:r w:rsidR="00C50A53" w:rsidRPr="00216C76">
          <w:rPr>
            <w:rStyle w:val="af7"/>
          </w:rPr>
          <w:t>Сведения о видах, назначении и наименованиях планируемых для размещения на территории сельского поселения «село Тымлат»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0C1619">
          <w:rPr>
            <w:webHidden/>
          </w:rPr>
          <w:t xml:space="preserve">                                                              </w:t>
        </w:r>
        <w:r>
          <w:rPr>
            <w:webHidden/>
          </w:rPr>
          <w:fldChar w:fldCharType="begin"/>
        </w:r>
        <w:r w:rsidR="00C50A53">
          <w:rPr>
            <w:webHidden/>
          </w:rPr>
          <w:instrText xml:space="preserve"> PAGEREF _Toc117073361 \h </w:instrText>
        </w:r>
        <w:r>
          <w:rPr>
            <w:webHidden/>
          </w:rPr>
        </w:r>
        <w:r>
          <w:rPr>
            <w:webHidden/>
          </w:rPr>
          <w:fldChar w:fldCharType="separate"/>
        </w:r>
        <w:r w:rsidR="00277799">
          <w:rPr>
            <w:webHidden/>
          </w:rPr>
          <w:t>152</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62" w:history="1">
        <w:r w:rsidR="00C50A53" w:rsidRPr="00216C76">
          <w:rPr>
            <w:rStyle w:val="af7"/>
          </w:rPr>
          <w:t>10.</w:t>
        </w:r>
        <w:r w:rsidR="00365558">
          <w:rPr>
            <w:rFonts w:asciiTheme="minorHAnsi" w:eastAsiaTheme="minorEastAsia" w:hAnsiTheme="minorHAnsi" w:cstheme="minorBidi"/>
            <w:spacing w:val="0"/>
            <w:kern w:val="0"/>
            <w:sz w:val="22"/>
            <w:szCs w:val="22"/>
            <w:lang w:eastAsia="ru-RU"/>
          </w:rPr>
          <w:t xml:space="preserve"> </w:t>
        </w:r>
        <w:r w:rsidR="00C50A53" w:rsidRPr="00216C76">
          <w:rPr>
            <w:rStyle w:val="af7"/>
          </w:rPr>
          <w:t>Основные технико-экономические показатели Генерального плана</w:t>
        </w:r>
        <w:r w:rsidR="000C1619">
          <w:rPr>
            <w:rStyle w:val="af7"/>
          </w:rPr>
          <w:t xml:space="preserve">                </w:t>
        </w:r>
        <w:r>
          <w:rPr>
            <w:webHidden/>
          </w:rPr>
          <w:fldChar w:fldCharType="begin"/>
        </w:r>
        <w:r w:rsidR="00C50A53">
          <w:rPr>
            <w:webHidden/>
          </w:rPr>
          <w:instrText xml:space="preserve"> PAGEREF _Toc117073362 \h </w:instrText>
        </w:r>
        <w:r>
          <w:rPr>
            <w:webHidden/>
          </w:rPr>
        </w:r>
        <w:r>
          <w:rPr>
            <w:webHidden/>
          </w:rPr>
          <w:fldChar w:fldCharType="separate"/>
        </w:r>
        <w:r w:rsidR="00277799">
          <w:rPr>
            <w:webHidden/>
          </w:rPr>
          <w:t>161</w:t>
        </w:r>
        <w:r>
          <w:rPr>
            <w:webHidden/>
          </w:rPr>
          <w:fldChar w:fldCharType="end"/>
        </w:r>
      </w:hyperlink>
    </w:p>
    <w:p w:rsidR="00C50A53" w:rsidRDefault="00AF384C" w:rsidP="000C1619">
      <w:pPr>
        <w:pStyle w:val="18"/>
        <w:rPr>
          <w:rFonts w:asciiTheme="minorHAnsi" w:eastAsiaTheme="minorEastAsia" w:hAnsiTheme="minorHAnsi" w:cstheme="minorBidi"/>
          <w:spacing w:val="0"/>
          <w:kern w:val="0"/>
          <w:sz w:val="22"/>
          <w:szCs w:val="22"/>
          <w:lang w:eastAsia="ru-RU"/>
        </w:rPr>
      </w:pPr>
      <w:hyperlink w:anchor="_Toc117073363" w:history="1">
        <w:r w:rsidR="00C50A53" w:rsidRPr="00216C76">
          <w:rPr>
            <w:rStyle w:val="af7"/>
          </w:rPr>
          <w:t>11.</w:t>
        </w:r>
        <w:r w:rsidR="00C50A53">
          <w:rPr>
            <w:rFonts w:asciiTheme="minorHAnsi" w:eastAsiaTheme="minorEastAsia" w:hAnsiTheme="minorHAnsi" w:cstheme="minorBidi"/>
            <w:spacing w:val="0"/>
            <w:kern w:val="0"/>
            <w:sz w:val="22"/>
            <w:szCs w:val="22"/>
            <w:lang w:eastAsia="ru-RU"/>
          </w:rPr>
          <w:tab/>
        </w:r>
        <w:r w:rsidR="00C50A53" w:rsidRPr="00216C76">
          <w:rPr>
            <w:rStyle w:val="af7"/>
          </w:rPr>
          <w:t>Приложение</w:t>
        </w:r>
        <w:r w:rsidR="000C1619">
          <w:rPr>
            <w:webHidden/>
          </w:rPr>
          <w:t xml:space="preserve">                                                                                                                                   </w:t>
        </w:r>
        <w:r>
          <w:rPr>
            <w:webHidden/>
          </w:rPr>
          <w:fldChar w:fldCharType="begin"/>
        </w:r>
        <w:r w:rsidR="00C50A53">
          <w:rPr>
            <w:webHidden/>
          </w:rPr>
          <w:instrText xml:space="preserve"> PAGEREF _Toc117073363 \h </w:instrText>
        </w:r>
        <w:r>
          <w:rPr>
            <w:webHidden/>
          </w:rPr>
        </w:r>
        <w:r>
          <w:rPr>
            <w:webHidden/>
          </w:rPr>
          <w:fldChar w:fldCharType="separate"/>
        </w:r>
        <w:r w:rsidR="00277799">
          <w:rPr>
            <w:webHidden/>
          </w:rPr>
          <w:t>165</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64" w:history="1">
        <w:r w:rsidR="00C50A53" w:rsidRPr="00216C76">
          <w:rPr>
            <w:rStyle w:val="af7"/>
            <w:b/>
            <w:bCs/>
          </w:rPr>
          <w:t>11.1.</w:t>
        </w:r>
        <w:r w:rsidR="00C50A53">
          <w:rPr>
            <w:rFonts w:asciiTheme="minorHAnsi" w:eastAsiaTheme="minorEastAsia" w:hAnsiTheme="minorHAnsi" w:cstheme="minorBidi"/>
            <w:sz w:val="22"/>
            <w:szCs w:val="22"/>
          </w:rPr>
          <w:tab/>
        </w:r>
        <w:r w:rsidR="00C50A53" w:rsidRPr="00216C76">
          <w:rPr>
            <w:rStyle w:val="af7"/>
            <w:b/>
          </w:rPr>
          <w:t>Перечень основных превентивных противопаводковых мероприятий, выполняемых при различных режимах ЧС</w:t>
        </w:r>
        <w:r w:rsidR="000C1619">
          <w:rPr>
            <w:webHidden/>
          </w:rPr>
          <w:t xml:space="preserve">                                                                  </w:t>
        </w:r>
        <w:r>
          <w:rPr>
            <w:webHidden/>
          </w:rPr>
          <w:fldChar w:fldCharType="begin"/>
        </w:r>
        <w:r w:rsidR="00C50A53">
          <w:rPr>
            <w:webHidden/>
          </w:rPr>
          <w:instrText xml:space="preserve"> PAGEREF _Toc117073364 \h </w:instrText>
        </w:r>
        <w:r>
          <w:rPr>
            <w:webHidden/>
          </w:rPr>
        </w:r>
        <w:r>
          <w:rPr>
            <w:webHidden/>
          </w:rPr>
          <w:fldChar w:fldCharType="separate"/>
        </w:r>
        <w:r w:rsidR="00277799">
          <w:rPr>
            <w:webHidden/>
          </w:rPr>
          <w:t>165</w:t>
        </w:r>
        <w:r>
          <w:rPr>
            <w:webHidden/>
          </w:rPr>
          <w:fldChar w:fldCharType="end"/>
        </w:r>
      </w:hyperlink>
    </w:p>
    <w:p w:rsidR="00C50A53" w:rsidRDefault="00AF384C" w:rsidP="00C50A53">
      <w:pPr>
        <w:pStyle w:val="21"/>
        <w:rPr>
          <w:rFonts w:asciiTheme="minorHAnsi" w:eastAsiaTheme="minorEastAsia" w:hAnsiTheme="minorHAnsi" w:cstheme="minorBidi"/>
          <w:sz w:val="22"/>
          <w:szCs w:val="22"/>
        </w:rPr>
      </w:pPr>
      <w:hyperlink w:anchor="_Toc117073365" w:history="1">
        <w:r w:rsidR="00C50A53" w:rsidRPr="00216C76">
          <w:rPr>
            <w:rStyle w:val="af7"/>
            <w:b/>
            <w:bCs/>
          </w:rPr>
          <w:t>11.2.</w:t>
        </w:r>
        <w:r w:rsidR="00C50A53">
          <w:rPr>
            <w:rFonts w:asciiTheme="minorHAnsi" w:eastAsiaTheme="minorEastAsia" w:hAnsiTheme="minorHAnsi" w:cstheme="minorBidi"/>
            <w:sz w:val="22"/>
            <w:szCs w:val="22"/>
          </w:rPr>
          <w:tab/>
        </w:r>
        <w:r w:rsidR="00C50A53" w:rsidRPr="00216C76">
          <w:rPr>
            <w:rStyle w:val="af7"/>
            <w:b/>
          </w:rPr>
          <w:t>Список земельных участков, включаемых в границу с. Тымлат</w:t>
        </w:r>
        <w:r w:rsidR="000C1619">
          <w:rPr>
            <w:webHidden/>
          </w:rPr>
          <w:t xml:space="preserve">                    </w:t>
        </w:r>
        <w:r>
          <w:rPr>
            <w:webHidden/>
          </w:rPr>
          <w:fldChar w:fldCharType="begin"/>
        </w:r>
        <w:r w:rsidR="00C50A53">
          <w:rPr>
            <w:webHidden/>
          </w:rPr>
          <w:instrText xml:space="preserve"> PAGEREF _Toc117073365 \h </w:instrText>
        </w:r>
        <w:r>
          <w:rPr>
            <w:webHidden/>
          </w:rPr>
        </w:r>
        <w:r>
          <w:rPr>
            <w:webHidden/>
          </w:rPr>
          <w:fldChar w:fldCharType="separate"/>
        </w:r>
        <w:r w:rsidR="00277799">
          <w:rPr>
            <w:webHidden/>
          </w:rPr>
          <w:t>173</w:t>
        </w:r>
        <w:r>
          <w:rPr>
            <w:webHidden/>
          </w:rPr>
          <w:fldChar w:fldCharType="end"/>
        </w:r>
      </w:hyperlink>
    </w:p>
    <w:p w:rsidR="00D019B9" w:rsidRDefault="00AF384C" w:rsidP="00C50A53">
      <w:pPr>
        <w:tabs>
          <w:tab w:val="right" w:pos="9498"/>
          <w:tab w:val="right" w:pos="9923"/>
          <w:tab w:val="right" w:pos="10205"/>
          <w:tab w:val="right" w:pos="10348"/>
        </w:tabs>
        <w:jc w:val="center"/>
        <w:rPr>
          <w:rFonts w:ascii="Times New Roman" w:hAnsi="Times New Roman"/>
          <w:sz w:val="24"/>
          <w:szCs w:val="24"/>
          <w:lang w:eastAsia="ru-RU"/>
        </w:rPr>
      </w:pPr>
      <w:r w:rsidRPr="00C50A53">
        <w:rPr>
          <w:rFonts w:ascii="Times New Roman" w:hAnsi="Times New Roman"/>
          <w:sz w:val="24"/>
          <w:szCs w:val="24"/>
          <w:lang w:eastAsia="ru-RU"/>
        </w:rPr>
        <w:fldChar w:fldCharType="end"/>
      </w: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F3C52" w:rsidRPr="00C50A53" w:rsidRDefault="003F3C52" w:rsidP="00C50A53">
      <w:pPr>
        <w:tabs>
          <w:tab w:val="right" w:pos="9498"/>
          <w:tab w:val="right" w:pos="9923"/>
          <w:tab w:val="right" w:pos="10205"/>
          <w:tab w:val="right" w:pos="10348"/>
        </w:tabs>
        <w:jc w:val="center"/>
        <w:rPr>
          <w:rFonts w:ascii="Times New Roman" w:hAnsi="Times New Roman"/>
          <w:sz w:val="24"/>
          <w:szCs w:val="24"/>
          <w:lang w:eastAsia="ru-RU"/>
        </w:rPr>
      </w:pPr>
    </w:p>
    <w:p w:rsidR="003A047C" w:rsidRPr="000C1619" w:rsidRDefault="003A047C" w:rsidP="00365558">
      <w:pPr>
        <w:pStyle w:val="1"/>
        <w:numPr>
          <w:ilvl w:val="0"/>
          <w:numId w:val="51"/>
        </w:numPr>
        <w:ind w:firstLine="66"/>
        <w:rPr>
          <w:b/>
        </w:rPr>
      </w:pPr>
      <w:bookmarkStart w:id="6" w:name="_Toc442008383"/>
      <w:bookmarkStart w:id="7" w:name="_Toc442523024"/>
      <w:bookmarkStart w:id="8" w:name="_Toc442523282"/>
      <w:bookmarkStart w:id="9" w:name="_Toc117073300"/>
      <w:r w:rsidRPr="000C1619">
        <w:rPr>
          <w:b/>
        </w:rPr>
        <w:lastRenderedPageBreak/>
        <w:t>Общие положения</w:t>
      </w:r>
      <w:bookmarkEnd w:id="6"/>
      <w:bookmarkEnd w:id="7"/>
      <w:bookmarkEnd w:id="8"/>
      <w:bookmarkEnd w:id="9"/>
    </w:p>
    <w:p w:rsidR="003A047C" w:rsidRPr="00C50A53" w:rsidRDefault="003A047C" w:rsidP="002A5CF5">
      <w:pPr>
        <w:pStyle w:val="2"/>
        <w:numPr>
          <w:ilvl w:val="1"/>
          <w:numId w:val="51"/>
        </w:numPr>
        <w:tabs>
          <w:tab w:val="clear" w:pos="794"/>
          <w:tab w:val="num" w:pos="993"/>
        </w:tabs>
        <w:ind w:left="993" w:hanging="633"/>
        <w:jc w:val="both"/>
        <w:rPr>
          <w:b/>
        </w:rPr>
      </w:pPr>
      <w:bookmarkStart w:id="10" w:name="_Toc117073301"/>
      <w:r w:rsidRPr="00C50A53">
        <w:rPr>
          <w:b/>
        </w:rPr>
        <w:t>Перечень применяемых в тексте сокращений</w:t>
      </w:r>
      <w:bookmarkEnd w:id="10"/>
    </w:p>
    <w:p w:rsidR="003A047C" w:rsidRPr="00C50A53"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tblPr>
      <w:tblGrid>
        <w:gridCol w:w="2843"/>
        <w:gridCol w:w="6444"/>
      </w:tblGrid>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bookmarkStart w:id="11" w:name="_Hlk50138861"/>
            <w:r w:rsidRPr="00C50A53">
              <w:rPr>
                <w:rFonts w:ascii="Times New Roman" w:eastAsia="Times New Roman" w:hAnsi="Times New Roman"/>
                <w:color w:val="000000"/>
                <w:sz w:val="28"/>
                <w:szCs w:val="28"/>
                <w:lang w:eastAsia="ru-RU"/>
              </w:rPr>
              <w:t>АХОВ</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proofErr w:type="spellStart"/>
            <w:proofErr w:type="gramStart"/>
            <w:r w:rsidRPr="00C50A53">
              <w:rPr>
                <w:rFonts w:ascii="Times New Roman" w:eastAsia="Times New Roman" w:hAnsi="Times New Roman"/>
                <w:color w:val="000000"/>
                <w:sz w:val="28"/>
                <w:szCs w:val="28"/>
                <w:lang w:eastAsia="ru-RU"/>
              </w:rPr>
              <w:t>аварийно-химически</w:t>
            </w:r>
            <w:proofErr w:type="spellEnd"/>
            <w:proofErr w:type="gramEnd"/>
            <w:r w:rsidRPr="00C50A53">
              <w:rPr>
                <w:rFonts w:ascii="Times New Roman" w:eastAsia="Times New Roman" w:hAnsi="Times New Roman"/>
                <w:color w:val="000000"/>
                <w:sz w:val="28"/>
                <w:szCs w:val="28"/>
                <w:lang w:eastAsia="ru-RU"/>
              </w:rPr>
              <w:t xml:space="preserve"> опасные вещества</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proofErr w:type="gramStart"/>
            <w:r w:rsidRPr="00C50A53">
              <w:rPr>
                <w:rFonts w:ascii="Times New Roman" w:eastAsia="Times New Roman" w:hAnsi="Times New Roman"/>
                <w:color w:val="000000"/>
                <w:sz w:val="28"/>
                <w:szCs w:val="28"/>
                <w:lang w:eastAsia="ru-RU"/>
              </w:rPr>
              <w:t>ВЛ</w:t>
            </w:r>
            <w:proofErr w:type="gramEnd"/>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воздушная линия</w:t>
            </w:r>
          </w:p>
        </w:tc>
      </w:tr>
      <w:tr w:rsidR="00CE2B81" w:rsidRPr="00C50A53" w:rsidTr="008F6C87">
        <w:trPr>
          <w:trHeight w:val="283"/>
          <w:jc w:val="center"/>
        </w:trPr>
        <w:tc>
          <w:tcPr>
            <w:tcW w:w="2843" w:type="dxa"/>
            <w:shd w:val="clear" w:color="auto" w:fill="auto"/>
            <w:vAlign w:val="center"/>
          </w:tcPr>
          <w:p w:rsidR="00CE2B81" w:rsidRPr="00C50A53" w:rsidRDefault="00CE2B81" w:rsidP="00B334E2">
            <w:pPr>
              <w:spacing w:after="60" w:line="240" w:lineRule="auto"/>
              <w:rPr>
                <w:rFonts w:ascii="Times New Roman" w:eastAsia="Times New Roman" w:hAnsi="Times New Roman"/>
                <w:color w:val="000000"/>
                <w:sz w:val="28"/>
                <w:szCs w:val="28"/>
                <w:lang w:eastAsia="ru-RU"/>
              </w:rPr>
            </w:pPr>
            <w:proofErr w:type="gramStart"/>
            <w:r w:rsidRPr="00C50A53">
              <w:rPr>
                <w:rFonts w:ascii="Times New Roman" w:eastAsia="Times New Roman" w:hAnsi="Times New Roman"/>
                <w:color w:val="000000"/>
                <w:sz w:val="28"/>
                <w:szCs w:val="28"/>
                <w:lang w:eastAsia="ru-RU"/>
              </w:rPr>
              <w:t>г</w:t>
            </w:r>
            <w:proofErr w:type="gramEnd"/>
            <w:r w:rsidRPr="00C50A53">
              <w:rPr>
                <w:rFonts w:ascii="Times New Roman" w:eastAsia="Times New Roman" w:hAnsi="Times New Roman"/>
                <w:color w:val="000000"/>
                <w:sz w:val="28"/>
                <w:szCs w:val="28"/>
                <w:lang w:eastAsia="ru-RU"/>
              </w:rPr>
              <w:t>.</w:t>
            </w:r>
          </w:p>
        </w:tc>
        <w:tc>
          <w:tcPr>
            <w:tcW w:w="6444" w:type="dxa"/>
            <w:shd w:val="clear" w:color="auto" w:fill="auto"/>
            <w:vAlign w:val="center"/>
          </w:tcPr>
          <w:p w:rsidR="00CE2B81" w:rsidRPr="00C50A53" w:rsidRDefault="00CE2B81"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город</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ГО</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гражданская оборона</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proofErr w:type="spellStart"/>
            <w:r w:rsidRPr="00C50A53">
              <w:rPr>
                <w:rFonts w:ascii="Times New Roman" w:eastAsia="Times New Roman" w:hAnsi="Times New Roman"/>
                <w:color w:val="000000"/>
                <w:sz w:val="28"/>
                <w:szCs w:val="28"/>
                <w:lang w:eastAsia="ru-RU"/>
              </w:rPr>
              <w:t>дБА</w:t>
            </w:r>
            <w:proofErr w:type="spellEnd"/>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децибел акустический</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proofErr w:type="spellStart"/>
            <w:r w:rsidRPr="00C50A53">
              <w:rPr>
                <w:rFonts w:ascii="Times New Roman" w:eastAsia="Times New Roman" w:hAnsi="Times New Roman"/>
                <w:color w:val="000000"/>
                <w:sz w:val="28"/>
                <w:szCs w:val="28"/>
                <w:lang w:eastAsia="ru-RU"/>
              </w:rPr>
              <w:t>жел</w:t>
            </w:r>
            <w:proofErr w:type="spellEnd"/>
            <w:r w:rsidRPr="00C50A53">
              <w:rPr>
                <w:rFonts w:ascii="Times New Roman" w:eastAsia="Times New Roman" w:hAnsi="Times New Roman"/>
                <w:color w:val="000000"/>
                <w:sz w:val="28"/>
                <w:szCs w:val="28"/>
                <w:lang w:eastAsia="ru-RU"/>
              </w:rPr>
              <w:t>. с крыш.</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proofErr w:type="gramStart"/>
            <w:r w:rsidRPr="00C50A53">
              <w:rPr>
                <w:rFonts w:ascii="Times New Roman" w:eastAsia="Times New Roman" w:hAnsi="Times New Roman"/>
                <w:color w:val="000000"/>
                <w:sz w:val="28"/>
                <w:szCs w:val="28"/>
                <w:lang w:eastAsia="ru-RU"/>
              </w:rPr>
              <w:t>железный</w:t>
            </w:r>
            <w:proofErr w:type="gramEnd"/>
            <w:r w:rsidRPr="00C50A53">
              <w:rPr>
                <w:rFonts w:ascii="Times New Roman" w:eastAsia="Times New Roman" w:hAnsi="Times New Roman"/>
                <w:color w:val="000000"/>
                <w:sz w:val="28"/>
                <w:szCs w:val="28"/>
                <w:lang w:eastAsia="ru-RU"/>
              </w:rPr>
              <w:t xml:space="preserve"> с крышкой</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кол-во</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количество</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ЛВГЖ</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легковоспламеняющиеся и горючие жидкости.</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ЛЭП</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линия электропередачи</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ООПТ</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 xml:space="preserve">особо охраняемые природные территории </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ПДК</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предельно допустимая концентрация</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ПС</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подстанция (электрическая)</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р.</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река</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СЗЗ</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санитарно-защитная зона</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val="en-US" w:eastAsia="ru-RU"/>
              </w:rPr>
              <w:t>СТП</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схема территориального планирования</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сжиженные углеводородные газы</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ТВС</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топливно-воздушная смесь</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ТКО</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твёрдые коммунальные отходы</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ТП</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трансформаторная подстанция</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чел.</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человек</w:t>
            </w:r>
          </w:p>
        </w:tc>
      </w:tr>
      <w:tr w:rsidR="002D30BE" w:rsidRPr="00C50A53" w:rsidTr="008F6C87">
        <w:trPr>
          <w:trHeight w:val="283"/>
          <w:jc w:val="center"/>
        </w:trPr>
        <w:tc>
          <w:tcPr>
            <w:tcW w:w="2843" w:type="dxa"/>
            <w:shd w:val="clear" w:color="auto" w:fill="auto"/>
            <w:vAlign w:val="center"/>
          </w:tcPr>
          <w:p w:rsidR="002D30BE" w:rsidRPr="00C50A53" w:rsidRDefault="002D30BE" w:rsidP="00B334E2">
            <w:pPr>
              <w:spacing w:after="60" w:line="240" w:lineRule="auto"/>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ЧС</w:t>
            </w:r>
          </w:p>
        </w:tc>
        <w:tc>
          <w:tcPr>
            <w:tcW w:w="6444" w:type="dxa"/>
            <w:shd w:val="clear" w:color="auto" w:fill="auto"/>
            <w:vAlign w:val="center"/>
          </w:tcPr>
          <w:p w:rsidR="002D30BE" w:rsidRPr="00C50A53" w:rsidRDefault="002D30BE" w:rsidP="00B334E2">
            <w:pPr>
              <w:spacing w:after="60" w:line="240" w:lineRule="auto"/>
              <w:jc w:val="both"/>
              <w:rPr>
                <w:rFonts w:ascii="Times New Roman" w:eastAsia="Times New Roman" w:hAnsi="Times New Roman"/>
                <w:color w:val="000000"/>
                <w:sz w:val="28"/>
                <w:szCs w:val="28"/>
                <w:lang w:eastAsia="ru-RU"/>
              </w:rPr>
            </w:pPr>
            <w:r w:rsidRPr="00C50A53">
              <w:rPr>
                <w:rFonts w:ascii="Times New Roman" w:eastAsia="Times New Roman" w:hAnsi="Times New Roman"/>
                <w:color w:val="000000"/>
                <w:sz w:val="28"/>
                <w:szCs w:val="28"/>
                <w:lang w:eastAsia="ru-RU"/>
              </w:rPr>
              <w:t>чрезвычайная ситуация</w:t>
            </w:r>
          </w:p>
        </w:tc>
      </w:tr>
      <w:bookmarkEnd w:id="11"/>
    </w:tbl>
    <w:p w:rsidR="00C13AE6" w:rsidRDefault="00C13AE6"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3F3C52" w:rsidRDefault="003F3C52" w:rsidP="00B334E2">
      <w:pPr>
        <w:pStyle w:val="a9"/>
        <w:tabs>
          <w:tab w:val="left" w:pos="284"/>
          <w:tab w:val="left" w:pos="426"/>
        </w:tabs>
        <w:spacing w:after="0" w:line="360" w:lineRule="auto"/>
        <w:ind w:left="0" w:firstLine="567"/>
        <w:jc w:val="both"/>
        <w:rPr>
          <w:rFonts w:ascii="Times New Roman" w:hAnsi="Times New Roman"/>
          <w:sz w:val="24"/>
          <w:szCs w:val="24"/>
        </w:rPr>
      </w:pPr>
    </w:p>
    <w:p w:rsidR="00A213DC" w:rsidRPr="00C50A53" w:rsidRDefault="00A213DC" w:rsidP="00B334E2">
      <w:pPr>
        <w:pStyle w:val="a9"/>
        <w:tabs>
          <w:tab w:val="left" w:pos="284"/>
          <w:tab w:val="left" w:pos="426"/>
        </w:tabs>
        <w:spacing w:after="0" w:line="360" w:lineRule="auto"/>
        <w:ind w:left="0" w:firstLine="567"/>
        <w:jc w:val="both"/>
        <w:rPr>
          <w:rFonts w:ascii="Times New Roman" w:hAnsi="Times New Roman"/>
          <w:sz w:val="24"/>
          <w:szCs w:val="24"/>
        </w:rPr>
      </w:pPr>
    </w:p>
    <w:p w:rsidR="00B757CF" w:rsidRPr="00C50A53" w:rsidRDefault="00B757CF" w:rsidP="002A5CF5">
      <w:pPr>
        <w:pStyle w:val="2"/>
        <w:numPr>
          <w:ilvl w:val="1"/>
          <w:numId w:val="51"/>
        </w:numPr>
        <w:tabs>
          <w:tab w:val="clear" w:pos="794"/>
          <w:tab w:val="num" w:pos="993"/>
        </w:tabs>
        <w:ind w:left="993" w:hanging="633"/>
        <w:jc w:val="both"/>
        <w:rPr>
          <w:b/>
        </w:rPr>
      </w:pPr>
      <w:bookmarkStart w:id="12" w:name="_Toc117073302"/>
      <w:r w:rsidRPr="00C50A53">
        <w:rPr>
          <w:b/>
        </w:rPr>
        <w:lastRenderedPageBreak/>
        <w:t>Состав генерального плана</w:t>
      </w:r>
      <w:bookmarkEnd w:id="12"/>
    </w:p>
    <w:p w:rsidR="00B757CF" w:rsidRPr="00C50A53" w:rsidRDefault="00B757CF" w:rsidP="00B334E2">
      <w:pPr>
        <w:pStyle w:val="a9"/>
        <w:tabs>
          <w:tab w:val="left" w:pos="284"/>
          <w:tab w:val="left" w:pos="426"/>
        </w:tabs>
        <w:spacing w:after="0" w:line="360" w:lineRule="auto"/>
        <w:ind w:left="0" w:firstLine="567"/>
        <w:jc w:val="both"/>
        <w:rPr>
          <w:rFonts w:ascii="Times New Roman" w:hAnsi="Times New Roman"/>
          <w:sz w:val="24"/>
          <w:szCs w:val="24"/>
        </w:rPr>
      </w:pPr>
    </w:p>
    <w:tbl>
      <w:tblPr>
        <w:tblW w:w="4482" w:type="pct"/>
        <w:jc w:val="center"/>
        <w:tblInd w:w="1486" w:type="dxa"/>
        <w:tblLook w:val="04A0"/>
      </w:tblPr>
      <w:tblGrid>
        <w:gridCol w:w="574"/>
        <w:gridCol w:w="5975"/>
        <w:gridCol w:w="1370"/>
        <w:gridCol w:w="914"/>
      </w:tblGrid>
      <w:tr w:rsidR="00365558" w:rsidRPr="00535F75" w:rsidTr="00365558">
        <w:trPr>
          <w:cantSplit/>
          <w:trHeight w:val="283"/>
          <w:tblHeader/>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 xml:space="preserve">№ </w:t>
            </w:r>
            <w:proofErr w:type="spellStart"/>
            <w:proofErr w:type="gramStart"/>
            <w:r w:rsidRPr="00535F75">
              <w:rPr>
                <w:rFonts w:ascii="Times New Roman" w:eastAsia="Times New Roman" w:hAnsi="Times New Roman"/>
                <w:sz w:val="24"/>
                <w:szCs w:val="24"/>
                <w:lang w:eastAsia="ru-RU"/>
              </w:rPr>
              <w:t>п</w:t>
            </w:r>
            <w:proofErr w:type="spellEnd"/>
            <w:proofErr w:type="gramEnd"/>
            <w:r w:rsidRPr="00535F75">
              <w:rPr>
                <w:rFonts w:ascii="Times New Roman" w:eastAsia="Times New Roman" w:hAnsi="Times New Roman"/>
                <w:sz w:val="24"/>
                <w:szCs w:val="24"/>
                <w:lang w:eastAsia="ru-RU"/>
              </w:rPr>
              <w:t>/</w:t>
            </w:r>
            <w:proofErr w:type="spellStart"/>
            <w:r w:rsidRPr="00535F75">
              <w:rPr>
                <w:rFonts w:ascii="Times New Roman" w:eastAsia="Times New Roman" w:hAnsi="Times New Roman"/>
                <w:sz w:val="24"/>
                <w:szCs w:val="24"/>
                <w:lang w:eastAsia="ru-RU"/>
              </w:rPr>
              <w:t>п</w:t>
            </w:r>
            <w:proofErr w:type="spellEnd"/>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Наименование</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Масштаб</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Марка</w:t>
            </w:r>
          </w:p>
        </w:tc>
      </w:tr>
      <w:tr w:rsidR="00535F75" w:rsidRPr="00535F75" w:rsidTr="00365558">
        <w:trPr>
          <w:cantSplit/>
          <w:trHeight w:val="283"/>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jc w:val="center"/>
              <w:rPr>
                <w:lang w:eastAsia="zh-CN"/>
              </w:rPr>
            </w:pPr>
            <w:r w:rsidRPr="00535F75">
              <w:rPr>
                <w:rFonts w:ascii="Times New Roman" w:eastAsia="Times New Roman" w:hAnsi="Times New Roman"/>
                <w:b/>
                <w:sz w:val="24"/>
                <w:szCs w:val="24"/>
                <w:lang w:eastAsia="ru-RU"/>
              </w:rPr>
              <w:t>Текстовые материалы</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tcPr>
          <w:p w:rsidR="00535F75" w:rsidRPr="00535F75" w:rsidRDefault="00535F75" w:rsidP="00535F75">
            <w:pPr>
              <w:numPr>
                <w:ilvl w:val="0"/>
                <w:numId w:val="83"/>
              </w:numPr>
              <w:tabs>
                <w:tab w:val="num" w:pos="0"/>
              </w:tabs>
              <w:suppressAutoHyphens/>
              <w:snapToGrid w:val="0"/>
              <w:spacing w:after="0" w:line="240" w:lineRule="auto"/>
              <w:ind w:left="502"/>
              <w:jc w:val="center"/>
              <w:rPr>
                <w:rFonts w:ascii="Times New Roman" w:eastAsia="Times New Roman" w:hAnsi="Times New Roman"/>
                <w:sz w:val="24"/>
                <w:szCs w:val="24"/>
                <w:lang w:eastAsia="ru-RU"/>
              </w:rPr>
            </w:pP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Том </w:t>
            </w:r>
            <w:r w:rsidRPr="00535F75">
              <w:rPr>
                <w:rFonts w:ascii="Times New Roman" w:eastAsia="Times New Roman" w:hAnsi="Times New Roman"/>
                <w:sz w:val="24"/>
                <w:szCs w:val="24"/>
                <w:lang w:val="en-US" w:eastAsia="ru-RU"/>
              </w:rPr>
              <w:t>I</w:t>
            </w:r>
            <w:r w:rsidRPr="00535F75">
              <w:rPr>
                <w:rFonts w:ascii="Times New Roman" w:eastAsia="Times New Roman" w:hAnsi="Times New Roman"/>
                <w:sz w:val="24"/>
                <w:szCs w:val="24"/>
                <w:lang w:eastAsia="ru-RU"/>
              </w:rPr>
              <w:t xml:space="preserve">. Положение о территориальном планировании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tcPr>
          <w:p w:rsidR="00535F75" w:rsidRPr="00535F75" w:rsidRDefault="00535F75" w:rsidP="00535F75">
            <w:pPr>
              <w:numPr>
                <w:ilvl w:val="0"/>
                <w:numId w:val="83"/>
              </w:numPr>
              <w:tabs>
                <w:tab w:val="num" w:pos="0"/>
              </w:tabs>
              <w:suppressAutoHyphens/>
              <w:snapToGrid w:val="0"/>
              <w:spacing w:after="0" w:line="240" w:lineRule="auto"/>
              <w:ind w:left="502"/>
              <w:jc w:val="center"/>
              <w:rPr>
                <w:rFonts w:ascii="Times New Roman" w:eastAsia="Times New Roman" w:hAnsi="Times New Roman"/>
                <w:sz w:val="24"/>
                <w:szCs w:val="24"/>
                <w:lang w:eastAsia="ru-RU"/>
              </w:rPr>
            </w:pP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Том </w:t>
            </w:r>
            <w:r w:rsidRPr="00535F75">
              <w:rPr>
                <w:rFonts w:ascii="Times New Roman" w:eastAsia="Times New Roman" w:hAnsi="Times New Roman"/>
                <w:sz w:val="24"/>
                <w:szCs w:val="24"/>
                <w:lang w:val="en-US" w:eastAsia="ru-RU"/>
              </w:rPr>
              <w:t>II</w:t>
            </w:r>
            <w:r w:rsidRPr="00535F75">
              <w:rPr>
                <w:rFonts w:ascii="Times New Roman" w:eastAsia="Times New Roman" w:hAnsi="Times New Roman"/>
                <w:sz w:val="24"/>
                <w:szCs w:val="24"/>
                <w:lang w:eastAsia="ru-RU"/>
              </w:rPr>
              <w:t>. Материалы по обоснованию генерального плана</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sz w:val="24"/>
                <w:szCs w:val="24"/>
                <w:lang w:eastAsia="ru-RU"/>
              </w:rPr>
              <w:t>-</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tcPr>
          <w:p w:rsidR="00535F75" w:rsidRPr="00535F75" w:rsidRDefault="00535F75" w:rsidP="00535F75">
            <w:pPr>
              <w:numPr>
                <w:ilvl w:val="0"/>
                <w:numId w:val="83"/>
              </w:numPr>
              <w:tabs>
                <w:tab w:val="num" w:pos="0"/>
              </w:tabs>
              <w:suppressAutoHyphens/>
              <w:snapToGrid w:val="0"/>
              <w:spacing w:after="0" w:line="240" w:lineRule="auto"/>
              <w:ind w:left="502"/>
              <w:jc w:val="center"/>
              <w:rPr>
                <w:rFonts w:ascii="Times New Roman" w:eastAsia="Times New Roman" w:hAnsi="Times New Roman"/>
                <w:sz w:val="24"/>
                <w:szCs w:val="24"/>
                <w:lang w:eastAsia="ru-RU"/>
              </w:rPr>
            </w:pP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rFonts w:ascii="Times New Roman" w:eastAsia="Times New Roman" w:hAnsi="Times New Roman"/>
                <w:sz w:val="24"/>
                <w:szCs w:val="24"/>
                <w:lang w:eastAsia="ru-RU"/>
              </w:rPr>
            </w:pPr>
            <w:r w:rsidRPr="00535F75">
              <w:rPr>
                <w:rFonts w:ascii="Times New Roman" w:eastAsia="Times New Roman" w:hAnsi="Times New Roman"/>
                <w:sz w:val="24"/>
                <w:szCs w:val="24"/>
                <w:lang w:eastAsia="ru-RU"/>
              </w:rPr>
              <w:t xml:space="preserve">Сведения о границах населённых пунктов, входящих в состав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w:t>
            </w:r>
          </w:p>
        </w:tc>
        <w:tc>
          <w:tcPr>
            <w:tcW w:w="733" w:type="pct"/>
            <w:tcBorders>
              <w:top w:val="single" w:sz="4" w:space="0" w:color="000000"/>
              <w:left w:val="single" w:sz="4" w:space="0" w:color="000000"/>
              <w:bottom w:val="single" w:sz="4" w:space="0" w:color="000000"/>
              <w:right w:val="single" w:sz="4" w:space="0" w:color="000000"/>
            </w:tcBorders>
            <w:vAlign w:val="center"/>
          </w:tcPr>
          <w:p w:rsidR="00535F75" w:rsidRPr="00535F75" w:rsidRDefault="00535F75" w:rsidP="00535F75">
            <w:pPr>
              <w:suppressAutoHyphens/>
              <w:spacing w:after="0" w:line="240" w:lineRule="auto"/>
              <w:ind w:left="34"/>
              <w:jc w:val="center"/>
              <w:rPr>
                <w:rFonts w:ascii="Times New Roman" w:eastAsia="Times New Roman" w:hAnsi="Times New Roman"/>
                <w:sz w:val="24"/>
                <w:szCs w:val="24"/>
                <w:lang w:eastAsia="ru-RU"/>
              </w:rPr>
            </w:pPr>
          </w:p>
        </w:tc>
        <w:tc>
          <w:tcPr>
            <w:tcW w:w="612" w:type="pct"/>
            <w:tcBorders>
              <w:top w:val="single" w:sz="4" w:space="0" w:color="000000"/>
              <w:left w:val="single" w:sz="4" w:space="0" w:color="000000"/>
              <w:bottom w:val="single" w:sz="4" w:space="0" w:color="000000"/>
              <w:right w:val="single" w:sz="4" w:space="0" w:color="000000"/>
            </w:tcBorders>
            <w:vAlign w:val="center"/>
          </w:tcPr>
          <w:p w:rsidR="00535F75" w:rsidRPr="00535F75" w:rsidRDefault="00535F75" w:rsidP="00535F75">
            <w:pPr>
              <w:suppressAutoHyphens/>
              <w:spacing w:after="0" w:line="240" w:lineRule="auto"/>
              <w:ind w:left="34"/>
              <w:jc w:val="center"/>
              <w:rPr>
                <w:rFonts w:ascii="Times New Roman" w:eastAsia="Times New Roman" w:hAnsi="Times New Roman"/>
                <w:sz w:val="24"/>
                <w:szCs w:val="24"/>
                <w:lang w:eastAsia="ru-RU"/>
              </w:rPr>
            </w:pPr>
          </w:p>
        </w:tc>
      </w:tr>
      <w:tr w:rsidR="00535F75" w:rsidRPr="00535F75" w:rsidTr="00365558">
        <w:trPr>
          <w:cantSplit/>
          <w:trHeight w:val="283"/>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4"/>
              <w:jc w:val="center"/>
              <w:rPr>
                <w:lang w:eastAsia="zh-CN"/>
              </w:rPr>
            </w:pPr>
            <w:r w:rsidRPr="00535F75">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0E7A0A" w:rsidP="00535F75">
            <w:pPr>
              <w:suppressAutoHyphens/>
              <w:spacing w:after="0" w:line="240" w:lineRule="auto"/>
              <w:jc w:val="center"/>
              <w:rPr>
                <w:lang w:eastAsia="zh-CN"/>
              </w:rPr>
            </w:pPr>
            <w:r>
              <w:rPr>
                <w:rFonts w:ascii="Times New Roman" w:eastAsia="Times New Roman" w:hAnsi="Times New Roman"/>
                <w:sz w:val="24"/>
                <w:szCs w:val="24"/>
                <w:lang w:eastAsia="ru-RU"/>
              </w:rPr>
              <w:t>4</w:t>
            </w:r>
            <w:r w:rsidR="00535F75"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 xml:space="preserve">Карта планируемого размещения объектов местного значения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М 1:150000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ГП-1</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0E7A0A" w:rsidP="00535F75">
            <w:pPr>
              <w:suppressAutoHyphens/>
              <w:spacing w:after="0" w:line="240" w:lineRule="auto"/>
              <w:jc w:val="center"/>
              <w:rPr>
                <w:lang w:eastAsia="zh-CN"/>
              </w:rPr>
            </w:pPr>
            <w:r>
              <w:rPr>
                <w:rFonts w:ascii="Times New Roman" w:eastAsia="Times New Roman" w:hAnsi="Times New Roman"/>
                <w:sz w:val="24"/>
                <w:szCs w:val="24"/>
                <w:lang w:eastAsia="ru-RU"/>
              </w:rPr>
              <w:t>5</w:t>
            </w:r>
            <w:r w:rsidR="00535F75"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 xml:space="preserve">Карта планируемого размещения объектов местного значения </w:t>
            </w:r>
            <w:proofErr w:type="gramStart"/>
            <w:r w:rsidRPr="00535F75">
              <w:rPr>
                <w:rFonts w:ascii="Times New Roman" w:eastAsia="Times New Roman" w:hAnsi="Times New Roman"/>
                <w:sz w:val="24"/>
                <w:szCs w:val="24"/>
                <w:lang w:eastAsia="ru-RU"/>
              </w:rPr>
              <w:t>в</w:t>
            </w:r>
            <w:proofErr w:type="gramEnd"/>
            <w:r w:rsidRPr="00535F75">
              <w:rPr>
                <w:rFonts w:ascii="Times New Roman" w:eastAsia="Times New Roman" w:hAnsi="Times New Roman"/>
                <w:sz w:val="24"/>
                <w:szCs w:val="24"/>
                <w:lang w:eastAsia="ru-RU"/>
              </w:rPr>
              <w:t xml:space="preserve"> с.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roofErr w:type="gramStart"/>
            <w:r w:rsidRPr="00535F75">
              <w:rPr>
                <w:rFonts w:ascii="Times New Roman" w:eastAsia="Times New Roman" w:hAnsi="Times New Roman"/>
                <w:sz w:val="24"/>
                <w:szCs w:val="24"/>
                <w:lang w:eastAsia="ru-RU"/>
              </w:rPr>
              <w:t>сельского</w:t>
            </w:r>
            <w:proofErr w:type="gramEnd"/>
            <w:r w:rsidRPr="00535F75">
              <w:rPr>
                <w:rFonts w:ascii="Times New Roman" w:eastAsia="Times New Roman" w:hAnsi="Times New Roman"/>
                <w:sz w:val="24"/>
                <w:szCs w:val="24"/>
                <w:lang w:eastAsia="ru-RU"/>
              </w:rPr>
              <w:t xml:space="preserve">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М 1:5000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ГП-1.1</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jc w:val="center"/>
              <w:rPr>
                <w:lang w:eastAsia="zh-CN"/>
              </w:rPr>
            </w:pPr>
            <w:r w:rsidRPr="00535F75">
              <w:rPr>
                <w:rFonts w:ascii="Times New Roman" w:eastAsia="Times New Roman" w:hAnsi="Times New Roman"/>
                <w:sz w:val="24"/>
                <w:szCs w:val="24"/>
                <w:lang w:eastAsia="ru-RU"/>
              </w:rPr>
              <w:t>6.</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 xml:space="preserve">Карта границ населённых пунктов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val="en-US" w:eastAsia="ru-RU"/>
              </w:rPr>
              <w:t>М 1:300000, М 1:10000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ГП-2</w:t>
            </w:r>
          </w:p>
        </w:tc>
      </w:tr>
      <w:tr w:rsidR="00365558" w:rsidRPr="00535F75" w:rsidTr="00365558">
        <w:trPr>
          <w:cantSplit/>
          <w:trHeight w:val="326"/>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jc w:val="center"/>
              <w:rPr>
                <w:lang w:eastAsia="zh-CN"/>
              </w:rPr>
            </w:pPr>
            <w:r w:rsidRPr="00535F75">
              <w:rPr>
                <w:rFonts w:ascii="Times New Roman" w:eastAsia="Times New Roman" w:hAnsi="Times New Roman"/>
                <w:sz w:val="24"/>
                <w:szCs w:val="24"/>
                <w:lang w:eastAsia="ru-RU"/>
              </w:rPr>
              <w:t>7.</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 xml:space="preserve">Карта функциональных зон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М 1:150000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ГП-3</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jc w:val="center"/>
              <w:rPr>
                <w:lang w:eastAsia="zh-CN"/>
              </w:rPr>
            </w:pPr>
            <w:r w:rsidRPr="00535F75">
              <w:rPr>
                <w:rFonts w:ascii="Times New Roman" w:eastAsia="Times New Roman" w:hAnsi="Times New Roman"/>
                <w:sz w:val="24"/>
                <w:szCs w:val="24"/>
                <w:lang w:eastAsia="ru-RU"/>
              </w:rPr>
              <w:t>8.</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 xml:space="preserve">Карта функциональных зон с.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both"/>
              <w:rPr>
                <w:lang w:eastAsia="zh-CN"/>
              </w:rPr>
            </w:pPr>
            <w:r w:rsidRPr="00535F75">
              <w:rPr>
                <w:rFonts w:ascii="Times New Roman" w:eastAsia="Times New Roman" w:hAnsi="Times New Roman"/>
                <w:sz w:val="24"/>
                <w:szCs w:val="24"/>
                <w:lang w:eastAsia="ru-RU"/>
              </w:rPr>
              <w:t>М 1:5000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ГП-3.1</w:t>
            </w:r>
          </w:p>
        </w:tc>
      </w:tr>
      <w:tr w:rsidR="00535F75" w:rsidRPr="00535F75" w:rsidTr="00365558">
        <w:trPr>
          <w:cantSplit/>
          <w:trHeight w:val="283"/>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jc w:val="center"/>
              <w:rPr>
                <w:lang w:eastAsia="zh-CN"/>
              </w:rPr>
            </w:pPr>
            <w:r w:rsidRPr="00535F75">
              <w:rPr>
                <w:rFonts w:ascii="Times New Roman" w:eastAsia="Times New Roman" w:hAnsi="Times New Roman"/>
                <w:b/>
                <w:sz w:val="24"/>
                <w:szCs w:val="24"/>
                <w:lang w:eastAsia="ru-RU"/>
              </w:rPr>
              <w:t>Графические материалы. Материалы по обоснованию</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0E7A0A" w:rsidP="00535F75">
            <w:pPr>
              <w:suppressAutoHyphens/>
              <w:spacing w:after="0" w:line="240" w:lineRule="auto"/>
              <w:jc w:val="center"/>
              <w:rPr>
                <w:lang w:eastAsia="zh-CN"/>
              </w:rPr>
            </w:pPr>
            <w:r>
              <w:rPr>
                <w:rFonts w:ascii="Times New Roman" w:eastAsia="Times New Roman" w:hAnsi="Times New Roman"/>
                <w:sz w:val="24"/>
                <w:szCs w:val="24"/>
                <w:lang w:eastAsia="ru-RU"/>
              </w:rPr>
              <w:t>9</w:t>
            </w:r>
            <w:r w:rsidR="00535F75"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Карта границы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Карта границы лесничеств</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center"/>
              <w:rPr>
                <w:lang w:eastAsia="zh-CN"/>
              </w:rPr>
            </w:pPr>
            <w:r w:rsidRPr="00535F75">
              <w:rPr>
                <w:rFonts w:ascii="Times New Roman" w:eastAsia="Times New Roman" w:hAnsi="Times New Roman"/>
                <w:sz w:val="24"/>
                <w:szCs w:val="24"/>
                <w:lang w:eastAsia="ru-RU"/>
              </w:rPr>
              <w:t>М 1:300000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ГП-4</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0E7A0A">
            <w:pPr>
              <w:suppressAutoHyphens/>
              <w:spacing w:after="0" w:line="240" w:lineRule="auto"/>
              <w:jc w:val="center"/>
              <w:rPr>
                <w:lang w:eastAsia="zh-CN"/>
              </w:rPr>
            </w:pPr>
            <w:r w:rsidRPr="00535F75">
              <w:rPr>
                <w:rFonts w:ascii="Times New Roman" w:eastAsia="Times New Roman" w:hAnsi="Times New Roman"/>
                <w:sz w:val="24"/>
                <w:szCs w:val="24"/>
                <w:lang w:eastAsia="ru-RU"/>
              </w:rPr>
              <w:t>1</w:t>
            </w:r>
            <w:r w:rsidR="000E7A0A">
              <w:rPr>
                <w:rFonts w:ascii="Times New Roman" w:eastAsia="Times New Roman" w:hAnsi="Times New Roman"/>
                <w:sz w:val="24"/>
                <w:szCs w:val="24"/>
                <w:lang w:eastAsia="ru-RU"/>
              </w:rPr>
              <w:t>0</w:t>
            </w:r>
            <w:r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Карта местоположения существующих и строящихся объектов местного значения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center"/>
              <w:rPr>
                <w:lang w:eastAsia="zh-CN"/>
              </w:rPr>
            </w:pPr>
            <w:r w:rsidRPr="00535F75">
              <w:rPr>
                <w:rFonts w:ascii="Times New Roman" w:eastAsia="Times New Roman" w:hAnsi="Times New Roman"/>
                <w:sz w:val="24"/>
                <w:szCs w:val="24"/>
                <w:lang w:val="en-US" w:eastAsia="ru-RU"/>
              </w:rPr>
              <w:t>М1:150000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ГП-5</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0E7A0A">
            <w:pPr>
              <w:suppressAutoHyphens/>
              <w:spacing w:after="0" w:line="240" w:lineRule="auto"/>
              <w:jc w:val="center"/>
              <w:rPr>
                <w:lang w:eastAsia="zh-CN"/>
              </w:rPr>
            </w:pPr>
            <w:r w:rsidRPr="00535F75">
              <w:rPr>
                <w:rFonts w:ascii="Times New Roman" w:eastAsia="Times New Roman" w:hAnsi="Times New Roman"/>
                <w:sz w:val="24"/>
                <w:szCs w:val="24"/>
                <w:lang w:eastAsia="ru-RU"/>
              </w:rPr>
              <w:t>1</w:t>
            </w:r>
            <w:r w:rsidR="000E7A0A">
              <w:rPr>
                <w:rFonts w:ascii="Times New Roman" w:eastAsia="Times New Roman" w:hAnsi="Times New Roman"/>
                <w:sz w:val="24"/>
                <w:szCs w:val="24"/>
                <w:lang w:eastAsia="ru-RU"/>
              </w:rPr>
              <w:t>1</w:t>
            </w:r>
            <w:r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Карта местоположения существующих и строящихся объектов местного значения </w:t>
            </w:r>
            <w:proofErr w:type="gramStart"/>
            <w:r w:rsidRPr="00535F75">
              <w:rPr>
                <w:rFonts w:ascii="Times New Roman" w:eastAsia="Times New Roman" w:hAnsi="Times New Roman"/>
                <w:sz w:val="24"/>
                <w:szCs w:val="24"/>
                <w:lang w:eastAsia="ru-RU"/>
              </w:rPr>
              <w:t>в</w:t>
            </w:r>
            <w:proofErr w:type="gramEnd"/>
            <w:r w:rsidRPr="00535F75">
              <w:rPr>
                <w:rFonts w:ascii="Times New Roman" w:eastAsia="Times New Roman" w:hAnsi="Times New Roman"/>
                <w:sz w:val="24"/>
                <w:szCs w:val="24"/>
                <w:lang w:eastAsia="ru-RU"/>
              </w:rPr>
              <w:t xml:space="preserve"> с.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roofErr w:type="gramStart"/>
            <w:r w:rsidRPr="00535F75">
              <w:rPr>
                <w:rFonts w:ascii="Times New Roman" w:eastAsia="Times New Roman" w:hAnsi="Times New Roman"/>
                <w:sz w:val="24"/>
                <w:szCs w:val="24"/>
                <w:lang w:eastAsia="ru-RU"/>
              </w:rPr>
              <w:t>сельского</w:t>
            </w:r>
            <w:proofErr w:type="gramEnd"/>
            <w:r w:rsidRPr="00535F75">
              <w:rPr>
                <w:rFonts w:ascii="Times New Roman" w:eastAsia="Times New Roman" w:hAnsi="Times New Roman"/>
                <w:sz w:val="24"/>
                <w:szCs w:val="24"/>
                <w:lang w:eastAsia="ru-RU"/>
              </w:rPr>
              <w:t xml:space="preserve">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center"/>
              <w:rPr>
                <w:lang w:eastAsia="zh-CN"/>
              </w:rPr>
            </w:pPr>
            <w:r w:rsidRPr="00535F75">
              <w:rPr>
                <w:rFonts w:ascii="Times New Roman" w:eastAsia="Times New Roman" w:hAnsi="Times New Roman"/>
                <w:sz w:val="24"/>
                <w:szCs w:val="24"/>
                <w:lang w:eastAsia="ru-RU"/>
              </w:rPr>
              <w:t>М</w:t>
            </w:r>
            <w:proofErr w:type="gramStart"/>
            <w:r w:rsidRPr="00535F75">
              <w:rPr>
                <w:rFonts w:ascii="Times New Roman" w:eastAsia="Times New Roman" w:hAnsi="Times New Roman"/>
                <w:sz w:val="24"/>
                <w:szCs w:val="24"/>
                <w:lang w:eastAsia="ru-RU"/>
              </w:rPr>
              <w:t>1</w:t>
            </w:r>
            <w:proofErr w:type="gramEnd"/>
            <w:r w:rsidRPr="00535F75">
              <w:rPr>
                <w:rFonts w:ascii="Times New Roman" w:eastAsia="Times New Roman" w:hAnsi="Times New Roman"/>
                <w:sz w:val="24"/>
                <w:szCs w:val="24"/>
                <w:lang w:eastAsia="ru-RU"/>
              </w:rPr>
              <w:t>:5000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ГП-5.1</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0E7A0A">
            <w:pPr>
              <w:suppressAutoHyphens/>
              <w:spacing w:after="0" w:line="240" w:lineRule="auto"/>
              <w:jc w:val="center"/>
              <w:rPr>
                <w:lang w:eastAsia="zh-CN"/>
              </w:rPr>
            </w:pPr>
            <w:r w:rsidRPr="00535F75">
              <w:rPr>
                <w:rFonts w:ascii="Times New Roman" w:eastAsia="Times New Roman" w:hAnsi="Times New Roman"/>
                <w:sz w:val="24"/>
                <w:szCs w:val="24"/>
                <w:lang w:eastAsia="ru-RU"/>
              </w:rPr>
              <w:t>1</w:t>
            </w:r>
            <w:r w:rsidR="000E7A0A">
              <w:rPr>
                <w:rFonts w:ascii="Times New Roman" w:eastAsia="Times New Roman" w:hAnsi="Times New Roman"/>
                <w:sz w:val="24"/>
                <w:szCs w:val="24"/>
                <w:lang w:eastAsia="ru-RU"/>
              </w:rPr>
              <w:t>2</w:t>
            </w:r>
            <w:r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Карта зон с особыми условиями использования территории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center"/>
              <w:rPr>
                <w:lang w:eastAsia="zh-CN"/>
              </w:rPr>
            </w:pPr>
            <w:r w:rsidRPr="00535F75">
              <w:rPr>
                <w:rFonts w:ascii="Times New Roman" w:eastAsia="Times New Roman" w:hAnsi="Times New Roman"/>
                <w:sz w:val="24"/>
                <w:szCs w:val="24"/>
                <w:lang w:eastAsia="ru-RU"/>
              </w:rPr>
              <w:t>М</w:t>
            </w:r>
            <w:proofErr w:type="gramStart"/>
            <w:r w:rsidRPr="00535F75">
              <w:rPr>
                <w:rFonts w:ascii="Times New Roman" w:eastAsia="Times New Roman" w:hAnsi="Times New Roman"/>
                <w:sz w:val="24"/>
                <w:szCs w:val="24"/>
                <w:lang w:eastAsia="ru-RU"/>
              </w:rPr>
              <w:t>1</w:t>
            </w:r>
            <w:proofErr w:type="gramEnd"/>
            <w:r w:rsidRPr="00535F75">
              <w:rPr>
                <w:rFonts w:ascii="Times New Roman" w:eastAsia="Times New Roman" w:hAnsi="Times New Roman"/>
                <w:sz w:val="24"/>
                <w:szCs w:val="24"/>
                <w:lang w:eastAsia="ru-RU"/>
              </w:rPr>
              <w:t>:200000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ГП-6</w:t>
            </w:r>
          </w:p>
        </w:tc>
      </w:tr>
      <w:tr w:rsidR="00365558" w:rsidRPr="00535F75" w:rsidTr="00365558">
        <w:trPr>
          <w:cantSplit/>
          <w:trHeight w:val="283"/>
          <w:jc w:val="center"/>
        </w:trPr>
        <w:tc>
          <w:tcPr>
            <w:tcW w:w="16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0E7A0A">
            <w:pPr>
              <w:suppressAutoHyphens/>
              <w:spacing w:after="0" w:line="240" w:lineRule="auto"/>
              <w:jc w:val="center"/>
              <w:rPr>
                <w:lang w:eastAsia="zh-CN"/>
              </w:rPr>
            </w:pPr>
            <w:r w:rsidRPr="00535F75">
              <w:rPr>
                <w:rFonts w:ascii="Times New Roman" w:eastAsia="Times New Roman" w:hAnsi="Times New Roman"/>
                <w:sz w:val="24"/>
                <w:szCs w:val="24"/>
                <w:lang w:eastAsia="ru-RU"/>
              </w:rPr>
              <w:t>1</w:t>
            </w:r>
            <w:r w:rsidR="000E7A0A">
              <w:rPr>
                <w:rFonts w:ascii="Times New Roman" w:eastAsia="Times New Roman" w:hAnsi="Times New Roman"/>
                <w:sz w:val="24"/>
                <w:szCs w:val="24"/>
                <w:lang w:eastAsia="ru-RU"/>
              </w:rPr>
              <w:t>3</w:t>
            </w:r>
            <w:r w:rsidRPr="00535F75">
              <w:rPr>
                <w:rFonts w:ascii="Times New Roman" w:eastAsia="Times New Roman" w:hAnsi="Times New Roman"/>
                <w:sz w:val="24"/>
                <w:szCs w:val="24"/>
                <w:lang w:eastAsia="ru-RU"/>
              </w:rPr>
              <w:t>.</w:t>
            </w:r>
          </w:p>
        </w:tc>
        <w:tc>
          <w:tcPr>
            <w:tcW w:w="349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rPr>
                <w:lang w:eastAsia="zh-CN"/>
              </w:rPr>
            </w:pPr>
            <w:r w:rsidRPr="00535F75">
              <w:rPr>
                <w:rFonts w:ascii="Times New Roman" w:eastAsia="Times New Roman" w:hAnsi="Times New Roman"/>
                <w:sz w:val="24"/>
                <w:szCs w:val="24"/>
                <w:lang w:eastAsia="ru-RU"/>
              </w:rPr>
              <w:t xml:space="preserve">Карта территорий, подверженных риску возникновения чрезвычайных ситуаций природного и техногенного характера территории сельского поселения «село </w:t>
            </w:r>
            <w:proofErr w:type="spellStart"/>
            <w:r w:rsidRPr="00535F75">
              <w:rPr>
                <w:rFonts w:ascii="Times New Roman" w:eastAsia="Times New Roman" w:hAnsi="Times New Roman"/>
                <w:sz w:val="24"/>
                <w:szCs w:val="24"/>
                <w:lang w:eastAsia="ru-RU"/>
              </w:rPr>
              <w:t>Тымлат</w:t>
            </w:r>
            <w:proofErr w:type="spellEnd"/>
            <w:r w:rsidRPr="00535F75">
              <w:rPr>
                <w:rFonts w:ascii="Times New Roman" w:eastAsia="Times New Roman" w:hAnsi="Times New Roman"/>
                <w:sz w:val="24"/>
                <w:szCs w:val="24"/>
                <w:lang w:eastAsia="ru-RU"/>
              </w:rPr>
              <w:t xml:space="preserve">» </w:t>
            </w:r>
          </w:p>
        </w:tc>
        <w:tc>
          <w:tcPr>
            <w:tcW w:w="733"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33"/>
              <w:jc w:val="center"/>
              <w:rPr>
                <w:lang w:eastAsia="zh-CN"/>
              </w:rPr>
            </w:pPr>
            <w:r w:rsidRPr="00535F75">
              <w:rPr>
                <w:rFonts w:ascii="Times New Roman" w:eastAsia="Times New Roman" w:hAnsi="Times New Roman"/>
                <w:sz w:val="24"/>
                <w:szCs w:val="24"/>
                <w:lang w:eastAsia="ru-RU"/>
              </w:rPr>
              <w:t>М</w:t>
            </w:r>
            <w:proofErr w:type="gramStart"/>
            <w:r w:rsidRPr="00535F75">
              <w:rPr>
                <w:rFonts w:ascii="Times New Roman" w:eastAsia="Times New Roman" w:hAnsi="Times New Roman"/>
                <w:sz w:val="24"/>
                <w:szCs w:val="24"/>
                <w:lang w:eastAsia="ru-RU"/>
              </w:rPr>
              <w:t>1</w:t>
            </w:r>
            <w:proofErr w:type="gramEnd"/>
            <w:r w:rsidRPr="00535F75">
              <w:rPr>
                <w:rFonts w:ascii="Times New Roman" w:eastAsia="Times New Roman" w:hAnsi="Times New Roman"/>
                <w:sz w:val="24"/>
                <w:szCs w:val="24"/>
                <w:lang w:eastAsia="ru-RU"/>
              </w:rPr>
              <w:t>:300000</w:t>
            </w:r>
          </w:p>
        </w:tc>
        <w:tc>
          <w:tcPr>
            <w:tcW w:w="612" w:type="pct"/>
            <w:tcBorders>
              <w:top w:val="single" w:sz="4" w:space="0" w:color="000000"/>
              <w:left w:val="single" w:sz="4" w:space="0" w:color="000000"/>
              <w:bottom w:val="single" w:sz="4" w:space="0" w:color="000000"/>
              <w:right w:val="single" w:sz="4" w:space="0" w:color="000000"/>
            </w:tcBorders>
            <w:vAlign w:val="center"/>
            <w:hideMark/>
          </w:tcPr>
          <w:p w:rsidR="00535F75" w:rsidRPr="00535F75" w:rsidRDefault="00535F75" w:rsidP="00535F75">
            <w:pPr>
              <w:suppressAutoHyphens/>
              <w:spacing w:after="0" w:line="240" w:lineRule="auto"/>
              <w:ind w:left="62"/>
              <w:jc w:val="center"/>
              <w:rPr>
                <w:lang w:eastAsia="zh-CN"/>
              </w:rPr>
            </w:pPr>
            <w:r w:rsidRPr="00535F75">
              <w:rPr>
                <w:rFonts w:ascii="Times New Roman" w:eastAsia="Times New Roman" w:hAnsi="Times New Roman"/>
                <w:sz w:val="24"/>
                <w:szCs w:val="24"/>
                <w:lang w:eastAsia="ru-RU"/>
              </w:rPr>
              <w:t>ГП-7</w:t>
            </w:r>
          </w:p>
        </w:tc>
      </w:tr>
    </w:tbl>
    <w:p w:rsidR="00B757CF" w:rsidRPr="00C50A53" w:rsidRDefault="00B757CF"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C50A5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C50A5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C50A5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C50A5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C50A53"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341362" w:rsidRPr="00C50A53" w:rsidRDefault="00341362" w:rsidP="00B334E2">
      <w:pPr>
        <w:pStyle w:val="a9"/>
        <w:tabs>
          <w:tab w:val="left" w:pos="284"/>
          <w:tab w:val="left" w:pos="426"/>
        </w:tabs>
        <w:spacing w:after="0" w:line="360" w:lineRule="auto"/>
        <w:ind w:left="0"/>
        <w:jc w:val="center"/>
        <w:rPr>
          <w:rFonts w:ascii="Times New Roman" w:hAnsi="Times New Roman"/>
          <w:sz w:val="24"/>
          <w:szCs w:val="24"/>
        </w:rPr>
      </w:pPr>
    </w:p>
    <w:p w:rsidR="00960D9E" w:rsidRDefault="00960D9E" w:rsidP="00B334E2">
      <w:pPr>
        <w:pStyle w:val="a9"/>
        <w:tabs>
          <w:tab w:val="left" w:pos="284"/>
          <w:tab w:val="left" w:pos="426"/>
        </w:tabs>
        <w:spacing w:after="0" w:line="360" w:lineRule="auto"/>
        <w:ind w:left="0"/>
        <w:jc w:val="center"/>
        <w:rPr>
          <w:rFonts w:ascii="Times New Roman" w:hAnsi="Times New Roman"/>
          <w:sz w:val="24"/>
          <w:szCs w:val="24"/>
        </w:rPr>
      </w:pPr>
    </w:p>
    <w:p w:rsidR="00A213DC" w:rsidRPr="00C50A53" w:rsidRDefault="00A213DC" w:rsidP="00B334E2">
      <w:pPr>
        <w:pStyle w:val="a9"/>
        <w:tabs>
          <w:tab w:val="left" w:pos="284"/>
          <w:tab w:val="left" w:pos="426"/>
        </w:tabs>
        <w:spacing w:after="0" w:line="360" w:lineRule="auto"/>
        <w:ind w:left="0"/>
        <w:jc w:val="center"/>
        <w:rPr>
          <w:rFonts w:ascii="Times New Roman" w:hAnsi="Times New Roman"/>
          <w:sz w:val="24"/>
          <w:szCs w:val="24"/>
        </w:rPr>
      </w:pPr>
    </w:p>
    <w:p w:rsidR="000F0095" w:rsidRPr="00C50A53" w:rsidRDefault="00365558" w:rsidP="00365558">
      <w:pPr>
        <w:pStyle w:val="2"/>
        <w:numPr>
          <w:ilvl w:val="0"/>
          <w:numId w:val="0"/>
        </w:numPr>
        <w:ind w:left="993"/>
        <w:jc w:val="both"/>
        <w:rPr>
          <w:b/>
        </w:rPr>
      </w:pPr>
      <w:bookmarkStart w:id="13" w:name="_Toc117073303"/>
      <w:bookmarkStart w:id="14" w:name="_Toc337124320"/>
      <w:bookmarkStart w:id="15" w:name="_Toc337125105"/>
      <w:bookmarkStart w:id="16" w:name="_Toc340212786"/>
      <w:bookmarkStart w:id="17" w:name="_Toc342835897"/>
      <w:bookmarkStart w:id="18" w:name="_Toc345316135"/>
      <w:bookmarkStart w:id="19" w:name="_Toc345510084"/>
      <w:bookmarkStart w:id="20" w:name="_Toc373678830"/>
      <w:bookmarkStart w:id="21" w:name="_Toc391717327"/>
      <w:bookmarkStart w:id="22" w:name="_Toc397187957"/>
      <w:bookmarkStart w:id="23" w:name="_Toc397241465"/>
      <w:bookmarkStart w:id="24" w:name="_Toc402346713"/>
      <w:bookmarkStart w:id="25" w:name="_Toc403824879"/>
      <w:bookmarkStart w:id="26" w:name="_Toc404432587"/>
      <w:bookmarkStart w:id="27" w:name="_Toc419370683"/>
      <w:bookmarkStart w:id="28" w:name="_Toc419973651"/>
      <w:bookmarkStart w:id="29" w:name="_Toc442008382"/>
      <w:bookmarkStart w:id="30" w:name="_Toc442523023"/>
      <w:bookmarkStart w:id="31" w:name="_Toc442523281"/>
      <w:r>
        <w:rPr>
          <w:b/>
        </w:rPr>
        <w:lastRenderedPageBreak/>
        <w:t xml:space="preserve">1.3. </w:t>
      </w:r>
      <w:r w:rsidR="000F0095" w:rsidRPr="00C50A53">
        <w:rPr>
          <w:b/>
        </w:rPr>
        <w:t>Введение</w:t>
      </w:r>
      <w:bookmarkEnd w:id="13"/>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proofErr w:type="gramStart"/>
      <w:r w:rsidRPr="00A213DC">
        <w:rPr>
          <w:rFonts w:ascii="Times New Roman" w:hAnsi="Times New Roman"/>
          <w:sz w:val="24"/>
          <w:szCs w:val="24"/>
        </w:rPr>
        <w:t xml:space="preserve">Генеральный план </w:t>
      </w:r>
      <w:r w:rsidR="00073D68" w:rsidRPr="00A213DC">
        <w:rPr>
          <w:rFonts w:ascii="Times New Roman" w:hAnsi="Times New Roman"/>
          <w:sz w:val="24"/>
          <w:szCs w:val="24"/>
        </w:rPr>
        <w:t xml:space="preserve">сельского поселения «Село </w:t>
      </w:r>
      <w:proofErr w:type="spellStart"/>
      <w:r w:rsidR="00073D68" w:rsidRPr="00A213DC">
        <w:rPr>
          <w:rFonts w:ascii="Times New Roman" w:hAnsi="Times New Roman"/>
          <w:sz w:val="24"/>
          <w:szCs w:val="24"/>
        </w:rPr>
        <w:t>Тымлат</w:t>
      </w:r>
      <w:proofErr w:type="spellEnd"/>
      <w:r w:rsidR="00073D68" w:rsidRPr="00A213DC">
        <w:rPr>
          <w:rFonts w:ascii="Times New Roman" w:hAnsi="Times New Roman"/>
          <w:sz w:val="24"/>
          <w:szCs w:val="24"/>
        </w:rPr>
        <w:t>» Карагинского муниципального района Камчатского края</w:t>
      </w:r>
      <w:r w:rsidRPr="00A213DC">
        <w:rPr>
          <w:rFonts w:ascii="Times New Roman" w:hAnsi="Times New Roman"/>
          <w:sz w:val="24"/>
          <w:szCs w:val="24"/>
        </w:rPr>
        <w:t xml:space="preserve"> (далее – </w:t>
      </w:r>
      <w:r w:rsidR="00F120E9" w:rsidRPr="00A213DC">
        <w:rPr>
          <w:rFonts w:ascii="Times New Roman" w:hAnsi="Times New Roman"/>
          <w:sz w:val="24"/>
          <w:szCs w:val="24"/>
        </w:rPr>
        <w:t xml:space="preserve">сельское </w:t>
      </w:r>
      <w:r w:rsidR="00A344C8" w:rsidRPr="00A213DC">
        <w:rPr>
          <w:rFonts w:ascii="Times New Roman" w:hAnsi="Times New Roman"/>
          <w:sz w:val="24"/>
          <w:szCs w:val="24"/>
        </w:rPr>
        <w:t>поселение</w:t>
      </w:r>
      <w:r w:rsidRPr="00A213DC">
        <w:rPr>
          <w:rFonts w:ascii="Times New Roman" w:hAnsi="Times New Roman"/>
          <w:sz w:val="24"/>
          <w:szCs w:val="24"/>
        </w:rPr>
        <w:t xml:space="preserve">) выполняется с целью </w:t>
      </w:r>
      <w:r w:rsidR="00A344C8" w:rsidRPr="00A213DC">
        <w:rPr>
          <w:rFonts w:ascii="Times New Roman" w:hAnsi="Times New Roman"/>
          <w:sz w:val="24"/>
          <w:szCs w:val="24"/>
        </w:rPr>
        <w:t xml:space="preserve">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w:t>
      </w:r>
      <w:r w:rsidR="00960D9E" w:rsidRPr="00A213DC">
        <w:rPr>
          <w:rFonts w:ascii="Times New Roman" w:hAnsi="Times New Roman"/>
          <w:sz w:val="24"/>
          <w:szCs w:val="24"/>
        </w:rPr>
        <w:t>сельского</w:t>
      </w:r>
      <w:r w:rsidR="00A344C8" w:rsidRPr="00A213DC">
        <w:rPr>
          <w:rFonts w:ascii="Times New Roman" w:hAnsi="Times New Roman"/>
          <w:sz w:val="24"/>
          <w:szCs w:val="24"/>
        </w:rPr>
        <w:t xml:space="preserve"> поселения,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proofErr w:type="gramEnd"/>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В основу корректировки генерального плана положены исходные данные по разделам и следующие документы:</w:t>
      </w:r>
    </w:p>
    <w:p w:rsidR="00720BFA" w:rsidRPr="00A213DC" w:rsidRDefault="00720BFA"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Техническое задание</w:t>
      </w:r>
      <w:r w:rsidR="00073D68" w:rsidRPr="00A213DC">
        <w:rPr>
          <w:rFonts w:ascii="Times New Roman" w:hAnsi="Times New Roman"/>
          <w:sz w:val="24"/>
          <w:szCs w:val="24"/>
        </w:rPr>
        <w:t>:</w:t>
      </w:r>
      <w:r w:rsidRPr="00A213DC">
        <w:rPr>
          <w:rFonts w:ascii="Times New Roman" w:hAnsi="Times New Roman"/>
          <w:sz w:val="24"/>
          <w:szCs w:val="24"/>
        </w:rPr>
        <w:t xml:space="preserve"> </w:t>
      </w:r>
      <w:r w:rsidR="00D458D6" w:rsidRPr="00A213DC">
        <w:rPr>
          <w:rFonts w:ascii="Times New Roman" w:hAnsi="Times New Roman"/>
          <w:sz w:val="24"/>
          <w:szCs w:val="24"/>
        </w:rPr>
        <w:t>«</w:t>
      </w:r>
      <w:r w:rsidR="00073D68" w:rsidRPr="00A213DC">
        <w:rPr>
          <w:rFonts w:ascii="Times New Roman" w:hAnsi="Times New Roman"/>
          <w:sz w:val="24"/>
          <w:szCs w:val="24"/>
        </w:rPr>
        <w:t xml:space="preserve">На выполнение работ по корректировке градостроительной документации поселений Карагинского муниципального района Камчатского края: подготовка проектов внесения изменений в Генеральные планы и Правила землепользования и застройки сельских поселений: «с. </w:t>
      </w:r>
      <w:proofErr w:type="spellStart"/>
      <w:r w:rsidR="00073D68" w:rsidRPr="00A213DC">
        <w:rPr>
          <w:rFonts w:ascii="Times New Roman" w:hAnsi="Times New Roman"/>
          <w:sz w:val="24"/>
          <w:szCs w:val="24"/>
        </w:rPr>
        <w:t>Ивашка</w:t>
      </w:r>
      <w:proofErr w:type="spellEnd"/>
      <w:r w:rsidR="00073D68" w:rsidRPr="00A213DC">
        <w:rPr>
          <w:rFonts w:ascii="Times New Roman" w:hAnsi="Times New Roman"/>
          <w:sz w:val="24"/>
          <w:szCs w:val="24"/>
        </w:rPr>
        <w:t xml:space="preserve">», «с. </w:t>
      </w:r>
      <w:proofErr w:type="spellStart"/>
      <w:r w:rsidR="00073D68" w:rsidRPr="00A213DC">
        <w:rPr>
          <w:rFonts w:ascii="Times New Roman" w:hAnsi="Times New Roman"/>
          <w:sz w:val="24"/>
          <w:szCs w:val="24"/>
        </w:rPr>
        <w:t>Ильпырское</w:t>
      </w:r>
      <w:proofErr w:type="spellEnd"/>
      <w:r w:rsidR="00073D68" w:rsidRPr="00A213DC">
        <w:rPr>
          <w:rFonts w:ascii="Times New Roman" w:hAnsi="Times New Roman"/>
          <w:sz w:val="24"/>
          <w:szCs w:val="24"/>
        </w:rPr>
        <w:t>», «с. </w:t>
      </w:r>
      <w:proofErr w:type="spellStart"/>
      <w:r w:rsidR="00073D68" w:rsidRPr="00A213DC">
        <w:rPr>
          <w:rFonts w:ascii="Times New Roman" w:hAnsi="Times New Roman"/>
          <w:sz w:val="24"/>
          <w:szCs w:val="24"/>
        </w:rPr>
        <w:t>Тымлат</w:t>
      </w:r>
      <w:proofErr w:type="spellEnd"/>
      <w:r w:rsidR="00073D68" w:rsidRPr="00A213DC">
        <w:rPr>
          <w:rFonts w:ascii="Times New Roman" w:hAnsi="Times New Roman"/>
          <w:sz w:val="24"/>
          <w:szCs w:val="24"/>
        </w:rPr>
        <w:t xml:space="preserve">», подготовка проекта внесения изменений в Правила землепользования и застройки сельского поселения «п. </w:t>
      </w:r>
      <w:proofErr w:type="spellStart"/>
      <w:r w:rsidR="00073D68" w:rsidRPr="00A213DC">
        <w:rPr>
          <w:rFonts w:ascii="Times New Roman" w:hAnsi="Times New Roman"/>
          <w:sz w:val="24"/>
          <w:szCs w:val="24"/>
        </w:rPr>
        <w:t>Оссора</w:t>
      </w:r>
      <w:proofErr w:type="spellEnd"/>
      <w:r w:rsidR="00073D68" w:rsidRPr="00A213DC">
        <w:rPr>
          <w:rFonts w:ascii="Times New Roman" w:hAnsi="Times New Roman"/>
          <w:sz w:val="24"/>
          <w:szCs w:val="24"/>
        </w:rPr>
        <w:t>»</w:t>
      </w:r>
      <w:r w:rsidRPr="00A213DC">
        <w:rPr>
          <w:rFonts w:ascii="Times New Roman" w:hAnsi="Times New Roman"/>
          <w:sz w:val="24"/>
          <w:szCs w:val="24"/>
        </w:rPr>
        <w:t>;</w:t>
      </w:r>
    </w:p>
    <w:p w:rsidR="00A344C8" w:rsidRPr="00A213DC" w:rsidRDefault="00A344C8" w:rsidP="00A213DC">
      <w:pPr>
        <w:numPr>
          <w:ilvl w:val="0"/>
          <w:numId w:val="14"/>
        </w:numPr>
        <w:tabs>
          <w:tab w:val="left" w:pos="993"/>
          <w:tab w:val="left" w:pos="1134"/>
        </w:tabs>
        <w:spacing w:after="0" w:line="240" w:lineRule="auto"/>
        <w:ind w:left="0"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Схема территориального планирования </w:t>
      </w:r>
      <w:r w:rsidR="00073D68" w:rsidRPr="00A213DC">
        <w:rPr>
          <w:rFonts w:ascii="Times New Roman" w:eastAsia="Times New Roman" w:hAnsi="Times New Roman"/>
          <w:sz w:val="24"/>
          <w:szCs w:val="24"/>
          <w:lang w:eastAsia="ru-RU"/>
        </w:rPr>
        <w:t>Камчатского</w:t>
      </w:r>
      <w:r w:rsidRPr="00A213DC">
        <w:rPr>
          <w:rFonts w:ascii="Times New Roman" w:eastAsia="Times New Roman" w:hAnsi="Times New Roman"/>
          <w:sz w:val="24"/>
          <w:szCs w:val="24"/>
          <w:lang w:eastAsia="ru-RU"/>
        </w:rPr>
        <w:t xml:space="preserve"> края, утверждённая </w:t>
      </w:r>
      <w:bookmarkStart w:id="32" w:name="_Hlk114511157"/>
      <w:r w:rsidRPr="00A213DC">
        <w:rPr>
          <w:rFonts w:ascii="Times New Roman" w:eastAsia="Times New Roman" w:hAnsi="Times New Roman"/>
          <w:sz w:val="24"/>
          <w:szCs w:val="24"/>
          <w:lang w:eastAsia="ru-RU"/>
        </w:rPr>
        <w:t xml:space="preserve">постановлением Правительства </w:t>
      </w:r>
      <w:r w:rsidR="00073D68" w:rsidRPr="00A213DC">
        <w:rPr>
          <w:rFonts w:ascii="Times New Roman" w:eastAsia="Times New Roman" w:hAnsi="Times New Roman"/>
          <w:sz w:val="24"/>
          <w:szCs w:val="24"/>
          <w:lang w:eastAsia="ru-RU"/>
        </w:rPr>
        <w:t>Камчатского</w:t>
      </w:r>
      <w:r w:rsidRPr="00A213DC">
        <w:rPr>
          <w:rFonts w:ascii="Times New Roman" w:eastAsia="Times New Roman" w:hAnsi="Times New Roman"/>
          <w:sz w:val="24"/>
          <w:szCs w:val="24"/>
          <w:lang w:eastAsia="ru-RU"/>
        </w:rPr>
        <w:t xml:space="preserve"> края от </w:t>
      </w:r>
      <w:r w:rsidR="00073D68" w:rsidRPr="00A213DC">
        <w:rPr>
          <w:rFonts w:ascii="Times New Roman" w:eastAsia="Times New Roman" w:hAnsi="Times New Roman"/>
          <w:sz w:val="24"/>
          <w:szCs w:val="24"/>
          <w:lang w:eastAsia="ru-RU"/>
        </w:rPr>
        <w:t>10</w:t>
      </w:r>
      <w:r w:rsidRPr="00A213DC">
        <w:rPr>
          <w:rFonts w:ascii="Times New Roman" w:eastAsia="Times New Roman" w:hAnsi="Times New Roman"/>
          <w:sz w:val="24"/>
          <w:szCs w:val="24"/>
          <w:lang w:eastAsia="ru-RU"/>
        </w:rPr>
        <w:t>.</w:t>
      </w:r>
      <w:r w:rsidR="00073D68" w:rsidRPr="00A213DC">
        <w:rPr>
          <w:rFonts w:ascii="Times New Roman" w:eastAsia="Times New Roman" w:hAnsi="Times New Roman"/>
          <w:sz w:val="24"/>
          <w:szCs w:val="24"/>
          <w:lang w:eastAsia="ru-RU"/>
        </w:rPr>
        <w:t>10</w:t>
      </w:r>
      <w:r w:rsidRPr="00A213DC">
        <w:rPr>
          <w:rFonts w:ascii="Times New Roman" w:eastAsia="Times New Roman" w:hAnsi="Times New Roman"/>
          <w:sz w:val="24"/>
          <w:szCs w:val="24"/>
          <w:lang w:eastAsia="ru-RU"/>
        </w:rPr>
        <w:t>.20</w:t>
      </w:r>
      <w:r w:rsidR="00073D68" w:rsidRPr="00A213DC">
        <w:rPr>
          <w:rFonts w:ascii="Times New Roman" w:eastAsia="Times New Roman" w:hAnsi="Times New Roman"/>
          <w:sz w:val="24"/>
          <w:szCs w:val="24"/>
          <w:lang w:eastAsia="ru-RU"/>
        </w:rPr>
        <w:t>19</w:t>
      </w:r>
      <w:r w:rsidRPr="00A213DC">
        <w:rPr>
          <w:rFonts w:ascii="Times New Roman" w:eastAsia="Times New Roman" w:hAnsi="Times New Roman"/>
          <w:sz w:val="24"/>
          <w:szCs w:val="24"/>
          <w:lang w:eastAsia="ru-RU"/>
        </w:rPr>
        <w:t xml:space="preserve"> № </w:t>
      </w:r>
      <w:bookmarkEnd w:id="32"/>
      <w:r w:rsidR="00073D68" w:rsidRPr="00A213DC">
        <w:rPr>
          <w:rFonts w:ascii="Times New Roman" w:eastAsia="Times New Roman" w:hAnsi="Times New Roman"/>
          <w:sz w:val="24"/>
          <w:szCs w:val="24"/>
          <w:lang w:eastAsia="ru-RU"/>
        </w:rPr>
        <w:t>431-П (с изменениями)</w:t>
      </w:r>
      <w:r w:rsidRPr="00A213DC">
        <w:rPr>
          <w:rFonts w:ascii="Times New Roman" w:eastAsia="Times New Roman" w:hAnsi="Times New Roman"/>
          <w:sz w:val="24"/>
          <w:szCs w:val="24"/>
          <w:lang w:eastAsia="ru-RU"/>
        </w:rPr>
        <w:t>;</w:t>
      </w:r>
    </w:p>
    <w:p w:rsidR="00D458D6" w:rsidRPr="00A213DC" w:rsidRDefault="00073D68" w:rsidP="00A213DC">
      <w:pPr>
        <w:numPr>
          <w:ilvl w:val="0"/>
          <w:numId w:val="14"/>
        </w:numPr>
        <w:tabs>
          <w:tab w:val="left" w:pos="993"/>
          <w:tab w:val="left" w:pos="1134"/>
        </w:tabs>
        <w:spacing w:after="0" w:line="240" w:lineRule="auto"/>
        <w:ind w:left="0"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Проект Схемы территориального планирования Камчатского края, муниципальный контракт 01/22-ГК от 30.05.2022</w:t>
      </w:r>
      <w:r w:rsidR="00D458D6" w:rsidRPr="00A213DC">
        <w:rPr>
          <w:rFonts w:ascii="Times New Roman" w:eastAsia="Times New Roman" w:hAnsi="Times New Roman"/>
          <w:sz w:val="24"/>
          <w:szCs w:val="24"/>
          <w:lang w:eastAsia="ru-RU"/>
        </w:rPr>
        <w:t>;</w:t>
      </w:r>
    </w:p>
    <w:p w:rsidR="00D458D6" w:rsidRPr="00A213DC" w:rsidRDefault="00A344C8" w:rsidP="00A213DC">
      <w:pPr>
        <w:numPr>
          <w:ilvl w:val="0"/>
          <w:numId w:val="14"/>
        </w:numPr>
        <w:tabs>
          <w:tab w:val="left" w:pos="993"/>
          <w:tab w:val="left" w:pos="1134"/>
        </w:tabs>
        <w:spacing w:after="0" w:line="240" w:lineRule="auto"/>
        <w:ind w:left="0"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Схема территориального планирования </w:t>
      </w:r>
      <w:r w:rsidR="001D0468" w:rsidRPr="00A213DC">
        <w:rPr>
          <w:rFonts w:ascii="Times New Roman" w:eastAsia="Times New Roman" w:hAnsi="Times New Roman"/>
          <w:sz w:val="24"/>
          <w:szCs w:val="24"/>
          <w:lang w:eastAsia="ru-RU"/>
        </w:rPr>
        <w:t xml:space="preserve">Карагинского </w:t>
      </w:r>
      <w:r w:rsidRPr="00A213DC">
        <w:rPr>
          <w:rFonts w:ascii="Times New Roman" w:eastAsia="Times New Roman" w:hAnsi="Times New Roman"/>
          <w:sz w:val="24"/>
          <w:szCs w:val="24"/>
          <w:lang w:eastAsia="ru-RU"/>
        </w:rPr>
        <w:t>муниципального</w:t>
      </w:r>
      <w:r w:rsidR="001D0468" w:rsidRPr="00A213DC">
        <w:rPr>
          <w:rFonts w:ascii="Times New Roman" w:eastAsia="Times New Roman" w:hAnsi="Times New Roman"/>
          <w:sz w:val="24"/>
          <w:szCs w:val="24"/>
          <w:lang w:eastAsia="ru-RU"/>
        </w:rPr>
        <w:t xml:space="preserve"> района</w:t>
      </w:r>
      <w:r w:rsidRPr="00A213DC">
        <w:rPr>
          <w:rFonts w:ascii="Times New Roman" w:eastAsia="Times New Roman" w:hAnsi="Times New Roman"/>
          <w:sz w:val="24"/>
          <w:szCs w:val="24"/>
          <w:lang w:eastAsia="ru-RU"/>
        </w:rPr>
        <w:t xml:space="preserve">, утверждённая </w:t>
      </w:r>
      <w:bookmarkStart w:id="33" w:name="_Hlk114550622"/>
      <w:r w:rsidRPr="00A213DC">
        <w:rPr>
          <w:rFonts w:ascii="Times New Roman" w:eastAsia="Times New Roman" w:hAnsi="Times New Roman"/>
          <w:sz w:val="24"/>
          <w:szCs w:val="24"/>
          <w:lang w:eastAsia="ru-RU"/>
        </w:rPr>
        <w:t xml:space="preserve">решением </w:t>
      </w:r>
      <w:r w:rsidR="001D0468" w:rsidRPr="00A213DC">
        <w:rPr>
          <w:rFonts w:ascii="Times New Roman" w:eastAsia="Times New Roman" w:hAnsi="Times New Roman"/>
          <w:sz w:val="24"/>
          <w:szCs w:val="24"/>
          <w:lang w:eastAsia="ru-RU"/>
        </w:rPr>
        <w:t>Совета депутатов Карагинского муниципального района</w:t>
      </w:r>
      <w:r w:rsidRPr="00A213DC">
        <w:rPr>
          <w:rFonts w:ascii="Times New Roman" w:eastAsia="Times New Roman" w:hAnsi="Times New Roman"/>
          <w:sz w:val="24"/>
          <w:szCs w:val="24"/>
          <w:lang w:eastAsia="ru-RU"/>
        </w:rPr>
        <w:t xml:space="preserve"> от </w:t>
      </w:r>
      <w:r w:rsidR="001D0468" w:rsidRPr="00A213DC">
        <w:rPr>
          <w:rFonts w:ascii="Times New Roman" w:eastAsia="Times New Roman" w:hAnsi="Times New Roman"/>
          <w:sz w:val="24"/>
          <w:szCs w:val="24"/>
          <w:lang w:eastAsia="ru-RU"/>
        </w:rPr>
        <w:t>20.12.2016</w:t>
      </w:r>
      <w:r w:rsidR="00D458D6" w:rsidRPr="00A213DC">
        <w:rPr>
          <w:rFonts w:ascii="Times New Roman" w:eastAsia="Times New Roman" w:hAnsi="Times New Roman"/>
          <w:sz w:val="24"/>
          <w:szCs w:val="24"/>
          <w:lang w:eastAsia="ru-RU"/>
        </w:rPr>
        <w:t xml:space="preserve"> № </w:t>
      </w:r>
      <w:bookmarkEnd w:id="33"/>
      <w:r w:rsidR="001D0468" w:rsidRPr="00A213DC">
        <w:rPr>
          <w:rFonts w:ascii="Times New Roman" w:eastAsia="Times New Roman" w:hAnsi="Times New Roman"/>
          <w:sz w:val="24"/>
          <w:szCs w:val="24"/>
          <w:lang w:eastAsia="ru-RU"/>
        </w:rPr>
        <w:t>206</w:t>
      </w:r>
      <w:r w:rsidR="00D458D6" w:rsidRPr="00A213DC">
        <w:rPr>
          <w:rFonts w:ascii="Times New Roman" w:eastAsia="Times New Roman" w:hAnsi="Times New Roman"/>
          <w:sz w:val="24"/>
          <w:szCs w:val="24"/>
          <w:lang w:eastAsia="ru-RU"/>
        </w:rPr>
        <w:t>;</w:t>
      </w:r>
    </w:p>
    <w:p w:rsidR="001D0468" w:rsidRPr="00A213DC" w:rsidRDefault="001D0468" w:rsidP="00A213DC">
      <w:pPr>
        <w:numPr>
          <w:ilvl w:val="0"/>
          <w:numId w:val="14"/>
        </w:numPr>
        <w:tabs>
          <w:tab w:val="left" w:pos="993"/>
          <w:tab w:val="left" w:pos="1134"/>
        </w:tabs>
        <w:spacing w:after="0" w:line="240" w:lineRule="auto"/>
        <w:ind w:left="0" w:firstLine="709"/>
        <w:jc w:val="both"/>
        <w:rPr>
          <w:rFonts w:ascii="Times New Roman" w:hAnsi="Times New Roman"/>
          <w:sz w:val="24"/>
          <w:szCs w:val="24"/>
        </w:rPr>
      </w:pPr>
      <w:r w:rsidRPr="00A213DC">
        <w:rPr>
          <w:rFonts w:ascii="Times New Roman" w:hAnsi="Times New Roman"/>
          <w:sz w:val="24"/>
          <w:szCs w:val="24"/>
        </w:rPr>
        <w:t>Проект Схемы территориального планирования Карагинского муниципального района, муниципальный контракт № 03383000353200000210002 от 17.07.2020;</w:t>
      </w:r>
    </w:p>
    <w:p w:rsidR="00A344C8" w:rsidRPr="00A213DC" w:rsidRDefault="00A344C8" w:rsidP="00A213DC">
      <w:pPr>
        <w:numPr>
          <w:ilvl w:val="0"/>
          <w:numId w:val="14"/>
        </w:numPr>
        <w:tabs>
          <w:tab w:val="left" w:pos="993"/>
          <w:tab w:val="left" w:pos="1134"/>
        </w:tabs>
        <w:spacing w:after="0" w:line="240" w:lineRule="auto"/>
        <w:ind w:left="0" w:firstLine="709"/>
        <w:jc w:val="both"/>
        <w:rPr>
          <w:rFonts w:ascii="Times New Roman" w:hAnsi="Times New Roman"/>
          <w:sz w:val="24"/>
          <w:szCs w:val="24"/>
        </w:rPr>
      </w:pPr>
      <w:r w:rsidRPr="00A213DC">
        <w:rPr>
          <w:rFonts w:ascii="Times New Roman" w:hAnsi="Times New Roman"/>
          <w:sz w:val="24"/>
          <w:szCs w:val="24"/>
        </w:rPr>
        <w:t xml:space="preserve">Генеральный план </w:t>
      </w:r>
      <w:r w:rsidR="001D0468" w:rsidRPr="00A213DC">
        <w:rPr>
          <w:rFonts w:ascii="Times New Roman" w:hAnsi="Times New Roman"/>
          <w:sz w:val="24"/>
          <w:szCs w:val="24"/>
        </w:rPr>
        <w:t xml:space="preserve">СП «Село </w:t>
      </w:r>
      <w:proofErr w:type="spellStart"/>
      <w:r w:rsidR="001D0468" w:rsidRPr="00A213DC">
        <w:rPr>
          <w:rFonts w:ascii="Times New Roman" w:hAnsi="Times New Roman"/>
          <w:sz w:val="24"/>
          <w:szCs w:val="24"/>
        </w:rPr>
        <w:t>Тымлат</w:t>
      </w:r>
      <w:proofErr w:type="spellEnd"/>
      <w:r w:rsidR="001D0468" w:rsidRPr="00A213DC">
        <w:rPr>
          <w:rFonts w:ascii="Times New Roman" w:hAnsi="Times New Roman"/>
          <w:sz w:val="24"/>
          <w:szCs w:val="24"/>
        </w:rPr>
        <w:t>»,</w:t>
      </w:r>
      <w:r w:rsidRPr="00A213DC">
        <w:rPr>
          <w:rFonts w:ascii="Times New Roman" w:hAnsi="Times New Roman"/>
          <w:sz w:val="24"/>
          <w:szCs w:val="24"/>
        </w:rPr>
        <w:t xml:space="preserve"> утверждённый решением </w:t>
      </w:r>
      <w:r w:rsidR="001D0468" w:rsidRPr="00A213DC">
        <w:rPr>
          <w:rFonts w:ascii="Times New Roman" w:hAnsi="Times New Roman"/>
          <w:sz w:val="24"/>
          <w:szCs w:val="24"/>
        </w:rPr>
        <w:t xml:space="preserve">Совета депутатов МО СП «село </w:t>
      </w:r>
      <w:proofErr w:type="spellStart"/>
      <w:r w:rsidR="001D0468" w:rsidRPr="00A213DC">
        <w:rPr>
          <w:rFonts w:ascii="Times New Roman" w:hAnsi="Times New Roman"/>
          <w:sz w:val="24"/>
          <w:szCs w:val="24"/>
        </w:rPr>
        <w:t>Тымлат</w:t>
      </w:r>
      <w:proofErr w:type="spellEnd"/>
      <w:r w:rsidR="001D0468" w:rsidRPr="00A213DC">
        <w:rPr>
          <w:rFonts w:ascii="Times New Roman" w:hAnsi="Times New Roman"/>
          <w:sz w:val="24"/>
          <w:szCs w:val="24"/>
        </w:rPr>
        <w:t>»</w:t>
      </w:r>
      <w:r w:rsidRPr="00A213DC">
        <w:rPr>
          <w:rFonts w:ascii="Times New Roman" w:hAnsi="Times New Roman"/>
          <w:sz w:val="24"/>
          <w:szCs w:val="24"/>
        </w:rPr>
        <w:t xml:space="preserve"> от </w:t>
      </w:r>
      <w:r w:rsidR="001D0468" w:rsidRPr="00A213DC">
        <w:rPr>
          <w:rFonts w:ascii="Times New Roman" w:hAnsi="Times New Roman"/>
          <w:sz w:val="24"/>
          <w:szCs w:val="24"/>
        </w:rPr>
        <w:t>24.03.2011</w:t>
      </w:r>
      <w:r w:rsidR="00D458D6" w:rsidRPr="00A213DC">
        <w:rPr>
          <w:rFonts w:ascii="Times New Roman" w:hAnsi="Times New Roman"/>
          <w:sz w:val="24"/>
          <w:szCs w:val="24"/>
        </w:rPr>
        <w:t xml:space="preserve"> №</w:t>
      </w:r>
      <w:r w:rsidR="001D0468" w:rsidRPr="00A213DC">
        <w:rPr>
          <w:rFonts w:ascii="Times New Roman" w:hAnsi="Times New Roman"/>
          <w:sz w:val="24"/>
          <w:szCs w:val="24"/>
        </w:rPr>
        <w:t xml:space="preserve"> 99</w:t>
      </w:r>
      <w:r w:rsidRPr="00A213DC">
        <w:rPr>
          <w:rFonts w:ascii="Times New Roman" w:hAnsi="Times New Roman"/>
          <w:sz w:val="24"/>
          <w:szCs w:val="24"/>
        </w:rPr>
        <w:t>.</w:t>
      </w:r>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Генеральный план </w:t>
      </w:r>
      <w:r w:rsidR="0048174A" w:rsidRPr="00A213DC">
        <w:rPr>
          <w:rFonts w:ascii="Times New Roman" w:hAnsi="Times New Roman"/>
          <w:sz w:val="24"/>
          <w:szCs w:val="24"/>
        </w:rPr>
        <w:t>сельского</w:t>
      </w:r>
      <w:r w:rsidR="00073EB9" w:rsidRPr="00A213DC">
        <w:rPr>
          <w:rFonts w:ascii="Times New Roman" w:hAnsi="Times New Roman"/>
          <w:sz w:val="24"/>
          <w:szCs w:val="24"/>
        </w:rPr>
        <w:t xml:space="preserve"> поселения</w:t>
      </w:r>
      <w:r w:rsidRPr="00A213DC">
        <w:rPr>
          <w:rFonts w:ascii="Times New Roman" w:hAnsi="Times New Roman"/>
          <w:sz w:val="24"/>
          <w:szCs w:val="24"/>
        </w:rPr>
        <w:t xml:space="preserve"> является документом территориального планирования. Этапы территориального планирования: первая очередь – до 203</w:t>
      </w:r>
      <w:r w:rsidR="0048174A" w:rsidRPr="00A213DC">
        <w:rPr>
          <w:rFonts w:ascii="Times New Roman" w:hAnsi="Times New Roman"/>
          <w:sz w:val="24"/>
          <w:szCs w:val="24"/>
        </w:rPr>
        <w:t>2</w:t>
      </w:r>
      <w:r w:rsidRPr="00A213DC">
        <w:rPr>
          <w:rFonts w:ascii="Times New Roman" w:hAnsi="Times New Roman"/>
          <w:sz w:val="24"/>
          <w:szCs w:val="24"/>
        </w:rPr>
        <w:t xml:space="preserve"> года, расчётный срок – до 204</w:t>
      </w:r>
      <w:r w:rsidR="0048174A" w:rsidRPr="00A213DC">
        <w:rPr>
          <w:rFonts w:ascii="Times New Roman" w:hAnsi="Times New Roman"/>
          <w:sz w:val="24"/>
          <w:szCs w:val="24"/>
        </w:rPr>
        <w:t>2</w:t>
      </w:r>
      <w:r w:rsidRPr="00A213DC">
        <w:rPr>
          <w:rFonts w:ascii="Times New Roman" w:hAnsi="Times New Roman"/>
          <w:sz w:val="24"/>
          <w:szCs w:val="24"/>
        </w:rPr>
        <w:t xml:space="preserve"> года.</w:t>
      </w:r>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bookmarkStart w:id="34" w:name="_Hlk3487185"/>
      <w:r w:rsidRPr="00A213DC">
        <w:rPr>
          <w:rFonts w:ascii="Times New Roman" w:hAnsi="Times New Roman"/>
          <w:sz w:val="24"/>
          <w:szCs w:val="24"/>
        </w:rPr>
        <w:t xml:space="preserve">Генеральный план </w:t>
      </w:r>
      <w:r w:rsidR="00960D9E" w:rsidRPr="00A213DC">
        <w:rPr>
          <w:rFonts w:ascii="Times New Roman" w:hAnsi="Times New Roman"/>
          <w:sz w:val="24"/>
          <w:szCs w:val="24"/>
        </w:rPr>
        <w:t>сельского</w:t>
      </w:r>
      <w:r w:rsidRPr="00A213DC">
        <w:rPr>
          <w:rFonts w:ascii="Times New Roman" w:hAnsi="Times New Roman"/>
          <w:sz w:val="24"/>
          <w:szCs w:val="24"/>
        </w:rPr>
        <w:t xml:space="preserve"> поселения разработан в соответствии со следующими нормативными и законодательными документами: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bookmarkStart w:id="35" w:name="_Hlk483648289"/>
      <w:bookmarkStart w:id="36" w:name="_Hlk61105579"/>
      <w:r w:rsidRPr="00A213DC">
        <w:rPr>
          <w:rFonts w:ascii="Times New Roman" w:eastAsia="Times New Roman" w:hAnsi="Times New Roman"/>
          <w:sz w:val="24"/>
          <w:szCs w:val="24"/>
          <w:lang w:eastAsia="ru-RU"/>
        </w:rPr>
        <w:t>Земельный кодекс Российской Федерации от 25.10.2001 № 136 ФЗ;</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Градостроительный кодекс Российской Федерации от 29.12.2004 № 190 ФЗ;</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Водный кодекс Российской Федерации от 03.06.2006 № 74-ФЗ;</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Лесной кодекс Российской Федерации от 04.12.2006 № 200-ФЗ;</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Закон Российской Федерации от 21.02.1992 № 2395-1 «О недрах»;</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14.03.1995 № 33-ФЗ «Об особо охраняемых природных территориях»;</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Федеральный закон от 21.07.1997 № 116-ФЗ «О промышленной безопасности опасных производственных объектов»; </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Федеральный закон от 24.06.1998 № 89-ФЗ «Об отходах производства и потребления»; </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Федеральный закон от 30.03.1999 № 52-ФЗ «О санитарно-эпидемиологическом благополучии населения»; </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10.01.2002 № 7-ФЗ «Об охране окружающей среды»;</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25.06.2002 № 73-ФЗ «Об объектах культурного наследия (памятники истории и культуры) народов Российской Федерации»;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24.07.2002 № 101-ФЗ «Об обороте земель сельскохозяйственного назначения»;</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06.10.2003 № 131-ФЗ «Об общих принципах организации местного самоуправления в Российской Федерации»;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Федеральный закон от 20.12.2004 № 166-ФЗ «О рыболовстве и сохранении водных биологических ресурсов»;</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21.12.2004 № 172-ФЗ «О переводе земель или земельных участков из одной категории в другую»;</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24.07.2007 № 221-ФЗ «О кадастровой деятельности»;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Федеральный закон от 22.07.2008 № 123-ФЗ «Технический регламент о требованиях пожарной безопасности»;</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приказ Министерства экономического развития Российской Федерации от 03.06.2011 № 267 «Об утверждении </w:t>
      </w:r>
      <w:proofErr w:type="gramStart"/>
      <w:r w:rsidRPr="00A213DC">
        <w:rPr>
          <w:rFonts w:ascii="Times New Roman" w:eastAsia="Times New Roman" w:hAnsi="Times New Roman"/>
          <w:sz w:val="24"/>
          <w:szCs w:val="24"/>
          <w:lang w:eastAsia="ru-RU"/>
        </w:rPr>
        <w:t>порядка описания местоположения границ объектов землеустройства</w:t>
      </w:r>
      <w:proofErr w:type="gramEnd"/>
      <w:r w:rsidRPr="00A213DC">
        <w:rPr>
          <w:rFonts w:ascii="Times New Roman" w:eastAsia="Times New Roman" w:hAnsi="Times New Roman"/>
          <w:sz w:val="24"/>
          <w:szCs w:val="24"/>
          <w:lang w:eastAsia="ru-RU"/>
        </w:rPr>
        <w:t>»;</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приказ Федеральной службы государственной регистрации, кадастра и картографии от 01.08.2014 № </w:t>
      </w:r>
      <w:proofErr w:type="gramStart"/>
      <w:r w:rsidRPr="00A213DC">
        <w:rPr>
          <w:rFonts w:ascii="Times New Roman" w:eastAsia="Times New Roman" w:hAnsi="Times New Roman"/>
          <w:sz w:val="24"/>
          <w:szCs w:val="24"/>
          <w:lang w:eastAsia="ru-RU"/>
        </w:rPr>
        <w:t>П</w:t>
      </w:r>
      <w:proofErr w:type="gramEnd"/>
      <w:r w:rsidRPr="00A213DC">
        <w:rPr>
          <w:rFonts w:ascii="Times New Roman" w:eastAsia="Times New Roman" w:hAnsi="Times New Roman"/>
          <w:sz w:val="24"/>
          <w:szCs w:val="24"/>
          <w:lang w:eastAsia="ru-RU"/>
        </w:rPr>
        <w:t>/369 «О реализации информационного взаимодействия при ведении государственного кадастра недвижимости в электронном виде»;</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w:t>
      </w:r>
      <w:proofErr w:type="gramEnd"/>
      <w:r w:rsidRPr="00A213DC">
        <w:rPr>
          <w:rFonts w:ascii="Times New Roman" w:eastAsia="Times New Roman" w:hAnsi="Times New Roman"/>
          <w:sz w:val="24"/>
          <w:szCs w:val="24"/>
          <w:lang w:eastAsia="ru-RU"/>
        </w:rPr>
        <w:t xml:space="preserve">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w:t>
      </w:r>
      <w:r w:rsidR="00B5286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о признании утратившими силу приказов Минэкономразвития России от 23 марта 2016 г. № 163 и от 4 мая 2018 г. № 236»;</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приказ Федеральной службы государственной регистрации, кадастра и картографии от 10.11.2020 № </w:t>
      </w:r>
      <w:proofErr w:type="gramStart"/>
      <w:r w:rsidRPr="00A213DC">
        <w:rPr>
          <w:rFonts w:ascii="Times New Roman" w:eastAsia="Times New Roman" w:hAnsi="Times New Roman"/>
          <w:sz w:val="24"/>
          <w:szCs w:val="24"/>
          <w:lang w:eastAsia="ru-RU"/>
        </w:rPr>
        <w:t>П</w:t>
      </w:r>
      <w:proofErr w:type="gramEnd"/>
      <w:r w:rsidRPr="00A213DC">
        <w:rPr>
          <w:rFonts w:ascii="Times New Roman" w:eastAsia="Times New Roman" w:hAnsi="Times New Roman"/>
          <w:sz w:val="24"/>
          <w:szCs w:val="24"/>
          <w:lang w:eastAsia="ru-RU"/>
        </w:rPr>
        <w:t>/0412 «Об утверждении классификатора видов разрешённого использования земельных участков»;</w:t>
      </w:r>
    </w:p>
    <w:p w:rsidR="001B2184" w:rsidRPr="00A213DC" w:rsidRDefault="001B2184"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Закон Камчатского края от 14.11.2012 № 160 «О регулировании отдельных вопросов градостроительной деятельности в Камчатском кра</w:t>
      </w:r>
      <w:r w:rsidR="00F1016E" w:rsidRPr="00A213DC">
        <w:rPr>
          <w:rFonts w:ascii="Times New Roman" w:hAnsi="Times New Roman"/>
          <w:sz w:val="24"/>
          <w:szCs w:val="24"/>
        </w:rPr>
        <w:t>е</w:t>
      </w:r>
      <w:r w:rsidRPr="00A213DC">
        <w:rPr>
          <w:rFonts w:ascii="Times New Roman" w:hAnsi="Times New Roman"/>
          <w:sz w:val="24"/>
          <w:szCs w:val="24"/>
        </w:rPr>
        <w:t>»;</w:t>
      </w:r>
    </w:p>
    <w:p w:rsidR="001B2184" w:rsidRPr="00A213DC" w:rsidRDefault="001B2184"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 xml:space="preserve">Закон Корякского автономного округа от 09.11.2004 № 336-оз «О территории и границах муниципального образования </w:t>
      </w:r>
      <w:r w:rsidR="00F1016E" w:rsidRPr="00A213DC">
        <w:rPr>
          <w:rFonts w:ascii="Times New Roman" w:hAnsi="Times New Roman"/>
          <w:sz w:val="24"/>
          <w:szCs w:val="24"/>
        </w:rPr>
        <w:t>«</w:t>
      </w:r>
      <w:proofErr w:type="spellStart"/>
      <w:r w:rsidRPr="00A213DC">
        <w:rPr>
          <w:rFonts w:ascii="Times New Roman" w:hAnsi="Times New Roman"/>
          <w:sz w:val="24"/>
          <w:szCs w:val="24"/>
        </w:rPr>
        <w:t>Карагинский</w:t>
      </w:r>
      <w:proofErr w:type="spellEnd"/>
      <w:r w:rsidRPr="00A213DC">
        <w:rPr>
          <w:rFonts w:ascii="Times New Roman" w:hAnsi="Times New Roman"/>
          <w:sz w:val="24"/>
          <w:szCs w:val="24"/>
        </w:rPr>
        <w:t xml:space="preserve"> муниципальный район»;</w:t>
      </w:r>
    </w:p>
    <w:p w:rsidR="001B2184" w:rsidRPr="00A213DC" w:rsidRDefault="001B2184"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Постановление Правительства Камчатского края от 29.12.2015</w:t>
      </w:r>
      <w:r w:rsidR="00F1016E" w:rsidRPr="00A213DC">
        <w:rPr>
          <w:rFonts w:ascii="Times New Roman" w:hAnsi="Times New Roman"/>
          <w:sz w:val="24"/>
          <w:szCs w:val="24"/>
        </w:rPr>
        <w:t xml:space="preserve"> </w:t>
      </w:r>
      <w:r w:rsidRPr="00A213DC">
        <w:rPr>
          <w:rFonts w:ascii="Times New Roman" w:hAnsi="Times New Roman"/>
          <w:sz w:val="24"/>
          <w:szCs w:val="24"/>
        </w:rPr>
        <w:t>№</w:t>
      </w:r>
      <w:r w:rsidR="00F1016E" w:rsidRPr="00A213DC">
        <w:rPr>
          <w:rFonts w:ascii="Times New Roman" w:hAnsi="Times New Roman"/>
          <w:sz w:val="24"/>
          <w:szCs w:val="24"/>
        </w:rPr>
        <w:t xml:space="preserve"> </w:t>
      </w:r>
      <w:r w:rsidRPr="00A213DC">
        <w:rPr>
          <w:rFonts w:ascii="Times New Roman" w:hAnsi="Times New Roman"/>
          <w:sz w:val="24"/>
          <w:szCs w:val="24"/>
        </w:rPr>
        <w:t>503-П «Об утверждении региональных нормативов градостроительного проектирования Камчатского края»;</w:t>
      </w:r>
    </w:p>
    <w:p w:rsidR="001B2184" w:rsidRPr="00A213DC" w:rsidRDefault="001B2184"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 xml:space="preserve">Решение Совета депутатов Карагинского муниципального района «Об утверждении местных нормативов градостроительного проектирования Карагинского муниципального района» </w:t>
      </w:r>
      <w:r w:rsidR="00F1016E" w:rsidRPr="00A213DC">
        <w:rPr>
          <w:rFonts w:ascii="Times New Roman" w:hAnsi="Times New Roman"/>
          <w:sz w:val="24"/>
          <w:szCs w:val="24"/>
        </w:rPr>
        <w:t xml:space="preserve">от 19.05.2016 </w:t>
      </w:r>
      <w:r w:rsidRPr="00A213DC">
        <w:rPr>
          <w:rFonts w:ascii="Times New Roman" w:hAnsi="Times New Roman"/>
          <w:sz w:val="24"/>
          <w:szCs w:val="24"/>
        </w:rPr>
        <w:t xml:space="preserve">№ 126; </w:t>
      </w:r>
    </w:p>
    <w:p w:rsidR="001B2184" w:rsidRPr="00A213DC" w:rsidRDefault="001B2184" w:rsidP="00A213DC">
      <w:pPr>
        <w:numPr>
          <w:ilvl w:val="0"/>
          <w:numId w:val="14"/>
        </w:numPr>
        <w:tabs>
          <w:tab w:val="left" w:pos="993"/>
        </w:tabs>
        <w:spacing w:after="0" w:line="240" w:lineRule="auto"/>
        <w:ind w:left="0" w:firstLine="709"/>
        <w:contextualSpacing/>
        <w:jc w:val="both"/>
        <w:rPr>
          <w:rFonts w:ascii="Times New Roman" w:hAnsi="Times New Roman"/>
          <w:sz w:val="24"/>
          <w:szCs w:val="24"/>
        </w:rPr>
      </w:pPr>
      <w:r w:rsidRPr="00A213DC">
        <w:rPr>
          <w:rFonts w:ascii="Times New Roman" w:hAnsi="Times New Roman"/>
          <w:sz w:val="24"/>
          <w:szCs w:val="24"/>
        </w:rPr>
        <w:t xml:space="preserve">Решение Совета депутатов муниципального образования сельского поселения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w:t>
      </w:r>
      <w:r w:rsidR="00F1016E" w:rsidRPr="00A213DC">
        <w:rPr>
          <w:rFonts w:ascii="Times New Roman" w:hAnsi="Times New Roman"/>
          <w:sz w:val="24"/>
          <w:szCs w:val="24"/>
        </w:rPr>
        <w:t xml:space="preserve"> </w:t>
      </w:r>
      <w:r w:rsidRPr="00A213DC">
        <w:rPr>
          <w:rFonts w:ascii="Times New Roman" w:hAnsi="Times New Roman"/>
          <w:sz w:val="24"/>
          <w:szCs w:val="24"/>
        </w:rPr>
        <w:t>«Об утверждении местных нормативов градостроительного проектирования муниципального образования сельского поселения</w:t>
      </w:r>
      <w:r w:rsidR="00F1016E" w:rsidRPr="00A213DC">
        <w:rPr>
          <w:rFonts w:ascii="Times New Roman" w:hAnsi="Times New Roman"/>
          <w:sz w:val="24"/>
          <w:szCs w:val="24"/>
        </w:rPr>
        <w:t xml:space="preserve"> </w:t>
      </w:r>
      <w:r w:rsidRPr="00A213DC">
        <w:rPr>
          <w:rFonts w:ascii="Times New Roman" w:hAnsi="Times New Roman"/>
          <w:sz w:val="24"/>
          <w:szCs w:val="24"/>
        </w:rPr>
        <w:t xml:space="preserve">«село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w:t>
      </w:r>
      <w:r w:rsidR="00F1016E" w:rsidRPr="00A213DC">
        <w:rPr>
          <w:rFonts w:ascii="Times New Roman" w:hAnsi="Times New Roman"/>
          <w:sz w:val="24"/>
          <w:szCs w:val="24"/>
        </w:rPr>
        <w:t xml:space="preserve">от 29.01.2016 </w:t>
      </w:r>
      <w:r w:rsidRPr="00A213DC">
        <w:rPr>
          <w:rFonts w:ascii="Times New Roman" w:hAnsi="Times New Roman"/>
          <w:sz w:val="24"/>
          <w:szCs w:val="24"/>
        </w:rPr>
        <w:t xml:space="preserve">№ 18; </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w:t>
      </w:r>
      <w:proofErr w:type="spellStart"/>
      <w:r w:rsidRPr="00A213DC">
        <w:rPr>
          <w:rFonts w:ascii="Times New Roman" w:eastAsia="Times New Roman" w:hAnsi="Times New Roman"/>
          <w:sz w:val="24"/>
          <w:szCs w:val="24"/>
          <w:lang w:eastAsia="ru-RU"/>
        </w:rPr>
        <w:t>СанПиН</w:t>
      </w:r>
      <w:proofErr w:type="spellEnd"/>
      <w:r w:rsidRPr="00A213DC">
        <w:rPr>
          <w:rFonts w:ascii="Times New Roman" w:eastAsia="Times New Roman" w:hAnsi="Times New Roman"/>
          <w:sz w:val="24"/>
          <w:szCs w:val="24"/>
          <w:lang w:eastAsia="ru-RU"/>
        </w:rPr>
        <w:t xml:space="preserve"> 2.1.7.1038-01. Гигиенические требования к устройству и содержанию полигонов для твёрдых бытовых отходов»;</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w:t>
      </w:r>
      <w:proofErr w:type="spellStart"/>
      <w:r w:rsidRPr="00A213DC">
        <w:rPr>
          <w:rFonts w:ascii="Times New Roman" w:eastAsia="Times New Roman" w:hAnsi="Times New Roman"/>
          <w:sz w:val="24"/>
          <w:szCs w:val="24"/>
          <w:lang w:eastAsia="ru-RU"/>
        </w:rPr>
        <w:t>СанПиН</w:t>
      </w:r>
      <w:proofErr w:type="spellEnd"/>
      <w:r w:rsidRPr="00A213DC">
        <w:rPr>
          <w:rFonts w:ascii="Times New Roman" w:eastAsia="Times New Roman" w:hAnsi="Times New Roman"/>
          <w:sz w:val="24"/>
          <w:szCs w:val="24"/>
          <w:lang w:eastAsia="ru-RU"/>
        </w:rPr>
        <w:t xml:space="preserve"> 2.1.4.1110-02. Зоны санитарной охраны источников водоснабжения и водопроводов питьевого назначения»;</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w:t>
      </w:r>
      <w:proofErr w:type="spellStart"/>
      <w:r w:rsidRPr="00A213DC">
        <w:rPr>
          <w:rFonts w:ascii="Times New Roman" w:eastAsia="Times New Roman" w:hAnsi="Times New Roman"/>
          <w:sz w:val="24"/>
          <w:szCs w:val="24"/>
          <w:lang w:eastAsia="ru-RU"/>
        </w:rPr>
        <w:t>СанПиН</w:t>
      </w:r>
      <w:proofErr w:type="spellEnd"/>
      <w:r w:rsidRPr="00A213DC">
        <w:rPr>
          <w:rFonts w:ascii="Times New Roman" w:eastAsia="Times New Roman" w:hAnsi="Times New Roman"/>
          <w:sz w:val="24"/>
          <w:szCs w:val="24"/>
          <w:lang w:eastAsia="ru-RU"/>
        </w:rPr>
        <w:t xml:space="preserve"> 2.2.1/2.1.1.1200-03. Санитарно-защитные зоны и санитарная классификация предприятий, сооружений и иных объектов»;</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«СП 42.13330.2016. Свод правил. Градостроительство. Планировка и застройка городских и сельских поселений. Актуализированная редакция </w:t>
      </w:r>
      <w:proofErr w:type="spellStart"/>
      <w:r w:rsidRPr="00A213DC">
        <w:rPr>
          <w:rFonts w:ascii="Times New Roman" w:eastAsia="Times New Roman" w:hAnsi="Times New Roman"/>
          <w:sz w:val="24"/>
          <w:szCs w:val="24"/>
          <w:lang w:eastAsia="ru-RU"/>
        </w:rPr>
        <w:t>СНиП</w:t>
      </w:r>
      <w:proofErr w:type="spellEnd"/>
      <w:r w:rsidRPr="00A213DC">
        <w:rPr>
          <w:rFonts w:ascii="Times New Roman" w:eastAsia="Times New Roman" w:hAnsi="Times New Roman"/>
          <w:sz w:val="24"/>
          <w:szCs w:val="24"/>
          <w:lang w:eastAsia="ru-RU"/>
        </w:rPr>
        <w:t xml:space="preserve"> 2.07.01-89*»;</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«СП 131.13330.2020. Строительная климатология»;</w:t>
      </w:r>
    </w:p>
    <w:p w:rsidR="0048174A" w:rsidRPr="00A213DC" w:rsidRDefault="0048174A" w:rsidP="00A213DC">
      <w:pPr>
        <w:numPr>
          <w:ilvl w:val="0"/>
          <w:numId w:val="65"/>
        </w:numPr>
        <w:tabs>
          <w:tab w:val="left" w:pos="993"/>
        </w:tabs>
        <w:spacing w:after="0" w:line="240" w:lineRule="auto"/>
        <w:ind w:left="0"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«СП 165.1325800.2014. Инженерно-технические мероприятия гражданской обороны».</w:t>
      </w:r>
    </w:p>
    <w:bookmarkEnd w:id="34"/>
    <w:bookmarkEnd w:id="35"/>
    <w:bookmarkEnd w:id="36"/>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960D9E" w:rsidRPr="00A213DC">
        <w:rPr>
          <w:rFonts w:ascii="Times New Roman" w:hAnsi="Times New Roman"/>
          <w:sz w:val="24"/>
          <w:szCs w:val="24"/>
        </w:rPr>
        <w:t xml:space="preserve">сельского </w:t>
      </w:r>
      <w:r w:rsidRPr="00A213DC">
        <w:rPr>
          <w:rFonts w:ascii="Times New Roman" w:hAnsi="Times New Roman"/>
          <w:sz w:val="24"/>
          <w:szCs w:val="24"/>
        </w:rPr>
        <w:t>поселения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Решения Генерального плана основаны на результатах комплексного анализа современного использования территории </w:t>
      </w:r>
      <w:r w:rsidR="00960D9E" w:rsidRPr="00A213DC">
        <w:rPr>
          <w:rFonts w:ascii="Times New Roman" w:hAnsi="Times New Roman"/>
          <w:sz w:val="24"/>
          <w:szCs w:val="24"/>
        </w:rPr>
        <w:t xml:space="preserve">сельского </w:t>
      </w:r>
      <w:r w:rsidRPr="00A213DC">
        <w:rPr>
          <w:rFonts w:ascii="Times New Roman" w:hAnsi="Times New Roman"/>
          <w:sz w:val="24"/>
          <w:szCs w:val="24"/>
        </w:rPr>
        <w:t>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720BFA" w:rsidRPr="00A213DC" w:rsidRDefault="00720BFA"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w:t>
      </w:r>
      <w:r w:rsidR="00BD17EE" w:rsidRPr="00A213DC">
        <w:rPr>
          <w:rFonts w:ascii="Times New Roman" w:hAnsi="Times New Roman"/>
          <w:sz w:val="24"/>
          <w:szCs w:val="24"/>
        </w:rPr>
        <w:t>сельского</w:t>
      </w:r>
      <w:r w:rsidRPr="00A213DC">
        <w:rPr>
          <w:rFonts w:ascii="Times New Roman" w:hAnsi="Times New Roman"/>
          <w:sz w:val="24"/>
          <w:szCs w:val="24"/>
        </w:rPr>
        <w:t xml:space="preserve"> поселения, является представительный орган муниципального образования – </w:t>
      </w:r>
      <w:r w:rsidR="00F1016E" w:rsidRPr="00A213DC">
        <w:rPr>
          <w:rFonts w:ascii="Times New Roman" w:hAnsi="Times New Roman"/>
          <w:sz w:val="24"/>
          <w:szCs w:val="24"/>
        </w:rPr>
        <w:t xml:space="preserve">Совета депутатов МО СП «село </w:t>
      </w:r>
      <w:proofErr w:type="spellStart"/>
      <w:r w:rsidR="00F1016E" w:rsidRPr="00A213DC">
        <w:rPr>
          <w:rFonts w:ascii="Times New Roman" w:hAnsi="Times New Roman"/>
          <w:sz w:val="24"/>
          <w:szCs w:val="24"/>
        </w:rPr>
        <w:t>Тымлат</w:t>
      </w:r>
      <w:proofErr w:type="spellEnd"/>
      <w:r w:rsidR="00F1016E" w:rsidRPr="00A213DC">
        <w:rPr>
          <w:rFonts w:ascii="Times New Roman" w:hAnsi="Times New Roman"/>
          <w:sz w:val="24"/>
          <w:szCs w:val="24"/>
        </w:rPr>
        <w:t>»</w:t>
      </w:r>
      <w:r w:rsidRPr="00A213DC">
        <w:rPr>
          <w:rFonts w:ascii="Times New Roman" w:hAnsi="Times New Roman"/>
          <w:sz w:val="24"/>
          <w:szCs w:val="24"/>
        </w:rPr>
        <w:t>.</w:t>
      </w:r>
    </w:p>
    <w:p w:rsidR="000F0095" w:rsidRPr="00A213DC" w:rsidRDefault="000F0095" w:rsidP="00A213DC">
      <w:pPr>
        <w:tabs>
          <w:tab w:val="left" w:pos="993"/>
        </w:tabs>
        <w:spacing w:after="0" w:line="240" w:lineRule="auto"/>
        <w:ind w:firstLine="709"/>
        <w:contextualSpacing/>
        <w:jc w:val="both"/>
        <w:rPr>
          <w:rFonts w:ascii="Times New Roman" w:hAnsi="Times New Roman"/>
          <w:sz w:val="24"/>
          <w:szCs w:val="24"/>
        </w:rPr>
      </w:pPr>
    </w:p>
    <w:p w:rsidR="003D022D" w:rsidRPr="00A213DC" w:rsidRDefault="00720BFA" w:rsidP="00A213DC">
      <w:pPr>
        <w:pStyle w:val="1"/>
        <w:numPr>
          <w:ilvl w:val="0"/>
          <w:numId w:val="51"/>
        </w:numPr>
        <w:tabs>
          <w:tab w:val="left" w:pos="993"/>
        </w:tabs>
        <w:spacing w:line="240" w:lineRule="auto"/>
        <w:ind w:left="0" w:firstLine="709"/>
        <w:rPr>
          <w:b/>
          <w:sz w:val="24"/>
          <w:szCs w:val="24"/>
        </w:rPr>
      </w:pPr>
      <w:bookmarkStart w:id="37" w:name="_Toc117073304"/>
      <w:r w:rsidRPr="00A213DC">
        <w:rPr>
          <w:b/>
          <w:sz w:val="24"/>
          <w:szCs w:val="24"/>
        </w:rPr>
        <w:t xml:space="preserve">Общая характеристика территории </w:t>
      </w:r>
      <w:r w:rsidR="001E7B78" w:rsidRPr="00A213DC">
        <w:rPr>
          <w:b/>
          <w:sz w:val="24"/>
          <w:szCs w:val="24"/>
        </w:rPr>
        <w:t>сельского</w:t>
      </w:r>
      <w:r w:rsidRPr="00A213DC">
        <w:rPr>
          <w:b/>
          <w:sz w:val="24"/>
          <w:szCs w:val="24"/>
        </w:rPr>
        <w:t xml:space="preserve"> </w:t>
      </w:r>
      <w:r w:rsidR="00C24FC5" w:rsidRPr="00A213DC">
        <w:rPr>
          <w:b/>
          <w:sz w:val="24"/>
          <w:szCs w:val="24"/>
        </w:rPr>
        <w:t>поселения</w:t>
      </w:r>
      <w:r w:rsidR="00F1016E" w:rsidRPr="00A213DC">
        <w:rPr>
          <w:b/>
          <w:sz w:val="24"/>
          <w:szCs w:val="24"/>
        </w:rPr>
        <w:t xml:space="preserve"> «Село </w:t>
      </w:r>
      <w:proofErr w:type="spellStart"/>
      <w:r w:rsidR="00F1016E" w:rsidRPr="00A213DC">
        <w:rPr>
          <w:b/>
          <w:sz w:val="24"/>
          <w:szCs w:val="24"/>
        </w:rPr>
        <w:t>Тымлат</w:t>
      </w:r>
      <w:proofErr w:type="spellEnd"/>
      <w:r w:rsidR="00F1016E" w:rsidRPr="00A213DC">
        <w:rPr>
          <w:b/>
          <w:sz w:val="24"/>
          <w:szCs w:val="24"/>
        </w:rPr>
        <w:t>»</w:t>
      </w:r>
      <w:bookmarkEnd w:id="37"/>
    </w:p>
    <w:p w:rsidR="00AF6E5F" w:rsidRPr="00A213DC" w:rsidRDefault="00720BFA" w:rsidP="00A213DC">
      <w:pPr>
        <w:pStyle w:val="2"/>
        <w:numPr>
          <w:ilvl w:val="1"/>
          <w:numId w:val="51"/>
        </w:numPr>
        <w:tabs>
          <w:tab w:val="clear" w:pos="794"/>
          <w:tab w:val="left" w:pos="993"/>
        </w:tabs>
        <w:ind w:left="0" w:firstLine="709"/>
        <w:jc w:val="both"/>
        <w:rPr>
          <w:b/>
          <w:sz w:val="24"/>
          <w:szCs w:val="24"/>
        </w:rPr>
      </w:pPr>
      <w:bookmarkStart w:id="38" w:name="_Toc117073305"/>
      <w:r w:rsidRPr="00A213DC">
        <w:rPr>
          <w:b/>
          <w:sz w:val="24"/>
          <w:szCs w:val="24"/>
        </w:rPr>
        <w:t xml:space="preserve">Местоположение </w:t>
      </w:r>
      <w:r w:rsidR="00280F3E" w:rsidRPr="00A213DC">
        <w:rPr>
          <w:b/>
          <w:sz w:val="24"/>
          <w:szCs w:val="24"/>
        </w:rPr>
        <w:t>сельского</w:t>
      </w:r>
      <w:r w:rsidR="00906BF3" w:rsidRPr="00A213DC">
        <w:rPr>
          <w:b/>
          <w:sz w:val="24"/>
          <w:szCs w:val="24"/>
        </w:rPr>
        <w:t xml:space="preserve"> поселения</w:t>
      </w:r>
      <w:r w:rsidR="00F1016E" w:rsidRPr="00A213DC">
        <w:rPr>
          <w:b/>
          <w:sz w:val="24"/>
          <w:szCs w:val="24"/>
        </w:rPr>
        <w:t xml:space="preserve"> «Село </w:t>
      </w:r>
      <w:proofErr w:type="spellStart"/>
      <w:r w:rsidR="00F1016E" w:rsidRPr="00A213DC">
        <w:rPr>
          <w:b/>
          <w:sz w:val="24"/>
          <w:szCs w:val="24"/>
        </w:rPr>
        <w:t>Тымлат</w:t>
      </w:r>
      <w:proofErr w:type="spellEnd"/>
      <w:r w:rsidR="00F1016E" w:rsidRPr="00A213DC">
        <w:rPr>
          <w:b/>
          <w:sz w:val="24"/>
          <w:szCs w:val="24"/>
        </w:rPr>
        <w:t>»</w:t>
      </w:r>
      <w:bookmarkEnd w:id="38"/>
    </w:p>
    <w:p w:rsidR="00876E8C" w:rsidRPr="00A213DC" w:rsidRDefault="00876E8C"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Муниципальное образование </w:t>
      </w:r>
      <w:r w:rsidR="0061147D" w:rsidRPr="00A213DC">
        <w:rPr>
          <w:rFonts w:ascii="Times New Roman" w:hAnsi="Times New Roman"/>
          <w:sz w:val="24"/>
          <w:szCs w:val="24"/>
        </w:rPr>
        <w:t>«</w:t>
      </w:r>
      <w:r w:rsidRPr="00A213DC">
        <w:rPr>
          <w:rFonts w:ascii="Times New Roman" w:hAnsi="Times New Roman"/>
          <w:sz w:val="24"/>
          <w:szCs w:val="24"/>
        </w:rPr>
        <w:t xml:space="preserve">сельское поселение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расположено на территории Карагинского района Камчатского края. Рассматриваемое поселение граничит на юге с городским поселением «посёлок </w:t>
      </w:r>
      <w:proofErr w:type="spellStart"/>
      <w:r w:rsidRPr="00A213DC">
        <w:rPr>
          <w:rFonts w:ascii="Times New Roman" w:hAnsi="Times New Roman"/>
          <w:sz w:val="24"/>
          <w:szCs w:val="24"/>
        </w:rPr>
        <w:t>Оссора</w:t>
      </w:r>
      <w:proofErr w:type="spellEnd"/>
      <w:r w:rsidRPr="00A213DC">
        <w:rPr>
          <w:rFonts w:ascii="Times New Roman" w:hAnsi="Times New Roman"/>
          <w:sz w:val="24"/>
          <w:szCs w:val="24"/>
        </w:rPr>
        <w:t xml:space="preserve">», на востоке с сельским поселением «село </w:t>
      </w:r>
      <w:proofErr w:type="spellStart"/>
      <w:r w:rsidRPr="00A213DC">
        <w:rPr>
          <w:rFonts w:ascii="Times New Roman" w:hAnsi="Times New Roman"/>
          <w:sz w:val="24"/>
          <w:szCs w:val="24"/>
        </w:rPr>
        <w:t>Ильпырское</w:t>
      </w:r>
      <w:proofErr w:type="spellEnd"/>
      <w:r w:rsidRPr="00A213DC">
        <w:rPr>
          <w:rFonts w:ascii="Times New Roman" w:hAnsi="Times New Roman"/>
          <w:sz w:val="24"/>
          <w:szCs w:val="24"/>
        </w:rPr>
        <w:t>», на западе с заливом Шелихова.</w:t>
      </w:r>
    </w:p>
    <w:p w:rsidR="00720BFA" w:rsidRPr="00A213DC" w:rsidRDefault="00876E8C"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В южной части сельского поселения на берегу Берингова моря располагается один населённый пункт –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w:t>
      </w:r>
    </w:p>
    <w:p w:rsidR="0061147D" w:rsidRPr="00A213DC" w:rsidRDefault="0061147D" w:rsidP="00A213DC">
      <w:pPr>
        <w:tabs>
          <w:tab w:val="left" w:pos="993"/>
        </w:tabs>
        <w:spacing w:after="0" w:line="240" w:lineRule="auto"/>
        <w:ind w:firstLine="709"/>
        <w:contextualSpacing/>
        <w:jc w:val="both"/>
        <w:rPr>
          <w:rFonts w:ascii="Times New Roman" w:hAnsi="Times New Roman"/>
          <w:sz w:val="24"/>
          <w:szCs w:val="24"/>
        </w:rPr>
      </w:pPr>
      <w:r w:rsidRPr="00A213DC">
        <w:rPr>
          <w:rFonts w:ascii="Times New Roman" w:hAnsi="Times New Roman"/>
          <w:sz w:val="24"/>
          <w:szCs w:val="24"/>
        </w:rPr>
        <w:t xml:space="preserve">Муниципальное образование «сельское поселение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наделено статусом сельского поселения Законом Корякского автономного округа от 02.12.2004 № 365-оз «О наделении статусом и определении административных центров муниципальных образований Корякского автономного округа».</w:t>
      </w:r>
    </w:p>
    <w:p w:rsidR="00B520DD" w:rsidRPr="00C50A53" w:rsidRDefault="0061147D" w:rsidP="00B520DD">
      <w:pPr>
        <w:widowControl w:val="0"/>
        <w:spacing w:after="0" w:line="240" w:lineRule="auto"/>
        <w:jc w:val="center"/>
        <w:rPr>
          <w:rFonts w:ascii="Times New Roman" w:hAnsi="Times New Roman"/>
          <w:sz w:val="28"/>
          <w:szCs w:val="24"/>
        </w:rPr>
      </w:pPr>
      <w:r w:rsidRPr="00C50A53">
        <w:rPr>
          <w:rFonts w:ascii="Times New Roman" w:hAnsi="Times New Roman"/>
          <w:noProof/>
          <w:sz w:val="28"/>
          <w:szCs w:val="24"/>
          <w:lang w:eastAsia="ru-RU"/>
        </w:rPr>
        <w:lastRenderedPageBreak/>
        <w:drawing>
          <wp:inline distT="0" distB="0" distL="0" distR="0">
            <wp:extent cx="2946430" cy="3784060"/>
            <wp:effectExtent l="19050" t="0" r="63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1"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sharpenSoften amount="25000"/>
                              </a14:imgEffect>
                              <a14:imgEffect>
                                <a14:saturation sat="20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52519" cy="3791881"/>
                    </a:xfrm>
                    <a:prstGeom prst="rect">
                      <a:avLst/>
                    </a:prstGeom>
                  </pic:spPr>
                </pic:pic>
              </a:graphicData>
            </a:graphic>
          </wp:inline>
        </w:drawing>
      </w:r>
    </w:p>
    <w:p w:rsidR="00B520DD" w:rsidRPr="00A213DC" w:rsidRDefault="00B520DD" w:rsidP="00B520DD">
      <w:pPr>
        <w:spacing w:before="120" w:after="120" w:line="240" w:lineRule="auto"/>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Рисунок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Рисунок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1</w:t>
      </w:r>
      <w:r w:rsidR="00AF384C" w:rsidRPr="00A213DC">
        <w:rPr>
          <w:rFonts w:ascii="Times New Roman" w:eastAsia="Times New Roman" w:hAnsi="Times New Roman"/>
          <w:sz w:val="24"/>
          <w:szCs w:val="24"/>
          <w:lang w:eastAsia="ru-RU" w:bidi="en-US"/>
        </w:rPr>
        <w:fldChar w:fldCharType="end"/>
      </w:r>
      <w:r w:rsidRPr="00A213DC">
        <w:rPr>
          <w:rFonts w:ascii="Times New Roman" w:eastAsia="Times New Roman" w:hAnsi="Times New Roman"/>
          <w:sz w:val="24"/>
          <w:szCs w:val="24"/>
          <w:lang w:eastAsia="ru-RU"/>
        </w:rPr>
        <w:t xml:space="preserve">. </w:t>
      </w:r>
      <w:r w:rsidR="006B6E03" w:rsidRPr="00A213DC">
        <w:rPr>
          <w:rFonts w:ascii="Times New Roman" w:eastAsia="Times New Roman" w:hAnsi="Times New Roman"/>
          <w:sz w:val="24"/>
          <w:szCs w:val="24"/>
          <w:lang w:eastAsia="ru-RU"/>
        </w:rPr>
        <w:t xml:space="preserve">Местоположение </w:t>
      </w:r>
      <w:r w:rsidR="0061147D" w:rsidRPr="00A213DC">
        <w:rPr>
          <w:rFonts w:ascii="Times New Roman" w:eastAsia="Times New Roman" w:hAnsi="Times New Roman"/>
          <w:sz w:val="24"/>
          <w:szCs w:val="24"/>
          <w:lang w:eastAsia="ru-RU"/>
        </w:rPr>
        <w:t>сельско</w:t>
      </w:r>
      <w:r w:rsidR="00E64774" w:rsidRPr="00A213DC">
        <w:rPr>
          <w:rFonts w:ascii="Times New Roman" w:eastAsia="Times New Roman" w:hAnsi="Times New Roman"/>
          <w:sz w:val="24"/>
          <w:szCs w:val="24"/>
          <w:lang w:eastAsia="ru-RU"/>
        </w:rPr>
        <w:t>го</w:t>
      </w:r>
      <w:r w:rsidR="0061147D" w:rsidRPr="00A213DC">
        <w:rPr>
          <w:rFonts w:ascii="Times New Roman" w:eastAsia="Times New Roman" w:hAnsi="Times New Roman"/>
          <w:sz w:val="24"/>
          <w:szCs w:val="24"/>
          <w:lang w:eastAsia="ru-RU"/>
        </w:rPr>
        <w:t xml:space="preserve"> поселени</w:t>
      </w:r>
      <w:r w:rsidR="00E64774" w:rsidRPr="00A213DC">
        <w:rPr>
          <w:rFonts w:ascii="Times New Roman" w:eastAsia="Times New Roman" w:hAnsi="Times New Roman"/>
          <w:sz w:val="24"/>
          <w:szCs w:val="24"/>
          <w:lang w:eastAsia="ru-RU"/>
        </w:rPr>
        <w:t>я</w:t>
      </w:r>
      <w:r w:rsidR="0061147D" w:rsidRPr="00A213DC">
        <w:rPr>
          <w:rFonts w:ascii="Times New Roman" w:eastAsia="Times New Roman" w:hAnsi="Times New Roman"/>
          <w:sz w:val="24"/>
          <w:szCs w:val="24"/>
          <w:lang w:eastAsia="ru-RU"/>
        </w:rPr>
        <w:t xml:space="preserve"> «село </w:t>
      </w:r>
      <w:proofErr w:type="spellStart"/>
      <w:r w:rsidR="0061147D" w:rsidRPr="00A213DC">
        <w:rPr>
          <w:rFonts w:ascii="Times New Roman" w:eastAsia="Times New Roman" w:hAnsi="Times New Roman"/>
          <w:sz w:val="24"/>
          <w:szCs w:val="24"/>
          <w:lang w:eastAsia="ru-RU"/>
        </w:rPr>
        <w:t>Тымлат</w:t>
      </w:r>
      <w:proofErr w:type="spellEnd"/>
      <w:r w:rsidR="0061147D" w:rsidRPr="00A213DC">
        <w:rPr>
          <w:rFonts w:ascii="Times New Roman" w:eastAsia="Times New Roman" w:hAnsi="Times New Roman"/>
          <w:sz w:val="24"/>
          <w:szCs w:val="24"/>
          <w:lang w:eastAsia="ru-RU"/>
        </w:rPr>
        <w:t>»</w:t>
      </w:r>
      <w:r w:rsidR="006B6E03" w:rsidRPr="00A213DC">
        <w:rPr>
          <w:rFonts w:ascii="Times New Roman" w:eastAsia="Times New Roman" w:hAnsi="Times New Roman"/>
          <w:sz w:val="24"/>
          <w:szCs w:val="24"/>
          <w:lang w:eastAsia="ru-RU"/>
        </w:rPr>
        <w:t xml:space="preserve"> в системе </w:t>
      </w:r>
      <w:r w:rsidR="0061147D" w:rsidRPr="00A213DC">
        <w:rPr>
          <w:rFonts w:ascii="Times New Roman" w:eastAsia="Times New Roman" w:hAnsi="Times New Roman"/>
          <w:sz w:val="24"/>
          <w:szCs w:val="24"/>
          <w:lang w:eastAsia="ru-RU"/>
        </w:rPr>
        <w:t>Карагинского</w:t>
      </w:r>
      <w:r w:rsidR="006B6E03" w:rsidRPr="00A213DC">
        <w:rPr>
          <w:rFonts w:ascii="Times New Roman" w:eastAsia="Times New Roman" w:hAnsi="Times New Roman"/>
          <w:sz w:val="24"/>
          <w:szCs w:val="24"/>
          <w:lang w:eastAsia="ru-RU"/>
        </w:rPr>
        <w:t xml:space="preserve"> района и прилегающих территорий</w:t>
      </w:r>
    </w:p>
    <w:p w:rsidR="006B6E03" w:rsidRPr="00A213DC" w:rsidRDefault="006B6E03" w:rsidP="006B6E03">
      <w:pPr>
        <w:widowControl w:val="0"/>
        <w:spacing w:after="0" w:line="240" w:lineRule="auto"/>
        <w:ind w:firstLine="709"/>
        <w:jc w:val="both"/>
        <w:rPr>
          <w:rFonts w:ascii="Times New Roman" w:hAnsi="Times New Roman"/>
          <w:iCs/>
          <w:sz w:val="24"/>
          <w:szCs w:val="24"/>
        </w:rPr>
      </w:pPr>
      <w:r w:rsidRPr="00A213DC">
        <w:rPr>
          <w:rFonts w:ascii="Times New Roman" w:hAnsi="Times New Roman"/>
          <w:iCs/>
          <w:sz w:val="24"/>
          <w:szCs w:val="24"/>
        </w:rPr>
        <w:t>Площадь территории сельского поселения составляет</w:t>
      </w:r>
      <w:r w:rsidR="009B1FD7" w:rsidRPr="00A213DC">
        <w:rPr>
          <w:rFonts w:ascii="Times New Roman" w:hAnsi="Times New Roman"/>
          <w:iCs/>
          <w:sz w:val="24"/>
          <w:szCs w:val="24"/>
        </w:rPr>
        <w:t xml:space="preserve"> 1188178,1</w:t>
      </w:r>
      <w:r w:rsidRPr="00A213DC">
        <w:rPr>
          <w:rFonts w:ascii="Times New Roman" w:hAnsi="Times New Roman"/>
          <w:iCs/>
          <w:sz w:val="24"/>
          <w:szCs w:val="24"/>
        </w:rPr>
        <w:t xml:space="preserve"> га.</w:t>
      </w:r>
    </w:p>
    <w:p w:rsidR="00AF6E5F" w:rsidRPr="00A213DC" w:rsidRDefault="00AF6E5F" w:rsidP="00EF3694">
      <w:pPr>
        <w:widowControl w:val="0"/>
        <w:spacing w:after="0" w:line="240" w:lineRule="auto"/>
        <w:ind w:firstLine="709"/>
        <w:jc w:val="both"/>
        <w:rPr>
          <w:rFonts w:ascii="Times New Roman" w:hAnsi="Times New Roman"/>
          <w:iCs/>
          <w:sz w:val="24"/>
          <w:szCs w:val="24"/>
        </w:rPr>
      </w:pPr>
    </w:p>
    <w:p w:rsidR="003D022D" w:rsidRPr="00A213DC" w:rsidRDefault="00720BFA" w:rsidP="00365558">
      <w:pPr>
        <w:pStyle w:val="2"/>
        <w:numPr>
          <w:ilvl w:val="1"/>
          <w:numId w:val="51"/>
        </w:numPr>
        <w:tabs>
          <w:tab w:val="clear" w:pos="794"/>
        </w:tabs>
        <w:ind w:left="0" w:firstLine="567"/>
        <w:jc w:val="both"/>
        <w:rPr>
          <w:b/>
          <w:sz w:val="24"/>
          <w:szCs w:val="24"/>
        </w:rPr>
      </w:pPr>
      <w:bookmarkStart w:id="39" w:name="_Toc117073306"/>
      <w:r w:rsidRPr="00A213DC">
        <w:rPr>
          <w:b/>
          <w:sz w:val="24"/>
          <w:szCs w:val="24"/>
        </w:rPr>
        <w:t xml:space="preserve">Памятники истории, археологии, архитектуры и культуры в </w:t>
      </w:r>
      <w:r w:rsidR="00E64774" w:rsidRPr="00A213DC">
        <w:rPr>
          <w:b/>
          <w:sz w:val="24"/>
          <w:szCs w:val="24"/>
        </w:rPr>
        <w:t xml:space="preserve">сельском поселении «село </w:t>
      </w:r>
      <w:proofErr w:type="spellStart"/>
      <w:r w:rsidR="00E64774" w:rsidRPr="00A213DC">
        <w:rPr>
          <w:b/>
          <w:sz w:val="24"/>
          <w:szCs w:val="24"/>
        </w:rPr>
        <w:t>Тымлат</w:t>
      </w:r>
      <w:proofErr w:type="spellEnd"/>
      <w:r w:rsidR="00E64774" w:rsidRPr="00A213DC">
        <w:rPr>
          <w:b/>
          <w:sz w:val="24"/>
          <w:szCs w:val="24"/>
        </w:rPr>
        <w:t>»</w:t>
      </w:r>
      <w:bookmarkEnd w:id="39"/>
    </w:p>
    <w:p w:rsidR="00720BFA" w:rsidRPr="00A213DC" w:rsidRDefault="00720BFA"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w:t>
      </w:r>
      <w:proofErr w:type="spellStart"/>
      <w:r w:rsidRPr="00A213DC">
        <w:rPr>
          <w:rFonts w:ascii="Times New Roman" w:eastAsia="Times New Roman" w:hAnsi="Times New Roman"/>
          <w:sz w:val="24"/>
          <w:szCs w:val="24"/>
          <w:lang w:eastAsia="ru-RU"/>
        </w:rPr>
        <w:t>дописьменной</w:t>
      </w:r>
      <w:proofErr w:type="spellEnd"/>
      <w:r w:rsidRPr="00A213DC">
        <w:rPr>
          <w:rFonts w:ascii="Times New Roman" w:eastAsia="Times New Roman" w:hAnsi="Times New Roman"/>
          <w:sz w:val="24"/>
          <w:szCs w:val="24"/>
          <w:lang w:eastAsia="ru-RU"/>
        </w:rPr>
        <w:t xml:space="preserve">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720BFA" w:rsidRPr="00A213DC" w:rsidRDefault="00720BFA"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E64774" w:rsidRPr="00A213DC" w:rsidRDefault="00E64774"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Наличие или отсутствие на территории изысканий объектов, обладающих признаками объектов культурного наследия, определяется посредством проведения государственной историко-культурной экспертизы, заключение которой подготавливается в порядке, установленном постановлением Правительства Российской Федерации от 15.07.2009 № 569 «Об утверждении Положения о государственной историко-культурной экспертизе».</w:t>
      </w:r>
    </w:p>
    <w:p w:rsidR="00E64774" w:rsidRPr="00A213DC" w:rsidRDefault="00E64774"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Экспертиза проводится до начала проведения землеустроительных, земляных, строительных, мелиоративных, хозяйственных работ и иных работ, осуществление которых может оказывать прямое или косвенное воздействие на объект, обладающий признаками объекта культурного наследия.</w:t>
      </w:r>
    </w:p>
    <w:p w:rsidR="00720BFA" w:rsidRPr="00A213DC" w:rsidRDefault="00720BFA"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720BFA" w:rsidRPr="00A213DC" w:rsidRDefault="00720BFA"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Учитывая </w:t>
      </w:r>
      <w:proofErr w:type="gramStart"/>
      <w:r w:rsidRPr="00A213DC">
        <w:rPr>
          <w:rFonts w:ascii="Times New Roman" w:eastAsia="Times New Roman" w:hAnsi="Times New Roman"/>
          <w:sz w:val="24"/>
          <w:szCs w:val="24"/>
          <w:lang w:eastAsia="ru-RU"/>
        </w:rPr>
        <w:t>изложенное</w:t>
      </w:r>
      <w:proofErr w:type="gramEnd"/>
      <w:r w:rsidRPr="00A213DC">
        <w:rPr>
          <w:rFonts w:ascii="Times New Roman" w:eastAsia="Times New Roman" w:hAnsi="Times New Roman"/>
          <w:sz w:val="24"/>
          <w:szCs w:val="24"/>
          <w:lang w:eastAsia="ru-RU"/>
        </w:rPr>
        <w:t>, Заказчик работ в соответствии со ст. 28, 30, 31, 32, 36, 45.1 Федерального закона №73-ФЗ, обязан:</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 путём археологической разведки, в порядке, установленном ст. 45. </w:t>
      </w:r>
      <w:proofErr w:type="spellStart"/>
      <w:r w:rsidRPr="00A213DC">
        <w:rPr>
          <w:rFonts w:ascii="Times New Roman" w:eastAsia="Times New Roman" w:hAnsi="Times New Roman"/>
          <w:sz w:val="24"/>
          <w:szCs w:val="24"/>
          <w:lang w:eastAsia="ru-RU"/>
        </w:rPr>
        <w:t>l</w:t>
      </w:r>
      <w:proofErr w:type="spellEnd"/>
      <w:r w:rsidRPr="00A213DC">
        <w:rPr>
          <w:rFonts w:ascii="Times New Roman" w:eastAsia="Times New Roman" w:hAnsi="Times New Roman"/>
          <w:sz w:val="24"/>
          <w:szCs w:val="24"/>
          <w:lang w:eastAsia="ru-RU"/>
        </w:rPr>
        <w:t xml:space="preserve"> Федерального закона №73-ФЗ;</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представить в государственный орган охраны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w:t>
      </w:r>
      <w:proofErr w:type="spellStart"/>
      <w:r w:rsidRPr="00A213DC">
        <w:rPr>
          <w:rFonts w:ascii="Times New Roman" w:eastAsia="Times New Roman" w:hAnsi="Times New Roman"/>
          <w:sz w:val="24"/>
          <w:szCs w:val="24"/>
          <w:lang w:eastAsia="ru-RU"/>
        </w:rPr>
        <w:t>историк</w:t>
      </w:r>
      <w:proofErr w:type="gramStart"/>
      <w:r w:rsidRPr="00A213DC">
        <w:rPr>
          <w:rFonts w:ascii="Times New Roman" w:eastAsia="Times New Roman" w:hAnsi="Times New Roman"/>
          <w:sz w:val="24"/>
          <w:szCs w:val="24"/>
          <w:lang w:eastAsia="ru-RU"/>
        </w:rPr>
        <w:t>о</w:t>
      </w:r>
      <w:proofErr w:type="spellEnd"/>
      <w:r w:rsidRPr="00A213DC">
        <w:rPr>
          <w:rFonts w:ascii="Times New Roman" w:eastAsia="Times New Roman" w:hAnsi="Times New Roman"/>
          <w:sz w:val="24"/>
          <w:szCs w:val="24"/>
          <w:lang w:eastAsia="ru-RU"/>
        </w:rPr>
        <w:t>-</w:t>
      </w:r>
      <w:proofErr w:type="gramEnd"/>
      <w:r w:rsidRPr="00A213DC">
        <w:rPr>
          <w:rFonts w:ascii="Times New Roman" w:eastAsia="Times New Roman" w:hAnsi="Times New Roman"/>
          <w:sz w:val="24"/>
          <w:szCs w:val="24"/>
          <w:lang w:eastAsia="ru-RU"/>
        </w:rPr>
        <w:t xml:space="preserve"> культурной экспертизы указанной документации (либо земельного участка) (в виде акта). 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государственным органом охраны объектов культурного наследия решения о включении данного объекта в перечень выявленных объектов культурного наследия:</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обосновывающей меры по обеспечению сохранности выявленного объекта культурного (археологического) наследия);</w:t>
      </w:r>
      <w:proofErr w:type="gramEnd"/>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государственный орган охраны объектов культурного наследия на согласование;</w:t>
      </w:r>
    </w:p>
    <w:p w:rsidR="00720BFA" w:rsidRPr="00A213DC" w:rsidRDefault="00720BFA" w:rsidP="00365558">
      <w:pPr>
        <w:numPr>
          <w:ilvl w:val="0"/>
          <w:numId w:val="14"/>
        </w:numPr>
        <w:tabs>
          <w:tab w:val="clear" w:pos="1429"/>
          <w:tab w:val="num" w:pos="993"/>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обеспечить реализацию согласованной государственным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rsidR="00E64774" w:rsidRPr="00A213DC" w:rsidRDefault="00E64774"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На территории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Карагинского муниципального района Камчатского края объекты культурного наследия федерального, регионального и местного значения, включённые в Единый государственный реестр объектов культурного наследия народов Российской Федерации, отсутствуют.</w:t>
      </w:r>
    </w:p>
    <w:p w:rsidR="00E64774" w:rsidRPr="00A213DC" w:rsidRDefault="00E64774"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Территория сельского поселения расположена вне зон охраны объектов культурного наследия и вне защитных зон объектов культурного наследия.</w:t>
      </w:r>
    </w:p>
    <w:p w:rsidR="008027DB" w:rsidRPr="00A213DC" w:rsidRDefault="00E64774"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Сведениями об отсутствии на территории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объектов, обладающих признаками объекта культурного наследия (в том числе археологического) Служба охраны объектов культурного наследия Камчатского края не располагает (письмо от 20.06.2022 № 85/02-19/553).</w:t>
      </w:r>
    </w:p>
    <w:p w:rsidR="00FE7D48" w:rsidRPr="00A213DC" w:rsidRDefault="00CE2EB7"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Земли историко-культурного назначения используются строго в соответствии с их целевым назначением.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населённых пунктов вводится особый правовой режим использования земель, запрещающий деятельность, несовместимую с основным </w:t>
      </w:r>
      <w:r w:rsidRPr="00A213DC">
        <w:rPr>
          <w:rFonts w:ascii="Times New Roman" w:eastAsia="Times New Roman" w:hAnsi="Times New Roman"/>
          <w:sz w:val="24"/>
          <w:szCs w:val="24"/>
          <w:lang w:eastAsia="ru-RU"/>
        </w:rPr>
        <w:lastRenderedPageBreak/>
        <w:t>назначением этих земель. Использование земельных участков, не отнесённых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rsidR="00CE2EB7" w:rsidRPr="00A213DC" w:rsidRDefault="00CE2EB7" w:rsidP="00365558">
      <w:pPr>
        <w:tabs>
          <w:tab w:val="num" w:pos="993"/>
        </w:tabs>
        <w:spacing w:after="0" w:line="240" w:lineRule="auto"/>
        <w:ind w:firstLine="567"/>
        <w:contextualSpacing/>
        <w:jc w:val="both"/>
        <w:rPr>
          <w:rFonts w:ascii="Times New Roman" w:eastAsia="Times New Roman" w:hAnsi="Times New Roman"/>
          <w:sz w:val="24"/>
          <w:szCs w:val="24"/>
          <w:lang w:eastAsia="ru-RU"/>
        </w:rPr>
      </w:pPr>
    </w:p>
    <w:p w:rsidR="000F0095" w:rsidRPr="00A213DC" w:rsidRDefault="000F0095" w:rsidP="00365558">
      <w:pPr>
        <w:spacing w:after="0" w:line="240" w:lineRule="auto"/>
        <w:ind w:firstLine="567"/>
        <w:rPr>
          <w:vanish/>
          <w:sz w:val="24"/>
          <w:szCs w:val="24"/>
        </w:rPr>
      </w:pPr>
    </w:p>
    <w:p w:rsidR="003D022D" w:rsidRPr="00A213DC" w:rsidRDefault="003D022D" w:rsidP="00365558">
      <w:pPr>
        <w:pStyle w:val="2"/>
        <w:numPr>
          <w:ilvl w:val="1"/>
          <w:numId w:val="51"/>
        </w:numPr>
        <w:tabs>
          <w:tab w:val="clear" w:pos="794"/>
        </w:tabs>
        <w:ind w:left="0" w:firstLine="567"/>
        <w:jc w:val="both"/>
        <w:rPr>
          <w:b/>
          <w:sz w:val="24"/>
          <w:szCs w:val="24"/>
        </w:rPr>
      </w:pPr>
      <w:bookmarkStart w:id="40" w:name="_Toc117073307"/>
      <w:r w:rsidRPr="00A213DC">
        <w:rPr>
          <w:b/>
          <w:sz w:val="24"/>
          <w:szCs w:val="24"/>
        </w:rPr>
        <w:t>Природно-климатические условия</w:t>
      </w:r>
      <w:bookmarkEnd w:id="40"/>
      <w:r w:rsidRPr="00A213DC">
        <w:rPr>
          <w:b/>
          <w:sz w:val="24"/>
          <w:szCs w:val="24"/>
        </w:rPr>
        <w:t xml:space="preserve"> </w:t>
      </w:r>
    </w:p>
    <w:p w:rsidR="003D022D" w:rsidRPr="00A213DC" w:rsidRDefault="003D022D" w:rsidP="00365558">
      <w:pPr>
        <w:pStyle w:val="3"/>
        <w:numPr>
          <w:ilvl w:val="2"/>
          <w:numId w:val="51"/>
        </w:numPr>
        <w:tabs>
          <w:tab w:val="left" w:pos="1276"/>
        </w:tabs>
        <w:spacing w:before="0" w:after="0"/>
        <w:ind w:left="0" w:firstLine="567"/>
        <w:jc w:val="both"/>
        <w:rPr>
          <w:rFonts w:ascii="Times New Roman" w:hAnsi="Times New Roman"/>
          <w:sz w:val="24"/>
          <w:szCs w:val="24"/>
        </w:rPr>
      </w:pPr>
      <w:bookmarkStart w:id="41" w:name="_Toc373678836"/>
      <w:bookmarkStart w:id="42" w:name="_Toc373678839"/>
      <w:bookmarkStart w:id="43" w:name="_Toc337125112"/>
      <w:bookmarkStart w:id="44" w:name="_Toc340212793"/>
      <w:bookmarkStart w:id="45" w:name="_Toc342835904"/>
      <w:bookmarkStart w:id="46" w:name="_Toc345316142"/>
      <w:bookmarkStart w:id="47" w:name="_Toc345510091"/>
      <w:bookmarkStart w:id="48" w:name="_Toc373678841"/>
      <w:bookmarkStart w:id="49" w:name="_Toc391717229"/>
      <w:bookmarkStart w:id="50" w:name="_Toc391717334"/>
      <w:bookmarkStart w:id="51" w:name="_Toc397187964"/>
      <w:bookmarkStart w:id="52" w:name="_Toc397241472"/>
      <w:bookmarkStart w:id="53" w:name="_Toc402346720"/>
      <w:bookmarkStart w:id="54" w:name="_Toc403824886"/>
      <w:bookmarkStart w:id="55" w:name="_Toc404432594"/>
      <w:bookmarkStart w:id="56" w:name="_Toc419370690"/>
      <w:bookmarkStart w:id="57" w:name="_Toc419973658"/>
      <w:bookmarkStart w:id="58" w:name="_Toc442008390"/>
      <w:bookmarkStart w:id="59" w:name="_Toc442523031"/>
      <w:bookmarkStart w:id="60" w:name="_Toc442523289"/>
      <w:bookmarkStart w:id="61" w:name="_Toc117073308"/>
      <w:bookmarkStart w:id="62" w:name="_Toc337125111"/>
      <w:bookmarkStart w:id="63" w:name="_Toc340212792"/>
      <w:bookmarkStart w:id="64" w:name="_Toc342835903"/>
      <w:bookmarkStart w:id="65" w:name="_Toc345316141"/>
      <w:bookmarkStart w:id="66" w:name="_Toc345510090"/>
      <w:bookmarkStart w:id="67" w:name="_Toc373678840"/>
      <w:bookmarkStart w:id="68" w:name="_Toc391717228"/>
      <w:bookmarkStart w:id="69" w:name="_Toc391717333"/>
      <w:bookmarkStart w:id="70" w:name="_Toc397187963"/>
      <w:bookmarkStart w:id="71" w:name="_Toc397241471"/>
      <w:bookmarkStart w:id="72" w:name="_Toc402346719"/>
      <w:bookmarkStart w:id="73" w:name="_Toc403824885"/>
      <w:bookmarkStart w:id="74" w:name="_Toc404432593"/>
      <w:bookmarkStart w:id="75" w:name="_Toc419370689"/>
      <w:bookmarkStart w:id="76" w:name="_Toc419973657"/>
      <w:bookmarkStart w:id="77" w:name="_Toc442008389"/>
      <w:bookmarkStart w:id="78" w:name="_Toc442523030"/>
      <w:bookmarkStart w:id="79" w:name="_Toc442523288"/>
      <w:bookmarkEnd w:id="41"/>
      <w:bookmarkEnd w:id="42"/>
      <w:r w:rsidRPr="00A213DC">
        <w:rPr>
          <w:rFonts w:ascii="Times New Roman" w:hAnsi="Times New Roman"/>
          <w:sz w:val="24"/>
          <w:szCs w:val="24"/>
        </w:rPr>
        <w:t>Климат</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321509" w:rsidRPr="00A213DC" w:rsidRDefault="00321509" w:rsidP="00365558">
      <w:pPr>
        <w:spacing w:after="0" w:line="240" w:lineRule="auto"/>
        <w:ind w:firstLine="567"/>
        <w:contextualSpacing/>
        <w:jc w:val="both"/>
        <w:rPr>
          <w:rFonts w:ascii="Times New Roman" w:eastAsia="Times New Roman" w:hAnsi="Times New Roman"/>
          <w:sz w:val="24"/>
          <w:szCs w:val="24"/>
          <w:lang w:eastAsia="ru-RU"/>
        </w:rPr>
      </w:pPr>
      <w:bookmarkStart w:id="80" w:name="_Hlk55645064"/>
      <w:r w:rsidRPr="00A213DC">
        <w:rPr>
          <w:rFonts w:ascii="Times New Roman" w:eastAsia="Times New Roman" w:hAnsi="Times New Roman"/>
          <w:sz w:val="24"/>
          <w:szCs w:val="24"/>
          <w:lang w:eastAsia="ru-RU"/>
        </w:rPr>
        <w:t>В климатическом отношении территория сельского поселения неоднородна. Зима (начало-середина октября – конец апреля) продолжается около 200 дней и достаточно сурова. Средняя температура самого холодного месяца (февраль) составляет минус 14</w:t>
      </w:r>
      <w:proofErr w:type="gramStart"/>
      <w:r w:rsidRPr="00A213DC">
        <w:rPr>
          <w:rFonts w:ascii="Times New Roman" w:eastAsia="Times New Roman" w:hAnsi="Times New Roman"/>
          <w:sz w:val="24"/>
          <w:szCs w:val="24"/>
          <w:lang w:eastAsia="ru-RU"/>
        </w:rPr>
        <w:t xml:space="preserve"> °С</w:t>
      </w:r>
      <w:proofErr w:type="gramEnd"/>
      <w:r w:rsidRPr="00A213DC">
        <w:rPr>
          <w:rFonts w:ascii="Times New Roman" w:eastAsia="Times New Roman" w:hAnsi="Times New Roman"/>
          <w:sz w:val="24"/>
          <w:szCs w:val="24"/>
          <w:lang w:eastAsia="ru-RU"/>
        </w:rPr>
        <w:t>, в отдельные дни опускается до минус 36 °С.</w:t>
      </w:r>
    </w:p>
    <w:bookmarkEnd w:id="80"/>
    <w:p w:rsidR="006E6F46" w:rsidRPr="00A213DC" w:rsidRDefault="006E6F46"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Годовая сумма осадков 600-700 мм. Зима продолжительная холодная. Характерной чертой зимней погоды является сочетание довольно низких температур и больших (более 10 м/с) скоростей ветра, что создаёт весьма холодную и жёсткую погоду. К особенностям климата следует отнести также резкую смену погоды. Весной преобладает малооблачная, довольно сухая погода. Скорости ветра сравнительно невелики в весенний период (3-5 м/с). Осадков выпадает немного – менее 50 мм в месяц. Лето (июль – август) короткое и не очень тёплое. Осенью часты туманы и низкая облачность. Первая половина осени (сентябрь) отличается тёплой и малооблачной погодой, в октябре – холодно, сыро, ветрено, средняя температура отрицательная. Средняя глубина промерзания почвы 85 см.</w:t>
      </w:r>
    </w:p>
    <w:p w:rsidR="00456801" w:rsidRPr="00A213DC" w:rsidRDefault="00456801" w:rsidP="00365558">
      <w:pPr>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Сельское поселение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расположено в двух строительно-климатических подрайонах. Северная и восточная часть расположена в климатическом подрайоне II</w:t>
      </w:r>
      <w:proofErr w:type="gramStart"/>
      <w:r w:rsidRPr="00A213DC">
        <w:rPr>
          <w:rFonts w:ascii="Times New Roman" w:eastAsia="Times New Roman" w:hAnsi="Times New Roman"/>
          <w:sz w:val="24"/>
          <w:szCs w:val="24"/>
          <w:lang w:eastAsia="ru-RU"/>
        </w:rPr>
        <w:t xml:space="preserve"> А</w:t>
      </w:r>
      <w:proofErr w:type="gramEnd"/>
      <w:r w:rsidRPr="00A213DC">
        <w:rPr>
          <w:rFonts w:ascii="Times New Roman" w:eastAsia="Times New Roman" w:hAnsi="Times New Roman"/>
          <w:sz w:val="24"/>
          <w:szCs w:val="24"/>
          <w:lang w:eastAsia="ru-RU"/>
        </w:rPr>
        <w:t>, центральная часть расположена в климатическом подрайон I В.</w:t>
      </w:r>
    </w:p>
    <w:p w:rsidR="00456801" w:rsidRPr="00A213DC" w:rsidRDefault="00456801"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Климатический подрайон II</w:t>
      </w:r>
      <w:proofErr w:type="gramStart"/>
      <w:r w:rsidRPr="00A213DC">
        <w:rPr>
          <w:rFonts w:ascii="Times New Roman" w:eastAsia="Times New Roman" w:hAnsi="Times New Roman"/>
          <w:sz w:val="24"/>
          <w:szCs w:val="24"/>
          <w:lang w:eastAsia="ru-RU"/>
        </w:rPr>
        <w:t xml:space="preserve"> А</w:t>
      </w:r>
      <w:proofErr w:type="gramEnd"/>
      <w:r w:rsidRPr="00A213DC">
        <w:rPr>
          <w:rFonts w:ascii="Times New Roman" w:eastAsia="Times New Roman" w:hAnsi="Times New Roman"/>
          <w:sz w:val="24"/>
          <w:szCs w:val="24"/>
          <w:lang w:eastAsia="ru-RU"/>
        </w:rPr>
        <w:t xml:space="preserve"> характеризуется:</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умеренной зимой, обусловливающей необходимую защиту зданий;</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объёмом </w:t>
      </w:r>
      <w:proofErr w:type="spellStart"/>
      <w:r w:rsidRPr="00A213DC">
        <w:rPr>
          <w:rFonts w:ascii="Times New Roman" w:eastAsia="Times New Roman" w:hAnsi="Times New Roman"/>
          <w:sz w:val="24"/>
          <w:szCs w:val="24"/>
          <w:lang w:eastAsia="ru-RU"/>
        </w:rPr>
        <w:t>снегопереноса</w:t>
      </w:r>
      <w:proofErr w:type="spellEnd"/>
      <w:r w:rsidRPr="00A213DC">
        <w:rPr>
          <w:rFonts w:ascii="Times New Roman" w:eastAsia="Times New Roman" w:hAnsi="Times New Roman"/>
          <w:sz w:val="24"/>
          <w:szCs w:val="24"/>
          <w:lang w:eastAsia="ru-RU"/>
        </w:rPr>
        <w:t xml:space="preserve"> на севере до 1000 м</w:t>
      </w:r>
      <w:r w:rsidRPr="00A213DC">
        <w:rPr>
          <w:rFonts w:ascii="Times New Roman" w:eastAsia="Times New Roman" w:hAnsi="Times New Roman"/>
          <w:sz w:val="24"/>
          <w:szCs w:val="24"/>
          <w:vertAlign w:val="superscript"/>
          <w:lang w:eastAsia="ru-RU"/>
        </w:rPr>
        <w:t>3</w:t>
      </w:r>
      <w:r w:rsidRPr="00A213DC">
        <w:rPr>
          <w:rFonts w:ascii="Times New Roman" w:eastAsia="Times New Roman" w:hAnsi="Times New Roman"/>
          <w:sz w:val="24"/>
          <w:szCs w:val="24"/>
          <w:lang w:eastAsia="ru-RU"/>
        </w:rPr>
        <w:t>/м за зиму;</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высотой снежного покрова до 1 м;</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значительной продолжительностью отопительного периода.</w:t>
      </w:r>
    </w:p>
    <w:p w:rsidR="00456801" w:rsidRPr="00A213DC" w:rsidRDefault="00456801"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Климатический подрайон </w:t>
      </w:r>
      <w:proofErr w:type="gramStart"/>
      <w:r w:rsidRPr="00A213DC">
        <w:rPr>
          <w:rFonts w:ascii="Times New Roman" w:eastAsia="Times New Roman" w:hAnsi="Times New Roman"/>
          <w:sz w:val="24"/>
          <w:szCs w:val="24"/>
          <w:lang w:eastAsia="ru-RU"/>
        </w:rPr>
        <w:t>I</w:t>
      </w:r>
      <w:proofErr w:type="gramEnd"/>
      <w:r w:rsidRPr="00A213DC">
        <w:rPr>
          <w:rFonts w:ascii="Times New Roman" w:eastAsia="Times New Roman" w:hAnsi="Times New Roman"/>
          <w:sz w:val="24"/>
          <w:szCs w:val="24"/>
          <w:lang w:eastAsia="ru-RU"/>
        </w:rPr>
        <w:t>В характеризуется:</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суровой и </w:t>
      </w:r>
      <w:proofErr w:type="gramStart"/>
      <w:r w:rsidRPr="00A213DC">
        <w:rPr>
          <w:rFonts w:ascii="Times New Roman" w:eastAsia="Times New Roman" w:hAnsi="Times New Roman"/>
          <w:sz w:val="24"/>
          <w:szCs w:val="24"/>
          <w:lang w:eastAsia="ru-RU"/>
        </w:rPr>
        <w:t>длительной зимой</w:t>
      </w:r>
      <w:proofErr w:type="gramEnd"/>
      <w:r w:rsidRPr="00A213DC">
        <w:rPr>
          <w:rFonts w:ascii="Times New Roman" w:eastAsia="Times New Roman" w:hAnsi="Times New Roman"/>
          <w:sz w:val="24"/>
          <w:szCs w:val="24"/>
          <w:lang w:eastAsia="ru-RU"/>
        </w:rPr>
        <w:t>, обусловливающей максимальную теплозащиту зданий;</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большими объёмами </w:t>
      </w:r>
      <w:proofErr w:type="spellStart"/>
      <w:r w:rsidRPr="00A213DC">
        <w:rPr>
          <w:rFonts w:ascii="Times New Roman" w:eastAsia="Times New Roman" w:hAnsi="Times New Roman"/>
          <w:sz w:val="24"/>
          <w:szCs w:val="24"/>
          <w:lang w:eastAsia="ru-RU"/>
        </w:rPr>
        <w:t>снегопереноса</w:t>
      </w:r>
      <w:proofErr w:type="spellEnd"/>
      <w:r w:rsidRPr="00A213DC">
        <w:rPr>
          <w:rFonts w:ascii="Times New Roman" w:eastAsia="Times New Roman" w:hAnsi="Times New Roman"/>
          <w:sz w:val="24"/>
          <w:szCs w:val="24"/>
          <w:lang w:eastAsia="ru-RU"/>
        </w:rPr>
        <w:t xml:space="preserve"> (до 1500 м</w:t>
      </w:r>
      <w:r w:rsidRPr="00A213DC">
        <w:rPr>
          <w:rFonts w:ascii="Times New Roman" w:eastAsia="Times New Roman" w:hAnsi="Times New Roman"/>
          <w:sz w:val="24"/>
          <w:szCs w:val="24"/>
          <w:vertAlign w:val="superscript"/>
          <w:lang w:eastAsia="ru-RU"/>
        </w:rPr>
        <w:t>3</w:t>
      </w:r>
      <w:r w:rsidRPr="00A213DC">
        <w:rPr>
          <w:rFonts w:ascii="Times New Roman" w:eastAsia="Times New Roman" w:hAnsi="Times New Roman"/>
          <w:sz w:val="24"/>
          <w:szCs w:val="24"/>
          <w:lang w:eastAsia="ru-RU"/>
        </w:rPr>
        <w:t>/м) на отдельных территориях;</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необходимой защитой зданий от продувания сильными ветрами и повышенной</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влажностью в приморских районах;</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коротким световым годом;</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большой продолжительностью отопительного периода;</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низкими средними температурами наиболее холодных пятидневок;</w:t>
      </w:r>
    </w:p>
    <w:p w:rsidR="00456801" w:rsidRPr="00A213DC" w:rsidRDefault="00456801"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высотой снежного покрова до 1,2 м.</w:t>
      </w:r>
    </w:p>
    <w:p w:rsidR="00456801" w:rsidRPr="00A213DC" w:rsidRDefault="00456801"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Климат северо-восточного побережья морской, сравнительно холодный.</w:t>
      </w:r>
    </w:p>
    <w:p w:rsidR="007E14F7" w:rsidRPr="00A213DC" w:rsidRDefault="00456801"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Климатические условия территории характеризуются показателями данных метеостанции р.п. </w:t>
      </w:r>
      <w:proofErr w:type="spellStart"/>
      <w:r w:rsidRPr="00A213DC">
        <w:rPr>
          <w:rFonts w:ascii="Times New Roman" w:eastAsia="Times New Roman" w:hAnsi="Times New Roman"/>
          <w:sz w:val="24"/>
          <w:szCs w:val="24"/>
          <w:lang w:eastAsia="ru-RU"/>
        </w:rPr>
        <w:t>Оссора</w:t>
      </w:r>
      <w:proofErr w:type="spellEnd"/>
      <w:r w:rsidRPr="00A213DC">
        <w:rPr>
          <w:rFonts w:ascii="Times New Roman" w:eastAsia="Times New Roman" w:hAnsi="Times New Roman"/>
          <w:sz w:val="24"/>
          <w:szCs w:val="24"/>
          <w:lang w:eastAsia="ru-RU"/>
        </w:rPr>
        <w:t>.</w:t>
      </w:r>
    </w:p>
    <w:p w:rsidR="00DD01E9" w:rsidRPr="00A213DC" w:rsidRDefault="00194027" w:rsidP="00441086">
      <w:pPr>
        <w:tabs>
          <w:tab w:val="left" w:pos="851"/>
        </w:tabs>
        <w:spacing w:after="0" w:line="240" w:lineRule="auto"/>
        <w:ind w:firstLine="567"/>
        <w:contextualSpacing/>
        <w:jc w:val="both"/>
        <w:rPr>
          <w:rFonts w:ascii="Times New Roman" w:eastAsia="Times New Roman" w:hAnsi="Times New Roman"/>
          <w:bCs/>
          <w:sz w:val="24"/>
          <w:szCs w:val="24"/>
          <w:lang w:eastAsia="ru-RU"/>
        </w:rPr>
      </w:pPr>
      <w:r w:rsidRPr="00A213DC">
        <w:rPr>
          <w:rFonts w:ascii="Times New Roman" w:eastAsia="Times New Roman" w:hAnsi="Times New Roman"/>
          <w:sz w:val="24"/>
          <w:szCs w:val="24"/>
          <w:lang w:eastAsia="ru-RU"/>
        </w:rPr>
        <w:t xml:space="preserve"> </w:t>
      </w:r>
    </w:p>
    <w:p w:rsidR="003D022D" w:rsidRPr="00A213DC" w:rsidRDefault="003D022D" w:rsidP="00441086">
      <w:pPr>
        <w:pStyle w:val="3"/>
        <w:numPr>
          <w:ilvl w:val="2"/>
          <w:numId w:val="51"/>
        </w:numPr>
        <w:tabs>
          <w:tab w:val="left" w:pos="851"/>
          <w:tab w:val="left" w:pos="1276"/>
        </w:tabs>
        <w:spacing w:before="0" w:after="0"/>
        <w:ind w:left="0" w:firstLine="567"/>
        <w:jc w:val="both"/>
        <w:rPr>
          <w:rFonts w:ascii="Times New Roman" w:hAnsi="Times New Roman"/>
          <w:sz w:val="24"/>
          <w:szCs w:val="24"/>
        </w:rPr>
      </w:pPr>
      <w:bookmarkStart w:id="81" w:name="_Toc117073309"/>
      <w:r w:rsidRPr="00A213DC">
        <w:rPr>
          <w:rFonts w:ascii="Times New Roman" w:hAnsi="Times New Roman"/>
          <w:sz w:val="24"/>
          <w:szCs w:val="24"/>
        </w:rPr>
        <w:t>Рельеф</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A213DC">
        <w:rPr>
          <w:rFonts w:ascii="Times New Roman" w:hAnsi="Times New Roman"/>
          <w:sz w:val="24"/>
          <w:szCs w:val="24"/>
        </w:rPr>
        <w:t xml:space="preserve"> и геоморфология</w:t>
      </w:r>
      <w:bookmarkEnd w:id="81"/>
    </w:p>
    <w:p w:rsidR="00FE3BDD" w:rsidRPr="00A213DC" w:rsidRDefault="00780B16"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hAnsi="Times New Roman"/>
          <w:sz w:val="24"/>
          <w:szCs w:val="24"/>
        </w:rPr>
        <w:t xml:space="preserve">В географическом положении, территория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расположена в северо-восточной части полуострова Камчатка. Рельеф преимущественно горный. Северо-западный склон хребта довольно круто обрывается к берегу залива Шелихова, а к заливу </w:t>
      </w:r>
      <w:proofErr w:type="spellStart"/>
      <w:r w:rsidRPr="00A213DC">
        <w:rPr>
          <w:rFonts w:ascii="Times New Roman" w:eastAsia="Times New Roman" w:hAnsi="Times New Roman"/>
          <w:sz w:val="24"/>
          <w:szCs w:val="24"/>
          <w:lang w:eastAsia="ru-RU"/>
        </w:rPr>
        <w:t>Карагинскому</w:t>
      </w:r>
      <w:proofErr w:type="spellEnd"/>
      <w:r w:rsidRPr="00A213DC">
        <w:rPr>
          <w:rFonts w:ascii="Times New Roman" w:eastAsia="Times New Roman" w:hAnsi="Times New Roman"/>
          <w:sz w:val="24"/>
          <w:szCs w:val="24"/>
          <w:lang w:eastAsia="ru-RU"/>
        </w:rPr>
        <w:t xml:space="preserve"> подходит низменность с морскими четвертичными террасами, с береговыми валами и длинными песчано-галечными косами.</w:t>
      </w:r>
    </w:p>
    <w:p w:rsidR="00913FC3" w:rsidRPr="00A213DC" w:rsidRDefault="00913FC3"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Территория имеет сложное геологическое строение и относится к сейсмоактивным районам Земли.</w:t>
      </w:r>
    </w:p>
    <w:p w:rsidR="00913FC3" w:rsidRPr="00A213DC" w:rsidRDefault="00913FC3"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СП 14.13330.2018 «Строительство в сейсмических районах» составляет 8 баллов.</w:t>
      </w:r>
    </w:p>
    <w:p w:rsidR="00913FC3" w:rsidRPr="00A213DC" w:rsidRDefault="00913FC3"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 xml:space="preserve">Геологическая структура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представлена кайнозойской группой, мезозойской группой.</w:t>
      </w:r>
    </w:p>
    <w:p w:rsidR="00913FC3" w:rsidRPr="00A213DC" w:rsidRDefault="00913FC3"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Кайнозойская группа самая молодая группа стратиграфической шкалы слоёв земной коры на территории представлена:</w:t>
      </w:r>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четвертичными вулканическими породами преимущественно основного состава:</w:t>
      </w:r>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базальты, </w:t>
      </w:r>
      <w:proofErr w:type="spellStart"/>
      <w:r w:rsidRPr="00A213DC">
        <w:rPr>
          <w:rFonts w:ascii="Times New Roman" w:eastAsia="Times New Roman" w:hAnsi="Times New Roman"/>
          <w:sz w:val="24"/>
          <w:szCs w:val="24"/>
          <w:lang w:eastAsia="ru-RU"/>
        </w:rPr>
        <w:t>андезито-базальты</w:t>
      </w:r>
      <w:proofErr w:type="spellEnd"/>
      <w:r w:rsidRPr="00A213DC">
        <w:rPr>
          <w:rFonts w:ascii="Times New Roman" w:eastAsia="Times New Roman" w:hAnsi="Times New Roman"/>
          <w:sz w:val="24"/>
          <w:szCs w:val="24"/>
          <w:lang w:eastAsia="ru-RU"/>
        </w:rPr>
        <w:t>, их туфы, шлаки;</w:t>
      </w:r>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неогеновой системой верхний отдел (плиоцен): базальты, андезиты, их туфы,</w:t>
      </w:r>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proofErr w:type="spellStart"/>
      <w:r w:rsidRPr="00A213DC">
        <w:rPr>
          <w:rFonts w:ascii="Times New Roman" w:eastAsia="Times New Roman" w:hAnsi="Times New Roman"/>
          <w:sz w:val="24"/>
          <w:szCs w:val="24"/>
          <w:lang w:eastAsia="ru-RU"/>
        </w:rPr>
        <w:t>игнимбриты</w:t>
      </w:r>
      <w:proofErr w:type="spellEnd"/>
      <w:r w:rsidRPr="00A213DC">
        <w:rPr>
          <w:rFonts w:ascii="Times New Roman" w:eastAsia="Times New Roman" w:hAnsi="Times New Roman"/>
          <w:sz w:val="24"/>
          <w:szCs w:val="24"/>
          <w:lang w:eastAsia="ru-RU"/>
        </w:rPr>
        <w:t xml:space="preserve"> конгломераты, пески, глины, лигниты;</w:t>
      </w:r>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 xml:space="preserve">неогеновой системой нижний отдел (миоцен): пески, алевролиты, глины, </w:t>
      </w:r>
      <w:proofErr w:type="spellStart"/>
      <w:r w:rsidRPr="00A213DC">
        <w:rPr>
          <w:rFonts w:ascii="Times New Roman" w:eastAsia="Times New Roman" w:hAnsi="Times New Roman"/>
          <w:sz w:val="24"/>
          <w:szCs w:val="24"/>
          <w:lang w:eastAsia="ru-RU"/>
        </w:rPr>
        <w:t>гравелиты</w:t>
      </w:r>
      <w:proofErr w:type="spellEnd"/>
      <w:r w:rsidRPr="00A213DC">
        <w:rPr>
          <w:rFonts w:ascii="Times New Roman" w:eastAsia="Times New Roman" w:hAnsi="Times New Roman"/>
          <w:sz w:val="24"/>
          <w:szCs w:val="24"/>
          <w:lang w:eastAsia="ru-RU"/>
        </w:rPr>
        <w:t>, конгломераты, бурые угли, опоки, мергели, базальты, андезиты, туфы;</w:t>
      </w:r>
      <w:proofErr w:type="gramEnd"/>
    </w:p>
    <w:p w:rsidR="00913FC3" w:rsidRPr="00A213DC" w:rsidRDefault="00913FC3"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 xml:space="preserve">палеогеновой системой: аргиллиты, алевролиты, песчаники, конгломераты, каменные угли, базальты, андезиты, </w:t>
      </w:r>
      <w:proofErr w:type="spellStart"/>
      <w:r w:rsidRPr="00A213DC">
        <w:rPr>
          <w:rFonts w:ascii="Times New Roman" w:eastAsia="Times New Roman" w:hAnsi="Times New Roman"/>
          <w:sz w:val="24"/>
          <w:szCs w:val="24"/>
          <w:lang w:eastAsia="ru-RU"/>
        </w:rPr>
        <w:t>дациты</w:t>
      </w:r>
      <w:proofErr w:type="spellEnd"/>
      <w:r w:rsidRPr="00A213DC">
        <w:rPr>
          <w:rFonts w:ascii="Times New Roman" w:eastAsia="Times New Roman" w:hAnsi="Times New Roman"/>
          <w:sz w:val="24"/>
          <w:szCs w:val="24"/>
          <w:lang w:eastAsia="ru-RU"/>
        </w:rPr>
        <w:t xml:space="preserve">, липариты, туфы, </w:t>
      </w:r>
      <w:proofErr w:type="spellStart"/>
      <w:r w:rsidRPr="00A213DC">
        <w:rPr>
          <w:rFonts w:ascii="Times New Roman" w:eastAsia="Times New Roman" w:hAnsi="Times New Roman"/>
          <w:sz w:val="24"/>
          <w:szCs w:val="24"/>
          <w:lang w:eastAsia="ru-RU"/>
        </w:rPr>
        <w:t>туфогенноосадочные</w:t>
      </w:r>
      <w:proofErr w:type="spellEnd"/>
      <w:r w:rsidRPr="00A213DC">
        <w:rPr>
          <w:rFonts w:ascii="Times New Roman" w:eastAsia="Times New Roman" w:hAnsi="Times New Roman"/>
          <w:sz w:val="24"/>
          <w:szCs w:val="24"/>
          <w:lang w:eastAsia="ru-RU"/>
        </w:rPr>
        <w:t xml:space="preserve"> породы.</w:t>
      </w:r>
      <w:proofErr w:type="gramEnd"/>
    </w:p>
    <w:p w:rsidR="00913FC3" w:rsidRPr="00A213DC" w:rsidRDefault="00913FC3"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 xml:space="preserve">Мезозойская группа представлена меловой системой верхний отдел (песчаники, аргиллиты, алевролиты, конгломераты, каменные угли, кремнистые сланцы яшмы, известняки, диабазы, </w:t>
      </w:r>
      <w:proofErr w:type="spellStart"/>
      <w:r w:rsidRPr="00A213DC">
        <w:rPr>
          <w:rFonts w:ascii="Times New Roman" w:eastAsia="Times New Roman" w:hAnsi="Times New Roman"/>
          <w:sz w:val="24"/>
          <w:szCs w:val="24"/>
          <w:lang w:eastAsia="ru-RU"/>
        </w:rPr>
        <w:t>спилиты</w:t>
      </w:r>
      <w:proofErr w:type="spellEnd"/>
      <w:r w:rsidRPr="00A213DC">
        <w:rPr>
          <w:rFonts w:ascii="Times New Roman" w:eastAsia="Times New Roman" w:hAnsi="Times New Roman"/>
          <w:sz w:val="24"/>
          <w:szCs w:val="24"/>
          <w:lang w:eastAsia="ru-RU"/>
        </w:rPr>
        <w:t xml:space="preserve">, кератофиры, </w:t>
      </w:r>
      <w:proofErr w:type="spellStart"/>
      <w:r w:rsidRPr="00A213DC">
        <w:rPr>
          <w:rFonts w:ascii="Times New Roman" w:eastAsia="Times New Roman" w:hAnsi="Times New Roman"/>
          <w:sz w:val="24"/>
          <w:szCs w:val="24"/>
          <w:lang w:eastAsia="ru-RU"/>
        </w:rPr>
        <w:t>меймечиты</w:t>
      </w:r>
      <w:proofErr w:type="spellEnd"/>
      <w:r w:rsidRPr="00A213DC">
        <w:rPr>
          <w:rFonts w:ascii="Times New Roman" w:eastAsia="Times New Roman" w:hAnsi="Times New Roman"/>
          <w:sz w:val="24"/>
          <w:szCs w:val="24"/>
          <w:lang w:eastAsia="ru-RU"/>
        </w:rPr>
        <w:t>, туфы).</w:t>
      </w:r>
      <w:proofErr w:type="gramEnd"/>
    </w:p>
    <w:p w:rsidR="002453E3" w:rsidRPr="00A213DC" w:rsidRDefault="002453E3" w:rsidP="00441086">
      <w:pPr>
        <w:tabs>
          <w:tab w:val="left" w:pos="851"/>
        </w:tabs>
        <w:spacing w:after="0" w:line="240" w:lineRule="auto"/>
        <w:ind w:firstLine="567"/>
        <w:contextualSpacing/>
        <w:jc w:val="both"/>
        <w:rPr>
          <w:rFonts w:ascii="Times New Roman" w:hAnsi="Times New Roman"/>
          <w:sz w:val="24"/>
          <w:szCs w:val="24"/>
        </w:rPr>
      </w:pPr>
    </w:p>
    <w:p w:rsidR="003D022D" w:rsidRPr="00A213DC" w:rsidRDefault="006709EE" w:rsidP="00441086">
      <w:pPr>
        <w:pStyle w:val="3"/>
        <w:numPr>
          <w:ilvl w:val="2"/>
          <w:numId w:val="51"/>
        </w:numPr>
        <w:tabs>
          <w:tab w:val="left" w:pos="851"/>
          <w:tab w:val="left" w:pos="1276"/>
        </w:tabs>
        <w:spacing w:before="0" w:after="0"/>
        <w:ind w:left="0" w:firstLine="567"/>
        <w:jc w:val="both"/>
        <w:rPr>
          <w:rFonts w:ascii="Times New Roman" w:hAnsi="Times New Roman"/>
          <w:sz w:val="24"/>
          <w:szCs w:val="24"/>
        </w:rPr>
      </w:pPr>
      <w:bookmarkStart w:id="82" w:name="_Toc117073310"/>
      <w:r w:rsidRPr="00A213DC">
        <w:rPr>
          <w:rFonts w:ascii="Times New Roman" w:hAnsi="Times New Roman"/>
          <w:sz w:val="24"/>
          <w:szCs w:val="24"/>
        </w:rPr>
        <w:t>Гидрография и гидрология</w:t>
      </w:r>
      <w:bookmarkEnd w:id="82"/>
    </w:p>
    <w:p w:rsidR="00CD582C" w:rsidRPr="00A213DC" w:rsidRDefault="00CD582C"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Западная часть сельского поселения омывается водами </w:t>
      </w:r>
      <w:proofErr w:type="spellStart"/>
      <w:r w:rsidRPr="00A213DC">
        <w:rPr>
          <w:rFonts w:ascii="Times New Roman" w:eastAsia="Times New Roman" w:hAnsi="Times New Roman"/>
          <w:sz w:val="24"/>
          <w:szCs w:val="24"/>
          <w:lang w:eastAsia="ru-RU"/>
        </w:rPr>
        <w:t>Пенжинской</w:t>
      </w:r>
      <w:proofErr w:type="spellEnd"/>
      <w:r w:rsidRPr="00A213DC">
        <w:rPr>
          <w:rFonts w:ascii="Times New Roman" w:eastAsia="Times New Roman" w:hAnsi="Times New Roman"/>
          <w:sz w:val="24"/>
          <w:szCs w:val="24"/>
          <w:lang w:eastAsia="ru-RU"/>
        </w:rPr>
        <w:t xml:space="preserve"> губы, которая является северо-восточной частью залива Шелихова в Охотском море. Длина 300 км, средняя ширина 65 км, глубина до 62 м, высота прилива до 12,9 м. Замерзает с конца октября по апрель. Юго-восточная часть сельского поселения омывается водами Берингова моря.</w:t>
      </w:r>
    </w:p>
    <w:p w:rsidR="00CD582C" w:rsidRPr="00A213DC" w:rsidRDefault="00CD582C"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Гидрографическая сеть сельского поселения представлена также реками и озёрами. Наиболее крупные реки:</w:t>
      </w:r>
    </w:p>
    <w:p w:rsidR="00CD582C" w:rsidRPr="00A213DC" w:rsidRDefault="00CD582C"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восточного побережья –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w:t>
      </w:r>
      <w:proofErr w:type="spellStart"/>
      <w:r w:rsidRPr="00A213DC">
        <w:rPr>
          <w:rFonts w:ascii="Times New Roman" w:eastAsia="Times New Roman" w:hAnsi="Times New Roman"/>
          <w:sz w:val="24"/>
          <w:szCs w:val="24"/>
          <w:lang w:eastAsia="ru-RU"/>
        </w:rPr>
        <w:t>Сигаиэктап</w:t>
      </w:r>
      <w:proofErr w:type="spellEnd"/>
      <w:r w:rsidRPr="00A213DC">
        <w:rPr>
          <w:rFonts w:ascii="Times New Roman" w:eastAsia="Times New Roman" w:hAnsi="Times New Roman"/>
          <w:sz w:val="24"/>
          <w:szCs w:val="24"/>
          <w:lang w:eastAsia="ru-RU"/>
        </w:rPr>
        <w:t xml:space="preserve">, </w:t>
      </w:r>
      <w:proofErr w:type="gramStart"/>
      <w:r w:rsidRPr="00A213DC">
        <w:rPr>
          <w:rFonts w:ascii="Times New Roman" w:eastAsia="Times New Roman" w:hAnsi="Times New Roman"/>
          <w:sz w:val="24"/>
          <w:szCs w:val="24"/>
          <w:lang w:eastAsia="ru-RU"/>
        </w:rPr>
        <w:t>Белая</w:t>
      </w:r>
      <w:proofErr w:type="gramEnd"/>
      <w:r w:rsidRPr="00A213DC">
        <w:rPr>
          <w:rFonts w:ascii="Times New Roman" w:eastAsia="Times New Roman" w:hAnsi="Times New Roman"/>
          <w:sz w:val="24"/>
          <w:szCs w:val="24"/>
          <w:lang w:eastAsia="ru-RU"/>
        </w:rPr>
        <w:t>;</w:t>
      </w:r>
    </w:p>
    <w:p w:rsidR="002A57CD" w:rsidRPr="00A213DC" w:rsidRDefault="00CD582C" w:rsidP="00441086">
      <w:pPr>
        <w:numPr>
          <w:ilvl w:val="0"/>
          <w:numId w:val="14"/>
        </w:numPr>
        <w:tabs>
          <w:tab w:val="left" w:pos="851"/>
        </w:tabs>
        <w:spacing w:after="0" w:line="240" w:lineRule="auto"/>
        <w:ind w:left="0"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западного побережья – </w:t>
      </w:r>
      <w:proofErr w:type="gramStart"/>
      <w:r w:rsidRPr="00A213DC">
        <w:rPr>
          <w:rFonts w:ascii="Times New Roman" w:eastAsia="Times New Roman" w:hAnsi="Times New Roman"/>
          <w:sz w:val="24"/>
          <w:szCs w:val="24"/>
          <w:lang w:eastAsia="ru-RU"/>
        </w:rPr>
        <w:t>Пустая</w:t>
      </w:r>
      <w:proofErr w:type="gramEnd"/>
      <w:r w:rsidRPr="00A213DC">
        <w:rPr>
          <w:rFonts w:ascii="Times New Roman" w:eastAsia="Times New Roman" w:hAnsi="Times New Roman"/>
          <w:sz w:val="24"/>
          <w:szCs w:val="24"/>
          <w:lang w:eastAsia="ru-RU"/>
        </w:rPr>
        <w:t xml:space="preserve">, </w:t>
      </w:r>
      <w:proofErr w:type="spellStart"/>
      <w:r w:rsidRPr="00A213DC">
        <w:rPr>
          <w:rFonts w:ascii="Times New Roman" w:eastAsia="Times New Roman" w:hAnsi="Times New Roman"/>
          <w:sz w:val="24"/>
          <w:szCs w:val="24"/>
          <w:lang w:eastAsia="ru-RU"/>
        </w:rPr>
        <w:t>Ткаправаям</w:t>
      </w:r>
      <w:proofErr w:type="spellEnd"/>
      <w:r w:rsidRPr="00A213DC">
        <w:rPr>
          <w:rFonts w:ascii="Times New Roman" w:eastAsia="Times New Roman" w:hAnsi="Times New Roman"/>
          <w:sz w:val="24"/>
          <w:szCs w:val="24"/>
          <w:lang w:eastAsia="ru-RU"/>
        </w:rPr>
        <w:t>.</w:t>
      </w:r>
    </w:p>
    <w:p w:rsidR="00A306EF" w:rsidRPr="00A213DC" w:rsidRDefault="00CD582C" w:rsidP="00441086">
      <w:pPr>
        <w:tabs>
          <w:tab w:val="left" w:pos="851"/>
        </w:tabs>
        <w:spacing w:after="0" w:line="240" w:lineRule="auto"/>
        <w:ind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На западном и восточном побережьях, на небольших полосах низменностей встречаются небольшие озера. В верховьях реки </w:t>
      </w:r>
      <w:proofErr w:type="spellStart"/>
      <w:r w:rsidRPr="00A213DC">
        <w:rPr>
          <w:rFonts w:ascii="Times New Roman" w:eastAsia="Times New Roman" w:hAnsi="Times New Roman"/>
          <w:sz w:val="24"/>
          <w:szCs w:val="24"/>
          <w:lang w:eastAsia="ru-RU"/>
        </w:rPr>
        <w:t>Соляйваям</w:t>
      </w:r>
      <w:proofErr w:type="spellEnd"/>
      <w:r w:rsidRPr="00A213DC">
        <w:rPr>
          <w:rFonts w:ascii="Times New Roman" w:eastAsia="Times New Roman" w:hAnsi="Times New Roman"/>
          <w:sz w:val="24"/>
          <w:szCs w:val="24"/>
          <w:lang w:eastAsia="ru-RU"/>
        </w:rPr>
        <w:t xml:space="preserve"> (на Срединном хребте) есть термальные и минеральные источники. Реки обладают не слишком бурным характером течения. Большинство рек имеют широкие долины, особенно реки западного побережья – </w:t>
      </w:r>
      <w:proofErr w:type="spellStart"/>
      <w:r w:rsidRPr="00A213DC">
        <w:rPr>
          <w:rFonts w:ascii="Times New Roman" w:eastAsia="Times New Roman" w:hAnsi="Times New Roman"/>
          <w:sz w:val="24"/>
          <w:szCs w:val="24"/>
          <w:lang w:eastAsia="ru-RU"/>
        </w:rPr>
        <w:t>Ткаправаям</w:t>
      </w:r>
      <w:proofErr w:type="spellEnd"/>
      <w:r w:rsidRPr="00A213DC">
        <w:rPr>
          <w:rFonts w:ascii="Times New Roman" w:eastAsia="Times New Roman" w:hAnsi="Times New Roman"/>
          <w:sz w:val="24"/>
          <w:szCs w:val="24"/>
          <w:lang w:eastAsia="ru-RU"/>
        </w:rPr>
        <w:t xml:space="preserve">, </w:t>
      </w:r>
      <w:proofErr w:type="gramStart"/>
      <w:r w:rsidRPr="00A213DC">
        <w:rPr>
          <w:rFonts w:ascii="Times New Roman" w:eastAsia="Times New Roman" w:hAnsi="Times New Roman"/>
          <w:sz w:val="24"/>
          <w:szCs w:val="24"/>
          <w:lang w:eastAsia="ru-RU"/>
        </w:rPr>
        <w:t>Пустая</w:t>
      </w:r>
      <w:proofErr w:type="gramEnd"/>
      <w:r w:rsidRPr="00A213DC">
        <w:rPr>
          <w:rFonts w:ascii="Times New Roman" w:eastAsia="Times New Roman" w:hAnsi="Times New Roman"/>
          <w:sz w:val="24"/>
          <w:szCs w:val="24"/>
          <w:lang w:eastAsia="ru-RU"/>
        </w:rPr>
        <w:t>.</w:t>
      </w:r>
    </w:p>
    <w:p w:rsidR="00441086" w:rsidRPr="00A213DC" w:rsidRDefault="00441086" w:rsidP="00441086">
      <w:pPr>
        <w:pStyle w:val="3"/>
        <w:numPr>
          <w:ilvl w:val="0"/>
          <w:numId w:val="0"/>
        </w:numPr>
        <w:tabs>
          <w:tab w:val="left" w:pos="1418"/>
        </w:tabs>
        <w:spacing w:before="0" w:after="0"/>
        <w:ind w:left="567"/>
        <w:jc w:val="both"/>
        <w:rPr>
          <w:rFonts w:ascii="Times New Roman" w:hAnsi="Times New Roman"/>
          <w:sz w:val="24"/>
          <w:szCs w:val="24"/>
        </w:rPr>
      </w:pPr>
      <w:bookmarkStart w:id="83" w:name="_Toc117073311"/>
    </w:p>
    <w:p w:rsidR="00BF00BE" w:rsidRPr="00A213DC" w:rsidRDefault="00BF00BE" w:rsidP="00365558">
      <w:pPr>
        <w:pStyle w:val="3"/>
        <w:numPr>
          <w:ilvl w:val="2"/>
          <w:numId w:val="51"/>
        </w:numPr>
        <w:tabs>
          <w:tab w:val="left" w:pos="1418"/>
        </w:tabs>
        <w:spacing w:before="0" w:after="0"/>
        <w:ind w:left="0" w:firstLine="567"/>
        <w:jc w:val="both"/>
        <w:rPr>
          <w:rFonts w:ascii="Times New Roman" w:hAnsi="Times New Roman"/>
          <w:sz w:val="24"/>
          <w:szCs w:val="24"/>
        </w:rPr>
      </w:pPr>
      <w:r w:rsidRPr="00A213DC">
        <w:rPr>
          <w:rFonts w:ascii="Times New Roman" w:hAnsi="Times New Roman"/>
          <w:sz w:val="24"/>
          <w:szCs w:val="24"/>
        </w:rPr>
        <w:t>Полезные ископаемые</w:t>
      </w:r>
      <w:r w:rsidR="00C53272" w:rsidRPr="00A213DC">
        <w:rPr>
          <w:rFonts w:ascii="Times New Roman" w:hAnsi="Times New Roman"/>
          <w:sz w:val="24"/>
          <w:szCs w:val="24"/>
        </w:rPr>
        <w:t xml:space="preserve"> и природные ресурсы</w:t>
      </w:r>
      <w:bookmarkEnd w:id="83"/>
    </w:p>
    <w:p w:rsidR="00EA3B1D" w:rsidRPr="00A213DC" w:rsidRDefault="00A61F9A" w:rsidP="00365558">
      <w:pPr>
        <w:spacing w:after="0" w:line="300" w:lineRule="exact"/>
        <w:ind w:firstLine="567"/>
        <w:jc w:val="both"/>
        <w:rPr>
          <w:rFonts w:ascii="Times New Roman" w:eastAsia="Times New Roman" w:hAnsi="Times New Roman"/>
          <w:bCs/>
          <w:iCs/>
          <w:sz w:val="24"/>
          <w:szCs w:val="24"/>
          <w:lang w:eastAsia="ru-RU"/>
        </w:rPr>
      </w:pPr>
      <w:r w:rsidRPr="00A213DC">
        <w:rPr>
          <w:rFonts w:ascii="Times New Roman" w:eastAsia="Times New Roman" w:hAnsi="Times New Roman"/>
          <w:bCs/>
          <w:iCs/>
          <w:sz w:val="24"/>
          <w:szCs w:val="24"/>
          <w:lang w:eastAsia="ru-RU"/>
        </w:rPr>
        <w:t>П</w:t>
      </w:r>
      <w:r w:rsidR="00614DBD" w:rsidRPr="00A213DC">
        <w:rPr>
          <w:rFonts w:ascii="Times New Roman" w:eastAsia="Times New Roman" w:hAnsi="Times New Roman"/>
          <w:bCs/>
          <w:iCs/>
          <w:sz w:val="24"/>
          <w:szCs w:val="24"/>
          <w:lang w:eastAsia="ru-RU"/>
        </w:rPr>
        <w:t>о данным Министерства природных ресурсов и экологии Камчатского края</w:t>
      </w:r>
      <w:r w:rsidRPr="00A213DC">
        <w:rPr>
          <w:rFonts w:ascii="Times New Roman" w:eastAsia="Times New Roman" w:hAnsi="Times New Roman"/>
          <w:bCs/>
          <w:iCs/>
          <w:sz w:val="24"/>
          <w:szCs w:val="24"/>
          <w:lang w:eastAsia="ru-RU"/>
        </w:rPr>
        <w:t xml:space="preserve"> (письмо от 04.07.2022 № 26.04/4059), т</w:t>
      </w:r>
      <w:r w:rsidR="00EA3B1D" w:rsidRPr="00A213DC">
        <w:rPr>
          <w:rFonts w:ascii="Times New Roman" w:eastAsia="Times New Roman" w:hAnsi="Times New Roman"/>
          <w:bCs/>
          <w:iCs/>
          <w:sz w:val="24"/>
          <w:szCs w:val="24"/>
          <w:lang w:eastAsia="ru-RU"/>
        </w:rPr>
        <w:t>ерриториальным балансом запасов общераспространённых полезных</w:t>
      </w:r>
      <w:r w:rsidRPr="00A213DC">
        <w:rPr>
          <w:rFonts w:ascii="Times New Roman" w:eastAsia="Times New Roman" w:hAnsi="Times New Roman"/>
          <w:bCs/>
          <w:iCs/>
          <w:sz w:val="24"/>
          <w:szCs w:val="24"/>
          <w:lang w:eastAsia="ru-RU"/>
        </w:rPr>
        <w:t xml:space="preserve"> </w:t>
      </w:r>
      <w:r w:rsidR="00EA3B1D" w:rsidRPr="00A213DC">
        <w:rPr>
          <w:rFonts w:ascii="Times New Roman" w:eastAsia="Times New Roman" w:hAnsi="Times New Roman"/>
          <w:bCs/>
          <w:iCs/>
          <w:sz w:val="24"/>
          <w:szCs w:val="24"/>
          <w:lang w:eastAsia="ru-RU"/>
        </w:rPr>
        <w:t>ископаемых Камчатского края по состоянию на 01.01.2022 месторождений общераспространённых полезных</w:t>
      </w:r>
      <w:r w:rsidRPr="00A213DC">
        <w:rPr>
          <w:rFonts w:ascii="Times New Roman" w:eastAsia="Times New Roman" w:hAnsi="Times New Roman"/>
          <w:bCs/>
          <w:iCs/>
          <w:sz w:val="24"/>
          <w:szCs w:val="24"/>
          <w:lang w:eastAsia="ru-RU"/>
        </w:rPr>
        <w:t xml:space="preserve"> </w:t>
      </w:r>
      <w:r w:rsidR="00EA3B1D" w:rsidRPr="00A213DC">
        <w:rPr>
          <w:rFonts w:ascii="Times New Roman" w:eastAsia="Times New Roman" w:hAnsi="Times New Roman"/>
          <w:bCs/>
          <w:iCs/>
          <w:sz w:val="24"/>
          <w:szCs w:val="24"/>
          <w:lang w:eastAsia="ru-RU"/>
        </w:rPr>
        <w:t>ископаемых на</w:t>
      </w:r>
      <w:r w:rsidRPr="00A213DC">
        <w:rPr>
          <w:rFonts w:ascii="Times New Roman" w:eastAsia="Times New Roman" w:hAnsi="Times New Roman"/>
          <w:bCs/>
          <w:iCs/>
          <w:sz w:val="24"/>
          <w:szCs w:val="24"/>
          <w:lang w:eastAsia="ru-RU"/>
        </w:rPr>
        <w:t xml:space="preserve"> т</w:t>
      </w:r>
      <w:r w:rsidR="00EA3B1D" w:rsidRPr="00A213DC">
        <w:rPr>
          <w:rFonts w:ascii="Times New Roman" w:eastAsia="Times New Roman" w:hAnsi="Times New Roman"/>
          <w:bCs/>
          <w:iCs/>
          <w:sz w:val="24"/>
          <w:szCs w:val="24"/>
          <w:lang w:eastAsia="ru-RU"/>
        </w:rPr>
        <w:t xml:space="preserve">ерритории сельского поселения «село </w:t>
      </w:r>
      <w:proofErr w:type="spellStart"/>
      <w:r w:rsidR="00EA3B1D" w:rsidRPr="00A213DC">
        <w:rPr>
          <w:rFonts w:ascii="Times New Roman" w:eastAsia="Times New Roman" w:hAnsi="Times New Roman"/>
          <w:bCs/>
          <w:iCs/>
          <w:sz w:val="24"/>
          <w:szCs w:val="24"/>
          <w:lang w:eastAsia="ru-RU"/>
        </w:rPr>
        <w:t>Тымлат</w:t>
      </w:r>
      <w:proofErr w:type="spellEnd"/>
      <w:r w:rsidR="00EA3B1D" w:rsidRPr="00A213DC">
        <w:rPr>
          <w:rFonts w:ascii="Times New Roman" w:eastAsia="Times New Roman" w:hAnsi="Times New Roman"/>
          <w:bCs/>
          <w:iCs/>
          <w:sz w:val="24"/>
          <w:szCs w:val="24"/>
          <w:lang w:eastAsia="ru-RU"/>
        </w:rPr>
        <w:t>»</w:t>
      </w:r>
      <w:r w:rsidRPr="00A213DC">
        <w:rPr>
          <w:rFonts w:ascii="Times New Roman" w:eastAsia="Times New Roman" w:hAnsi="Times New Roman"/>
          <w:bCs/>
          <w:iCs/>
          <w:sz w:val="24"/>
          <w:szCs w:val="24"/>
          <w:lang w:eastAsia="ru-RU"/>
        </w:rPr>
        <w:t xml:space="preserve"> </w:t>
      </w:r>
      <w:r w:rsidR="00EA3B1D" w:rsidRPr="00A213DC">
        <w:rPr>
          <w:rFonts w:ascii="Times New Roman" w:eastAsia="Times New Roman" w:hAnsi="Times New Roman"/>
          <w:bCs/>
          <w:iCs/>
          <w:sz w:val="24"/>
          <w:szCs w:val="24"/>
          <w:lang w:eastAsia="ru-RU"/>
        </w:rPr>
        <w:t>Карагинского муниципального района Камчатского края не учитывается.</w:t>
      </w:r>
    </w:p>
    <w:p w:rsidR="00B91757" w:rsidRPr="00A213DC" w:rsidRDefault="00B91757" w:rsidP="00365558">
      <w:pPr>
        <w:spacing w:after="0" w:line="300" w:lineRule="exact"/>
        <w:ind w:firstLine="567"/>
        <w:jc w:val="both"/>
        <w:rPr>
          <w:rFonts w:ascii="Times New Roman" w:eastAsia="Times New Roman" w:hAnsi="Times New Roman"/>
          <w:bCs/>
          <w:iCs/>
          <w:sz w:val="24"/>
          <w:szCs w:val="24"/>
          <w:lang w:eastAsia="ru-RU"/>
        </w:rPr>
      </w:pPr>
      <w:r w:rsidRPr="00A213DC">
        <w:rPr>
          <w:rFonts w:ascii="Times New Roman" w:eastAsia="Times New Roman" w:hAnsi="Times New Roman"/>
          <w:bCs/>
          <w:iCs/>
          <w:sz w:val="24"/>
          <w:szCs w:val="24"/>
          <w:lang w:eastAsia="ru-RU"/>
        </w:rPr>
        <w:t xml:space="preserve">Бальнеологическое значение имеют </w:t>
      </w:r>
      <w:proofErr w:type="spellStart"/>
      <w:r w:rsidRPr="00A213DC">
        <w:rPr>
          <w:rFonts w:ascii="Times New Roman" w:eastAsia="Times New Roman" w:hAnsi="Times New Roman"/>
          <w:bCs/>
          <w:iCs/>
          <w:sz w:val="24"/>
          <w:szCs w:val="24"/>
          <w:lang w:eastAsia="ru-RU"/>
        </w:rPr>
        <w:t>Тымлатские</w:t>
      </w:r>
      <w:proofErr w:type="spellEnd"/>
      <w:r w:rsidRPr="00A213DC">
        <w:rPr>
          <w:rFonts w:ascii="Times New Roman" w:eastAsia="Times New Roman" w:hAnsi="Times New Roman"/>
          <w:bCs/>
          <w:iCs/>
          <w:sz w:val="24"/>
          <w:szCs w:val="24"/>
          <w:lang w:eastAsia="ru-RU"/>
        </w:rPr>
        <w:t xml:space="preserve"> ключи, относящиеся к углекислым гидрокарбонатным водам с малой и средней минерализации, содержание углекислоты превышает 50 мг/литр, имеют лечебные свойства, применяются при лечении </w:t>
      </w:r>
      <w:proofErr w:type="spellStart"/>
      <w:proofErr w:type="gramStart"/>
      <w:r w:rsidRPr="00A213DC">
        <w:rPr>
          <w:rFonts w:ascii="Times New Roman" w:eastAsia="Times New Roman" w:hAnsi="Times New Roman"/>
          <w:bCs/>
          <w:iCs/>
          <w:sz w:val="24"/>
          <w:szCs w:val="24"/>
          <w:lang w:eastAsia="ru-RU"/>
        </w:rPr>
        <w:t>сердечно-сосудистой</w:t>
      </w:r>
      <w:proofErr w:type="spellEnd"/>
      <w:proofErr w:type="gramEnd"/>
      <w:r w:rsidRPr="00A213DC">
        <w:rPr>
          <w:rFonts w:ascii="Times New Roman" w:eastAsia="Times New Roman" w:hAnsi="Times New Roman"/>
          <w:bCs/>
          <w:iCs/>
          <w:sz w:val="24"/>
          <w:szCs w:val="24"/>
          <w:lang w:eastAsia="ru-RU"/>
        </w:rPr>
        <w:t xml:space="preserve"> системы, эндокринной системы, половых желёз и др. Противопоказаны при ожирении, инфарктах, гипертонии, атеросклерозе, недостатках кровообращения.</w:t>
      </w:r>
    </w:p>
    <w:p w:rsidR="00B91757" w:rsidRPr="00A213DC" w:rsidRDefault="00B91757" w:rsidP="00365558">
      <w:pPr>
        <w:spacing w:after="0" w:line="300" w:lineRule="exact"/>
        <w:ind w:firstLine="567"/>
        <w:jc w:val="both"/>
        <w:rPr>
          <w:rFonts w:ascii="Times New Roman" w:eastAsia="Times New Roman" w:hAnsi="Times New Roman"/>
          <w:bCs/>
          <w:iCs/>
          <w:sz w:val="24"/>
          <w:szCs w:val="24"/>
          <w:lang w:eastAsia="ru-RU"/>
        </w:rPr>
      </w:pPr>
      <w:bookmarkStart w:id="84" w:name="_Hlk56093285"/>
      <w:r w:rsidRPr="00A213DC">
        <w:rPr>
          <w:rFonts w:ascii="Times New Roman" w:eastAsia="Times New Roman" w:hAnsi="Times New Roman"/>
          <w:bCs/>
          <w:iCs/>
          <w:sz w:val="24"/>
          <w:szCs w:val="24"/>
          <w:lang w:eastAsia="ru-RU"/>
        </w:rPr>
        <w:t>Территория Карагинского района обладает значительными прогнозными эксплуатационными ресурсами природных подземных вод питьевого качества</w:t>
      </w:r>
      <w:r w:rsidR="00017908" w:rsidRPr="00A213DC">
        <w:rPr>
          <w:rFonts w:ascii="Times New Roman" w:eastAsia="Times New Roman" w:hAnsi="Times New Roman"/>
          <w:bCs/>
          <w:iCs/>
          <w:sz w:val="24"/>
          <w:szCs w:val="24"/>
          <w:lang w:eastAsia="ru-RU"/>
        </w:rPr>
        <w:t xml:space="preserve"> (</w:t>
      </w:r>
      <w:proofErr w:type="gramStart"/>
      <w:r w:rsidR="00017908" w:rsidRPr="00A213DC">
        <w:rPr>
          <w:rFonts w:ascii="Times New Roman" w:eastAsia="Times New Roman" w:hAnsi="Times New Roman"/>
          <w:bCs/>
          <w:iCs/>
          <w:sz w:val="24"/>
          <w:szCs w:val="24"/>
          <w:lang w:eastAsia="ru-RU"/>
        </w:rPr>
        <w:t>см</w:t>
      </w:r>
      <w:proofErr w:type="gramEnd"/>
      <w:r w:rsidR="00017908" w:rsidRPr="00A213DC">
        <w:rPr>
          <w:rFonts w:ascii="Times New Roman" w:eastAsia="Times New Roman" w:hAnsi="Times New Roman"/>
          <w:bCs/>
          <w:iCs/>
          <w:sz w:val="24"/>
          <w:szCs w:val="24"/>
          <w:lang w:eastAsia="ru-RU"/>
        </w:rPr>
        <w:t xml:space="preserve">. табл. </w:t>
      </w:r>
      <w:fldSimple w:instr=" REF Tbl_Лиц_вод \h  \* MERGEFORMAT ">
        <w:r w:rsidR="00277799">
          <w:rPr>
            <w:rFonts w:ascii="Times New Roman" w:eastAsia="Times New Roman" w:hAnsi="Times New Roman"/>
            <w:noProof/>
            <w:sz w:val="24"/>
            <w:szCs w:val="24"/>
            <w:lang w:eastAsia="ru-RU" w:bidi="en-US"/>
          </w:rPr>
          <w:t>1</w:t>
        </w:r>
      </w:fldSimple>
      <w:r w:rsidR="00017908" w:rsidRPr="00A213DC">
        <w:rPr>
          <w:rFonts w:ascii="Times New Roman" w:eastAsia="Times New Roman" w:hAnsi="Times New Roman"/>
          <w:bCs/>
          <w:iCs/>
          <w:sz w:val="24"/>
          <w:szCs w:val="24"/>
          <w:lang w:eastAsia="ru-RU"/>
        </w:rPr>
        <w:t>)</w:t>
      </w:r>
      <w:r w:rsidRPr="00A213DC">
        <w:rPr>
          <w:rFonts w:ascii="Times New Roman" w:eastAsia="Times New Roman" w:hAnsi="Times New Roman"/>
          <w:bCs/>
          <w:iCs/>
          <w:sz w:val="24"/>
          <w:szCs w:val="24"/>
          <w:lang w:eastAsia="ru-RU"/>
        </w:rPr>
        <w:t xml:space="preserve">, которые могут использоваться как по прямому назначению (хозяйственно-питьевое водоснабжение), так и для целей производственно-технических и технических (качество воды не соответствует требованиям прямого назначения). Качество последних обусловлено локальными природными факторами (морские прибрежные зоны, значительные болотные массивы) и техногенным воздействием промышленных объектов. </w:t>
      </w:r>
    </w:p>
    <w:p w:rsidR="00017908" w:rsidRPr="00A213DC" w:rsidRDefault="00017908" w:rsidP="00365558">
      <w:pPr>
        <w:spacing w:after="0" w:line="300" w:lineRule="exact"/>
        <w:ind w:firstLine="567"/>
        <w:jc w:val="both"/>
        <w:rPr>
          <w:rFonts w:ascii="Times New Roman" w:eastAsia="Times New Roman" w:hAnsi="Times New Roman"/>
          <w:bCs/>
          <w:iCs/>
          <w:sz w:val="24"/>
          <w:szCs w:val="24"/>
          <w:lang w:eastAsia="ru-RU"/>
        </w:rPr>
      </w:pPr>
    </w:p>
    <w:p w:rsidR="00017908" w:rsidRPr="00A213DC" w:rsidRDefault="00017908" w:rsidP="00B91757">
      <w:pPr>
        <w:spacing w:after="0" w:line="300" w:lineRule="exact"/>
        <w:ind w:firstLine="709"/>
        <w:jc w:val="both"/>
        <w:rPr>
          <w:rFonts w:ascii="Times New Roman" w:eastAsia="Times New Roman" w:hAnsi="Times New Roman"/>
          <w:bCs/>
          <w:iCs/>
          <w:sz w:val="24"/>
          <w:szCs w:val="24"/>
          <w:lang w:eastAsia="ru-RU"/>
        </w:rPr>
      </w:pPr>
    </w:p>
    <w:p w:rsidR="00017908" w:rsidRPr="00A213DC" w:rsidRDefault="00017908" w:rsidP="00B91757">
      <w:pPr>
        <w:spacing w:after="0" w:line="300" w:lineRule="exact"/>
        <w:ind w:firstLine="709"/>
        <w:jc w:val="both"/>
        <w:rPr>
          <w:rFonts w:ascii="Times New Roman" w:eastAsia="Times New Roman" w:hAnsi="Times New Roman"/>
          <w:bCs/>
          <w:iCs/>
          <w:sz w:val="24"/>
          <w:szCs w:val="24"/>
          <w:lang w:eastAsia="ru-RU"/>
        </w:rPr>
      </w:pPr>
    </w:p>
    <w:p w:rsidR="00247C8D" w:rsidRPr="00C50A53" w:rsidRDefault="00247C8D" w:rsidP="00B91757">
      <w:pPr>
        <w:spacing w:after="0" w:line="300" w:lineRule="exact"/>
        <w:ind w:firstLine="709"/>
        <w:jc w:val="both"/>
        <w:rPr>
          <w:rFonts w:ascii="Times New Roman" w:eastAsia="Times New Roman" w:hAnsi="Times New Roman"/>
          <w:bCs/>
          <w:iCs/>
          <w:sz w:val="28"/>
          <w:szCs w:val="24"/>
          <w:lang w:eastAsia="ru-RU"/>
        </w:rPr>
        <w:sectPr w:rsidR="00247C8D" w:rsidRPr="00C50A53" w:rsidSect="00A213DC">
          <w:headerReference w:type="first" r:id="rId13"/>
          <w:pgSz w:w="11906" w:h="16838"/>
          <w:pgMar w:top="851" w:right="567" w:bottom="851" w:left="1701" w:header="568" w:footer="262" w:gutter="0"/>
          <w:cols w:space="708"/>
          <w:titlePg/>
          <w:docGrid w:linePitch="360"/>
        </w:sectPr>
      </w:pPr>
    </w:p>
    <w:p w:rsidR="00247C8D" w:rsidRPr="005B14B2" w:rsidRDefault="00247C8D" w:rsidP="00247C8D">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lastRenderedPageBreak/>
        <w:t xml:space="preserve">Таблица </w:t>
      </w:r>
      <w:bookmarkStart w:id="85" w:name="Tbl_Лиц_вод"/>
      <w:r w:rsidR="00AF384C" w:rsidRPr="005B14B2">
        <w:rPr>
          <w:rFonts w:ascii="Times New Roman" w:eastAsia="Times New Roman" w:hAnsi="Times New Roman"/>
          <w:sz w:val="24"/>
          <w:szCs w:val="24"/>
          <w:lang w:eastAsia="ru-RU" w:bidi="en-US"/>
        </w:rPr>
        <w:fldChar w:fldCharType="begin"/>
      </w:r>
      <w:r w:rsidRPr="005B14B2">
        <w:rPr>
          <w:rFonts w:ascii="Times New Roman" w:eastAsia="Times New Roman" w:hAnsi="Times New Roman"/>
          <w:sz w:val="24"/>
          <w:szCs w:val="24"/>
          <w:lang w:eastAsia="ru-RU" w:bidi="en-US"/>
        </w:rPr>
        <w:instrText xml:space="preserve"> SEQ Таблица \* ARABIC </w:instrText>
      </w:r>
      <w:r w:rsidR="00AF384C" w:rsidRPr="005B14B2">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1</w:t>
      </w:r>
      <w:r w:rsidR="00AF384C" w:rsidRPr="005B14B2">
        <w:rPr>
          <w:rFonts w:ascii="Times New Roman" w:eastAsia="Times New Roman" w:hAnsi="Times New Roman"/>
          <w:sz w:val="24"/>
          <w:szCs w:val="24"/>
          <w:lang w:eastAsia="ru-RU" w:bidi="en-US"/>
        </w:rPr>
        <w:fldChar w:fldCharType="end"/>
      </w:r>
      <w:bookmarkEnd w:id="85"/>
    </w:p>
    <w:p w:rsidR="00247C8D" w:rsidRPr="00C50A53" w:rsidRDefault="00247C8D" w:rsidP="00247C8D">
      <w:pPr>
        <w:spacing w:after="120" w:line="240" w:lineRule="auto"/>
        <w:jc w:val="center"/>
        <w:rPr>
          <w:rFonts w:ascii="Times New Roman" w:eastAsia="Times New Roman" w:hAnsi="Times New Roman"/>
          <w:sz w:val="28"/>
          <w:szCs w:val="24"/>
          <w:lang w:eastAsia="ru-RU"/>
        </w:rPr>
      </w:pPr>
      <w:r w:rsidRPr="005B14B2">
        <w:rPr>
          <w:rFonts w:ascii="Times New Roman" w:eastAsia="Times New Roman" w:hAnsi="Times New Roman"/>
          <w:sz w:val="24"/>
          <w:szCs w:val="24"/>
          <w:lang w:eastAsia="ru-RU"/>
        </w:rPr>
        <w:t xml:space="preserve">Перечень действующих лицензий </w:t>
      </w:r>
      <w:proofErr w:type="spellStart"/>
      <w:r w:rsidRPr="005B14B2">
        <w:rPr>
          <w:rFonts w:ascii="Times New Roman" w:eastAsia="Times New Roman" w:hAnsi="Times New Roman"/>
          <w:sz w:val="24"/>
          <w:szCs w:val="24"/>
          <w:lang w:eastAsia="ru-RU"/>
        </w:rPr>
        <w:t>недропользования</w:t>
      </w:r>
      <w:proofErr w:type="spellEnd"/>
      <w:r w:rsidRPr="005B14B2">
        <w:rPr>
          <w:rFonts w:ascii="Times New Roman" w:eastAsia="Times New Roman" w:hAnsi="Times New Roman"/>
          <w:sz w:val="24"/>
          <w:szCs w:val="24"/>
          <w:lang w:eastAsia="ru-RU"/>
        </w:rPr>
        <w:t xml:space="preserve"> на территории сельского поселения «село </w:t>
      </w:r>
      <w:proofErr w:type="spellStart"/>
      <w:r w:rsidRPr="005B14B2">
        <w:rPr>
          <w:rFonts w:ascii="Times New Roman" w:eastAsia="Times New Roman" w:hAnsi="Times New Roman"/>
          <w:sz w:val="24"/>
          <w:szCs w:val="24"/>
          <w:lang w:eastAsia="ru-RU"/>
        </w:rPr>
        <w:t>Тымлат</w:t>
      </w:r>
      <w:proofErr w:type="spellEnd"/>
      <w:r w:rsidRPr="005B14B2">
        <w:rPr>
          <w:rFonts w:ascii="Times New Roman" w:eastAsia="Times New Roman" w:hAnsi="Times New Roman"/>
          <w:sz w:val="24"/>
          <w:szCs w:val="24"/>
          <w:lang w:eastAsia="ru-RU"/>
        </w:rPr>
        <w:t>»</w:t>
      </w:r>
    </w:p>
    <w:tbl>
      <w:tblPr>
        <w:tblW w:w="16062" w:type="dxa"/>
        <w:jc w:val="center"/>
        <w:tblLayout w:type="fixed"/>
        <w:tblLook w:val="04A0"/>
      </w:tblPr>
      <w:tblGrid>
        <w:gridCol w:w="1247"/>
        <w:gridCol w:w="1300"/>
        <w:gridCol w:w="1276"/>
        <w:gridCol w:w="965"/>
        <w:gridCol w:w="1728"/>
        <w:gridCol w:w="1258"/>
        <w:gridCol w:w="2024"/>
        <w:gridCol w:w="1380"/>
        <w:gridCol w:w="1717"/>
        <w:gridCol w:w="1674"/>
        <w:gridCol w:w="1493"/>
      </w:tblGrid>
      <w:tr w:rsidR="00247C8D" w:rsidRPr="00C50A53" w:rsidTr="00A213DC">
        <w:trPr>
          <w:trHeight w:val="508"/>
          <w:tblHeader/>
          <w:jc w:val="center"/>
        </w:trPr>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Номер лицензии (</w:t>
            </w:r>
            <w:r w:rsidR="00431A85" w:rsidRPr="00C50A53">
              <w:rPr>
                <w:rFonts w:ascii="Times New Roman" w:eastAsia="Times New Roman" w:hAnsi="Times New Roman"/>
                <w:lang w:eastAsia="ru-RU"/>
              </w:rPr>
              <w:t>с</w:t>
            </w:r>
            <w:r w:rsidRPr="00247C8D">
              <w:rPr>
                <w:rFonts w:ascii="Times New Roman" w:eastAsia="Times New Roman" w:hAnsi="Times New Roman"/>
                <w:lang w:eastAsia="ru-RU"/>
              </w:rPr>
              <w:t>ерия, номер, вид)</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Дата регистрации лицензии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Дата окончания лицензии</w:t>
            </w:r>
          </w:p>
        </w:tc>
        <w:tc>
          <w:tcPr>
            <w:tcW w:w="965"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Состояние лицензии </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Основание выдачи</w:t>
            </w:r>
          </w:p>
        </w:tc>
        <w:tc>
          <w:tcPr>
            <w:tcW w:w="1258"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Вид пользования </w:t>
            </w:r>
          </w:p>
        </w:tc>
        <w:tc>
          <w:tcPr>
            <w:tcW w:w="2024"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Целевое назначение </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Полезное ископаемое</w:t>
            </w:r>
          </w:p>
        </w:tc>
        <w:tc>
          <w:tcPr>
            <w:tcW w:w="1717"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proofErr w:type="spellStart"/>
            <w:r w:rsidRPr="00247C8D">
              <w:rPr>
                <w:rFonts w:ascii="Times New Roman" w:eastAsia="Times New Roman" w:hAnsi="Times New Roman"/>
                <w:lang w:eastAsia="ru-RU"/>
              </w:rPr>
              <w:t>Недропользователь</w:t>
            </w:r>
            <w:proofErr w:type="spellEnd"/>
          </w:p>
        </w:tc>
        <w:tc>
          <w:tcPr>
            <w:tcW w:w="1674"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Объект </w:t>
            </w:r>
            <w:proofErr w:type="spellStart"/>
            <w:r w:rsidRPr="00247C8D">
              <w:rPr>
                <w:rFonts w:ascii="Times New Roman" w:eastAsia="Times New Roman" w:hAnsi="Times New Roman"/>
                <w:lang w:eastAsia="ru-RU"/>
              </w:rPr>
              <w:t>недропользования</w:t>
            </w:r>
            <w:proofErr w:type="spellEnd"/>
          </w:p>
        </w:tc>
        <w:tc>
          <w:tcPr>
            <w:tcW w:w="1493" w:type="dxa"/>
            <w:tcBorders>
              <w:top w:val="single" w:sz="4" w:space="0" w:color="auto"/>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Уровень полномочий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ПТР05202ВЭ</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06.02.2018</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05.02.2043</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 заявке</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 xml:space="preserve">Добыча технических подземных вод на участке недр местного значения </w:t>
            </w:r>
            <w:r w:rsidRPr="00C50A53">
              <w:rPr>
                <w:rFonts w:ascii="Times New Roman" w:eastAsia="Times New Roman" w:hAnsi="Times New Roman"/>
                <w:lang w:eastAsia="ru-RU"/>
              </w:rPr>
              <w:t>«</w:t>
            </w:r>
            <w:r w:rsidRPr="00247C8D">
              <w:rPr>
                <w:rFonts w:ascii="Times New Roman" w:eastAsia="Times New Roman" w:hAnsi="Times New Roman"/>
                <w:lang w:eastAsia="ru-RU"/>
              </w:rPr>
              <w:t>Тымлатский-5</w:t>
            </w:r>
            <w:r w:rsidRPr="00C50A53">
              <w:rPr>
                <w:rFonts w:ascii="Times New Roman" w:eastAsia="Times New Roman" w:hAnsi="Times New Roman"/>
                <w:lang w:eastAsia="ru-RU"/>
              </w:rPr>
              <w:t>»</w:t>
            </w:r>
            <w:r w:rsidRPr="00247C8D">
              <w:rPr>
                <w:rFonts w:ascii="Times New Roman" w:eastAsia="Times New Roman" w:hAnsi="Times New Roman"/>
                <w:lang w:eastAsia="ru-RU"/>
              </w:rPr>
              <w:t xml:space="preserve"> для технологического обеспечения водой объектов сельского поселения </w:t>
            </w:r>
            <w:r w:rsidRPr="00C50A53">
              <w:rPr>
                <w:rFonts w:ascii="Times New Roman" w:eastAsia="Times New Roman" w:hAnsi="Times New Roman"/>
                <w:lang w:eastAsia="ru-RU"/>
              </w:rPr>
              <w:t>«</w:t>
            </w:r>
            <w:r w:rsidRPr="00247C8D">
              <w:rPr>
                <w:rFonts w:ascii="Times New Roman" w:eastAsia="Times New Roman" w:hAnsi="Times New Roman"/>
                <w:lang w:eastAsia="ru-RU"/>
              </w:rPr>
              <w:t xml:space="preserve">село </w:t>
            </w:r>
            <w:proofErr w:type="spellStart"/>
            <w:r w:rsidRPr="00247C8D">
              <w:rPr>
                <w:rFonts w:ascii="Times New Roman" w:eastAsia="Times New Roman" w:hAnsi="Times New Roman"/>
                <w:lang w:eastAsia="ru-RU"/>
              </w:rPr>
              <w:t>Тымлат</w:t>
            </w:r>
            <w:proofErr w:type="spellEnd"/>
            <w:r w:rsidRPr="00C50A53">
              <w:rPr>
                <w:rFonts w:ascii="Times New Roman" w:eastAsia="Times New Roman" w:hAnsi="Times New Roman"/>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технические воды (</w:t>
            </w:r>
            <w:proofErr w:type="spellStart"/>
            <w:r w:rsidRPr="00247C8D">
              <w:rPr>
                <w:rFonts w:ascii="Times New Roman" w:eastAsia="Times New Roman" w:hAnsi="Times New Roman"/>
                <w:lang w:eastAsia="ru-RU"/>
              </w:rPr>
              <w:t>птв</w:t>
            </w:r>
            <w:proofErr w:type="spellEnd"/>
            <w:r w:rsidRPr="00247C8D">
              <w:rPr>
                <w:rFonts w:ascii="Times New Roman" w:eastAsia="Times New Roman" w:hAnsi="Times New Roman"/>
                <w:lang w:eastAsia="ru-RU"/>
              </w:rPr>
              <w:t>)</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АО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Корякэнерго</w:t>
            </w:r>
            <w:proofErr w:type="spellEnd"/>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Тымлатский-5</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ПТР00954БП</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09.12.2020</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09.12.2027</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Для геологического изучения (заявочный принцип, </w:t>
            </w:r>
            <w:proofErr w:type="spellStart"/>
            <w:r w:rsidRPr="00247C8D">
              <w:rPr>
                <w:rFonts w:ascii="Times New Roman" w:eastAsia="Times New Roman" w:hAnsi="Times New Roman"/>
                <w:lang w:eastAsia="ru-RU"/>
              </w:rPr>
              <w:t>Госконтракт</w:t>
            </w:r>
            <w:proofErr w:type="spellEnd"/>
            <w:r w:rsidRPr="00247C8D">
              <w:rPr>
                <w:rFonts w:ascii="Times New Roman" w:eastAsia="Times New Roman" w:hAnsi="Times New Roman"/>
                <w:lang w:eastAsia="ru-RU"/>
              </w:rPr>
              <w:t>, иное) - Приказ №583</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 включающее поиски и оценку месторождений полезных ископаемых</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proofErr w:type="gramStart"/>
            <w:r w:rsidRPr="00247C8D">
              <w:rPr>
                <w:rFonts w:ascii="Times New Roman" w:eastAsia="Times New Roman" w:hAnsi="Times New Roman"/>
                <w:lang w:eastAsia="ru-RU"/>
              </w:rPr>
              <w:t>золото рудное</w:t>
            </w:r>
            <w:proofErr w:type="gramEnd"/>
            <w:r w:rsidRPr="00247C8D">
              <w:rPr>
                <w:rFonts w:ascii="Times New Roman" w:eastAsia="Times New Roman" w:hAnsi="Times New Roman"/>
                <w:lang w:eastAsia="ru-RU"/>
              </w:rPr>
              <w:t>, серебро рудное</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Общество с ограниченной ответственностью </w:t>
            </w:r>
            <w:r w:rsidRPr="00C50A53">
              <w:rPr>
                <w:rFonts w:ascii="Times New Roman" w:eastAsia="Times New Roman" w:hAnsi="Times New Roman"/>
                <w:lang w:eastAsia="ru-RU"/>
              </w:rPr>
              <w:t>«</w:t>
            </w:r>
            <w:r w:rsidRPr="00247C8D">
              <w:rPr>
                <w:rFonts w:ascii="Times New Roman" w:eastAsia="Times New Roman" w:hAnsi="Times New Roman"/>
                <w:lang w:eastAsia="ru-RU"/>
              </w:rPr>
              <w:t>ГОЛД СТРИМ ХС</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proofErr w:type="spellStart"/>
            <w:r w:rsidRPr="00247C8D">
              <w:rPr>
                <w:rFonts w:ascii="Times New Roman" w:eastAsia="Times New Roman" w:hAnsi="Times New Roman"/>
                <w:lang w:eastAsia="ru-RU"/>
              </w:rPr>
              <w:t>Валоваям</w:t>
            </w:r>
            <w:proofErr w:type="spellEnd"/>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Территориальный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ПТР05105ВР</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05.02.2016</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04.02.2041</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 заявке</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 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 в целях поисков и оценки питьевых подземных вод и их добыча на</w:t>
            </w:r>
            <w:r w:rsidRPr="00C50A53">
              <w:rPr>
                <w:rFonts w:ascii="Times New Roman" w:eastAsia="Times New Roman" w:hAnsi="Times New Roman"/>
                <w:lang w:eastAsia="ru-RU"/>
              </w:rPr>
              <w:t xml:space="preserve"> </w:t>
            </w:r>
            <w:r w:rsidRPr="00247C8D">
              <w:rPr>
                <w:rFonts w:ascii="Times New Roman" w:eastAsia="Times New Roman" w:hAnsi="Times New Roman"/>
                <w:lang w:eastAsia="ru-RU"/>
              </w:rPr>
              <w:t xml:space="preserve">участке недр местного значения </w:t>
            </w:r>
            <w:r w:rsidRPr="00247C8D">
              <w:rPr>
                <w:rFonts w:ascii="Times New Roman" w:eastAsia="Times New Roman" w:hAnsi="Times New Roman"/>
                <w:lang w:eastAsia="ru-RU"/>
              </w:rPr>
              <w:lastRenderedPageBreak/>
              <w:t xml:space="preserve">для питьевого и хозяйственно-бытового водоснабжения объектов </w:t>
            </w:r>
            <w:proofErr w:type="spellStart"/>
            <w:r w:rsidRPr="00247C8D">
              <w:rPr>
                <w:rFonts w:ascii="Times New Roman" w:eastAsia="Times New Roman" w:hAnsi="Times New Roman"/>
                <w:lang w:eastAsia="ru-RU"/>
              </w:rPr>
              <w:t>Тымлатского</w:t>
            </w:r>
            <w:proofErr w:type="spellEnd"/>
            <w:r w:rsidRPr="00247C8D">
              <w:rPr>
                <w:rFonts w:ascii="Times New Roman" w:eastAsia="Times New Roman" w:hAnsi="Times New Roman"/>
                <w:lang w:eastAsia="ru-RU"/>
              </w:rPr>
              <w:t xml:space="preserve"> рыбокомбината</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lastRenderedPageBreak/>
              <w:t>технические воды (</w:t>
            </w:r>
            <w:proofErr w:type="spellStart"/>
            <w:r w:rsidRPr="00247C8D">
              <w:rPr>
                <w:rFonts w:ascii="Times New Roman" w:eastAsia="Times New Roman" w:hAnsi="Times New Roman"/>
                <w:lang w:eastAsia="ru-RU"/>
              </w:rPr>
              <w:t>птв</w:t>
            </w:r>
            <w:proofErr w:type="spellEnd"/>
            <w:r w:rsidRPr="00247C8D">
              <w:rPr>
                <w:rFonts w:ascii="Times New Roman" w:eastAsia="Times New Roman" w:hAnsi="Times New Roman"/>
                <w:lang w:eastAsia="ru-RU"/>
              </w:rPr>
              <w:t>)</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Тымлатский</w:t>
            </w:r>
            <w:proofErr w:type="spellEnd"/>
            <w:r w:rsidRPr="00247C8D">
              <w:rPr>
                <w:rFonts w:ascii="Times New Roman" w:eastAsia="Times New Roman" w:hAnsi="Times New Roman"/>
                <w:lang w:eastAsia="ru-RU"/>
              </w:rPr>
              <w:t xml:space="preserve"> рыбокомбинат</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Красносельский-1</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lastRenderedPageBreak/>
              <w:t>ПТР003916ВЭ</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06.06.2022</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05.06.2047</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принятое в соответствии с законодательством субъекта Российской Федерации решение органа государственной власти субъекта Российской Федерации.</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для разведки и добычи подземных вод, используемых для целей питьевого и хозяйственно-бытового водоснабжения или технического водоснабжения</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питьевые воды (ХПВ)</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Тымлатский</w:t>
            </w:r>
            <w:proofErr w:type="spellEnd"/>
            <w:r w:rsidRPr="00247C8D">
              <w:rPr>
                <w:rFonts w:ascii="Times New Roman" w:eastAsia="Times New Roman" w:hAnsi="Times New Roman"/>
                <w:lang w:eastAsia="ru-RU"/>
              </w:rPr>
              <w:t xml:space="preserve"> рыбокомбинат</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Красносельский-3</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ПТР05215ВР</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06.07.2018</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05.07.2043</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 заявке</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 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 xml:space="preserve">Геологическое изучение в целях поисков и оценки технических подземных вод и их добыча на участке недр местного значения </w:t>
            </w:r>
            <w:r w:rsidRPr="00C50A53">
              <w:rPr>
                <w:rFonts w:ascii="Times New Roman" w:eastAsia="Times New Roman" w:hAnsi="Times New Roman"/>
                <w:lang w:eastAsia="ru-RU"/>
              </w:rPr>
              <w:t>«</w:t>
            </w:r>
            <w:r w:rsidRPr="00247C8D">
              <w:rPr>
                <w:rFonts w:ascii="Times New Roman" w:eastAsia="Times New Roman" w:hAnsi="Times New Roman"/>
                <w:lang w:eastAsia="ru-RU"/>
              </w:rPr>
              <w:t>Красносельский-2</w:t>
            </w:r>
            <w:r w:rsidRPr="00C50A53">
              <w:rPr>
                <w:rFonts w:ascii="Times New Roman" w:eastAsia="Times New Roman" w:hAnsi="Times New Roman"/>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технические воды (</w:t>
            </w:r>
            <w:proofErr w:type="spellStart"/>
            <w:r w:rsidRPr="00247C8D">
              <w:rPr>
                <w:rFonts w:ascii="Times New Roman" w:eastAsia="Times New Roman" w:hAnsi="Times New Roman"/>
                <w:lang w:eastAsia="ru-RU"/>
              </w:rPr>
              <w:t>птв</w:t>
            </w:r>
            <w:proofErr w:type="spellEnd"/>
            <w:r w:rsidRPr="00247C8D">
              <w:rPr>
                <w:rFonts w:ascii="Times New Roman" w:eastAsia="Times New Roman" w:hAnsi="Times New Roman"/>
                <w:lang w:eastAsia="ru-RU"/>
              </w:rPr>
              <w:t>)</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Тымлатский</w:t>
            </w:r>
            <w:proofErr w:type="spellEnd"/>
            <w:r w:rsidRPr="00247C8D">
              <w:rPr>
                <w:rFonts w:ascii="Times New Roman" w:eastAsia="Times New Roman" w:hAnsi="Times New Roman"/>
                <w:lang w:eastAsia="ru-RU"/>
              </w:rPr>
              <w:t xml:space="preserve"> рыбокомбинат</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Красносельский-2</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ПТР001973ВР</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08.04.2022</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07.04.2047</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Геологическое изучение, </w:t>
            </w:r>
            <w:r w:rsidRPr="00247C8D">
              <w:rPr>
                <w:rFonts w:ascii="Times New Roman" w:eastAsia="Times New Roman" w:hAnsi="Times New Roman"/>
                <w:lang w:eastAsia="ru-RU"/>
              </w:rPr>
              <w:lastRenderedPageBreak/>
              <w:t>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lastRenderedPageBreak/>
              <w:t xml:space="preserve">для геологического изучения участка </w:t>
            </w:r>
            <w:r w:rsidRPr="00247C8D">
              <w:rPr>
                <w:rFonts w:ascii="Times New Roman" w:eastAsia="Times New Roman" w:hAnsi="Times New Roman"/>
                <w:lang w:eastAsia="ru-RU"/>
              </w:rPr>
              <w:lastRenderedPageBreak/>
              <w:t>недр в целях поисков и оценки подземных вод, используемых для целей питьевого и хозяйственно-бытового водоснабжения или технического водоснабжения, их разведки и добычи</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lastRenderedPageBreak/>
              <w:t>питьевые воды (ХПВ)</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Тымлатский</w:t>
            </w:r>
            <w:proofErr w:type="spellEnd"/>
            <w:r w:rsidRPr="00247C8D">
              <w:rPr>
                <w:rFonts w:ascii="Times New Roman" w:eastAsia="Times New Roman" w:hAnsi="Times New Roman"/>
                <w:lang w:eastAsia="ru-RU"/>
              </w:rPr>
              <w:t xml:space="preserve"> рыбокомбинат</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Тымлатский-1</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lastRenderedPageBreak/>
              <w:t>ПТР00966БП</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14.05.2021</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14.05.2028</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Для геологического изучения (заявочный принцип, </w:t>
            </w:r>
            <w:proofErr w:type="spellStart"/>
            <w:r w:rsidRPr="00247C8D">
              <w:rPr>
                <w:rFonts w:ascii="Times New Roman" w:eastAsia="Times New Roman" w:hAnsi="Times New Roman"/>
                <w:lang w:eastAsia="ru-RU"/>
              </w:rPr>
              <w:t>Госконтракт</w:t>
            </w:r>
            <w:proofErr w:type="spellEnd"/>
            <w:r w:rsidRPr="00247C8D">
              <w:rPr>
                <w:rFonts w:ascii="Times New Roman" w:eastAsia="Times New Roman" w:hAnsi="Times New Roman"/>
                <w:lang w:eastAsia="ru-RU"/>
              </w:rPr>
              <w:t>, иное) - Приказ №583</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Геологическое изучение, включающее поиски и оценку месторождений полезных ископаемых</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золото </w:t>
            </w:r>
            <w:r w:rsidRPr="00C50A53">
              <w:rPr>
                <w:rFonts w:ascii="Times New Roman" w:eastAsia="Times New Roman" w:hAnsi="Times New Roman"/>
                <w:lang w:eastAsia="ru-RU"/>
              </w:rPr>
              <w:t xml:space="preserve">коренное, </w:t>
            </w:r>
            <w:proofErr w:type="gramStart"/>
            <w:r w:rsidRPr="00C50A53">
              <w:rPr>
                <w:rFonts w:ascii="Times New Roman" w:eastAsia="Times New Roman" w:hAnsi="Times New Roman"/>
                <w:lang w:eastAsia="ru-RU"/>
              </w:rPr>
              <w:t>золото</w:t>
            </w:r>
            <w:r w:rsidRPr="00247C8D">
              <w:rPr>
                <w:rFonts w:ascii="Times New Roman" w:eastAsia="Times New Roman" w:hAnsi="Times New Roman"/>
                <w:lang w:eastAsia="ru-RU"/>
              </w:rPr>
              <w:t xml:space="preserve"> рудное</w:t>
            </w:r>
            <w:proofErr w:type="gramEnd"/>
            <w:r w:rsidRPr="00247C8D">
              <w:rPr>
                <w:rFonts w:ascii="Times New Roman" w:eastAsia="Times New Roman" w:hAnsi="Times New Roman"/>
                <w:lang w:eastAsia="ru-RU"/>
              </w:rPr>
              <w:t>, медь, серебро рудное</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Общество с ограниченной ответственностью </w:t>
            </w:r>
            <w:r w:rsidRPr="00C50A53">
              <w:rPr>
                <w:rFonts w:ascii="Times New Roman" w:eastAsia="Times New Roman" w:hAnsi="Times New Roman"/>
                <w:lang w:eastAsia="ru-RU"/>
              </w:rPr>
              <w:t>«</w:t>
            </w:r>
            <w:r w:rsidRPr="00247C8D">
              <w:rPr>
                <w:rFonts w:ascii="Times New Roman" w:eastAsia="Times New Roman" w:hAnsi="Times New Roman"/>
                <w:lang w:eastAsia="ru-RU"/>
              </w:rPr>
              <w:t>ГОЛД СТРИМ ДАЛЬНИЙ ВОСТОК</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proofErr w:type="spellStart"/>
            <w:r w:rsidRPr="00247C8D">
              <w:rPr>
                <w:rFonts w:ascii="Times New Roman" w:eastAsia="Times New Roman" w:hAnsi="Times New Roman"/>
                <w:lang w:eastAsia="ru-RU"/>
              </w:rPr>
              <w:t>Толятой</w:t>
            </w:r>
            <w:proofErr w:type="spellEnd"/>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Территориальный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ПЛН00519ВЭ</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20.10.2006</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01.01.2026</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 заявке</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Добыча питьевых подземных вод</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питьевые воды (ХПВ)</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 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Тымлатский</w:t>
            </w:r>
            <w:proofErr w:type="spellEnd"/>
            <w:r w:rsidRPr="00247C8D">
              <w:rPr>
                <w:rFonts w:ascii="Times New Roman" w:eastAsia="Times New Roman" w:hAnsi="Times New Roman"/>
                <w:lang w:eastAsia="ru-RU"/>
              </w:rPr>
              <w:t xml:space="preserve"> рыбокомбинат</w:t>
            </w:r>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Лагунный</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r w:rsidR="00247C8D" w:rsidRPr="00C50A53" w:rsidTr="00431A85">
        <w:trPr>
          <w:trHeight w:val="57"/>
          <w:jc w:val="center"/>
        </w:trPr>
        <w:tc>
          <w:tcPr>
            <w:tcW w:w="1247" w:type="dxa"/>
            <w:tcBorders>
              <w:top w:val="nil"/>
              <w:left w:val="single" w:sz="4" w:space="0" w:color="auto"/>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ПТР05245ВЭ</w:t>
            </w:r>
          </w:p>
        </w:tc>
        <w:tc>
          <w:tcPr>
            <w:tcW w:w="130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20.05.2019</w:t>
            </w:r>
          </w:p>
        </w:tc>
        <w:tc>
          <w:tcPr>
            <w:tcW w:w="1276"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19.05.2044</w:t>
            </w:r>
          </w:p>
        </w:tc>
        <w:tc>
          <w:tcPr>
            <w:tcW w:w="965"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Действует</w:t>
            </w:r>
          </w:p>
        </w:tc>
        <w:tc>
          <w:tcPr>
            <w:tcW w:w="172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По заявке</w:t>
            </w:r>
          </w:p>
        </w:tc>
        <w:tc>
          <w:tcPr>
            <w:tcW w:w="1258"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Разведка и добыча</w:t>
            </w:r>
          </w:p>
        </w:tc>
        <w:tc>
          <w:tcPr>
            <w:tcW w:w="2024" w:type="dxa"/>
            <w:tcBorders>
              <w:top w:val="nil"/>
              <w:left w:val="nil"/>
              <w:bottom w:val="single" w:sz="4" w:space="0" w:color="auto"/>
              <w:right w:val="single" w:sz="4" w:space="0" w:color="auto"/>
            </w:tcBorders>
            <w:shd w:val="clear" w:color="auto" w:fill="auto"/>
            <w:vAlign w:val="bottom"/>
            <w:hideMark/>
          </w:tcPr>
          <w:p w:rsidR="00247C8D" w:rsidRPr="00247C8D" w:rsidRDefault="00247C8D" w:rsidP="00247C8D">
            <w:pPr>
              <w:spacing w:after="0" w:line="240" w:lineRule="auto"/>
              <w:rPr>
                <w:rFonts w:ascii="Times New Roman" w:eastAsia="Times New Roman" w:hAnsi="Times New Roman"/>
                <w:lang w:eastAsia="ru-RU"/>
              </w:rPr>
            </w:pPr>
            <w:r w:rsidRPr="00247C8D">
              <w:rPr>
                <w:rFonts w:ascii="Times New Roman" w:eastAsia="Times New Roman" w:hAnsi="Times New Roman"/>
                <w:lang w:eastAsia="ru-RU"/>
              </w:rPr>
              <w:t xml:space="preserve">Добыча питьевых подземных вод на участке недр местного значения </w:t>
            </w:r>
            <w:r w:rsidRPr="00C50A53">
              <w:rPr>
                <w:rFonts w:ascii="Times New Roman" w:eastAsia="Times New Roman" w:hAnsi="Times New Roman"/>
                <w:lang w:eastAsia="ru-RU"/>
              </w:rPr>
              <w:t>«</w:t>
            </w:r>
            <w:r w:rsidRPr="00247C8D">
              <w:rPr>
                <w:rFonts w:ascii="Times New Roman" w:eastAsia="Times New Roman" w:hAnsi="Times New Roman"/>
                <w:lang w:eastAsia="ru-RU"/>
              </w:rPr>
              <w:t>Тымлатский-1</w:t>
            </w:r>
            <w:r w:rsidRPr="00C50A53">
              <w:rPr>
                <w:rFonts w:ascii="Times New Roman" w:eastAsia="Times New Roman" w:hAnsi="Times New Roman"/>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питьевые воды (ХПВ)</w:t>
            </w:r>
          </w:p>
        </w:tc>
        <w:tc>
          <w:tcPr>
            <w:tcW w:w="1717"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 xml:space="preserve">ООО </w:t>
            </w:r>
            <w:r w:rsidRPr="00C50A53">
              <w:rPr>
                <w:rFonts w:ascii="Times New Roman" w:eastAsia="Times New Roman" w:hAnsi="Times New Roman"/>
                <w:lang w:eastAsia="ru-RU"/>
              </w:rPr>
              <w:t>«</w:t>
            </w:r>
            <w:proofErr w:type="spellStart"/>
            <w:r w:rsidRPr="00247C8D">
              <w:rPr>
                <w:rFonts w:ascii="Times New Roman" w:eastAsia="Times New Roman" w:hAnsi="Times New Roman"/>
                <w:lang w:eastAsia="ru-RU"/>
              </w:rPr>
              <w:t>СтройОпора</w:t>
            </w:r>
            <w:proofErr w:type="spellEnd"/>
            <w:r w:rsidRPr="00C50A53">
              <w:rPr>
                <w:rFonts w:ascii="Times New Roman" w:eastAsia="Times New Roman" w:hAnsi="Times New Roman"/>
                <w:lang w:eastAsia="ru-RU"/>
              </w:rPr>
              <w:t>»</w:t>
            </w:r>
          </w:p>
        </w:tc>
        <w:tc>
          <w:tcPr>
            <w:tcW w:w="1674"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Тымлатский-1</w:t>
            </w:r>
          </w:p>
        </w:tc>
        <w:tc>
          <w:tcPr>
            <w:tcW w:w="1493" w:type="dxa"/>
            <w:tcBorders>
              <w:top w:val="nil"/>
              <w:left w:val="nil"/>
              <w:bottom w:val="single" w:sz="4" w:space="0" w:color="auto"/>
              <w:right w:val="single" w:sz="4" w:space="0" w:color="auto"/>
            </w:tcBorders>
            <w:shd w:val="clear" w:color="auto" w:fill="auto"/>
            <w:vAlign w:val="center"/>
            <w:hideMark/>
          </w:tcPr>
          <w:p w:rsidR="00247C8D" w:rsidRPr="00247C8D" w:rsidRDefault="00247C8D" w:rsidP="00247C8D">
            <w:pPr>
              <w:spacing w:after="0" w:line="240" w:lineRule="auto"/>
              <w:jc w:val="center"/>
              <w:rPr>
                <w:rFonts w:ascii="Times New Roman" w:eastAsia="Times New Roman" w:hAnsi="Times New Roman"/>
                <w:lang w:eastAsia="ru-RU"/>
              </w:rPr>
            </w:pPr>
            <w:r w:rsidRPr="00247C8D">
              <w:rPr>
                <w:rFonts w:ascii="Times New Roman" w:eastAsia="Times New Roman" w:hAnsi="Times New Roman"/>
                <w:lang w:eastAsia="ru-RU"/>
              </w:rPr>
              <w:t>Местный</w:t>
            </w:r>
          </w:p>
        </w:tc>
      </w:tr>
    </w:tbl>
    <w:p w:rsidR="00247C8D" w:rsidRPr="00C50A53" w:rsidRDefault="00247C8D" w:rsidP="00247C8D">
      <w:pPr>
        <w:spacing w:after="120" w:line="240" w:lineRule="auto"/>
        <w:jc w:val="center"/>
        <w:rPr>
          <w:rFonts w:ascii="Times New Roman" w:eastAsia="Times New Roman" w:hAnsi="Times New Roman"/>
          <w:sz w:val="28"/>
          <w:szCs w:val="24"/>
          <w:lang w:eastAsia="ru-RU"/>
        </w:rPr>
      </w:pPr>
    </w:p>
    <w:p w:rsidR="00B91757" w:rsidRPr="00C50A53" w:rsidRDefault="00B91757" w:rsidP="00B91757">
      <w:pPr>
        <w:spacing w:after="0" w:line="300" w:lineRule="exact"/>
        <w:ind w:firstLine="709"/>
        <w:jc w:val="both"/>
        <w:rPr>
          <w:rFonts w:ascii="Times New Roman" w:eastAsia="Times New Roman" w:hAnsi="Times New Roman"/>
          <w:bCs/>
          <w:iCs/>
          <w:sz w:val="28"/>
          <w:szCs w:val="24"/>
          <w:lang w:eastAsia="ru-RU"/>
        </w:rPr>
      </w:pPr>
    </w:p>
    <w:p w:rsidR="00017908" w:rsidRPr="00C50A53" w:rsidRDefault="00017908" w:rsidP="00B91757">
      <w:pPr>
        <w:spacing w:after="0" w:line="300" w:lineRule="exact"/>
        <w:ind w:firstLine="709"/>
        <w:jc w:val="both"/>
        <w:rPr>
          <w:rFonts w:ascii="Times New Roman" w:eastAsia="Times New Roman" w:hAnsi="Times New Roman"/>
          <w:bCs/>
          <w:iCs/>
          <w:sz w:val="28"/>
          <w:szCs w:val="24"/>
          <w:lang w:eastAsia="ru-RU"/>
        </w:rPr>
      </w:pPr>
    </w:p>
    <w:p w:rsidR="00BE75B4" w:rsidRDefault="00BE75B4" w:rsidP="002A5CF5">
      <w:pPr>
        <w:pStyle w:val="3"/>
        <w:numPr>
          <w:ilvl w:val="2"/>
          <w:numId w:val="51"/>
        </w:numPr>
        <w:tabs>
          <w:tab w:val="left" w:pos="1418"/>
        </w:tabs>
        <w:spacing w:before="0" w:after="0"/>
        <w:ind w:left="1418" w:hanging="698"/>
        <w:jc w:val="both"/>
        <w:rPr>
          <w:rFonts w:ascii="Times New Roman" w:hAnsi="Times New Roman"/>
          <w:sz w:val="28"/>
        </w:rPr>
        <w:sectPr w:rsidR="00BE75B4" w:rsidSect="00441086">
          <w:pgSz w:w="16838" w:h="11906" w:orient="landscape"/>
          <w:pgMar w:top="1276" w:right="1134" w:bottom="1134" w:left="1134" w:header="709" w:footer="576" w:gutter="0"/>
          <w:cols w:space="708"/>
          <w:titlePg/>
          <w:docGrid w:linePitch="360"/>
        </w:sectPr>
      </w:pPr>
      <w:bookmarkStart w:id="86" w:name="_Toc117073312"/>
      <w:bookmarkEnd w:id="84"/>
    </w:p>
    <w:p w:rsidR="00BF00BE" w:rsidRPr="00A213DC" w:rsidRDefault="00EE35DC" w:rsidP="002A5CF5">
      <w:pPr>
        <w:pStyle w:val="3"/>
        <w:numPr>
          <w:ilvl w:val="2"/>
          <w:numId w:val="51"/>
        </w:numPr>
        <w:tabs>
          <w:tab w:val="left" w:pos="1418"/>
        </w:tabs>
        <w:spacing w:before="0" w:after="0"/>
        <w:ind w:left="1418" w:hanging="698"/>
        <w:jc w:val="both"/>
        <w:rPr>
          <w:rFonts w:ascii="Times New Roman" w:hAnsi="Times New Roman"/>
          <w:sz w:val="24"/>
          <w:szCs w:val="24"/>
        </w:rPr>
      </w:pPr>
      <w:r w:rsidRPr="00A213DC">
        <w:rPr>
          <w:rFonts w:ascii="Times New Roman" w:hAnsi="Times New Roman"/>
          <w:sz w:val="24"/>
          <w:szCs w:val="24"/>
        </w:rPr>
        <w:lastRenderedPageBreak/>
        <w:t>Ландшафт</w:t>
      </w:r>
      <w:r w:rsidR="00160980" w:rsidRPr="00A213DC">
        <w:rPr>
          <w:rFonts w:ascii="Times New Roman" w:hAnsi="Times New Roman"/>
          <w:sz w:val="24"/>
          <w:szCs w:val="24"/>
        </w:rPr>
        <w:t>,</w:t>
      </w:r>
      <w:r w:rsidR="00BF00BE" w:rsidRPr="00A213DC">
        <w:rPr>
          <w:rFonts w:ascii="Times New Roman" w:hAnsi="Times New Roman"/>
          <w:sz w:val="24"/>
          <w:szCs w:val="24"/>
        </w:rPr>
        <w:t xml:space="preserve"> растительный </w:t>
      </w:r>
      <w:r w:rsidR="00160980" w:rsidRPr="00A213DC">
        <w:rPr>
          <w:rFonts w:ascii="Times New Roman" w:hAnsi="Times New Roman"/>
          <w:sz w:val="24"/>
          <w:szCs w:val="24"/>
        </w:rPr>
        <w:t>и животный мир</w:t>
      </w:r>
      <w:r w:rsidR="00025FDD" w:rsidRPr="00A213DC">
        <w:rPr>
          <w:rFonts w:ascii="Times New Roman" w:hAnsi="Times New Roman"/>
          <w:sz w:val="24"/>
          <w:szCs w:val="24"/>
        </w:rPr>
        <w:t>, почвы</w:t>
      </w:r>
      <w:bookmarkEnd w:id="86"/>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По схеме лесорастительного районирования территория сельского поселения входит в </w:t>
      </w:r>
      <w:proofErr w:type="spellStart"/>
      <w:r w:rsidRPr="00A213DC">
        <w:rPr>
          <w:rFonts w:ascii="Times New Roman" w:hAnsi="Times New Roman"/>
          <w:bCs/>
          <w:sz w:val="24"/>
          <w:szCs w:val="24"/>
        </w:rPr>
        <w:t>Северокамчатский</w:t>
      </w:r>
      <w:proofErr w:type="spellEnd"/>
      <w:r w:rsidRPr="00A213DC">
        <w:rPr>
          <w:rFonts w:ascii="Times New Roman" w:hAnsi="Times New Roman"/>
          <w:bCs/>
          <w:sz w:val="24"/>
          <w:szCs w:val="24"/>
        </w:rPr>
        <w:t xml:space="preserve"> округ </w:t>
      </w:r>
      <w:proofErr w:type="spellStart"/>
      <w:r w:rsidRPr="00A213DC">
        <w:rPr>
          <w:rFonts w:ascii="Times New Roman" w:hAnsi="Times New Roman"/>
          <w:bCs/>
          <w:sz w:val="24"/>
          <w:szCs w:val="24"/>
        </w:rPr>
        <w:t>Курильско-Камчатской</w:t>
      </w:r>
      <w:proofErr w:type="spellEnd"/>
      <w:r w:rsidRPr="00A213DC">
        <w:rPr>
          <w:rFonts w:ascii="Times New Roman" w:hAnsi="Times New Roman"/>
          <w:bCs/>
          <w:sz w:val="24"/>
          <w:szCs w:val="24"/>
        </w:rPr>
        <w:t xml:space="preserve"> провинции Евразийской области тундры.</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Почвенный покров на территории представлен почвами гор и почвами равнин и предгорий.</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Почвы гор представлены горно-тундровыми и каменными россыпями, горными торфянисто-перегнойными иллювиально-гумусовыми. Почвы равнин и предгорий представлены торфяно-болотными почвами.</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Речные террасы и поймы рек занимают заросли ивы и ивняка, травяные, </w:t>
      </w:r>
      <w:proofErr w:type="spellStart"/>
      <w:r w:rsidRPr="00A213DC">
        <w:rPr>
          <w:rFonts w:ascii="Times New Roman" w:hAnsi="Times New Roman"/>
          <w:bCs/>
          <w:sz w:val="24"/>
          <w:szCs w:val="24"/>
        </w:rPr>
        <w:t>мелкотравные</w:t>
      </w:r>
      <w:proofErr w:type="spellEnd"/>
      <w:r w:rsidRPr="00A213DC">
        <w:rPr>
          <w:rFonts w:ascii="Times New Roman" w:hAnsi="Times New Roman"/>
          <w:bCs/>
          <w:sz w:val="24"/>
          <w:szCs w:val="24"/>
        </w:rPr>
        <w:t xml:space="preserve"> луга, травяно-осоковые болота. Растительность относится к </w:t>
      </w:r>
      <w:proofErr w:type="spellStart"/>
      <w:r w:rsidRPr="00A213DC">
        <w:rPr>
          <w:rFonts w:ascii="Times New Roman" w:hAnsi="Times New Roman"/>
          <w:bCs/>
          <w:sz w:val="24"/>
          <w:szCs w:val="24"/>
        </w:rPr>
        <w:t>кедро-тундровой</w:t>
      </w:r>
      <w:proofErr w:type="spellEnd"/>
      <w:r w:rsidRPr="00A213DC">
        <w:rPr>
          <w:rFonts w:ascii="Times New Roman" w:hAnsi="Times New Roman"/>
          <w:bCs/>
          <w:sz w:val="24"/>
          <w:szCs w:val="24"/>
        </w:rPr>
        <w:t xml:space="preserve"> </w:t>
      </w:r>
      <w:proofErr w:type="spellStart"/>
      <w:r w:rsidRPr="00A213DC">
        <w:rPr>
          <w:rFonts w:ascii="Times New Roman" w:hAnsi="Times New Roman"/>
          <w:bCs/>
          <w:sz w:val="24"/>
          <w:szCs w:val="24"/>
        </w:rPr>
        <w:t>подзоне</w:t>
      </w:r>
      <w:proofErr w:type="spellEnd"/>
      <w:r w:rsidRPr="00A213DC">
        <w:rPr>
          <w:rFonts w:ascii="Times New Roman" w:hAnsi="Times New Roman"/>
          <w:bCs/>
          <w:sz w:val="24"/>
          <w:szCs w:val="24"/>
        </w:rPr>
        <w:t xml:space="preserve"> тундр. Каменно-берёзовые леса встречаются в виде тонких криво лесных рощиц в поясе горных кустарников. Кроме того, выделяется растительность </w:t>
      </w:r>
      <w:proofErr w:type="spellStart"/>
      <w:r w:rsidRPr="00A213DC">
        <w:rPr>
          <w:rFonts w:ascii="Times New Roman" w:hAnsi="Times New Roman"/>
          <w:bCs/>
          <w:sz w:val="24"/>
          <w:szCs w:val="24"/>
        </w:rPr>
        <w:t>Рекинниковской</w:t>
      </w:r>
      <w:proofErr w:type="spellEnd"/>
      <w:r w:rsidRPr="00A213DC">
        <w:rPr>
          <w:rFonts w:ascii="Times New Roman" w:hAnsi="Times New Roman"/>
          <w:bCs/>
          <w:sz w:val="24"/>
          <w:szCs w:val="24"/>
        </w:rPr>
        <w:t xml:space="preserve"> низменности (западное побережье) и растительность приморской полосы (побережье Берингова моря), а также растительность речных долин.</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Дикие копытные животные: лось, северный олень (дикий), снежный баран (дикий).</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proofErr w:type="gramStart"/>
      <w:r w:rsidRPr="00A213DC">
        <w:rPr>
          <w:rFonts w:ascii="Times New Roman" w:hAnsi="Times New Roman"/>
          <w:bCs/>
          <w:sz w:val="24"/>
          <w:szCs w:val="24"/>
        </w:rPr>
        <w:t>Пушной зверь: медведь, волк, соболь, росомаха, лисица, горностай, выдра, заяц, медведь, ондатра и т.д.</w:t>
      </w:r>
      <w:proofErr w:type="gramEnd"/>
    </w:p>
    <w:p w:rsidR="00611C63" w:rsidRPr="00A213DC" w:rsidRDefault="00611C63"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Одним из перспективных планов, является промысел на морского зверя: нерпа, </w:t>
      </w:r>
      <w:proofErr w:type="spellStart"/>
      <w:r w:rsidRPr="00A213DC">
        <w:rPr>
          <w:rFonts w:ascii="Times New Roman" w:hAnsi="Times New Roman"/>
          <w:bCs/>
          <w:sz w:val="24"/>
          <w:szCs w:val="24"/>
        </w:rPr>
        <w:t>лахтак</w:t>
      </w:r>
      <w:proofErr w:type="spellEnd"/>
      <w:r w:rsidRPr="00A213DC">
        <w:rPr>
          <w:rFonts w:ascii="Times New Roman" w:hAnsi="Times New Roman"/>
          <w:bCs/>
          <w:sz w:val="24"/>
          <w:szCs w:val="24"/>
        </w:rPr>
        <w:t xml:space="preserve">, </w:t>
      </w:r>
      <w:proofErr w:type="spellStart"/>
      <w:r w:rsidRPr="00A213DC">
        <w:rPr>
          <w:rFonts w:ascii="Times New Roman" w:hAnsi="Times New Roman"/>
          <w:bCs/>
          <w:sz w:val="24"/>
          <w:szCs w:val="24"/>
        </w:rPr>
        <w:t>ларга</w:t>
      </w:r>
      <w:proofErr w:type="spellEnd"/>
      <w:r w:rsidRPr="00A213DC">
        <w:rPr>
          <w:rFonts w:ascii="Times New Roman" w:hAnsi="Times New Roman"/>
          <w:bCs/>
          <w:sz w:val="24"/>
          <w:szCs w:val="24"/>
        </w:rPr>
        <w:t xml:space="preserve"> и т.д. На данный момент эти объекты промысла являются самыми многочисленными на побережье Берингова моря. Среднегодовая добыча может доходить до 1000-1500 шт.</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proofErr w:type="gramStart"/>
      <w:r w:rsidRPr="00A213DC">
        <w:rPr>
          <w:rFonts w:ascii="Times New Roman" w:hAnsi="Times New Roman"/>
          <w:bCs/>
          <w:sz w:val="24"/>
          <w:szCs w:val="24"/>
        </w:rPr>
        <w:t>Пернатая дичь: кулик (</w:t>
      </w:r>
      <w:proofErr w:type="spellStart"/>
      <w:r w:rsidRPr="00A213DC">
        <w:rPr>
          <w:rFonts w:ascii="Times New Roman" w:hAnsi="Times New Roman"/>
          <w:bCs/>
          <w:sz w:val="24"/>
          <w:szCs w:val="24"/>
        </w:rPr>
        <w:t>кроншпиль</w:t>
      </w:r>
      <w:proofErr w:type="spellEnd"/>
      <w:r w:rsidRPr="00A213DC">
        <w:rPr>
          <w:rFonts w:ascii="Times New Roman" w:hAnsi="Times New Roman"/>
          <w:bCs/>
          <w:sz w:val="24"/>
          <w:szCs w:val="24"/>
        </w:rPr>
        <w:t>, ягодник и т. д.), боровая дичь (белая куропатка), утка (серая, чирки, свиязь, кряква и т. д.), гусь (</w:t>
      </w:r>
      <w:proofErr w:type="spellStart"/>
      <w:r w:rsidRPr="00A213DC">
        <w:rPr>
          <w:rFonts w:ascii="Times New Roman" w:hAnsi="Times New Roman"/>
          <w:bCs/>
          <w:sz w:val="24"/>
          <w:szCs w:val="24"/>
        </w:rPr>
        <w:t>гуменник</w:t>
      </w:r>
      <w:proofErr w:type="spellEnd"/>
      <w:r w:rsidRPr="00A213DC">
        <w:rPr>
          <w:rFonts w:ascii="Times New Roman" w:hAnsi="Times New Roman"/>
          <w:bCs/>
          <w:sz w:val="24"/>
          <w:szCs w:val="24"/>
        </w:rPr>
        <w:t xml:space="preserve">, </w:t>
      </w:r>
      <w:proofErr w:type="spellStart"/>
      <w:r w:rsidRPr="00A213DC">
        <w:rPr>
          <w:rFonts w:ascii="Times New Roman" w:hAnsi="Times New Roman"/>
          <w:bCs/>
          <w:sz w:val="24"/>
          <w:szCs w:val="24"/>
        </w:rPr>
        <w:t>казара</w:t>
      </w:r>
      <w:proofErr w:type="spellEnd"/>
      <w:r w:rsidRPr="00A213DC">
        <w:rPr>
          <w:rFonts w:ascii="Times New Roman" w:hAnsi="Times New Roman"/>
          <w:bCs/>
          <w:sz w:val="24"/>
          <w:szCs w:val="24"/>
        </w:rPr>
        <w:t xml:space="preserve"> и т. д.).</w:t>
      </w:r>
      <w:proofErr w:type="gramEnd"/>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Численность бурого медведя, волка, лося, северного оленя (дикого), выдры, росомахи сравнительно мала. Поэтому добыча данных объектов животного мира должна постоянно регулироваться, согласно проводимого егерями и охотниками мониторинга объектов животного мира. Бурый медведь – распространён на всей территории. Является одним из многочисленных видов, хотя за последнее десятилетие численность его резко сократилась, так как отстрел ведётся бесконтрольно, ввиду высокого спроса на медвежью желчь.</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Добывается медведь, как в осеннее, так и в весеннее время. Медведь является важным объектом спортивной и промысловой охоты. Ценность представляют жир, желчь и шкура, </w:t>
      </w:r>
      <w:proofErr w:type="gramStart"/>
      <w:r w:rsidRPr="00A213DC">
        <w:rPr>
          <w:rFonts w:ascii="Times New Roman" w:hAnsi="Times New Roman"/>
          <w:bCs/>
          <w:sz w:val="24"/>
          <w:szCs w:val="24"/>
        </w:rPr>
        <w:t>которые</w:t>
      </w:r>
      <w:proofErr w:type="gramEnd"/>
      <w:r w:rsidRPr="00A213DC">
        <w:rPr>
          <w:rFonts w:ascii="Times New Roman" w:hAnsi="Times New Roman"/>
          <w:bCs/>
          <w:sz w:val="24"/>
          <w:szCs w:val="24"/>
        </w:rPr>
        <w:t xml:space="preserve"> пользуются спросом на внутреннем и внешнем рынках.</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Снежный баран </w:t>
      </w:r>
      <w:r w:rsidR="00611C63" w:rsidRPr="00A213DC">
        <w:rPr>
          <w:rFonts w:ascii="Times New Roman" w:hAnsi="Times New Roman"/>
          <w:bCs/>
          <w:sz w:val="24"/>
          <w:szCs w:val="24"/>
        </w:rPr>
        <w:t>–</w:t>
      </w:r>
      <w:r w:rsidRPr="00A213DC">
        <w:rPr>
          <w:rFonts w:ascii="Times New Roman" w:hAnsi="Times New Roman"/>
          <w:bCs/>
          <w:sz w:val="24"/>
          <w:szCs w:val="24"/>
        </w:rPr>
        <w:t xml:space="preserve"> является важным объектом при проведении охот с иностранцами, хотя проведение этих охот носит трудоёмкий характер. Для правильного использования поголовья необходимо наладить точный учёт численности снежного барана в местах его концентрации, на солонцах. Снежный баран распространён в основном, по главной оси Срединного хребта.</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Соболь – хотя он является немногочисленным видом, ему принадлежит первое место по промысловой ценности. Ввиду того, что </w:t>
      </w:r>
      <w:proofErr w:type="spellStart"/>
      <w:r w:rsidRPr="00A213DC">
        <w:rPr>
          <w:rFonts w:ascii="Times New Roman" w:hAnsi="Times New Roman"/>
          <w:bCs/>
          <w:sz w:val="24"/>
          <w:szCs w:val="24"/>
        </w:rPr>
        <w:t>каменноберезняки</w:t>
      </w:r>
      <w:proofErr w:type="spellEnd"/>
      <w:r w:rsidRPr="00A213DC">
        <w:rPr>
          <w:rFonts w:ascii="Times New Roman" w:hAnsi="Times New Roman"/>
          <w:bCs/>
          <w:sz w:val="24"/>
          <w:szCs w:val="24"/>
        </w:rPr>
        <w:t xml:space="preserve"> представляют собой разрозненные небольшие ленточные массивы, затрудняющие переход и подход соболя, численность его не бывает высокой. Добывают соболя, главным образом, капканами. Для ходовой охоты территория </w:t>
      </w:r>
      <w:proofErr w:type="spellStart"/>
      <w:r w:rsidRPr="00A213DC">
        <w:rPr>
          <w:rFonts w:ascii="Times New Roman" w:hAnsi="Times New Roman"/>
          <w:bCs/>
          <w:sz w:val="24"/>
          <w:szCs w:val="24"/>
        </w:rPr>
        <w:t>охотугодий</w:t>
      </w:r>
      <w:proofErr w:type="spellEnd"/>
      <w:r w:rsidRPr="00A213DC">
        <w:rPr>
          <w:rFonts w:ascii="Times New Roman" w:hAnsi="Times New Roman"/>
          <w:bCs/>
          <w:sz w:val="24"/>
          <w:szCs w:val="24"/>
        </w:rPr>
        <w:t xml:space="preserve"> практически непригодна.</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Лисица – придерживается в основном </w:t>
      </w:r>
      <w:proofErr w:type="spellStart"/>
      <w:r w:rsidRPr="00A213DC">
        <w:rPr>
          <w:rFonts w:ascii="Times New Roman" w:hAnsi="Times New Roman"/>
          <w:bCs/>
          <w:sz w:val="24"/>
          <w:szCs w:val="24"/>
        </w:rPr>
        <w:t>закустаренной</w:t>
      </w:r>
      <w:proofErr w:type="spellEnd"/>
      <w:r w:rsidRPr="00A213DC">
        <w:rPr>
          <w:rFonts w:ascii="Times New Roman" w:hAnsi="Times New Roman"/>
          <w:bCs/>
          <w:sz w:val="24"/>
          <w:szCs w:val="24"/>
        </w:rPr>
        <w:t xml:space="preserve"> тундры по долинам рек и зарослей стланика. Добывают её как капканами, так и малокалиберным оружием, </w:t>
      </w:r>
      <w:proofErr w:type="spellStart"/>
      <w:r w:rsidRPr="00A213DC">
        <w:rPr>
          <w:rFonts w:ascii="Times New Roman" w:hAnsi="Times New Roman"/>
          <w:bCs/>
          <w:sz w:val="24"/>
          <w:szCs w:val="24"/>
        </w:rPr>
        <w:t>троплением</w:t>
      </w:r>
      <w:proofErr w:type="spellEnd"/>
      <w:r w:rsidRPr="00A213DC">
        <w:rPr>
          <w:rFonts w:ascii="Times New Roman" w:hAnsi="Times New Roman"/>
          <w:bCs/>
          <w:sz w:val="24"/>
          <w:szCs w:val="24"/>
        </w:rPr>
        <w:t>.</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Заяц – численность этого зверька очень непостоянна, пики повторяются раз в пять-шесть лет. Распространён заяц почти по всем угодьям, основные места размещения – тальники и </w:t>
      </w:r>
      <w:proofErr w:type="spellStart"/>
      <w:r w:rsidRPr="00A213DC">
        <w:rPr>
          <w:rFonts w:ascii="Times New Roman" w:hAnsi="Times New Roman"/>
          <w:bCs/>
          <w:sz w:val="24"/>
          <w:szCs w:val="24"/>
        </w:rPr>
        <w:t>каменноберезняки</w:t>
      </w:r>
      <w:proofErr w:type="spellEnd"/>
      <w:r w:rsidRPr="00A213DC">
        <w:rPr>
          <w:rFonts w:ascii="Times New Roman" w:hAnsi="Times New Roman"/>
          <w:bCs/>
          <w:sz w:val="24"/>
          <w:szCs w:val="24"/>
        </w:rPr>
        <w:t>.</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Боровая дичь – тундровая куропатка малочисленна, поэтому промысловое значение имеет только белая куропатка. Белая куропатка держится преимущественно по припойменным ивнякам и распадкам. В </w:t>
      </w:r>
      <w:proofErr w:type="spellStart"/>
      <w:r w:rsidRPr="00A213DC">
        <w:rPr>
          <w:rFonts w:ascii="Times New Roman" w:hAnsi="Times New Roman"/>
          <w:bCs/>
          <w:sz w:val="24"/>
          <w:szCs w:val="24"/>
        </w:rPr>
        <w:t>каменноберезняках</w:t>
      </w:r>
      <w:proofErr w:type="spellEnd"/>
      <w:r w:rsidRPr="00A213DC">
        <w:rPr>
          <w:rFonts w:ascii="Times New Roman" w:hAnsi="Times New Roman"/>
          <w:bCs/>
          <w:sz w:val="24"/>
          <w:szCs w:val="24"/>
        </w:rPr>
        <w:t xml:space="preserve"> и по </w:t>
      </w:r>
      <w:proofErr w:type="spellStart"/>
      <w:r w:rsidRPr="00A213DC">
        <w:rPr>
          <w:rFonts w:ascii="Times New Roman" w:hAnsi="Times New Roman"/>
          <w:bCs/>
          <w:sz w:val="24"/>
          <w:szCs w:val="24"/>
        </w:rPr>
        <w:t>закустаренной</w:t>
      </w:r>
      <w:proofErr w:type="spellEnd"/>
      <w:r w:rsidRPr="00A213DC">
        <w:rPr>
          <w:rFonts w:ascii="Times New Roman" w:hAnsi="Times New Roman"/>
          <w:bCs/>
          <w:sz w:val="24"/>
          <w:szCs w:val="24"/>
        </w:rPr>
        <w:t xml:space="preserve"> тундре крупных скоплений не образует. Добыча практикуется стрельбой из гладкоствольных охотничьих ружей и малокалиберной винтовки.</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lastRenderedPageBreak/>
        <w:t>Пернатая дичь – распространена практически на всей низменной части, поймах рек. Добыча осуществляется преимущественно стрельбой из гладкоствольных охотничьих ружей.</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Растительность на территории сельского поселения разнообразна. Встречаются следующие виды:</w:t>
      </w:r>
    </w:p>
    <w:p w:rsidR="00E6084E" w:rsidRPr="00A213DC" w:rsidRDefault="00E6084E"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грибов – белые, подосиновики, грузди, волнушки, маслята и другие;</w:t>
      </w:r>
      <w:proofErr w:type="gramEnd"/>
    </w:p>
    <w:p w:rsidR="00E6084E" w:rsidRPr="00A213DC" w:rsidRDefault="00E6084E"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ягоды – жимолость, голубика, брусника, морошка, княженика, клюква и т.д.;</w:t>
      </w:r>
    </w:p>
    <w:p w:rsidR="00E6084E" w:rsidRPr="00A213DC" w:rsidRDefault="00E6084E"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лекарственных трав и растений, наибольшую ценность из которых представляет Золотой корень.</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Промысловые объекты водных биологических ресурсов:</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proofErr w:type="gramStart"/>
      <w:r w:rsidRPr="00A213DC">
        <w:rPr>
          <w:rFonts w:ascii="Times New Roman" w:hAnsi="Times New Roman"/>
          <w:bCs/>
          <w:sz w:val="24"/>
          <w:szCs w:val="24"/>
        </w:rPr>
        <w:t xml:space="preserve">Сельдь тихоокеанская, треска, минтай, навага, камбалы дальневосточные, палтус черный, палтус </w:t>
      </w:r>
      <w:proofErr w:type="spellStart"/>
      <w:r w:rsidRPr="00A213DC">
        <w:rPr>
          <w:rFonts w:ascii="Times New Roman" w:hAnsi="Times New Roman"/>
          <w:bCs/>
          <w:sz w:val="24"/>
          <w:szCs w:val="24"/>
        </w:rPr>
        <w:t>белокорый</w:t>
      </w:r>
      <w:proofErr w:type="spellEnd"/>
      <w:r w:rsidRPr="00A213DC">
        <w:rPr>
          <w:rFonts w:ascii="Times New Roman" w:hAnsi="Times New Roman"/>
          <w:bCs/>
          <w:sz w:val="24"/>
          <w:szCs w:val="24"/>
        </w:rPr>
        <w:t xml:space="preserve">, окунь морской, терпуги, бычки, корюшка, краб камчатский, краб синий, краб колючий, краб </w:t>
      </w:r>
      <w:proofErr w:type="spellStart"/>
      <w:r w:rsidRPr="00A213DC">
        <w:rPr>
          <w:rFonts w:ascii="Times New Roman" w:hAnsi="Times New Roman"/>
          <w:bCs/>
          <w:sz w:val="24"/>
          <w:szCs w:val="24"/>
        </w:rPr>
        <w:t>равношипый</w:t>
      </w:r>
      <w:proofErr w:type="spellEnd"/>
      <w:r w:rsidRPr="00A213DC">
        <w:rPr>
          <w:rFonts w:ascii="Times New Roman" w:hAnsi="Times New Roman"/>
          <w:bCs/>
          <w:sz w:val="24"/>
          <w:szCs w:val="24"/>
        </w:rPr>
        <w:t xml:space="preserve">, краб волосатый </w:t>
      </w:r>
      <w:r w:rsidR="00611C63" w:rsidRPr="00A213DC">
        <w:rPr>
          <w:rFonts w:ascii="Times New Roman" w:hAnsi="Times New Roman"/>
          <w:bCs/>
          <w:sz w:val="24"/>
          <w:szCs w:val="24"/>
        </w:rPr>
        <w:t>четырёхугольный</w:t>
      </w:r>
      <w:r w:rsidRPr="00A213DC">
        <w:rPr>
          <w:rFonts w:ascii="Times New Roman" w:hAnsi="Times New Roman"/>
          <w:bCs/>
          <w:sz w:val="24"/>
          <w:szCs w:val="24"/>
        </w:rPr>
        <w:t xml:space="preserve">, краб-стригун </w:t>
      </w:r>
      <w:proofErr w:type="spellStart"/>
      <w:r w:rsidRPr="00A213DC">
        <w:rPr>
          <w:rFonts w:ascii="Times New Roman" w:hAnsi="Times New Roman"/>
          <w:bCs/>
          <w:sz w:val="24"/>
          <w:szCs w:val="24"/>
        </w:rPr>
        <w:t>опилио</w:t>
      </w:r>
      <w:proofErr w:type="spellEnd"/>
      <w:r w:rsidRPr="00A213DC">
        <w:rPr>
          <w:rFonts w:ascii="Times New Roman" w:hAnsi="Times New Roman"/>
          <w:bCs/>
          <w:sz w:val="24"/>
          <w:szCs w:val="24"/>
        </w:rPr>
        <w:t xml:space="preserve">, краб-стригун </w:t>
      </w:r>
      <w:proofErr w:type="spellStart"/>
      <w:r w:rsidRPr="00A213DC">
        <w:rPr>
          <w:rFonts w:ascii="Times New Roman" w:hAnsi="Times New Roman"/>
          <w:bCs/>
          <w:sz w:val="24"/>
          <w:szCs w:val="24"/>
        </w:rPr>
        <w:t>бэрди</w:t>
      </w:r>
      <w:proofErr w:type="spellEnd"/>
      <w:r w:rsidRPr="00A213DC">
        <w:rPr>
          <w:rFonts w:ascii="Times New Roman" w:hAnsi="Times New Roman"/>
          <w:bCs/>
          <w:sz w:val="24"/>
          <w:szCs w:val="24"/>
        </w:rPr>
        <w:t xml:space="preserve">, креветка северная, креветка </w:t>
      </w:r>
      <w:proofErr w:type="spellStart"/>
      <w:r w:rsidRPr="00A213DC">
        <w:rPr>
          <w:rFonts w:ascii="Times New Roman" w:hAnsi="Times New Roman"/>
          <w:bCs/>
          <w:sz w:val="24"/>
          <w:szCs w:val="24"/>
        </w:rPr>
        <w:t>углохвостая</w:t>
      </w:r>
      <w:proofErr w:type="spellEnd"/>
      <w:r w:rsidRPr="00A213DC">
        <w:rPr>
          <w:rFonts w:ascii="Times New Roman" w:hAnsi="Times New Roman"/>
          <w:bCs/>
          <w:sz w:val="24"/>
          <w:szCs w:val="24"/>
        </w:rPr>
        <w:t>, морские гребешки и т. д.</w:t>
      </w:r>
      <w:proofErr w:type="gramEnd"/>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 xml:space="preserve">В прибрежных водах и внутренних </w:t>
      </w:r>
      <w:r w:rsidR="00611C63" w:rsidRPr="00A213DC">
        <w:rPr>
          <w:rFonts w:ascii="Times New Roman" w:hAnsi="Times New Roman"/>
          <w:bCs/>
          <w:sz w:val="24"/>
          <w:szCs w:val="24"/>
        </w:rPr>
        <w:t>водоёмах</w:t>
      </w:r>
      <w:r w:rsidRPr="00A213DC">
        <w:rPr>
          <w:rFonts w:ascii="Times New Roman" w:hAnsi="Times New Roman"/>
          <w:bCs/>
          <w:sz w:val="24"/>
          <w:szCs w:val="24"/>
        </w:rPr>
        <w:t xml:space="preserve"> сельского поселения «село </w:t>
      </w:r>
      <w:proofErr w:type="spellStart"/>
      <w:r w:rsidRPr="00A213DC">
        <w:rPr>
          <w:rFonts w:ascii="Times New Roman" w:hAnsi="Times New Roman"/>
          <w:bCs/>
          <w:sz w:val="24"/>
          <w:szCs w:val="24"/>
        </w:rPr>
        <w:t>Тымлат</w:t>
      </w:r>
      <w:proofErr w:type="spellEnd"/>
      <w:r w:rsidRPr="00A213DC">
        <w:rPr>
          <w:rFonts w:ascii="Times New Roman" w:hAnsi="Times New Roman"/>
          <w:bCs/>
          <w:sz w:val="24"/>
          <w:szCs w:val="24"/>
        </w:rPr>
        <w:t xml:space="preserve">» воспроизводятся все виды тихоокеанского лосося </w:t>
      </w:r>
      <w:r w:rsidR="00611C63" w:rsidRPr="00A213DC">
        <w:rPr>
          <w:rFonts w:ascii="Times New Roman" w:hAnsi="Times New Roman"/>
          <w:bCs/>
          <w:sz w:val="24"/>
          <w:szCs w:val="24"/>
        </w:rPr>
        <w:t>–</w:t>
      </w:r>
      <w:r w:rsidRPr="00A213DC">
        <w:rPr>
          <w:rFonts w:ascii="Times New Roman" w:hAnsi="Times New Roman"/>
          <w:bCs/>
          <w:sz w:val="24"/>
          <w:szCs w:val="24"/>
        </w:rPr>
        <w:t xml:space="preserve"> горбуша, кета, нерка, чавыча, </w:t>
      </w:r>
      <w:proofErr w:type="spellStart"/>
      <w:r w:rsidRPr="00A213DC">
        <w:rPr>
          <w:rFonts w:ascii="Times New Roman" w:hAnsi="Times New Roman"/>
          <w:bCs/>
          <w:sz w:val="24"/>
          <w:szCs w:val="24"/>
        </w:rPr>
        <w:t>кижуч</w:t>
      </w:r>
      <w:proofErr w:type="spellEnd"/>
      <w:r w:rsidRPr="00A213DC">
        <w:rPr>
          <w:rFonts w:ascii="Times New Roman" w:hAnsi="Times New Roman"/>
          <w:bCs/>
          <w:sz w:val="24"/>
          <w:szCs w:val="24"/>
        </w:rPr>
        <w:t>.</w:t>
      </w:r>
    </w:p>
    <w:p w:rsidR="00E6084E" w:rsidRPr="00A213DC" w:rsidRDefault="00E6084E" w:rsidP="00441086">
      <w:pPr>
        <w:spacing w:after="0" w:line="240" w:lineRule="auto"/>
        <w:ind w:left="567" w:firstLine="567"/>
        <w:contextualSpacing/>
        <w:jc w:val="both"/>
        <w:rPr>
          <w:rFonts w:ascii="Times New Roman" w:hAnsi="Times New Roman"/>
          <w:bCs/>
          <w:sz w:val="24"/>
          <w:szCs w:val="24"/>
        </w:rPr>
      </w:pPr>
      <w:r w:rsidRPr="00A213DC">
        <w:rPr>
          <w:rFonts w:ascii="Times New Roman" w:hAnsi="Times New Roman"/>
          <w:bCs/>
          <w:sz w:val="24"/>
          <w:szCs w:val="24"/>
        </w:rPr>
        <w:t>Кроме вышеперечисленных видов, можно назвать: голец, хариус, щука, конёк.</w:t>
      </w:r>
    </w:p>
    <w:p w:rsidR="004C250D" w:rsidRPr="00A213DC" w:rsidRDefault="004C250D" w:rsidP="00441086">
      <w:pPr>
        <w:spacing w:after="0" w:line="240" w:lineRule="auto"/>
        <w:ind w:left="567" w:firstLine="567"/>
        <w:jc w:val="both"/>
        <w:rPr>
          <w:rFonts w:ascii="Times New Roman" w:eastAsia="Times New Roman" w:hAnsi="Times New Roman"/>
          <w:sz w:val="24"/>
          <w:szCs w:val="24"/>
          <w:lang w:eastAsia="ru-RU"/>
        </w:rPr>
      </w:pPr>
    </w:p>
    <w:p w:rsidR="007B6B46" w:rsidRPr="00A213DC" w:rsidRDefault="000F0095" w:rsidP="00441086">
      <w:pPr>
        <w:pStyle w:val="1"/>
        <w:numPr>
          <w:ilvl w:val="0"/>
          <w:numId w:val="51"/>
        </w:numPr>
        <w:spacing w:line="240" w:lineRule="auto"/>
        <w:ind w:left="567" w:firstLine="567"/>
        <w:rPr>
          <w:b/>
          <w:sz w:val="24"/>
          <w:szCs w:val="24"/>
        </w:rPr>
      </w:pPr>
      <w:bookmarkStart w:id="87" w:name="_Toc1170733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A213DC">
        <w:rPr>
          <w:b/>
          <w:sz w:val="24"/>
          <w:szCs w:val="24"/>
        </w:rPr>
        <w:t xml:space="preserve">Современное использование территории </w:t>
      </w:r>
      <w:r w:rsidR="00062A05" w:rsidRPr="00A213DC">
        <w:rPr>
          <w:b/>
          <w:sz w:val="24"/>
          <w:szCs w:val="24"/>
        </w:rPr>
        <w:t xml:space="preserve">сельского поселения «село </w:t>
      </w:r>
      <w:proofErr w:type="spellStart"/>
      <w:r w:rsidR="00062A05" w:rsidRPr="00A213DC">
        <w:rPr>
          <w:b/>
          <w:sz w:val="24"/>
          <w:szCs w:val="24"/>
        </w:rPr>
        <w:t>Тымлат</w:t>
      </w:r>
      <w:proofErr w:type="spellEnd"/>
      <w:r w:rsidR="00062A05" w:rsidRPr="00A213DC">
        <w:rPr>
          <w:b/>
          <w:sz w:val="24"/>
          <w:szCs w:val="24"/>
        </w:rPr>
        <w:t>»</w:t>
      </w:r>
      <w:bookmarkEnd w:id="87"/>
    </w:p>
    <w:p w:rsidR="000A4598" w:rsidRPr="00A213DC" w:rsidRDefault="00285AF2" w:rsidP="00441086">
      <w:pPr>
        <w:spacing w:after="0" w:line="240" w:lineRule="auto"/>
        <w:ind w:left="567" w:firstLine="567"/>
        <w:contextualSpacing/>
        <w:jc w:val="both"/>
        <w:rPr>
          <w:rFonts w:ascii="Times New Roman" w:hAnsi="Times New Roman"/>
          <w:sz w:val="24"/>
          <w:szCs w:val="24"/>
        </w:rPr>
      </w:pPr>
      <w:bookmarkStart w:id="88" w:name="_Toc373678847"/>
      <w:bookmarkStart w:id="89" w:name="_Toc391717235"/>
      <w:bookmarkStart w:id="90" w:name="_Toc391717340"/>
      <w:bookmarkStart w:id="91" w:name="_Toc397187970"/>
      <w:bookmarkStart w:id="92" w:name="_Toc397241478"/>
      <w:bookmarkStart w:id="93" w:name="_Toc402346726"/>
      <w:bookmarkStart w:id="94" w:name="_Toc373678854"/>
      <w:bookmarkEnd w:id="88"/>
      <w:bookmarkEnd w:id="89"/>
      <w:bookmarkEnd w:id="90"/>
      <w:bookmarkEnd w:id="91"/>
      <w:bookmarkEnd w:id="92"/>
      <w:bookmarkEnd w:id="93"/>
      <w:bookmarkEnd w:id="94"/>
      <w:r w:rsidRPr="00A213DC">
        <w:rPr>
          <w:rFonts w:ascii="Times New Roman" w:hAnsi="Times New Roman"/>
          <w:sz w:val="24"/>
          <w:szCs w:val="24"/>
        </w:rPr>
        <w:t xml:space="preserve">Раздел разработан на основе анализа отчётов о социально-экономическом развитии </w:t>
      </w:r>
      <w:r w:rsidR="00AC0419" w:rsidRPr="00A213DC">
        <w:rPr>
          <w:rFonts w:ascii="Times New Roman" w:hAnsi="Times New Roman"/>
          <w:sz w:val="24"/>
          <w:szCs w:val="24"/>
        </w:rPr>
        <w:t>территории</w:t>
      </w:r>
      <w:r w:rsidR="00D3523E" w:rsidRPr="00A213DC">
        <w:rPr>
          <w:rFonts w:ascii="Times New Roman" w:hAnsi="Times New Roman"/>
          <w:sz w:val="24"/>
          <w:szCs w:val="24"/>
        </w:rPr>
        <w:t xml:space="preserve"> </w:t>
      </w:r>
      <w:r w:rsidRPr="00A213DC">
        <w:rPr>
          <w:rFonts w:ascii="Times New Roman" w:hAnsi="Times New Roman"/>
          <w:sz w:val="24"/>
          <w:szCs w:val="24"/>
        </w:rPr>
        <w:t xml:space="preserve">и информации, представленной </w:t>
      </w:r>
      <w:r w:rsidR="00EE6C93" w:rsidRPr="00A213DC">
        <w:rPr>
          <w:rFonts w:ascii="Times New Roman" w:hAnsi="Times New Roman"/>
          <w:sz w:val="24"/>
          <w:szCs w:val="24"/>
        </w:rPr>
        <w:t>А</w:t>
      </w:r>
      <w:r w:rsidR="008137F2" w:rsidRPr="00A213DC">
        <w:rPr>
          <w:rFonts w:ascii="Times New Roman" w:hAnsi="Times New Roman"/>
          <w:sz w:val="24"/>
          <w:szCs w:val="24"/>
        </w:rPr>
        <w:t>дминистраци</w:t>
      </w:r>
      <w:r w:rsidR="00EC2B08" w:rsidRPr="00A213DC">
        <w:rPr>
          <w:rFonts w:ascii="Times New Roman" w:hAnsi="Times New Roman"/>
          <w:sz w:val="24"/>
          <w:szCs w:val="24"/>
        </w:rPr>
        <w:t>ей</w:t>
      </w:r>
      <w:r w:rsidR="008137F2" w:rsidRPr="00A213DC">
        <w:rPr>
          <w:rFonts w:ascii="Times New Roman" w:hAnsi="Times New Roman"/>
          <w:sz w:val="24"/>
          <w:szCs w:val="24"/>
        </w:rPr>
        <w:t xml:space="preserve"> </w:t>
      </w:r>
      <w:r w:rsidR="00062A05" w:rsidRPr="00A213DC">
        <w:rPr>
          <w:rFonts w:ascii="Times New Roman" w:hAnsi="Times New Roman"/>
          <w:sz w:val="24"/>
          <w:szCs w:val="24"/>
        </w:rPr>
        <w:t xml:space="preserve">сельского поселения «село </w:t>
      </w:r>
      <w:proofErr w:type="spellStart"/>
      <w:r w:rsidR="00062A05" w:rsidRPr="00A213DC">
        <w:rPr>
          <w:rFonts w:ascii="Times New Roman" w:hAnsi="Times New Roman"/>
          <w:sz w:val="24"/>
          <w:szCs w:val="24"/>
        </w:rPr>
        <w:t>Тымлат</w:t>
      </w:r>
      <w:proofErr w:type="spellEnd"/>
      <w:r w:rsidR="00062A05" w:rsidRPr="00A213DC">
        <w:rPr>
          <w:rFonts w:ascii="Times New Roman" w:hAnsi="Times New Roman"/>
          <w:sz w:val="24"/>
          <w:szCs w:val="24"/>
        </w:rPr>
        <w:t xml:space="preserve">» и Карагинского </w:t>
      </w:r>
      <w:r w:rsidR="00D51EF0" w:rsidRPr="00A213DC">
        <w:rPr>
          <w:rFonts w:ascii="Times New Roman" w:hAnsi="Times New Roman"/>
          <w:sz w:val="24"/>
          <w:szCs w:val="24"/>
        </w:rPr>
        <w:t xml:space="preserve">района </w:t>
      </w:r>
      <w:r w:rsidR="00062A05" w:rsidRPr="00A213DC">
        <w:rPr>
          <w:rFonts w:ascii="Times New Roman" w:hAnsi="Times New Roman"/>
          <w:sz w:val="24"/>
          <w:szCs w:val="24"/>
        </w:rPr>
        <w:t>Камчатского</w:t>
      </w:r>
      <w:r w:rsidR="00D51EF0" w:rsidRPr="00A213DC">
        <w:rPr>
          <w:rFonts w:ascii="Times New Roman" w:hAnsi="Times New Roman"/>
          <w:sz w:val="24"/>
          <w:szCs w:val="24"/>
        </w:rPr>
        <w:t xml:space="preserve"> края</w:t>
      </w:r>
      <w:r w:rsidRPr="00A213DC">
        <w:rPr>
          <w:rFonts w:ascii="Times New Roman" w:hAnsi="Times New Roman"/>
          <w:sz w:val="24"/>
          <w:szCs w:val="24"/>
        </w:rPr>
        <w:t xml:space="preserve">. </w:t>
      </w:r>
    </w:p>
    <w:p w:rsidR="00480129" w:rsidRPr="00A213DC" w:rsidRDefault="00DE3990" w:rsidP="00441086">
      <w:pPr>
        <w:pStyle w:val="2"/>
        <w:numPr>
          <w:ilvl w:val="1"/>
          <w:numId w:val="51"/>
        </w:numPr>
        <w:tabs>
          <w:tab w:val="clear" w:pos="794"/>
          <w:tab w:val="num" w:pos="993"/>
        </w:tabs>
        <w:ind w:left="993" w:firstLine="0"/>
        <w:jc w:val="both"/>
        <w:rPr>
          <w:b/>
          <w:sz w:val="24"/>
          <w:szCs w:val="24"/>
        </w:rPr>
      </w:pPr>
      <w:bookmarkStart w:id="95" w:name="_Toc373678858"/>
      <w:bookmarkStart w:id="96" w:name="_Toc117073314"/>
      <w:bookmarkEnd w:id="95"/>
      <w:r w:rsidRPr="00A213DC">
        <w:rPr>
          <w:b/>
          <w:sz w:val="24"/>
          <w:szCs w:val="24"/>
        </w:rPr>
        <w:t>Анализ демографической ситуации</w:t>
      </w:r>
      <w:r w:rsidR="006862CD" w:rsidRPr="00A213DC">
        <w:rPr>
          <w:b/>
          <w:sz w:val="24"/>
          <w:szCs w:val="24"/>
        </w:rPr>
        <w:t>, занятости и уровня жизни</w:t>
      </w:r>
      <w:r w:rsidRPr="00A213DC">
        <w:rPr>
          <w:b/>
          <w:sz w:val="24"/>
          <w:szCs w:val="24"/>
        </w:rPr>
        <w:t xml:space="preserve"> </w:t>
      </w:r>
      <w:r w:rsidR="00DA1A61" w:rsidRPr="00A213DC">
        <w:rPr>
          <w:b/>
          <w:sz w:val="24"/>
          <w:szCs w:val="24"/>
        </w:rPr>
        <w:t xml:space="preserve">в </w:t>
      </w:r>
      <w:r w:rsidR="00062A05" w:rsidRPr="00A213DC">
        <w:rPr>
          <w:b/>
          <w:sz w:val="24"/>
          <w:szCs w:val="24"/>
        </w:rPr>
        <w:t xml:space="preserve">сельском поселении «село </w:t>
      </w:r>
      <w:proofErr w:type="spellStart"/>
      <w:r w:rsidR="00062A05" w:rsidRPr="00A213DC">
        <w:rPr>
          <w:b/>
          <w:sz w:val="24"/>
          <w:szCs w:val="24"/>
        </w:rPr>
        <w:t>Тымлат</w:t>
      </w:r>
      <w:proofErr w:type="spellEnd"/>
      <w:r w:rsidR="00062A05" w:rsidRPr="00A213DC">
        <w:rPr>
          <w:b/>
          <w:sz w:val="24"/>
          <w:szCs w:val="24"/>
        </w:rPr>
        <w:t>»</w:t>
      </w:r>
      <w:bookmarkEnd w:id="96"/>
    </w:p>
    <w:p w:rsidR="00E0093C" w:rsidRPr="00A213DC" w:rsidRDefault="00E0093C"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rsidR="00E0093C" w:rsidRPr="00A213DC" w:rsidRDefault="00E0093C" w:rsidP="00441086">
      <w:pPr>
        <w:spacing w:before="120" w:after="120" w:line="240" w:lineRule="auto"/>
        <w:ind w:left="567"/>
        <w:jc w:val="center"/>
        <w:rPr>
          <w:rFonts w:ascii="Times New Roman" w:eastAsia="Times New Roman" w:hAnsi="Times New Roman"/>
          <w:sz w:val="24"/>
          <w:szCs w:val="24"/>
          <w:lang w:eastAsia="ru-RU"/>
        </w:rPr>
      </w:pPr>
      <w:bookmarkStart w:id="97" w:name="_Hlk522272751"/>
      <w:r w:rsidRPr="00A213DC">
        <w:rPr>
          <w:rFonts w:ascii="Times New Roman" w:eastAsia="Times New Roman" w:hAnsi="Times New Roman"/>
          <w:sz w:val="24"/>
          <w:szCs w:val="24"/>
          <w:lang w:eastAsia="ru-RU"/>
        </w:rPr>
        <w:t xml:space="preserve">Рисунок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Рисунок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2</w:t>
      </w:r>
      <w:r w:rsidR="00AF384C" w:rsidRPr="00A213DC">
        <w:rPr>
          <w:rFonts w:ascii="Times New Roman" w:eastAsia="Times New Roman" w:hAnsi="Times New Roman"/>
          <w:sz w:val="24"/>
          <w:szCs w:val="24"/>
          <w:lang w:eastAsia="ru-RU" w:bidi="en-US"/>
        </w:rPr>
        <w:fldChar w:fldCharType="end"/>
      </w:r>
      <w:r w:rsidRPr="00A213DC">
        <w:rPr>
          <w:rFonts w:ascii="Times New Roman" w:eastAsia="Times New Roman" w:hAnsi="Times New Roman"/>
          <w:sz w:val="24"/>
          <w:szCs w:val="24"/>
          <w:lang w:eastAsia="ru-RU"/>
        </w:rPr>
        <w:t xml:space="preserve">. Динамика численности населения </w:t>
      </w:r>
      <w:r w:rsidR="00960D9E" w:rsidRPr="00A213DC">
        <w:rPr>
          <w:rFonts w:ascii="Times New Roman" w:hAnsi="Times New Roman"/>
          <w:sz w:val="24"/>
          <w:szCs w:val="24"/>
        </w:rPr>
        <w:t xml:space="preserve">сельского </w:t>
      </w:r>
      <w:r w:rsidR="00C5529D" w:rsidRPr="00A213DC">
        <w:rPr>
          <w:rFonts w:ascii="Times New Roman" w:eastAsia="Times New Roman" w:hAnsi="Times New Roman"/>
          <w:sz w:val="24"/>
          <w:szCs w:val="24"/>
          <w:lang w:eastAsia="ru-RU"/>
        </w:rPr>
        <w:t>поселения</w:t>
      </w:r>
      <w:r w:rsidR="00062A05" w:rsidRPr="00A213DC">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156210</wp:posOffset>
            </wp:positionH>
            <wp:positionV relativeFrom="paragraph">
              <wp:posOffset>131445</wp:posOffset>
            </wp:positionV>
            <wp:extent cx="6119495" cy="1983740"/>
            <wp:effectExtent l="0" t="0" r="0" b="0"/>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12" r="748" b="17589"/>
                    <a:stretch/>
                  </pic:blipFill>
                  <pic:spPr bwMode="auto">
                    <a:xfrm>
                      <a:off x="0" y="0"/>
                      <a:ext cx="6119495" cy="198374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A213DC">
        <w:rPr>
          <w:rFonts w:ascii="Times New Roman" w:eastAsia="Times New Roman" w:hAnsi="Times New Roman"/>
          <w:sz w:val="24"/>
          <w:szCs w:val="24"/>
          <w:lang w:eastAsia="ru-RU"/>
        </w:rPr>
        <w:t>, чел.</w:t>
      </w:r>
    </w:p>
    <w:p w:rsidR="009B4E85" w:rsidRPr="00A213DC" w:rsidRDefault="009B4E85" w:rsidP="00441086">
      <w:pPr>
        <w:spacing w:after="0" w:line="240" w:lineRule="auto"/>
        <w:ind w:left="567" w:firstLine="709"/>
        <w:jc w:val="both"/>
        <w:rPr>
          <w:rFonts w:ascii="Times New Roman" w:eastAsia="Times New Roman" w:hAnsi="Times New Roman"/>
          <w:sz w:val="24"/>
          <w:szCs w:val="24"/>
          <w:lang w:eastAsia="ru-RU"/>
        </w:rPr>
      </w:pPr>
      <w:bookmarkStart w:id="98" w:name="_Hlk8493667"/>
      <w:bookmarkStart w:id="99" w:name="_Hlk522272659"/>
      <w:bookmarkStart w:id="100" w:name="_Hlk8493692"/>
      <w:bookmarkStart w:id="101" w:name="_Hlk3486159"/>
      <w:bookmarkStart w:id="102" w:name="_Hlk61105144"/>
      <w:r w:rsidRPr="00A213DC">
        <w:rPr>
          <w:rFonts w:ascii="Times New Roman" w:eastAsia="Times New Roman" w:hAnsi="Times New Roman"/>
          <w:sz w:val="24"/>
          <w:szCs w:val="24"/>
          <w:lang w:eastAsia="ru-RU"/>
        </w:rPr>
        <w:t xml:space="preserve">Демографическая ситуация, сложившаяся в </w:t>
      </w:r>
      <w:r w:rsidR="0046183D" w:rsidRPr="00A213DC">
        <w:rPr>
          <w:rFonts w:ascii="Times New Roman" w:eastAsia="Times New Roman" w:hAnsi="Times New Roman"/>
          <w:sz w:val="24"/>
          <w:szCs w:val="24"/>
          <w:lang w:eastAsia="ru-RU"/>
        </w:rPr>
        <w:t>сельском</w:t>
      </w:r>
      <w:r w:rsidRPr="00A213DC">
        <w:rPr>
          <w:rFonts w:ascii="Times New Roman" w:eastAsia="Times New Roman" w:hAnsi="Times New Roman"/>
          <w:sz w:val="24"/>
          <w:szCs w:val="24"/>
          <w:lang w:eastAsia="ru-RU"/>
        </w:rPr>
        <w:t xml:space="preserve"> </w:t>
      </w:r>
      <w:r w:rsidR="00C5529D" w:rsidRPr="00A213DC">
        <w:rPr>
          <w:rFonts w:ascii="Times New Roman" w:eastAsia="Times New Roman" w:hAnsi="Times New Roman"/>
          <w:sz w:val="24"/>
          <w:szCs w:val="24"/>
          <w:lang w:eastAsia="ru-RU"/>
        </w:rPr>
        <w:t>поселении</w:t>
      </w:r>
      <w:r w:rsidRPr="00A213DC">
        <w:rPr>
          <w:rFonts w:ascii="Times New Roman" w:eastAsia="Times New Roman" w:hAnsi="Times New Roman"/>
          <w:sz w:val="24"/>
          <w:szCs w:val="24"/>
          <w:lang w:eastAsia="ru-RU"/>
        </w:rPr>
        <w:t xml:space="preserve">, </w:t>
      </w:r>
      <w:r w:rsidR="00C64184" w:rsidRPr="00A213DC">
        <w:rPr>
          <w:rFonts w:ascii="Times New Roman" w:eastAsia="Times New Roman" w:hAnsi="Times New Roman"/>
          <w:sz w:val="24"/>
          <w:szCs w:val="24"/>
          <w:lang w:eastAsia="ru-RU"/>
        </w:rPr>
        <w:t xml:space="preserve">не </w:t>
      </w:r>
      <w:r w:rsidRPr="00A213DC">
        <w:rPr>
          <w:rFonts w:ascii="Times New Roman" w:eastAsia="Times New Roman" w:hAnsi="Times New Roman"/>
          <w:sz w:val="24"/>
          <w:szCs w:val="24"/>
          <w:lang w:eastAsia="ru-RU"/>
        </w:rPr>
        <w:t xml:space="preserve">отличается от ситуации в </w:t>
      </w:r>
      <w:r w:rsidR="00C64184" w:rsidRPr="00A213DC">
        <w:rPr>
          <w:rFonts w:ascii="Times New Roman" w:eastAsia="Times New Roman" w:hAnsi="Times New Roman"/>
          <w:sz w:val="24"/>
          <w:szCs w:val="24"/>
          <w:lang w:eastAsia="ru-RU"/>
        </w:rPr>
        <w:t>Карагинском</w:t>
      </w:r>
      <w:r w:rsidR="00C5529D" w:rsidRPr="00A213DC">
        <w:rPr>
          <w:rFonts w:ascii="Times New Roman" w:eastAsia="Times New Roman" w:hAnsi="Times New Roman"/>
          <w:sz w:val="24"/>
          <w:szCs w:val="24"/>
          <w:lang w:eastAsia="ru-RU"/>
        </w:rPr>
        <w:t xml:space="preserve"> районе</w:t>
      </w:r>
      <w:r w:rsidRPr="00A213DC">
        <w:rPr>
          <w:rFonts w:ascii="Times New Roman" w:eastAsia="Times New Roman" w:hAnsi="Times New Roman"/>
          <w:sz w:val="24"/>
          <w:szCs w:val="24"/>
          <w:lang w:eastAsia="ru-RU"/>
        </w:rPr>
        <w:t xml:space="preserve"> в цело</w:t>
      </w:r>
      <w:r w:rsidR="00C5529D" w:rsidRPr="00A213DC">
        <w:rPr>
          <w:rFonts w:ascii="Times New Roman" w:eastAsia="Times New Roman" w:hAnsi="Times New Roman"/>
          <w:sz w:val="24"/>
          <w:szCs w:val="24"/>
          <w:lang w:eastAsia="ru-RU"/>
        </w:rPr>
        <w:t>м</w:t>
      </w:r>
      <w:r w:rsidRPr="00A213DC">
        <w:rPr>
          <w:rFonts w:ascii="Times New Roman" w:eastAsia="Times New Roman" w:hAnsi="Times New Roman"/>
          <w:sz w:val="24"/>
          <w:szCs w:val="24"/>
          <w:lang w:eastAsia="ru-RU"/>
        </w:rPr>
        <w:t xml:space="preserve">. </w:t>
      </w:r>
      <w:r w:rsidR="0046183D" w:rsidRPr="00A213DC">
        <w:rPr>
          <w:rFonts w:ascii="Times New Roman" w:eastAsia="Times New Roman" w:hAnsi="Times New Roman"/>
          <w:sz w:val="24"/>
          <w:szCs w:val="24"/>
          <w:lang w:eastAsia="ru-RU"/>
        </w:rPr>
        <w:t>Здесь на фоне снижающегося естественного прироста населения</w:t>
      </w:r>
      <w:r w:rsidR="0030474A" w:rsidRPr="00A213DC">
        <w:rPr>
          <w:rFonts w:ascii="Times New Roman" w:eastAsia="Times New Roman" w:hAnsi="Times New Roman"/>
          <w:sz w:val="24"/>
          <w:szCs w:val="24"/>
          <w:lang w:eastAsia="ru-RU"/>
        </w:rPr>
        <w:t xml:space="preserve">, в последние 3 года </w:t>
      </w:r>
      <w:r w:rsidR="0046183D" w:rsidRPr="00A213DC">
        <w:rPr>
          <w:rFonts w:ascii="Times New Roman" w:eastAsia="Times New Roman" w:hAnsi="Times New Roman"/>
          <w:sz w:val="24"/>
          <w:szCs w:val="24"/>
          <w:lang w:eastAsia="ru-RU"/>
        </w:rPr>
        <w:t>наблюдается рост миграционного притока</w:t>
      </w:r>
      <w:r w:rsidRPr="00A213DC">
        <w:rPr>
          <w:rFonts w:ascii="Times New Roman" w:eastAsia="Times New Roman" w:hAnsi="Times New Roman"/>
          <w:sz w:val="24"/>
          <w:szCs w:val="24"/>
          <w:lang w:eastAsia="ru-RU"/>
        </w:rPr>
        <w:t xml:space="preserve">, </w:t>
      </w:r>
      <w:r w:rsidR="0030474A" w:rsidRPr="00A213DC">
        <w:rPr>
          <w:rFonts w:ascii="Times New Roman" w:eastAsia="Times New Roman" w:hAnsi="Times New Roman"/>
          <w:sz w:val="24"/>
          <w:szCs w:val="24"/>
          <w:lang w:eastAsia="ru-RU"/>
        </w:rPr>
        <w:t>что,</w:t>
      </w:r>
      <w:r w:rsidR="001D74D8" w:rsidRPr="00A213DC">
        <w:rPr>
          <w:rFonts w:ascii="Times New Roman" w:eastAsia="Times New Roman" w:hAnsi="Times New Roman"/>
          <w:sz w:val="24"/>
          <w:szCs w:val="24"/>
          <w:lang w:eastAsia="ru-RU"/>
        </w:rPr>
        <w:t xml:space="preserve"> </w:t>
      </w:r>
      <w:r w:rsidR="0030474A" w:rsidRPr="00A213DC">
        <w:rPr>
          <w:rFonts w:ascii="Times New Roman" w:eastAsia="Times New Roman" w:hAnsi="Times New Roman"/>
          <w:sz w:val="24"/>
          <w:szCs w:val="24"/>
          <w:lang w:eastAsia="ru-RU"/>
        </w:rPr>
        <w:t>однако,</w:t>
      </w:r>
      <w:r w:rsidR="0046183D" w:rsidRPr="00A213DC">
        <w:rPr>
          <w:rFonts w:ascii="Times New Roman" w:eastAsia="Times New Roman" w:hAnsi="Times New Roman"/>
          <w:sz w:val="24"/>
          <w:szCs w:val="24"/>
          <w:lang w:eastAsia="ru-RU"/>
        </w:rPr>
        <w:t xml:space="preserve"> </w:t>
      </w:r>
      <w:r w:rsidR="0030474A" w:rsidRPr="00A213DC">
        <w:rPr>
          <w:rFonts w:ascii="Times New Roman" w:eastAsia="Times New Roman" w:hAnsi="Times New Roman"/>
          <w:sz w:val="24"/>
          <w:szCs w:val="24"/>
          <w:lang w:eastAsia="ru-RU"/>
        </w:rPr>
        <w:t>не</w:t>
      </w:r>
      <w:r w:rsidR="0046183D"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 xml:space="preserve">обеспечивает </w:t>
      </w:r>
      <w:r w:rsidR="0046183D" w:rsidRPr="00A213DC">
        <w:rPr>
          <w:rFonts w:ascii="Times New Roman" w:eastAsia="Times New Roman" w:hAnsi="Times New Roman"/>
          <w:sz w:val="24"/>
          <w:szCs w:val="24"/>
          <w:lang w:eastAsia="ru-RU"/>
        </w:rPr>
        <w:t>увеличение численности</w:t>
      </w:r>
      <w:r w:rsidRPr="00A213DC">
        <w:rPr>
          <w:rFonts w:ascii="Times New Roman" w:eastAsia="Times New Roman" w:hAnsi="Times New Roman"/>
          <w:sz w:val="24"/>
          <w:szCs w:val="24"/>
          <w:lang w:eastAsia="ru-RU"/>
        </w:rPr>
        <w:t xml:space="preserve"> населения.</w:t>
      </w:r>
      <w:bookmarkEnd w:id="98"/>
    </w:p>
    <w:bookmarkEnd w:id="99"/>
    <w:p w:rsidR="00727730" w:rsidRPr="00A213DC" w:rsidRDefault="00727730"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 период с 201</w:t>
      </w:r>
      <w:r w:rsidR="0046183D" w:rsidRPr="00A213DC">
        <w:rPr>
          <w:rFonts w:ascii="Times New Roman" w:eastAsia="Times New Roman" w:hAnsi="Times New Roman"/>
          <w:sz w:val="24"/>
          <w:szCs w:val="24"/>
          <w:lang w:eastAsia="ru-RU"/>
        </w:rPr>
        <w:t>6</w:t>
      </w:r>
      <w:r w:rsidRPr="00A213DC">
        <w:rPr>
          <w:rFonts w:ascii="Times New Roman" w:eastAsia="Times New Roman" w:hAnsi="Times New Roman"/>
          <w:sz w:val="24"/>
          <w:szCs w:val="24"/>
          <w:lang w:eastAsia="ru-RU"/>
        </w:rPr>
        <w:t xml:space="preserve"> по 202</w:t>
      </w:r>
      <w:r w:rsidR="0046183D" w:rsidRPr="00A213DC">
        <w:rPr>
          <w:rFonts w:ascii="Times New Roman" w:eastAsia="Times New Roman" w:hAnsi="Times New Roman"/>
          <w:sz w:val="24"/>
          <w:szCs w:val="24"/>
          <w:lang w:eastAsia="ru-RU"/>
        </w:rPr>
        <w:t>2</w:t>
      </w:r>
      <w:r w:rsidRPr="00A213DC">
        <w:rPr>
          <w:rFonts w:ascii="Times New Roman" w:eastAsia="Times New Roman" w:hAnsi="Times New Roman"/>
          <w:sz w:val="24"/>
          <w:szCs w:val="24"/>
          <w:lang w:eastAsia="ru-RU"/>
        </w:rPr>
        <w:t xml:space="preserve"> год численность населения </w:t>
      </w:r>
      <w:r w:rsidR="004405CB" w:rsidRPr="00A213DC">
        <w:rPr>
          <w:rFonts w:ascii="Times New Roman" w:eastAsia="Times New Roman" w:hAnsi="Times New Roman"/>
          <w:sz w:val="24"/>
          <w:szCs w:val="24"/>
          <w:lang w:eastAsia="ru-RU"/>
        </w:rPr>
        <w:t>снизилась</w:t>
      </w:r>
      <w:r w:rsidRPr="00A213DC">
        <w:rPr>
          <w:rFonts w:ascii="Times New Roman" w:eastAsia="Times New Roman" w:hAnsi="Times New Roman"/>
          <w:sz w:val="24"/>
          <w:szCs w:val="24"/>
          <w:lang w:eastAsia="ru-RU"/>
        </w:rPr>
        <w:t xml:space="preserve"> на </w:t>
      </w:r>
      <w:r w:rsidR="004405CB" w:rsidRPr="00A213DC">
        <w:rPr>
          <w:rFonts w:ascii="Times New Roman" w:eastAsia="Times New Roman" w:hAnsi="Times New Roman"/>
          <w:sz w:val="24"/>
          <w:szCs w:val="24"/>
          <w:lang w:eastAsia="ru-RU"/>
        </w:rPr>
        <w:t>124</w:t>
      </w:r>
      <w:r w:rsidRPr="00A213DC">
        <w:rPr>
          <w:rFonts w:ascii="Times New Roman" w:eastAsia="Times New Roman" w:hAnsi="Times New Roman"/>
          <w:sz w:val="24"/>
          <w:szCs w:val="24"/>
          <w:lang w:eastAsia="ru-RU"/>
        </w:rPr>
        <w:t xml:space="preserve"> человек</w:t>
      </w:r>
      <w:r w:rsidR="004405CB" w:rsidRPr="00A213DC">
        <w:rPr>
          <w:rFonts w:ascii="Times New Roman" w:eastAsia="Times New Roman" w:hAnsi="Times New Roman"/>
          <w:sz w:val="24"/>
          <w:szCs w:val="24"/>
          <w:lang w:eastAsia="ru-RU"/>
        </w:rPr>
        <w:t>а</w:t>
      </w:r>
      <w:r w:rsidRPr="00A213DC">
        <w:rPr>
          <w:rFonts w:ascii="Times New Roman" w:eastAsia="Times New Roman" w:hAnsi="Times New Roman"/>
          <w:sz w:val="24"/>
          <w:szCs w:val="24"/>
          <w:lang w:eastAsia="ru-RU"/>
        </w:rPr>
        <w:t xml:space="preserve"> и к началу 202</w:t>
      </w:r>
      <w:r w:rsidR="0046183D" w:rsidRPr="00A213DC">
        <w:rPr>
          <w:rFonts w:ascii="Times New Roman" w:eastAsia="Times New Roman" w:hAnsi="Times New Roman"/>
          <w:sz w:val="24"/>
          <w:szCs w:val="24"/>
          <w:lang w:eastAsia="ru-RU"/>
        </w:rPr>
        <w:t>2</w:t>
      </w:r>
      <w:r w:rsidRPr="00A213DC">
        <w:rPr>
          <w:rFonts w:ascii="Times New Roman" w:eastAsia="Times New Roman" w:hAnsi="Times New Roman"/>
          <w:sz w:val="24"/>
          <w:szCs w:val="24"/>
          <w:lang w:eastAsia="ru-RU"/>
        </w:rPr>
        <w:t xml:space="preserve"> года по данным </w:t>
      </w:r>
      <w:r w:rsidR="0030474A" w:rsidRPr="00A213DC">
        <w:rPr>
          <w:rFonts w:ascii="Times New Roman" w:eastAsia="Times New Roman" w:hAnsi="Times New Roman"/>
          <w:sz w:val="24"/>
          <w:szCs w:val="24"/>
          <w:lang w:eastAsia="ru-RU"/>
        </w:rPr>
        <w:t xml:space="preserve">администрации Карагинского района </w:t>
      </w:r>
      <w:r w:rsidRPr="00A213DC">
        <w:rPr>
          <w:rFonts w:ascii="Times New Roman" w:eastAsia="Times New Roman" w:hAnsi="Times New Roman"/>
          <w:sz w:val="24"/>
          <w:szCs w:val="24"/>
          <w:lang w:eastAsia="ru-RU"/>
        </w:rPr>
        <w:t xml:space="preserve">составила, </w:t>
      </w:r>
      <w:r w:rsidR="0030474A" w:rsidRPr="00A213DC">
        <w:rPr>
          <w:rFonts w:ascii="Times New Roman" w:eastAsia="Times New Roman" w:hAnsi="Times New Roman"/>
          <w:sz w:val="24"/>
          <w:szCs w:val="24"/>
          <w:lang w:eastAsia="ru-RU"/>
        </w:rPr>
        <w:t>648</w:t>
      </w:r>
      <w:r w:rsidRPr="00A213DC">
        <w:rPr>
          <w:rFonts w:ascii="Times New Roman" w:eastAsia="Times New Roman" w:hAnsi="Times New Roman"/>
          <w:sz w:val="24"/>
          <w:szCs w:val="24"/>
          <w:lang w:eastAsia="ru-RU"/>
        </w:rPr>
        <w:t xml:space="preserve"> человек против </w:t>
      </w:r>
      <w:r w:rsidR="0030474A" w:rsidRPr="00A213DC">
        <w:rPr>
          <w:rFonts w:ascii="Times New Roman" w:eastAsia="Times New Roman" w:hAnsi="Times New Roman"/>
          <w:sz w:val="24"/>
          <w:szCs w:val="24"/>
          <w:lang w:eastAsia="ru-RU"/>
        </w:rPr>
        <w:t>772</w:t>
      </w:r>
      <w:r w:rsidRPr="00A213DC">
        <w:rPr>
          <w:rFonts w:ascii="Times New Roman" w:eastAsia="Times New Roman" w:hAnsi="Times New Roman"/>
          <w:sz w:val="24"/>
          <w:szCs w:val="24"/>
          <w:lang w:eastAsia="ru-RU"/>
        </w:rPr>
        <w:t xml:space="preserve"> человек в начале 201</w:t>
      </w:r>
      <w:r w:rsidR="0046183D" w:rsidRPr="00A213DC">
        <w:rPr>
          <w:rFonts w:ascii="Times New Roman" w:eastAsia="Times New Roman" w:hAnsi="Times New Roman"/>
          <w:sz w:val="24"/>
          <w:szCs w:val="24"/>
          <w:lang w:eastAsia="ru-RU"/>
        </w:rPr>
        <w:t>6</w:t>
      </w:r>
      <w:r w:rsidRPr="00A213DC">
        <w:rPr>
          <w:rFonts w:ascii="Times New Roman" w:eastAsia="Times New Roman" w:hAnsi="Times New Roman"/>
          <w:sz w:val="24"/>
          <w:szCs w:val="24"/>
          <w:lang w:eastAsia="ru-RU"/>
        </w:rPr>
        <w:t xml:space="preserve"> года. В процентном соотношении численность населения муниципального образования за данный период </w:t>
      </w:r>
      <w:r w:rsidR="00C5529D" w:rsidRPr="00A213DC">
        <w:rPr>
          <w:rFonts w:ascii="Times New Roman" w:eastAsia="Times New Roman" w:hAnsi="Times New Roman"/>
          <w:sz w:val="24"/>
          <w:szCs w:val="24"/>
          <w:lang w:eastAsia="ru-RU"/>
        </w:rPr>
        <w:t>у</w:t>
      </w:r>
      <w:r w:rsidR="0030474A" w:rsidRPr="00A213DC">
        <w:rPr>
          <w:rFonts w:ascii="Times New Roman" w:eastAsia="Times New Roman" w:hAnsi="Times New Roman"/>
          <w:sz w:val="24"/>
          <w:szCs w:val="24"/>
          <w:lang w:eastAsia="ru-RU"/>
        </w:rPr>
        <w:t>меньши</w:t>
      </w:r>
      <w:r w:rsidR="00C5529D" w:rsidRPr="00A213DC">
        <w:rPr>
          <w:rFonts w:ascii="Times New Roman" w:eastAsia="Times New Roman" w:hAnsi="Times New Roman"/>
          <w:sz w:val="24"/>
          <w:szCs w:val="24"/>
          <w:lang w:eastAsia="ru-RU"/>
        </w:rPr>
        <w:t>лась</w:t>
      </w:r>
      <w:r w:rsidRPr="00A213DC">
        <w:rPr>
          <w:rFonts w:ascii="Times New Roman" w:eastAsia="Times New Roman" w:hAnsi="Times New Roman"/>
          <w:sz w:val="24"/>
          <w:szCs w:val="24"/>
          <w:lang w:eastAsia="ru-RU"/>
        </w:rPr>
        <w:t xml:space="preserve"> на </w:t>
      </w:r>
      <w:r w:rsidR="0030474A" w:rsidRPr="00A213DC">
        <w:rPr>
          <w:rFonts w:ascii="Times New Roman" w:eastAsia="Times New Roman" w:hAnsi="Times New Roman"/>
          <w:sz w:val="24"/>
          <w:szCs w:val="24"/>
          <w:lang w:eastAsia="ru-RU"/>
        </w:rPr>
        <w:t xml:space="preserve">16,1 </w:t>
      </w:r>
      <w:r w:rsidRPr="00A213DC">
        <w:rPr>
          <w:rFonts w:ascii="Times New Roman" w:eastAsia="Times New Roman" w:hAnsi="Times New Roman"/>
          <w:sz w:val="24"/>
          <w:szCs w:val="24"/>
          <w:lang w:eastAsia="ru-RU"/>
        </w:rPr>
        <w:t xml:space="preserve">%. </w:t>
      </w:r>
      <w:bookmarkEnd w:id="100"/>
    </w:p>
    <w:bookmarkEnd w:id="101"/>
    <w:bookmarkEnd w:id="102"/>
    <w:p w:rsidR="00E0093C" w:rsidRPr="00A213DC" w:rsidRDefault="00E0093C"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 20</w:t>
      </w:r>
      <w:r w:rsidR="00266CA3" w:rsidRPr="00A213DC">
        <w:rPr>
          <w:rFonts w:ascii="Times New Roman" w:eastAsia="Times New Roman" w:hAnsi="Times New Roman"/>
          <w:sz w:val="24"/>
          <w:szCs w:val="24"/>
          <w:lang w:eastAsia="ru-RU"/>
        </w:rPr>
        <w:t>21</w:t>
      </w:r>
      <w:r w:rsidRPr="00A213DC">
        <w:rPr>
          <w:rFonts w:ascii="Times New Roman" w:eastAsia="Times New Roman" w:hAnsi="Times New Roman"/>
          <w:sz w:val="24"/>
          <w:szCs w:val="24"/>
          <w:lang w:eastAsia="ru-RU"/>
        </w:rPr>
        <w:t xml:space="preserve"> г. демографические показатели, связанные с естественным приростом населения, имеют значение </w:t>
      </w:r>
      <w:r w:rsidR="00FE50DD" w:rsidRPr="00A213DC">
        <w:rPr>
          <w:rFonts w:ascii="Times New Roman" w:eastAsia="Times New Roman" w:hAnsi="Times New Roman"/>
          <w:sz w:val="24"/>
          <w:szCs w:val="24"/>
          <w:lang w:eastAsia="ru-RU"/>
        </w:rPr>
        <w:t>6,2</w:t>
      </w:r>
      <w:r w:rsidRPr="00A213DC">
        <w:rPr>
          <w:rFonts w:ascii="Times New Roman" w:eastAsia="Times New Roman" w:hAnsi="Times New Roman"/>
          <w:sz w:val="24"/>
          <w:szCs w:val="24"/>
          <w:lang w:eastAsia="ru-RU"/>
        </w:rPr>
        <w:t xml:space="preserve"> родившихся на 1000 чел. населения</w:t>
      </w:r>
      <w:r w:rsidR="008E6CBC" w:rsidRPr="00A213DC">
        <w:rPr>
          <w:rFonts w:ascii="Times New Roman" w:eastAsia="Times New Roman" w:hAnsi="Times New Roman"/>
          <w:sz w:val="24"/>
          <w:szCs w:val="24"/>
          <w:lang w:eastAsia="ru-RU"/>
        </w:rPr>
        <w:t xml:space="preserve"> </w:t>
      </w:r>
      <w:r w:rsidR="005B25ED" w:rsidRPr="00A213DC">
        <w:rPr>
          <w:rFonts w:ascii="Times New Roman" w:eastAsia="Times New Roman" w:hAnsi="Times New Roman"/>
          <w:sz w:val="24"/>
          <w:szCs w:val="24"/>
          <w:lang w:eastAsia="ru-RU"/>
        </w:rPr>
        <w:t xml:space="preserve">(средний показатель за </w:t>
      </w:r>
      <w:r w:rsidR="00057159" w:rsidRPr="00A213DC">
        <w:rPr>
          <w:rFonts w:ascii="Times New Roman" w:eastAsia="Times New Roman" w:hAnsi="Times New Roman"/>
          <w:sz w:val="24"/>
          <w:szCs w:val="24"/>
          <w:lang w:eastAsia="ru-RU"/>
        </w:rPr>
        <w:t>6</w:t>
      </w:r>
      <w:r w:rsidR="005B25ED" w:rsidRPr="00A213DC">
        <w:rPr>
          <w:rFonts w:ascii="Times New Roman" w:eastAsia="Times New Roman" w:hAnsi="Times New Roman"/>
          <w:sz w:val="24"/>
          <w:szCs w:val="24"/>
          <w:lang w:eastAsia="ru-RU"/>
        </w:rPr>
        <w:t xml:space="preserve"> лет </w:t>
      </w:r>
      <w:r w:rsidR="00FE50DD" w:rsidRPr="00A213DC">
        <w:rPr>
          <w:rFonts w:ascii="Times New Roman" w:eastAsia="Times New Roman" w:hAnsi="Times New Roman"/>
          <w:sz w:val="24"/>
          <w:szCs w:val="24"/>
          <w:lang w:eastAsia="ru-RU"/>
        </w:rPr>
        <w:t>11</w:t>
      </w:r>
      <w:r w:rsidR="00266CA3" w:rsidRPr="00A213DC">
        <w:rPr>
          <w:rFonts w:ascii="Times New Roman" w:eastAsia="Times New Roman" w:hAnsi="Times New Roman"/>
          <w:sz w:val="24"/>
          <w:szCs w:val="24"/>
          <w:lang w:eastAsia="ru-RU"/>
        </w:rPr>
        <w:t>,6</w:t>
      </w:r>
      <w:r w:rsidR="005B25ED" w:rsidRPr="00A213DC">
        <w:rPr>
          <w:rFonts w:ascii="Times New Roman" w:eastAsia="Times New Roman" w:hAnsi="Times New Roman"/>
          <w:sz w:val="24"/>
          <w:szCs w:val="24"/>
          <w:lang w:eastAsia="ru-RU"/>
        </w:rPr>
        <w:t xml:space="preserve">) </w:t>
      </w:r>
      <w:r w:rsidR="008E6CBC" w:rsidRPr="00A213DC">
        <w:rPr>
          <w:rFonts w:ascii="Times New Roman" w:eastAsia="Times New Roman" w:hAnsi="Times New Roman"/>
          <w:sz w:val="24"/>
          <w:szCs w:val="24"/>
          <w:lang w:eastAsia="ru-RU"/>
        </w:rPr>
        <w:t xml:space="preserve">при смертности </w:t>
      </w:r>
      <w:r w:rsidR="00266CA3" w:rsidRPr="00A213DC">
        <w:rPr>
          <w:rFonts w:ascii="Times New Roman" w:eastAsia="Times New Roman" w:hAnsi="Times New Roman"/>
          <w:sz w:val="24"/>
          <w:szCs w:val="24"/>
          <w:lang w:eastAsia="ru-RU"/>
        </w:rPr>
        <w:t>1</w:t>
      </w:r>
      <w:r w:rsidR="00FE50DD" w:rsidRPr="00A213DC">
        <w:rPr>
          <w:rFonts w:ascii="Times New Roman" w:eastAsia="Times New Roman" w:hAnsi="Times New Roman"/>
          <w:sz w:val="24"/>
          <w:szCs w:val="24"/>
          <w:lang w:eastAsia="ru-RU"/>
        </w:rPr>
        <w:t xml:space="preserve">3,9 </w:t>
      </w:r>
      <w:r w:rsidR="008E6CBC" w:rsidRPr="00A213DC">
        <w:rPr>
          <w:rFonts w:ascii="Times New Roman" w:eastAsia="Times New Roman" w:hAnsi="Times New Roman"/>
          <w:sz w:val="24"/>
          <w:szCs w:val="24"/>
          <w:lang w:eastAsia="ru-RU"/>
        </w:rPr>
        <w:t>чел</w:t>
      </w:r>
      <w:r w:rsidR="0095460C" w:rsidRPr="00A213DC">
        <w:rPr>
          <w:rFonts w:ascii="Times New Roman" w:eastAsia="Times New Roman" w:hAnsi="Times New Roman"/>
          <w:sz w:val="24"/>
          <w:szCs w:val="24"/>
          <w:lang w:eastAsia="ru-RU"/>
        </w:rPr>
        <w:t>.</w:t>
      </w:r>
      <w:r w:rsidR="008E6CBC" w:rsidRPr="00A213DC">
        <w:rPr>
          <w:rFonts w:ascii="Times New Roman" w:eastAsia="Times New Roman" w:hAnsi="Times New Roman"/>
          <w:sz w:val="24"/>
          <w:szCs w:val="24"/>
          <w:lang w:eastAsia="ru-RU"/>
        </w:rPr>
        <w:t xml:space="preserve"> на 1000 чел</w:t>
      </w:r>
      <w:r w:rsidR="0095460C" w:rsidRPr="00A213DC">
        <w:rPr>
          <w:rFonts w:ascii="Times New Roman" w:eastAsia="Times New Roman" w:hAnsi="Times New Roman"/>
          <w:sz w:val="24"/>
          <w:szCs w:val="24"/>
          <w:lang w:eastAsia="ru-RU"/>
        </w:rPr>
        <w:t>овек</w:t>
      </w:r>
      <w:r w:rsidR="008E6CBC" w:rsidRPr="00A213DC">
        <w:rPr>
          <w:rFonts w:ascii="Times New Roman" w:eastAsia="Times New Roman" w:hAnsi="Times New Roman"/>
          <w:sz w:val="24"/>
          <w:szCs w:val="24"/>
          <w:lang w:eastAsia="ru-RU"/>
        </w:rPr>
        <w:t xml:space="preserve"> населения</w:t>
      </w:r>
      <w:r w:rsidR="005B25ED" w:rsidRPr="00A213DC">
        <w:rPr>
          <w:rFonts w:ascii="Times New Roman" w:eastAsia="Times New Roman" w:hAnsi="Times New Roman"/>
          <w:sz w:val="24"/>
          <w:szCs w:val="24"/>
          <w:lang w:eastAsia="ru-RU"/>
        </w:rPr>
        <w:t xml:space="preserve"> (средний </w:t>
      </w:r>
      <w:r w:rsidR="0018113F" w:rsidRPr="00A213DC">
        <w:rPr>
          <w:rFonts w:ascii="Times New Roman" w:eastAsia="Times New Roman" w:hAnsi="Times New Roman"/>
          <w:sz w:val="24"/>
          <w:szCs w:val="24"/>
          <w:lang w:eastAsia="ru-RU"/>
        </w:rPr>
        <w:t xml:space="preserve">– </w:t>
      </w:r>
      <w:r w:rsidR="00E700A6" w:rsidRPr="00A213DC">
        <w:rPr>
          <w:rFonts w:ascii="Times New Roman" w:eastAsia="Times New Roman" w:hAnsi="Times New Roman"/>
          <w:sz w:val="24"/>
          <w:szCs w:val="24"/>
          <w:lang w:eastAsia="ru-RU"/>
        </w:rPr>
        <w:t>1</w:t>
      </w:r>
      <w:r w:rsidR="00FE50DD" w:rsidRPr="00A213DC">
        <w:rPr>
          <w:rFonts w:ascii="Times New Roman" w:eastAsia="Times New Roman" w:hAnsi="Times New Roman"/>
          <w:sz w:val="24"/>
          <w:szCs w:val="24"/>
          <w:lang w:eastAsia="ru-RU"/>
        </w:rPr>
        <w:t>7,4</w:t>
      </w:r>
      <w:r w:rsidR="005B25ED" w:rsidRPr="00A213DC">
        <w:rPr>
          <w:rFonts w:ascii="Times New Roman" w:eastAsia="Times New Roman" w:hAnsi="Times New Roman"/>
          <w:sz w:val="24"/>
          <w:szCs w:val="24"/>
          <w:lang w:eastAsia="ru-RU"/>
        </w:rPr>
        <w:t>)</w:t>
      </w:r>
      <w:r w:rsidRPr="00A213DC">
        <w:rPr>
          <w:rFonts w:ascii="Times New Roman" w:eastAsia="Times New Roman" w:hAnsi="Times New Roman"/>
          <w:sz w:val="24"/>
          <w:szCs w:val="24"/>
          <w:lang w:eastAsia="ru-RU"/>
        </w:rPr>
        <w:t xml:space="preserve">. Здесь </w:t>
      </w:r>
      <w:r w:rsidRPr="00A213DC">
        <w:rPr>
          <w:rFonts w:ascii="Times New Roman" w:eastAsia="Times New Roman" w:hAnsi="Times New Roman"/>
          <w:sz w:val="24"/>
          <w:szCs w:val="24"/>
          <w:lang w:eastAsia="ru-RU"/>
        </w:rPr>
        <w:lastRenderedPageBreak/>
        <w:t xml:space="preserve">отмечается </w:t>
      </w:r>
      <w:r w:rsidR="00831ED4" w:rsidRPr="00A213DC">
        <w:rPr>
          <w:rFonts w:ascii="Times New Roman" w:eastAsia="Times New Roman" w:hAnsi="Times New Roman"/>
          <w:sz w:val="24"/>
          <w:szCs w:val="24"/>
          <w:lang w:eastAsia="ru-RU"/>
        </w:rPr>
        <w:t xml:space="preserve">относительно </w:t>
      </w:r>
      <w:r w:rsidR="00E700A6" w:rsidRPr="00A213DC">
        <w:rPr>
          <w:rFonts w:ascii="Times New Roman" w:eastAsia="Times New Roman" w:hAnsi="Times New Roman"/>
          <w:sz w:val="24"/>
          <w:szCs w:val="24"/>
          <w:lang w:eastAsia="ru-RU"/>
        </w:rPr>
        <w:t>высокая</w:t>
      </w:r>
      <w:r w:rsidR="00990491" w:rsidRPr="00A213DC">
        <w:rPr>
          <w:rFonts w:ascii="Times New Roman" w:eastAsia="Times New Roman" w:hAnsi="Times New Roman"/>
          <w:sz w:val="24"/>
          <w:szCs w:val="24"/>
          <w:lang w:eastAsia="ru-RU"/>
        </w:rPr>
        <w:t xml:space="preserve"> разница между уровнем </w:t>
      </w:r>
      <w:r w:rsidRPr="00A213DC">
        <w:rPr>
          <w:rFonts w:ascii="Times New Roman" w:eastAsia="Times New Roman" w:hAnsi="Times New Roman"/>
          <w:sz w:val="24"/>
          <w:szCs w:val="24"/>
          <w:lang w:eastAsia="ru-RU"/>
        </w:rPr>
        <w:t>рождаемост</w:t>
      </w:r>
      <w:r w:rsidR="00990491" w:rsidRPr="00A213DC">
        <w:rPr>
          <w:rFonts w:ascii="Times New Roman" w:eastAsia="Times New Roman" w:hAnsi="Times New Roman"/>
          <w:sz w:val="24"/>
          <w:szCs w:val="24"/>
          <w:lang w:eastAsia="ru-RU"/>
        </w:rPr>
        <w:t>и</w:t>
      </w:r>
      <w:r w:rsidRPr="00A213DC">
        <w:rPr>
          <w:rFonts w:ascii="Times New Roman" w:eastAsia="Times New Roman" w:hAnsi="Times New Roman"/>
          <w:sz w:val="24"/>
          <w:szCs w:val="24"/>
          <w:lang w:eastAsia="ru-RU"/>
        </w:rPr>
        <w:t xml:space="preserve"> </w:t>
      </w:r>
      <w:r w:rsidR="00990491" w:rsidRPr="00A213DC">
        <w:rPr>
          <w:rFonts w:ascii="Times New Roman" w:eastAsia="Times New Roman" w:hAnsi="Times New Roman"/>
          <w:sz w:val="24"/>
          <w:szCs w:val="24"/>
          <w:lang w:eastAsia="ru-RU"/>
        </w:rPr>
        <w:t xml:space="preserve">и </w:t>
      </w:r>
      <w:r w:rsidRPr="00A213DC">
        <w:rPr>
          <w:rFonts w:ascii="Times New Roman" w:eastAsia="Times New Roman" w:hAnsi="Times New Roman"/>
          <w:sz w:val="24"/>
          <w:szCs w:val="24"/>
          <w:lang w:eastAsia="ru-RU"/>
        </w:rPr>
        <w:t>уров</w:t>
      </w:r>
      <w:r w:rsidR="00990491" w:rsidRPr="00A213DC">
        <w:rPr>
          <w:rFonts w:ascii="Times New Roman" w:eastAsia="Times New Roman" w:hAnsi="Times New Roman"/>
          <w:sz w:val="24"/>
          <w:szCs w:val="24"/>
          <w:lang w:eastAsia="ru-RU"/>
        </w:rPr>
        <w:t>нем</w:t>
      </w:r>
      <w:r w:rsidRPr="00A213DC">
        <w:rPr>
          <w:rFonts w:ascii="Times New Roman" w:eastAsia="Times New Roman" w:hAnsi="Times New Roman"/>
          <w:sz w:val="24"/>
          <w:szCs w:val="24"/>
          <w:lang w:eastAsia="ru-RU"/>
        </w:rPr>
        <w:t xml:space="preserve"> смертности</w:t>
      </w:r>
      <w:r w:rsidR="00990491" w:rsidRPr="00A213DC">
        <w:rPr>
          <w:rFonts w:ascii="Times New Roman" w:eastAsia="Times New Roman" w:hAnsi="Times New Roman"/>
          <w:sz w:val="24"/>
          <w:szCs w:val="24"/>
          <w:lang w:eastAsia="ru-RU"/>
        </w:rPr>
        <w:t xml:space="preserve"> населения</w:t>
      </w:r>
      <w:r w:rsidR="00727730" w:rsidRPr="00A213DC">
        <w:rPr>
          <w:rFonts w:ascii="Times New Roman" w:eastAsia="Times New Roman" w:hAnsi="Times New Roman"/>
          <w:sz w:val="24"/>
          <w:szCs w:val="24"/>
          <w:lang w:eastAsia="ru-RU"/>
        </w:rPr>
        <w:t xml:space="preserve">, </w:t>
      </w:r>
      <w:r w:rsidR="00E700A6" w:rsidRPr="00A213DC">
        <w:rPr>
          <w:rFonts w:ascii="Times New Roman" w:eastAsia="Times New Roman" w:hAnsi="Times New Roman"/>
          <w:sz w:val="24"/>
          <w:szCs w:val="24"/>
          <w:lang w:eastAsia="ru-RU"/>
        </w:rPr>
        <w:t xml:space="preserve">а также </w:t>
      </w:r>
      <w:r w:rsidR="00266CA3" w:rsidRPr="00A213DC">
        <w:rPr>
          <w:rFonts w:ascii="Times New Roman" w:eastAsia="Times New Roman" w:hAnsi="Times New Roman"/>
          <w:sz w:val="24"/>
          <w:szCs w:val="24"/>
          <w:lang w:eastAsia="ru-RU"/>
        </w:rPr>
        <w:t xml:space="preserve">невысокие </w:t>
      </w:r>
      <w:r w:rsidR="00727730" w:rsidRPr="00A213DC">
        <w:rPr>
          <w:rFonts w:ascii="Times New Roman" w:eastAsia="Times New Roman" w:hAnsi="Times New Roman"/>
          <w:sz w:val="24"/>
          <w:szCs w:val="24"/>
          <w:lang w:eastAsia="ru-RU"/>
        </w:rPr>
        <w:t xml:space="preserve">показатели </w:t>
      </w:r>
      <w:r w:rsidRPr="00A213DC">
        <w:rPr>
          <w:rFonts w:ascii="Times New Roman" w:eastAsia="Times New Roman" w:hAnsi="Times New Roman"/>
          <w:sz w:val="24"/>
          <w:szCs w:val="24"/>
          <w:lang w:eastAsia="ru-RU"/>
        </w:rPr>
        <w:t xml:space="preserve">численности женщин фертильного </w:t>
      </w:r>
      <w:r w:rsidR="00AF392C" w:rsidRPr="00A213DC">
        <w:rPr>
          <w:rFonts w:ascii="Times New Roman" w:eastAsia="Times New Roman" w:hAnsi="Times New Roman"/>
          <w:sz w:val="24"/>
          <w:szCs w:val="24"/>
          <w:lang w:eastAsia="ru-RU"/>
        </w:rPr>
        <w:t>возраста</w:t>
      </w:r>
      <w:r w:rsidR="00FE7D30" w:rsidRPr="00A213DC">
        <w:rPr>
          <w:rFonts w:ascii="Times New Roman" w:eastAsia="Times New Roman" w:hAnsi="Times New Roman"/>
          <w:sz w:val="24"/>
          <w:szCs w:val="24"/>
          <w:lang w:eastAsia="ru-RU"/>
        </w:rPr>
        <w:t xml:space="preserve"> (</w:t>
      </w:r>
      <w:r w:rsidR="00934D4E" w:rsidRPr="00A213DC">
        <w:rPr>
          <w:rFonts w:ascii="Times New Roman" w:eastAsia="Times New Roman" w:hAnsi="Times New Roman"/>
          <w:sz w:val="24"/>
          <w:szCs w:val="24"/>
          <w:lang w:eastAsia="ru-RU"/>
        </w:rPr>
        <w:t xml:space="preserve">в </w:t>
      </w:r>
      <w:r w:rsidR="00FE50DD" w:rsidRPr="00A213DC">
        <w:rPr>
          <w:rFonts w:ascii="Times New Roman" w:eastAsia="Times New Roman" w:hAnsi="Times New Roman"/>
          <w:sz w:val="24"/>
          <w:szCs w:val="24"/>
          <w:lang w:eastAsia="ru-RU"/>
        </w:rPr>
        <w:t>Карагинском</w:t>
      </w:r>
      <w:r w:rsidR="00934D4E" w:rsidRPr="00A213DC">
        <w:rPr>
          <w:rFonts w:ascii="Times New Roman" w:eastAsia="Times New Roman" w:hAnsi="Times New Roman"/>
          <w:sz w:val="24"/>
          <w:szCs w:val="24"/>
          <w:lang w:eastAsia="ru-RU"/>
        </w:rPr>
        <w:t xml:space="preserve"> районе в целом </w:t>
      </w:r>
      <w:r w:rsidR="00FE7D30" w:rsidRPr="00A213DC">
        <w:rPr>
          <w:rFonts w:ascii="Times New Roman" w:eastAsia="Times New Roman" w:hAnsi="Times New Roman"/>
          <w:sz w:val="24"/>
          <w:szCs w:val="24"/>
          <w:lang w:eastAsia="ru-RU"/>
        </w:rPr>
        <w:t xml:space="preserve">на </w:t>
      </w:r>
      <w:r w:rsidR="00A41439" w:rsidRPr="00A213DC">
        <w:rPr>
          <w:rFonts w:ascii="Times New Roman" w:eastAsia="Times New Roman" w:hAnsi="Times New Roman"/>
          <w:sz w:val="24"/>
          <w:szCs w:val="24"/>
          <w:lang w:eastAsia="ru-RU"/>
        </w:rPr>
        <w:t xml:space="preserve">начало 2022 года на </w:t>
      </w:r>
      <w:r w:rsidR="00FE7D30" w:rsidRPr="00A213DC">
        <w:rPr>
          <w:rFonts w:ascii="Times New Roman" w:eastAsia="Times New Roman" w:hAnsi="Times New Roman"/>
          <w:sz w:val="24"/>
          <w:szCs w:val="24"/>
          <w:lang w:eastAsia="ru-RU"/>
        </w:rPr>
        <w:t>1 тыс. мужчин в возрасте 18-34 лет приходи</w:t>
      </w:r>
      <w:r w:rsidR="00266CA3" w:rsidRPr="00A213DC">
        <w:rPr>
          <w:rFonts w:ascii="Times New Roman" w:eastAsia="Times New Roman" w:hAnsi="Times New Roman"/>
          <w:sz w:val="24"/>
          <w:szCs w:val="24"/>
          <w:lang w:eastAsia="ru-RU"/>
        </w:rPr>
        <w:t>лось</w:t>
      </w:r>
      <w:r w:rsidR="00FE7D30" w:rsidRPr="00A213DC">
        <w:rPr>
          <w:rFonts w:ascii="Times New Roman" w:eastAsia="Times New Roman" w:hAnsi="Times New Roman"/>
          <w:sz w:val="24"/>
          <w:szCs w:val="24"/>
          <w:lang w:eastAsia="ru-RU"/>
        </w:rPr>
        <w:t xml:space="preserve"> </w:t>
      </w:r>
      <w:r w:rsidR="00A41439" w:rsidRPr="00A213DC">
        <w:rPr>
          <w:rFonts w:ascii="Times New Roman" w:eastAsia="Times New Roman" w:hAnsi="Times New Roman"/>
          <w:sz w:val="24"/>
          <w:szCs w:val="24"/>
          <w:lang w:eastAsia="ru-RU"/>
        </w:rPr>
        <w:t>689</w:t>
      </w:r>
      <w:r w:rsidR="00FE7D30" w:rsidRPr="00A213DC">
        <w:rPr>
          <w:rFonts w:ascii="Times New Roman" w:eastAsia="Times New Roman" w:hAnsi="Times New Roman"/>
          <w:sz w:val="24"/>
          <w:szCs w:val="24"/>
          <w:lang w:eastAsia="ru-RU"/>
        </w:rPr>
        <w:t xml:space="preserve"> женщин того же возраста)</w:t>
      </w:r>
      <w:r w:rsidR="00AF392C" w:rsidRPr="00A213DC">
        <w:rPr>
          <w:rFonts w:ascii="Times New Roman" w:eastAsia="Times New Roman" w:hAnsi="Times New Roman"/>
          <w:sz w:val="24"/>
          <w:szCs w:val="24"/>
          <w:lang w:eastAsia="ru-RU"/>
        </w:rPr>
        <w:t>.</w:t>
      </w:r>
      <w:r w:rsidRPr="00A213DC">
        <w:rPr>
          <w:rFonts w:ascii="Times New Roman" w:eastAsia="Times New Roman" w:hAnsi="Times New Roman"/>
          <w:sz w:val="24"/>
          <w:szCs w:val="24"/>
          <w:lang w:eastAsia="ru-RU"/>
        </w:rPr>
        <w:t xml:space="preserve"> </w:t>
      </w:r>
    </w:p>
    <w:p w:rsidR="00E0093C" w:rsidRPr="00A213DC" w:rsidRDefault="00A41439" w:rsidP="00363E3B">
      <w:pPr>
        <w:spacing w:before="120" w:after="0" w:line="240" w:lineRule="auto"/>
        <w:jc w:val="center"/>
        <w:rPr>
          <w:rFonts w:ascii="Times New Roman" w:eastAsia="Times New Roman" w:hAnsi="Times New Roman"/>
          <w:sz w:val="24"/>
          <w:szCs w:val="24"/>
          <w:lang w:eastAsia="ru-RU"/>
        </w:rPr>
      </w:pPr>
      <w:r w:rsidRPr="00A213DC">
        <w:rPr>
          <w:rFonts w:ascii="Times New Roman" w:eastAsia="Times New Roman" w:hAnsi="Times New Roman"/>
          <w:noProof/>
          <w:sz w:val="24"/>
          <w:szCs w:val="24"/>
          <w:lang w:eastAsia="ru-RU"/>
        </w:rPr>
        <w:drawing>
          <wp:inline distT="0" distB="0" distL="0" distR="0">
            <wp:extent cx="5400000" cy="225524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sharpenSoften amount="25000"/>
                              </a14:imgEffect>
                              <a14:imgEffect>
                                <a14:saturation sat="20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59" t="4802" r="1135" b="2487"/>
                    <a:stretch/>
                  </pic:blipFill>
                  <pic:spPr bwMode="auto">
                    <a:xfrm>
                      <a:off x="0" y="0"/>
                      <a:ext cx="5400000" cy="225524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093C" w:rsidRPr="00A213DC" w:rsidRDefault="00E0093C" w:rsidP="00441086">
      <w:pPr>
        <w:spacing w:before="120" w:after="120" w:line="240" w:lineRule="auto"/>
        <w:ind w:left="567"/>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Рисунок </w:t>
      </w:r>
      <w:bookmarkStart w:id="103" w:name="Fgr_Edvizh"/>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Рисунок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w:t>
      </w:r>
      <w:r w:rsidR="00AF384C" w:rsidRPr="00A213DC">
        <w:rPr>
          <w:rFonts w:ascii="Times New Roman" w:eastAsia="Times New Roman" w:hAnsi="Times New Roman"/>
          <w:sz w:val="24"/>
          <w:szCs w:val="24"/>
          <w:lang w:eastAsia="ru-RU" w:bidi="en-US"/>
        </w:rPr>
        <w:fldChar w:fldCharType="end"/>
      </w:r>
      <w:bookmarkEnd w:id="103"/>
      <w:r w:rsidRPr="00A213DC">
        <w:rPr>
          <w:rFonts w:ascii="Times New Roman" w:eastAsia="Times New Roman" w:hAnsi="Times New Roman"/>
          <w:sz w:val="24"/>
          <w:szCs w:val="24"/>
          <w:lang w:eastAsia="ru-RU"/>
        </w:rPr>
        <w:t xml:space="preserve">. Динамика естественного движения населения </w:t>
      </w:r>
      <w:r w:rsidR="00266CA3" w:rsidRPr="00A213DC">
        <w:rPr>
          <w:rFonts w:ascii="Times New Roman" w:eastAsia="Times New Roman" w:hAnsi="Times New Roman"/>
          <w:sz w:val="24"/>
          <w:szCs w:val="24"/>
          <w:lang w:eastAsia="ru-RU"/>
        </w:rPr>
        <w:t>сельского</w:t>
      </w:r>
      <w:r w:rsidR="00990491" w:rsidRPr="00A213DC">
        <w:rPr>
          <w:rFonts w:ascii="Times New Roman" w:eastAsia="Times New Roman" w:hAnsi="Times New Roman"/>
          <w:sz w:val="24"/>
          <w:szCs w:val="24"/>
          <w:lang w:eastAsia="ru-RU"/>
        </w:rPr>
        <w:t xml:space="preserve"> </w:t>
      </w:r>
      <w:r w:rsidR="00113EFE" w:rsidRPr="00A213DC">
        <w:rPr>
          <w:rFonts w:ascii="Times New Roman" w:eastAsia="Times New Roman" w:hAnsi="Times New Roman"/>
          <w:sz w:val="24"/>
          <w:szCs w:val="24"/>
          <w:lang w:eastAsia="ru-RU"/>
        </w:rPr>
        <w:t>поселения</w:t>
      </w:r>
      <w:r w:rsidRPr="00A213DC">
        <w:rPr>
          <w:rFonts w:ascii="Times New Roman" w:eastAsia="Times New Roman" w:hAnsi="Times New Roman"/>
          <w:sz w:val="24"/>
          <w:szCs w:val="24"/>
          <w:lang w:eastAsia="ru-RU"/>
        </w:rPr>
        <w:t>, чел.</w:t>
      </w:r>
    </w:p>
    <w:p w:rsidR="00C50D45" w:rsidRPr="00A213DC" w:rsidRDefault="00E0093C"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Из диаграммы на рисунке </w:t>
      </w:r>
      <w:fldSimple w:instr=" REF Fgr_Edvizh \h  \* MERGEFORMAT ">
        <w:r w:rsidR="00277799" w:rsidRPr="00277799">
          <w:rPr>
            <w:rFonts w:ascii="Times New Roman" w:hAnsi="Times New Roman"/>
            <w:sz w:val="24"/>
            <w:szCs w:val="24"/>
          </w:rPr>
          <w:t>3</w:t>
        </w:r>
      </w:fldSimple>
      <w:r w:rsidRPr="00A213DC">
        <w:rPr>
          <w:rFonts w:ascii="Times New Roman" w:eastAsia="Times New Roman" w:hAnsi="Times New Roman"/>
          <w:sz w:val="24"/>
          <w:szCs w:val="24"/>
          <w:lang w:eastAsia="ru-RU"/>
        </w:rPr>
        <w:t xml:space="preserve"> видно, что </w:t>
      </w:r>
      <w:bookmarkStart w:id="104" w:name="_Hlk529110264"/>
      <w:r w:rsidRPr="00A213DC">
        <w:rPr>
          <w:rFonts w:ascii="Times New Roman" w:eastAsia="Times New Roman" w:hAnsi="Times New Roman"/>
          <w:sz w:val="24"/>
          <w:szCs w:val="24"/>
          <w:lang w:eastAsia="ru-RU"/>
        </w:rPr>
        <w:t xml:space="preserve">за анализируемый период </w:t>
      </w:r>
      <w:r w:rsidR="00363E3B" w:rsidRPr="00A213DC">
        <w:rPr>
          <w:rFonts w:ascii="Times New Roman" w:eastAsia="Times New Roman" w:hAnsi="Times New Roman"/>
          <w:sz w:val="24"/>
          <w:szCs w:val="24"/>
          <w:lang w:eastAsia="ru-RU"/>
        </w:rPr>
        <w:t xml:space="preserve">происходил </w:t>
      </w:r>
      <w:r w:rsidR="00A41439" w:rsidRPr="00A213DC">
        <w:rPr>
          <w:rFonts w:ascii="Times New Roman" w:eastAsia="Times New Roman" w:hAnsi="Times New Roman"/>
          <w:sz w:val="24"/>
          <w:szCs w:val="24"/>
          <w:lang w:eastAsia="ru-RU"/>
        </w:rPr>
        <w:t xml:space="preserve">волнообразное изменение </w:t>
      </w:r>
      <w:r w:rsidR="00363E3B" w:rsidRPr="00A213DC">
        <w:rPr>
          <w:rFonts w:ascii="Times New Roman" w:eastAsia="Times New Roman" w:hAnsi="Times New Roman"/>
          <w:sz w:val="24"/>
          <w:szCs w:val="24"/>
          <w:lang w:eastAsia="ru-RU"/>
        </w:rPr>
        <w:t>показателей</w:t>
      </w:r>
      <w:r w:rsidR="00A41439" w:rsidRPr="00A213DC">
        <w:rPr>
          <w:rFonts w:ascii="Times New Roman" w:eastAsia="Times New Roman" w:hAnsi="Times New Roman"/>
          <w:sz w:val="24"/>
          <w:szCs w:val="24"/>
          <w:lang w:eastAsia="ru-RU"/>
        </w:rPr>
        <w:t xml:space="preserve"> и рождаемости, и</w:t>
      </w:r>
      <w:r w:rsidR="00363E3B" w:rsidRPr="00A213DC">
        <w:rPr>
          <w:rFonts w:ascii="Times New Roman" w:eastAsia="Times New Roman" w:hAnsi="Times New Roman"/>
          <w:sz w:val="24"/>
          <w:szCs w:val="24"/>
          <w:lang w:eastAsia="ru-RU"/>
        </w:rPr>
        <w:t xml:space="preserve"> смертности</w:t>
      </w:r>
      <w:r w:rsidRPr="00A213DC">
        <w:rPr>
          <w:rFonts w:ascii="Times New Roman" w:eastAsia="Times New Roman" w:hAnsi="Times New Roman"/>
          <w:sz w:val="24"/>
          <w:szCs w:val="24"/>
          <w:lang w:eastAsia="ru-RU"/>
        </w:rPr>
        <w:t xml:space="preserve">. </w:t>
      </w:r>
    </w:p>
    <w:bookmarkEnd w:id="104"/>
    <w:p w:rsidR="00E0093C" w:rsidRPr="00A213DC" w:rsidRDefault="00E0093C"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w:t>
      </w:r>
      <w:proofErr w:type="spellStart"/>
      <w:proofErr w:type="gramStart"/>
      <w:r w:rsidRPr="00A213DC">
        <w:rPr>
          <w:rFonts w:ascii="Times New Roman" w:eastAsia="Times New Roman" w:hAnsi="Times New Roman"/>
          <w:sz w:val="24"/>
          <w:szCs w:val="24"/>
          <w:lang w:eastAsia="ru-RU"/>
        </w:rPr>
        <w:t>одно-двухдетную</w:t>
      </w:r>
      <w:proofErr w:type="spellEnd"/>
      <w:proofErr w:type="gramEnd"/>
      <w:r w:rsidRPr="00A213DC">
        <w:rPr>
          <w:rFonts w:ascii="Times New Roman" w:eastAsia="Times New Roman" w:hAnsi="Times New Roman"/>
          <w:sz w:val="24"/>
          <w:szCs w:val="24"/>
          <w:lang w:eastAsia="ru-RU"/>
        </w:rPr>
        <w:t xml:space="preserve"> модель семьи, при явно выраженном предпочтении однодетной модели.</w:t>
      </w:r>
    </w:p>
    <w:p w:rsidR="00363E3B" w:rsidRPr="00A213DC" w:rsidRDefault="00363E3B" w:rsidP="00441086">
      <w:pPr>
        <w:spacing w:after="0" w:line="240" w:lineRule="auto"/>
        <w:ind w:left="567" w:firstLine="709"/>
        <w:jc w:val="both"/>
        <w:rPr>
          <w:rFonts w:ascii="Times New Roman" w:eastAsia="Times New Roman" w:hAnsi="Times New Roman"/>
          <w:sz w:val="24"/>
          <w:szCs w:val="24"/>
          <w:lang w:eastAsia="ru-RU"/>
        </w:rPr>
      </w:pPr>
      <w:bookmarkStart w:id="105" w:name="_Hlk529110291"/>
      <w:r w:rsidRPr="00A213DC">
        <w:rPr>
          <w:rFonts w:ascii="Times New Roman" w:eastAsia="Times New Roman" w:hAnsi="Times New Roman"/>
          <w:sz w:val="24"/>
          <w:szCs w:val="24"/>
          <w:lang w:eastAsia="ru-RU"/>
        </w:rPr>
        <w:t>Динамика миграционных потоков за анализируемый период показыва</w:t>
      </w:r>
      <w:r w:rsidR="00E30FB9" w:rsidRPr="00A213DC">
        <w:rPr>
          <w:rFonts w:ascii="Times New Roman" w:eastAsia="Times New Roman" w:hAnsi="Times New Roman"/>
          <w:sz w:val="24"/>
          <w:szCs w:val="24"/>
          <w:lang w:eastAsia="ru-RU"/>
        </w:rPr>
        <w:t>ла</w:t>
      </w:r>
      <w:r w:rsidRPr="00A213DC">
        <w:rPr>
          <w:rFonts w:ascii="Times New Roman" w:eastAsia="Times New Roman" w:hAnsi="Times New Roman"/>
          <w:sz w:val="24"/>
          <w:szCs w:val="24"/>
          <w:lang w:eastAsia="ru-RU"/>
        </w:rPr>
        <w:t xml:space="preserve"> </w:t>
      </w:r>
      <w:bookmarkEnd w:id="105"/>
      <w:r w:rsidR="00A41439" w:rsidRPr="00A213DC">
        <w:rPr>
          <w:rFonts w:ascii="Times New Roman" w:eastAsia="Times New Roman" w:hAnsi="Times New Roman"/>
          <w:sz w:val="24"/>
          <w:szCs w:val="24"/>
          <w:lang w:eastAsia="ru-RU"/>
        </w:rPr>
        <w:t>ту же картину, что и естественное движение населения – волнообразное и крайне нестабильное положение</w:t>
      </w:r>
      <w:r w:rsidRPr="00A213DC">
        <w:rPr>
          <w:rFonts w:ascii="Times New Roman" w:eastAsia="Times New Roman" w:hAnsi="Times New Roman"/>
          <w:sz w:val="24"/>
          <w:szCs w:val="24"/>
          <w:lang w:eastAsia="ru-RU"/>
        </w:rPr>
        <w:t>.</w:t>
      </w:r>
      <w:r w:rsidR="001504AC" w:rsidRPr="00A213DC">
        <w:rPr>
          <w:rFonts w:ascii="Times New Roman" w:eastAsia="Times New Roman" w:hAnsi="Times New Roman"/>
          <w:sz w:val="24"/>
          <w:szCs w:val="24"/>
          <w:lang w:eastAsia="ru-RU"/>
        </w:rPr>
        <w:t xml:space="preserve"> </w:t>
      </w:r>
    </w:p>
    <w:p w:rsidR="009D2BE3" w:rsidRPr="00A213DC" w:rsidRDefault="00113EFE"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Снижение</w:t>
      </w:r>
      <w:r w:rsidR="009D2BE3" w:rsidRPr="00A213DC">
        <w:rPr>
          <w:rFonts w:ascii="Times New Roman" w:eastAsia="Times New Roman" w:hAnsi="Times New Roman"/>
          <w:sz w:val="24"/>
          <w:szCs w:val="24"/>
          <w:lang w:eastAsia="ru-RU"/>
        </w:rPr>
        <w:t xml:space="preserve"> миграционного </w:t>
      </w:r>
      <w:r w:rsidRPr="00A213DC">
        <w:rPr>
          <w:rFonts w:ascii="Times New Roman" w:eastAsia="Times New Roman" w:hAnsi="Times New Roman"/>
          <w:sz w:val="24"/>
          <w:szCs w:val="24"/>
          <w:lang w:eastAsia="ru-RU"/>
        </w:rPr>
        <w:t>притока может</w:t>
      </w:r>
      <w:r w:rsidR="009D2BE3" w:rsidRPr="00A213DC">
        <w:rPr>
          <w:rFonts w:ascii="Times New Roman" w:eastAsia="Times New Roman" w:hAnsi="Times New Roman"/>
          <w:sz w:val="24"/>
          <w:szCs w:val="24"/>
          <w:lang w:eastAsia="ru-RU"/>
        </w:rPr>
        <w:t xml:space="preserve"> </w:t>
      </w:r>
      <w:r w:rsidR="00726A45" w:rsidRPr="00A213DC">
        <w:rPr>
          <w:rFonts w:ascii="Times New Roman" w:eastAsia="Times New Roman" w:hAnsi="Times New Roman"/>
          <w:sz w:val="24"/>
          <w:szCs w:val="24"/>
          <w:lang w:eastAsia="ru-RU"/>
        </w:rPr>
        <w:t>приве</w:t>
      </w:r>
      <w:r w:rsidRPr="00A213DC">
        <w:rPr>
          <w:rFonts w:ascii="Times New Roman" w:eastAsia="Times New Roman" w:hAnsi="Times New Roman"/>
          <w:sz w:val="24"/>
          <w:szCs w:val="24"/>
          <w:lang w:eastAsia="ru-RU"/>
        </w:rPr>
        <w:t>сти</w:t>
      </w:r>
      <w:r w:rsidR="00726A45" w:rsidRPr="00A213DC">
        <w:rPr>
          <w:rFonts w:ascii="Times New Roman" w:eastAsia="Times New Roman" w:hAnsi="Times New Roman"/>
          <w:sz w:val="24"/>
          <w:szCs w:val="24"/>
          <w:lang w:eastAsia="ru-RU"/>
        </w:rPr>
        <w:t xml:space="preserve"> к </w:t>
      </w:r>
      <w:r w:rsidR="009D2BE3" w:rsidRPr="00A213DC">
        <w:rPr>
          <w:rFonts w:ascii="Times New Roman" w:eastAsia="Times New Roman" w:hAnsi="Times New Roman"/>
          <w:sz w:val="24"/>
          <w:szCs w:val="24"/>
          <w:lang w:eastAsia="ru-RU"/>
        </w:rPr>
        <w:t>изменени</w:t>
      </w:r>
      <w:r w:rsidR="00726A45" w:rsidRPr="00A213DC">
        <w:rPr>
          <w:rFonts w:ascii="Times New Roman" w:eastAsia="Times New Roman" w:hAnsi="Times New Roman"/>
          <w:sz w:val="24"/>
          <w:szCs w:val="24"/>
          <w:lang w:eastAsia="ru-RU"/>
        </w:rPr>
        <w:t>ю</w:t>
      </w:r>
      <w:r w:rsidR="009D2BE3" w:rsidRPr="00A213DC">
        <w:rPr>
          <w:rFonts w:ascii="Times New Roman" w:eastAsia="Times New Roman" w:hAnsi="Times New Roman"/>
          <w:sz w:val="24"/>
          <w:szCs w:val="24"/>
          <w:lang w:eastAsia="ru-RU"/>
        </w:rPr>
        <w:t xml:space="preserve"> возрастной структуры населения, обусловленно</w:t>
      </w:r>
      <w:r w:rsidR="00726A45" w:rsidRPr="00A213DC">
        <w:rPr>
          <w:rFonts w:ascii="Times New Roman" w:eastAsia="Times New Roman" w:hAnsi="Times New Roman"/>
          <w:sz w:val="24"/>
          <w:szCs w:val="24"/>
          <w:lang w:eastAsia="ru-RU"/>
        </w:rPr>
        <w:t>му</w:t>
      </w:r>
      <w:r w:rsidR="009D2BE3" w:rsidRPr="00A213DC">
        <w:rPr>
          <w:rFonts w:ascii="Times New Roman" w:eastAsia="Times New Roman" w:hAnsi="Times New Roman"/>
          <w:sz w:val="24"/>
          <w:szCs w:val="24"/>
          <w:lang w:eastAsia="ru-RU"/>
        </w:rPr>
        <w:t xml:space="preserve">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может повлиять на количество женщин репродуктивного возраста и снижение общего уровня рождаемости.</w:t>
      </w:r>
    </w:p>
    <w:p w:rsidR="00E0093C" w:rsidRPr="00A213DC" w:rsidRDefault="00A41439" w:rsidP="00363E3B">
      <w:pPr>
        <w:spacing w:before="120" w:after="0" w:line="240" w:lineRule="auto"/>
        <w:jc w:val="center"/>
        <w:rPr>
          <w:rFonts w:ascii="Times New Roman" w:eastAsia="Times New Roman" w:hAnsi="Times New Roman"/>
          <w:sz w:val="24"/>
          <w:szCs w:val="24"/>
          <w:lang w:eastAsia="ru-RU"/>
        </w:rPr>
      </w:pPr>
      <w:r w:rsidRPr="00A213DC">
        <w:rPr>
          <w:rFonts w:ascii="Times New Roman" w:eastAsia="Times New Roman" w:hAnsi="Times New Roman"/>
          <w:noProof/>
          <w:sz w:val="24"/>
          <w:szCs w:val="24"/>
          <w:lang w:eastAsia="ru-RU"/>
        </w:rPr>
        <w:drawing>
          <wp:inline distT="0" distB="0" distL="0" distR="0">
            <wp:extent cx="5400000" cy="257687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8">
                              <a14:imgEffect>
                                <a14:sharpenSoften amount="25000"/>
                              </a14:imgEffect>
                              <a14:imgEffect>
                                <a14:saturation sat="20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81" t="3486" r="2181" b="3655"/>
                    <a:stretch/>
                  </pic:blipFill>
                  <pic:spPr bwMode="auto">
                    <a:xfrm>
                      <a:off x="0" y="0"/>
                      <a:ext cx="5400000" cy="257687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093C" w:rsidRPr="00A213DC" w:rsidRDefault="00E0093C" w:rsidP="00E0093C">
      <w:pPr>
        <w:spacing w:before="120" w:after="120" w:line="240" w:lineRule="auto"/>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Рисунок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Рисунок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4</w:t>
      </w:r>
      <w:r w:rsidR="00AF384C" w:rsidRPr="00A213DC">
        <w:rPr>
          <w:rFonts w:ascii="Times New Roman" w:eastAsia="Times New Roman" w:hAnsi="Times New Roman"/>
          <w:sz w:val="24"/>
          <w:szCs w:val="24"/>
          <w:lang w:eastAsia="ru-RU" w:bidi="en-US"/>
        </w:rPr>
        <w:fldChar w:fldCharType="end"/>
      </w:r>
      <w:r w:rsidRPr="00A213DC">
        <w:rPr>
          <w:rFonts w:ascii="Times New Roman" w:eastAsia="Times New Roman" w:hAnsi="Times New Roman"/>
          <w:sz w:val="24"/>
          <w:szCs w:val="24"/>
          <w:lang w:eastAsia="ru-RU"/>
        </w:rPr>
        <w:t xml:space="preserve">. Динамика миграционного движения населения </w:t>
      </w:r>
      <w:r w:rsidR="00522D85" w:rsidRPr="00A213DC">
        <w:rPr>
          <w:rFonts w:ascii="Times New Roman" w:eastAsia="Times New Roman" w:hAnsi="Times New Roman"/>
          <w:sz w:val="24"/>
          <w:szCs w:val="24"/>
          <w:lang w:eastAsia="ru-RU"/>
        </w:rPr>
        <w:t>сельского</w:t>
      </w:r>
      <w:r w:rsidR="00D450C1" w:rsidRPr="00A213DC">
        <w:rPr>
          <w:rFonts w:ascii="Times New Roman" w:eastAsia="Times New Roman" w:hAnsi="Times New Roman"/>
          <w:sz w:val="24"/>
          <w:szCs w:val="24"/>
          <w:lang w:eastAsia="ru-RU"/>
        </w:rPr>
        <w:t xml:space="preserve"> </w:t>
      </w:r>
      <w:r w:rsidR="00113EFE" w:rsidRPr="00A213DC">
        <w:rPr>
          <w:rFonts w:ascii="Times New Roman" w:eastAsia="Times New Roman" w:hAnsi="Times New Roman"/>
          <w:sz w:val="24"/>
          <w:szCs w:val="24"/>
          <w:lang w:eastAsia="ru-RU"/>
        </w:rPr>
        <w:t>поселения</w:t>
      </w:r>
      <w:r w:rsidRPr="00A213DC">
        <w:rPr>
          <w:rFonts w:ascii="Times New Roman" w:eastAsia="Times New Roman" w:hAnsi="Times New Roman"/>
          <w:sz w:val="24"/>
          <w:szCs w:val="24"/>
          <w:lang w:eastAsia="ru-RU"/>
        </w:rPr>
        <w:t>, чел.</w:t>
      </w:r>
    </w:p>
    <w:p w:rsidR="00E0093C" w:rsidRPr="00A213DC" w:rsidRDefault="005B25ED" w:rsidP="00441086">
      <w:pPr>
        <w:spacing w:after="0" w:line="240" w:lineRule="auto"/>
        <w:ind w:left="567" w:firstLine="709"/>
        <w:jc w:val="both"/>
        <w:rPr>
          <w:rFonts w:ascii="Times New Roman" w:eastAsia="Times New Roman" w:hAnsi="Times New Roman"/>
          <w:sz w:val="24"/>
          <w:szCs w:val="24"/>
          <w:lang w:eastAsia="ru-RU"/>
        </w:rPr>
      </w:pPr>
      <w:proofErr w:type="gramStart"/>
      <w:r w:rsidRPr="00A213DC">
        <w:rPr>
          <w:rFonts w:ascii="Times New Roman" w:eastAsia="Times New Roman" w:hAnsi="Times New Roman"/>
          <w:sz w:val="24"/>
          <w:szCs w:val="24"/>
          <w:lang w:eastAsia="ru-RU"/>
        </w:rPr>
        <w:t>Миграционн</w:t>
      </w:r>
      <w:r w:rsidR="004D5425" w:rsidRPr="00A213DC">
        <w:rPr>
          <w:rFonts w:ascii="Times New Roman" w:eastAsia="Times New Roman" w:hAnsi="Times New Roman"/>
          <w:sz w:val="24"/>
          <w:szCs w:val="24"/>
          <w:lang w:eastAsia="ru-RU"/>
        </w:rPr>
        <w:t xml:space="preserve">ый прирост </w:t>
      </w:r>
      <w:r w:rsidRPr="00A213DC">
        <w:rPr>
          <w:rFonts w:ascii="Times New Roman" w:eastAsia="Times New Roman" w:hAnsi="Times New Roman"/>
          <w:sz w:val="24"/>
          <w:szCs w:val="24"/>
          <w:lang w:eastAsia="ru-RU"/>
        </w:rPr>
        <w:t>населения в 20</w:t>
      </w:r>
      <w:r w:rsidR="00522D85" w:rsidRPr="00A213DC">
        <w:rPr>
          <w:rFonts w:ascii="Times New Roman" w:eastAsia="Times New Roman" w:hAnsi="Times New Roman"/>
          <w:sz w:val="24"/>
          <w:szCs w:val="24"/>
          <w:lang w:eastAsia="ru-RU"/>
        </w:rPr>
        <w:t>21</w:t>
      </w:r>
      <w:r w:rsidRPr="00A213DC">
        <w:rPr>
          <w:rFonts w:ascii="Times New Roman" w:eastAsia="Times New Roman" w:hAnsi="Times New Roman"/>
          <w:sz w:val="24"/>
          <w:szCs w:val="24"/>
          <w:lang w:eastAsia="ru-RU"/>
        </w:rPr>
        <w:t xml:space="preserve"> году составил </w:t>
      </w:r>
      <w:r w:rsidR="00E700A6" w:rsidRPr="00A213DC">
        <w:rPr>
          <w:rFonts w:ascii="Times New Roman" w:eastAsia="Times New Roman" w:hAnsi="Times New Roman"/>
          <w:sz w:val="24"/>
          <w:szCs w:val="24"/>
          <w:lang w:eastAsia="ru-RU"/>
        </w:rPr>
        <w:t>+</w:t>
      </w:r>
      <w:r w:rsidR="00522D85" w:rsidRPr="00A213DC">
        <w:rPr>
          <w:rFonts w:ascii="Times New Roman" w:eastAsia="Times New Roman" w:hAnsi="Times New Roman"/>
          <w:sz w:val="24"/>
          <w:szCs w:val="24"/>
          <w:lang w:eastAsia="ru-RU"/>
        </w:rPr>
        <w:t>6,</w:t>
      </w:r>
      <w:r w:rsidR="00A41439" w:rsidRPr="00A213DC">
        <w:rPr>
          <w:rFonts w:ascii="Times New Roman" w:eastAsia="Times New Roman" w:hAnsi="Times New Roman"/>
          <w:sz w:val="24"/>
          <w:szCs w:val="24"/>
          <w:lang w:eastAsia="ru-RU"/>
        </w:rPr>
        <w:t>2</w:t>
      </w:r>
      <w:r w:rsidRPr="00A213DC">
        <w:rPr>
          <w:rFonts w:ascii="Times New Roman" w:eastAsia="Times New Roman" w:hAnsi="Times New Roman"/>
          <w:sz w:val="24"/>
          <w:szCs w:val="24"/>
          <w:lang w:eastAsia="ru-RU"/>
        </w:rPr>
        <w:t xml:space="preserve">/1000 чел. при среднем показателе за последние </w:t>
      </w:r>
      <w:r w:rsidR="00715D8A" w:rsidRPr="00A213DC">
        <w:rPr>
          <w:rFonts w:ascii="Times New Roman" w:eastAsia="Times New Roman" w:hAnsi="Times New Roman"/>
          <w:sz w:val="24"/>
          <w:szCs w:val="24"/>
          <w:lang w:eastAsia="ru-RU"/>
        </w:rPr>
        <w:t>6</w:t>
      </w:r>
      <w:r w:rsidRPr="00A213DC">
        <w:rPr>
          <w:rFonts w:ascii="Times New Roman" w:eastAsia="Times New Roman" w:hAnsi="Times New Roman"/>
          <w:sz w:val="24"/>
          <w:szCs w:val="24"/>
          <w:lang w:eastAsia="ru-RU"/>
        </w:rPr>
        <w:t xml:space="preserve"> лет</w:t>
      </w:r>
      <w:r w:rsidR="00A4143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 xml:space="preserve"> </w:t>
      </w:r>
      <w:r w:rsidR="00A41439" w:rsidRPr="00A213DC">
        <w:rPr>
          <w:rFonts w:ascii="Times New Roman" w:eastAsia="Times New Roman" w:hAnsi="Times New Roman"/>
          <w:sz w:val="24"/>
          <w:szCs w:val="24"/>
          <w:lang w:eastAsia="ru-RU"/>
        </w:rPr>
        <w:t>минус 4,5</w:t>
      </w:r>
      <w:r w:rsidRPr="00A213DC">
        <w:rPr>
          <w:rFonts w:ascii="Times New Roman" w:eastAsia="Times New Roman" w:hAnsi="Times New Roman"/>
          <w:sz w:val="24"/>
          <w:szCs w:val="24"/>
          <w:lang w:eastAsia="ru-RU"/>
        </w:rPr>
        <w:t>/1000 чел.</w:t>
      </w:r>
      <w:proofErr w:type="gramEnd"/>
    </w:p>
    <w:p w:rsidR="00E0093C" w:rsidRPr="00A213DC" w:rsidRDefault="00E0093C" w:rsidP="00441086">
      <w:pPr>
        <w:autoSpaceDE w:val="0"/>
        <w:autoSpaceDN w:val="0"/>
        <w:adjustRightInd w:val="0"/>
        <w:spacing w:after="0" w:line="240" w:lineRule="auto"/>
        <w:ind w:left="567" w:firstLine="709"/>
        <w:jc w:val="right"/>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Таблица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Таблица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2</w:t>
      </w:r>
      <w:r w:rsidR="00AF384C" w:rsidRPr="00A213DC">
        <w:rPr>
          <w:rFonts w:ascii="Times New Roman" w:eastAsia="Times New Roman" w:hAnsi="Times New Roman"/>
          <w:sz w:val="24"/>
          <w:szCs w:val="24"/>
          <w:lang w:eastAsia="ru-RU" w:bidi="en-US"/>
        </w:rPr>
        <w:fldChar w:fldCharType="end"/>
      </w:r>
    </w:p>
    <w:p w:rsidR="00E0093C" w:rsidRPr="00A213DC" w:rsidRDefault="00E0093C" w:rsidP="00441086">
      <w:pPr>
        <w:spacing w:after="120" w:line="240" w:lineRule="auto"/>
        <w:ind w:left="567"/>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 xml:space="preserve">Основные показатели, характеризующие демографические процессы в </w:t>
      </w:r>
      <w:r w:rsidR="001E7B78" w:rsidRPr="00A213DC">
        <w:rPr>
          <w:rFonts w:ascii="Times New Roman" w:eastAsia="Times New Roman" w:hAnsi="Times New Roman"/>
          <w:sz w:val="24"/>
          <w:szCs w:val="24"/>
          <w:lang w:eastAsia="ru-RU"/>
        </w:rPr>
        <w:t>сельском</w:t>
      </w:r>
      <w:r w:rsidR="00653EC4" w:rsidRPr="00A213DC">
        <w:rPr>
          <w:rFonts w:ascii="Times New Roman" w:eastAsia="Times New Roman" w:hAnsi="Times New Roman"/>
          <w:sz w:val="24"/>
          <w:szCs w:val="24"/>
          <w:lang w:eastAsia="ru-RU"/>
        </w:rPr>
        <w:t xml:space="preserve"> </w:t>
      </w:r>
      <w:r w:rsidR="00113EFE" w:rsidRPr="00A213DC">
        <w:rPr>
          <w:rFonts w:ascii="Times New Roman" w:eastAsia="Times New Roman" w:hAnsi="Times New Roman"/>
          <w:sz w:val="24"/>
          <w:szCs w:val="24"/>
          <w:lang w:eastAsia="ru-RU"/>
        </w:rPr>
        <w:t>поселении</w:t>
      </w:r>
      <w:r w:rsidR="00A41439" w:rsidRPr="00A213DC">
        <w:rPr>
          <w:rFonts w:ascii="Times New Roman" w:eastAsia="Times New Roman" w:hAnsi="Times New Roman"/>
          <w:sz w:val="24"/>
          <w:szCs w:val="24"/>
          <w:lang w:eastAsia="ru-RU"/>
        </w:rPr>
        <w:t xml:space="preserve"> «село </w:t>
      </w:r>
      <w:proofErr w:type="spellStart"/>
      <w:r w:rsidR="00A41439" w:rsidRPr="00A213DC">
        <w:rPr>
          <w:rFonts w:ascii="Times New Roman" w:eastAsia="Times New Roman" w:hAnsi="Times New Roman"/>
          <w:sz w:val="24"/>
          <w:szCs w:val="24"/>
          <w:lang w:eastAsia="ru-RU"/>
        </w:rPr>
        <w:t>Тымлат</w:t>
      </w:r>
      <w:proofErr w:type="spellEnd"/>
      <w:r w:rsidR="00A41439" w:rsidRPr="00A213DC">
        <w:rPr>
          <w:rFonts w:ascii="Times New Roman" w:eastAsia="Times New Roman" w:hAnsi="Times New Roman"/>
          <w:sz w:val="24"/>
          <w:szCs w:val="24"/>
          <w:lang w:eastAsia="ru-RU"/>
        </w:rPr>
        <w:t>»</w:t>
      </w:r>
    </w:p>
    <w:tbl>
      <w:tblPr>
        <w:tblW w:w="9529" w:type="dxa"/>
        <w:tblInd w:w="691" w:type="dxa"/>
        <w:tblLayout w:type="fixed"/>
        <w:tblLook w:val="04A0"/>
      </w:tblPr>
      <w:tblGrid>
        <w:gridCol w:w="3743"/>
        <w:gridCol w:w="964"/>
        <w:gridCol w:w="964"/>
        <w:gridCol w:w="964"/>
        <w:gridCol w:w="966"/>
        <w:gridCol w:w="964"/>
        <w:gridCol w:w="964"/>
      </w:tblGrid>
      <w:tr w:rsidR="00715D8A" w:rsidRPr="00C50A53" w:rsidTr="00441086">
        <w:trPr>
          <w:trHeight w:val="283"/>
          <w:tblHeader/>
        </w:trPr>
        <w:tc>
          <w:tcPr>
            <w:tcW w:w="37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5D8A" w:rsidRPr="00C50A53" w:rsidRDefault="00715D8A" w:rsidP="00441086">
            <w:pPr>
              <w:spacing w:after="0" w:line="240" w:lineRule="auto"/>
              <w:ind w:left="56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Показатель</w:t>
            </w:r>
          </w:p>
        </w:tc>
        <w:tc>
          <w:tcPr>
            <w:tcW w:w="5786" w:type="dxa"/>
            <w:gridSpan w:val="6"/>
            <w:tcBorders>
              <w:top w:val="single" w:sz="4" w:space="0" w:color="auto"/>
              <w:left w:val="nil"/>
              <w:bottom w:val="single" w:sz="4" w:space="0" w:color="auto"/>
              <w:right w:val="single" w:sz="4" w:space="0" w:color="auto"/>
            </w:tcBorders>
            <w:shd w:val="clear" w:color="auto" w:fill="auto"/>
            <w:vAlign w:val="center"/>
            <w:hideMark/>
          </w:tcPr>
          <w:p w:rsidR="00715D8A" w:rsidRPr="00C50A53" w:rsidRDefault="00715D8A" w:rsidP="00441086">
            <w:pPr>
              <w:spacing w:after="0" w:line="240" w:lineRule="auto"/>
              <w:ind w:left="56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Годы</w:t>
            </w:r>
          </w:p>
        </w:tc>
      </w:tr>
      <w:tr w:rsidR="00522D85" w:rsidRPr="00C50A53" w:rsidTr="00441086">
        <w:trPr>
          <w:trHeight w:val="283"/>
          <w:tblHeader/>
        </w:trPr>
        <w:tc>
          <w:tcPr>
            <w:tcW w:w="3743" w:type="dxa"/>
            <w:vMerge/>
            <w:tcBorders>
              <w:top w:val="single" w:sz="4" w:space="0" w:color="auto"/>
              <w:left w:val="single" w:sz="4" w:space="0" w:color="auto"/>
              <w:bottom w:val="single" w:sz="4" w:space="0" w:color="auto"/>
              <w:right w:val="single" w:sz="4" w:space="0" w:color="auto"/>
            </w:tcBorders>
            <w:vAlign w:val="center"/>
            <w:hideMark/>
          </w:tcPr>
          <w:p w:rsidR="00522D85" w:rsidRPr="00C50A53" w:rsidRDefault="00522D85" w:rsidP="00441086">
            <w:pPr>
              <w:spacing w:after="0" w:line="240" w:lineRule="auto"/>
              <w:ind w:left="567"/>
              <w:rPr>
                <w:rFonts w:ascii="Times New Roman" w:eastAsia="Times New Roman" w:hAnsi="Times New Roman"/>
                <w:color w:val="000000"/>
                <w:sz w:val="24"/>
                <w:szCs w:val="24"/>
                <w:lang w:eastAsia="ru-RU"/>
              </w:rPr>
            </w:pP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2D85" w:rsidRPr="00C50A53" w:rsidRDefault="00522D85"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2016</w:t>
            </w:r>
          </w:p>
        </w:tc>
        <w:tc>
          <w:tcPr>
            <w:tcW w:w="964" w:type="dxa"/>
            <w:tcBorders>
              <w:top w:val="single" w:sz="4" w:space="0" w:color="auto"/>
              <w:left w:val="nil"/>
              <w:bottom w:val="single" w:sz="4" w:space="0" w:color="auto"/>
              <w:right w:val="single" w:sz="4" w:space="0" w:color="auto"/>
            </w:tcBorders>
            <w:shd w:val="clear" w:color="auto" w:fill="auto"/>
            <w:vAlign w:val="center"/>
          </w:tcPr>
          <w:p w:rsidR="00522D85" w:rsidRPr="00C50A53" w:rsidRDefault="00522D85"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2017</w:t>
            </w:r>
          </w:p>
        </w:tc>
        <w:tc>
          <w:tcPr>
            <w:tcW w:w="964" w:type="dxa"/>
            <w:tcBorders>
              <w:top w:val="single" w:sz="4" w:space="0" w:color="auto"/>
              <w:left w:val="nil"/>
              <w:bottom w:val="single" w:sz="4" w:space="0" w:color="auto"/>
              <w:right w:val="single" w:sz="4" w:space="0" w:color="auto"/>
            </w:tcBorders>
            <w:shd w:val="clear" w:color="auto" w:fill="auto"/>
            <w:vAlign w:val="center"/>
          </w:tcPr>
          <w:p w:rsidR="00522D85" w:rsidRPr="00C50A53" w:rsidRDefault="00522D85"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2018</w:t>
            </w:r>
          </w:p>
        </w:tc>
        <w:tc>
          <w:tcPr>
            <w:tcW w:w="966" w:type="dxa"/>
            <w:tcBorders>
              <w:top w:val="single" w:sz="4" w:space="0" w:color="auto"/>
              <w:left w:val="nil"/>
              <w:bottom w:val="single" w:sz="4" w:space="0" w:color="auto"/>
              <w:right w:val="single" w:sz="4" w:space="0" w:color="auto"/>
            </w:tcBorders>
            <w:shd w:val="clear" w:color="auto" w:fill="auto"/>
            <w:vAlign w:val="center"/>
          </w:tcPr>
          <w:p w:rsidR="00522D85" w:rsidRPr="00C50A53" w:rsidRDefault="00522D85"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2019</w:t>
            </w:r>
          </w:p>
        </w:tc>
        <w:tc>
          <w:tcPr>
            <w:tcW w:w="964" w:type="dxa"/>
            <w:tcBorders>
              <w:top w:val="single" w:sz="4" w:space="0" w:color="auto"/>
              <w:left w:val="nil"/>
              <w:bottom w:val="single" w:sz="4" w:space="0" w:color="auto"/>
              <w:right w:val="single" w:sz="4" w:space="0" w:color="auto"/>
            </w:tcBorders>
            <w:shd w:val="clear" w:color="auto" w:fill="auto"/>
            <w:vAlign w:val="center"/>
          </w:tcPr>
          <w:p w:rsidR="00522D85" w:rsidRPr="00C50A53" w:rsidRDefault="00522D85"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2020</w:t>
            </w:r>
          </w:p>
        </w:tc>
        <w:tc>
          <w:tcPr>
            <w:tcW w:w="964" w:type="dxa"/>
            <w:tcBorders>
              <w:top w:val="single" w:sz="4" w:space="0" w:color="auto"/>
              <w:left w:val="nil"/>
              <w:bottom w:val="single" w:sz="4" w:space="0" w:color="auto"/>
              <w:right w:val="single" w:sz="4" w:space="0" w:color="auto"/>
            </w:tcBorders>
            <w:shd w:val="clear" w:color="auto" w:fill="auto"/>
            <w:vAlign w:val="center"/>
          </w:tcPr>
          <w:p w:rsidR="00522D85" w:rsidRPr="00C50A53" w:rsidRDefault="00522D85"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2021</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Среднегодовая численность населения</w:t>
            </w:r>
            <w:r w:rsidRPr="00C50A53">
              <w:rPr>
                <w:rFonts w:ascii="Times New Roman" w:eastAsia="Times New Roman" w:hAnsi="Times New Roman"/>
                <w:sz w:val="24"/>
                <w:szCs w:val="24"/>
                <w:lang w:eastAsia="ru-RU"/>
              </w:rPr>
              <w:t xml:space="preserve"> </w:t>
            </w:r>
            <w:r w:rsidRPr="00C50A53">
              <w:rPr>
                <w:rFonts w:ascii="Times New Roman" w:eastAsia="Times New Roman" w:hAnsi="Times New Roman"/>
                <w:color w:val="000000"/>
                <w:sz w:val="24"/>
                <w:szCs w:val="24"/>
                <w:lang w:eastAsia="ru-RU"/>
              </w:rPr>
              <w:t>(чел.)</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772</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772</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772</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761</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700</w:t>
            </w:r>
          </w:p>
        </w:tc>
        <w:tc>
          <w:tcPr>
            <w:tcW w:w="964" w:type="dxa"/>
            <w:tcBorders>
              <w:top w:val="single" w:sz="4" w:space="0" w:color="auto"/>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648</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Зарегистрировано родившихся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12</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14</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Зарегистрировано умерших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18</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19</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Естественный прирост</w:t>
            </w:r>
            <w:proofErr w:type="gramStart"/>
            <w:r w:rsidRPr="00C50A53">
              <w:rPr>
                <w:rFonts w:ascii="Times New Roman" w:eastAsia="Times New Roman" w:hAnsi="Times New Roman"/>
                <w:color w:val="000000"/>
                <w:sz w:val="24"/>
                <w:szCs w:val="24"/>
                <w:lang w:eastAsia="ru-RU"/>
              </w:rPr>
              <w:t xml:space="preserve"> (+), </w:t>
            </w:r>
            <w:proofErr w:type="gramEnd"/>
            <w:r w:rsidRPr="00C50A53">
              <w:rPr>
                <w:rFonts w:ascii="Times New Roman" w:eastAsia="Times New Roman" w:hAnsi="Times New Roman"/>
                <w:color w:val="000000"/>
                <w:sz w:val="24"/>
                <w:szCs w:val="24"/>
                <w:lang w:eastAsia="ru-RU"/>
              </w:rPr>
              <w:t>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Коэффициент рождаемости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11,1</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7,8</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15,6</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9,2</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20,0</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6,2</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Общий коэффициент смертности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16,6</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11,7</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11,7</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23,7</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27,2</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13,9</w:t>
            </w:r>
          </w:p>
        </w:tc>
      </w:tr>
      <w:tr w:rsidR="00A41439" w:rsidRPr="00C50A53" w:rsidTr="00441086">
        <w:trPr>
          <w:trHeight w:val="283"/>
        </w:trPr>
        <w:tc>
          <w:tcPr>
            <w:tcW w:w="3743"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Коэффициент естественного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-5,4</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3,9</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-14,5</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-7,1</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-7,7</w:t>
            </w:r>
          </w:p>
        </w:tc>
      </w:tr>
      <w:tr w:rsidR="00A41439" w:rsidRPr="00C50A53" w:rsidTr="00441086">
        <w:trPr>
          <w:trHeight w:val="283"/>
        </w:trPr>
        <w:tc>
          <w:tcPr>
            <w:tcW w:w="3743" w:type="dxa"/>
            <w:tcBorders>
              <w:top w:val="single" w:sz="4" w:space="0" w:color="auto"/>
              <w:left w:val="single" w:sz="4" w:space="0" w:color="auto"/>
              <w:bottom w:val="single" w:sz="4" w:space="0" w:color="auto"/>
              <w:right w:val="single" w:sz="4" w:space="0" w:color="auto"/>
            </w:tcBorders>
            <w:vAlign w:val="center"/>
            <w:hideMark/>
          </w:tcPr>
          <w:p w:rsidR="00A41439" w:rsidRPr="00C50A53" w:rsidRDefault="00A41439" w:rsidP="00441086">
            <w:pPr>
              <w:spacing w:after="0" w:line="240" w:lineRule="auto"/>
              <w:ind w:left="18"/>
              <w:jc w:val="both"/>
              <w:outlineLvl w:val="0"/>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Прибыло мигрантов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14</w:t>
            </w:r>
          </w:p>
        </w:tc>
      </w:tr>
      <w:tr w:rsidR="00A41439" w:rsidRPr="00C50A53" w:rsidTr="00441086">
        <w:trPr>
          <w:trHeight w:val="283"/>
        </w:trPr>
        <w:tc>
          <w:tcPr>
            <w:tcW w:w="3743" w:type="dxa"/>
            <w:tcBorders>
              <w:top w:val="single" w:sz="4" w:space="0" w:color="auto"/>
              <w:left w:val="single" w:sz="4" w:space="0" w:color="auto"/>
              <w:bottom w:val="single" w:sz="4" w:space="0" w:color="auto"/>
              <w:right w:val="single" w:sz="4" w:space="0" w:color="auto"/>
            </w:tcBorders>
            <w:vAlign w:val="center"/>
            <w:hideMark/>
          </w:tcPr>
          <w:p w:rsidR="00A41439" w:rsidRPr="00C50A53" w:rsidRDefault="00A41439" w:rsidP="00441086">
            <w:pPr>
              <w:spacing w:after="0" w:line="240" w:lineRule="auto"/>
              <w:ind w:left="18"/>
              <w:jc w:val="both"/>
              <w:outlineLvl w:val="0"/>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Выехало жителей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12</w:t>
            </w:r>
          </w:p>
        </w:tc>
        <w:tc>
          <w:tcPr>
            <w:tcW w:w="966"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19</w:t>
            </w:r>
          </w:p>
        </w:tc>
        <w:tc>
          <w:tcPr>
            <w:tcW w:w="964" w:type="dxa"/>
            <w:tcBorders>
              <w:top w:val="nil"/>
              <w:left w:val="nil"/>
              <w:bottom w:val="single" w:sz="4" w:space="0" w:color="auto"/>
              <w:right w:val="single" w:sz="4" w:space="0" w:color="auto"/>
            </w:tcBorders>
            <w:shd w:val="clear" w:color="auto" w:fill="auto"/>
            <w:vAlign w:val="center"/>
            <w:hideMark/>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10</w:t>
            </w:r>
          </w:p>
        </w:tc>
      </w:tr>
      <w:tr w:rsidR="00A41439" w:rsidRPr="00C50A53" w:rsidTr="00441086">
        <w:trPr>
          <w:trHeight w:val="283"/>
        </w:trPr>
        <w:tc>
          <w:tcPr>
            <w:tcW w:w="3743" w:type="dxa"/>
            <w:tcBorders>
              <w:top w:val="single" w:sz="4" w:space="0" w:color="auto"/>
              <w:left w:val="single" w:sz="4" w:space="0" w:color="auto"/>
              <w:bottom w:val="single" w:sz="4" w:space="0" w:color="auto"/>
              <w:right w:val="single" w:sz="4" w:space="0" w:color="auto"/>
            </w:tcBorders>
            <w:vAlign w:val="center"/>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Миграционный прирост</w:t>
            </w:r>
            <w:proofErr w:type="gramStart"/>
            <w:r w:rsidRPr="00C50A53">
              <w:rPr>
                <w:rFonts w:ascii="Times New Roman" w:eastAsia="Times New Roman" w:hAnsi="Times New Roman"/>
                <w:color w:val="000000"/>
                <w:sz w:val="24"/>
                <w:szCs w:val="24"/>
                <w:lang w:eastAsia="ru-RU"/>
              </w:rPr>
              <w:t xml:space="preserve"> (+), </w:t>
            </w:r>
            <w:proofErr w:type="gramEnd"/>
            <w:r w:rsidRPr="00C50A53">
              <w:rPr>
                <w:rFonts w:ascii="Times New Roman" w:eastAsia="Times New Roman" w:hAnsi="Times New Roman"/>
                <w:color w:val="000000"/>
                <w:sz w:val="24"/>
                <w:szCs w:val="24"/>
                <w:lang w:eastAsia="ru-RU"/>
              </w:rPr>
              <w:t>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-3,4</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4,0</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-5,0</w:t>
            </w:r>
          </w:p>
        </w:tc>
        <w:tc>
          <w:tcPr>
            <w:tcW w:w="966"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-12,0</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-8,0</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4,0</w:t>
            </w:r>
          </w:p>
        </w:tc>
      </w:tr>
      <w:tr w:rsidR="00A41439" w:rsidRPr="00C50A53" w:rsidTr="00441086">
        <w:trPr>
          <w:trHeight w:val="283"/>
        </w:trPr>
        <w:tc>
          <w:tcPr>
            <w:tcW w:w="3743" w:type="dxa"/>
            <w:tcBorders>
              <w:top w:val="single" w:sz="4" w:space="0" w:color="auto"/>
              <w:left w:val="single" w:sz="4" w:space="0" w:color="auto"/>
              <w:bottom w:val="single" w:sz="4" w:space="0" w:color="auto"/>
              <w:right w:val="single" w:sz="4" w:space="0" w:color="auto"/>
            </w:tcBorders>
            <w:vAlign w:val="center"/>
          </w:tcPr>
          <w:p w:rsidR="00A41439" w:rsidRPr="00C50A53" w:rsidRDefault="00A41439" w:rsidP="00441086">
            <w:pPr>
              <w:spacing w:after="0" w:line="240" w:lineRule="auto"/>
              <w:ind w:left="18"/>
              <w:jc w:val="both"/>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Коэффициент миграционного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-4,4</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5,2</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left="32"/>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-6,5</w:t>
            </w:r>
          </w:p>
        </w:tc>
        <w:tc>
          <w:tcPr>
            <w:tcW w:w="966"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-15,8</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-11,4</w:t>
            </w:r>
          </w:p>
        </w:tc>
        <w:tc>
          <w:tcPr>
            <w:tcW w:w="964" w:type="dxa"/>
            <w:tcBorders>
              <w:top w:val="nil"/>
              <w:left w:val="nil"/>
              <w:bottom w:val="single" w:sz="4" w:space="0" w:color="auto"/>
              <w:right w:val="single" w:sz="4" w:space="0" w:color="auto"/>
            </w:tcBorders>
            <w:shd w:val="clear" w:color="auto" w:fill="auto"/>
            <w:vAlign w:val="center"/>
          </w:tcPr>
          <w:p w:rsidR="00A41439" w:rsidRPr="00C50A53" w:rsidRDefault="00A41439" w:rsidP="00441086">
            <w:pPr>
              <w:spacing w:after="0" w:line="240" w:lineRule="auto"/>
              <w:ind w:hanging="27"/>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6,2</w:t>
            </w:r>
          </w:p>
        </w:tc>
      </w:tr>
    </w:tbl>
    <w:bookmarkEnd w:id="97"/>
    <w:p w:rsidR="00E0093C" w:rsidRPr="00A213DC" w:rsidRDefault="00E0093C" w:rsidP="00441086">
      <w:pPr>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rsidR="00E0093C" w:rsidRPr="00A213DC" w:rsidRDefault="00E0093C" w:rsidP="00441086">
      <w:pPr>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целом снижение смертности населения в настоящее время является одним из эффективных способов противостоять тенденциям </w:t>
      </w:r>
      <w:proofErr w:type="spellStart"/>
      <w:r w:rsidRPr="00A213DC">
        <w:rPr>
          <w:rFonts w:ascii="Times New Roman" w:eastAsia="Times New Roman" w:hAnsi="Times New Roman"/>
          <w:sz w:val="24"/>
          <w:szCs w:val="24"/>
          <w:lang w:eastAsia="ru-RU"/>
        </w:rPr>
        <w:t>депопуляции</w:t>
      </w:r>
      <w:proofErr w:type="spellEnd"/>
      <w:r w:rsidRPr="00A213DC">
        <w:rPr>
          <w:rFonts w:ascii="Times New Roman" w:eastAsia="Times New Roman" w:hAnsi="Times New Roman"/>
          <w:sz w:val="24"/>
          <w:szCs w:val="24"/>
          <w:lang w:eastAsia="ru-RU"/>
        </w:rPr>
        <w:t>.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4466CD" w:rsidRPr="00C50A53" w:rsidRDefault="00A41439" w:rsidP="004466CD">
      <w:pPr>
        <w:spacing w:before="120" w:after="0" w:line="240" w:lineRule="auto"/>
        <w:contextualSpacing/>
        <w:jc w:val="center"/>
        <w:rPr>
          <w:rFonts w:ascii="Times New Roman" w:eastAsia="Times New Roman" w:hAnsi="Times New Roman"/>
          <w:sz w:val="28"/>
          <w:szCs w:val="24"/>
          <w:lang w:eastAsia="ru-RU"/>
        </w:rPr>
      </w:pPr>
      <w:bookmarkStart w:id="106" w:name="_Hlk522272867"/>
      <w:r w:rsidRPr="00C50A53">
        <w:rPr>
          <w:rFonts w:ascii="Times New Roman" w:eastAsia="Times New Roman" w:hAnsi="Times New Roman"/>
          <w:noProof/>
          <w:sz w:val="28"/>
          <w:szCs w:val="24"/>
          <w:lang w:eastAsia="ru-RU"/>
        </w:rPr>
        <w:drawing>
          <wp:inline distT="0" distB="0" distL="0" distR="0">
            <wp:extent cx="2247089" cy="2162824"/>
            <wp:effectExtent l="19050" t="0" r="811"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0">
                              <a14:imgEffect>
                                <a14:sharpenSoften amount="25000"/>
                              </a14:imgEffect>
                              <a14:imgEffect>
                                <a14:saturation sat="20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262" t="6000" r="14073" b="1600"/>
                    <a:stretch/>
                  </pic:blipFill>
                  <pic:spPr bwMode="auto">
                    <a:xfrm>
                      <a:off x="0" y="0"/>
                      <a:ext cx="2254542" cy="216999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466CD" w:rsidRPr="00A213DC" w:rsidRDefault="004466CD" w:rsidP="004466CD">
      <w:pPr>
        <w:spacing w:before="120" w:after="120" w:line="240" w:lineRule="auto"/>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Рисунок </w:t>
      </w:r>
      <w:r w:rsidR="00AF384C" w:rsidRPr="00A213DC">
        <w:rPr>
          <w:rFonts w:ascii="Times New Roman" w:eastAsia="Times New Roman" w:hAnsi="Times New Roman"/>
          <w:sz w:val="24"/>
          <w:szCs w:val="24"/>
          <w:lang w:eastAsia="ru-RU"/>
        </w:rPr>
        <w:fldChar w:fldCharType="begin"/>
      </w:r>
      <w:r w:rsidRPr="00A213DC">
        <w:rPr>
          <w:rFonts w:ascii="Times New Roman" w:eastAsia="Times New Roman" w:hAnsi="Times New Roman"/>
          <w:sz w:val="24"/>
          <w:szCs w:val="24"/>
          <w:lang w:eastAsia="ru-RU"/>
        </w:rPr>
        <w:instrText xml:space="preserve"> SEQ Рисунок \* ARABIC </w:instrText>
      </w:r>
      <w:r w:rsidR="00AF384C" w:rsidRPr="00A213DC">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5</w:t>
      </w:r>
      <w:r w:rsidR="00AF384C" w:rsidRPr="00A213DC">
        <w:rPr>
          <w:rFonts w:ascii="Times New Roman" w:eastAsia="Times New Roman" w:hAnsi="Times New Roman"/>
          <w:sz w:val="24"/>
          <w:szCs w:val="24"/>
          <w:lang w:eastAsia="ru-RU"/>
        </w:rPr>
        <w:fldChar w:fldCharType="end"/>
      </w:r>
      <w:r w:rsidRPr="00A213DC">
        <w:rPr>
          <w:rFonts w:ascii="Times New Roman" w:eastAsia="Times New Roman" w:hAnsi="Times New Roman"/>
          <w:sz w:val="24"/>
          <w:szCs w:val="24"/>
          <w:lang w:eastAsia="ru-RU"/>
        </w:rPr>
        <w:t xml:space="preserve">. Структура населения </w:t>
      </w:r>
      <w:r w:rsidR="00522D85" w:rsidRPr="00A213DC">
        <w:rPr>
          <w:rFonts w:ascii="Times New Roman" w:eastAsia="Times New Roman" w:hAnsi="Times New Roman"/>
          <w:sz w:val="24"/>
          <w:szCs w:val="24"/>
          <w:lang w:eastAsia="ru-RU"/>
        </w:rPr>
        <w:t>сельского</w:t>
      </w:r>
      <w:r w:rsidR="00D7753A" w:rsidRPr="00A213DC">
        <w:rPr>
          <w:rFonts w:ascii="Times New Roman" w:eastAsia="Times New Roman" w:hAnsi="Times New Roman"/>
          <w:sz w:val="24"/>
          <w:szCs w:val="24"/>
          <w:lang w:eastAsia="ru-RU"/>
        </w:rPr>
        <w:t xml:space="preserve"> </w:t>
      </w:r>
      <w:r w:rsidR="00113EFE" w:rsidRPr="00A213DC">
        <w:rPr>
          <w:rFonts w:ascii="Times New Roman" w:eastAsia="Times New Roman" w:hAnsi="Times New Roman"/>
          <w:sz w:val="24"/>
          <w:szCs w:val="24"/>
          <w:lang w:eastAsia="ru-RU"/>
        </w:rPr>
        <w:t>поселения</w:t>
      </w:r>
      <w:r w:rsidRPr="00A213DC">
        <w:rPr>
          <w:rFonts w:ascii="Times New Roman" w:eastAsia="Times New Roman" w:hAnsi="Times New Roman"/>
          <w:sz w:val="24"/>
          <w:szCs w:val="24"/>
          <w:lang w:eastAsia="ru-RU"/>
        </w:rPr>
        <w:t xml:space="preserve">, </w:t>
      </w:r>
      <w:r w:rsidR="00522D85" w:rsidRPr="00A213DC">
        <w:rPr>
          <w:rFonts w:ascii="Times New Roman" w:eastAsia="Times New Roman" w:hAnsi="Times New Roman"/>
          <w:sz w:val="24"/>
          <w:szCs w:val="24"/>
          <w:lang w:eastAsia="ru-RU"/>
        </w:rPr>
        <w:t>на 01.01.</w:t>
      </w:r>
      <w:r w:rsidRPr="00A213DC">
        <w:rPr>
          <w:rFonts w:ascii="Times New Roman" w:eastAsia="Times New Roman" w:hAnsi="Times New Roman"/>
          <w:sz w:val="24"/>
          <w:szCs w:val="24"/>
          <w:lang w:eastAsia="ru-RU"/>
        </w:rPr>
        <w:t>20</w:t>
      </w:r>
      <w:r w:rsidR="00715D8A" w:rsidRPr="00A213DC">
        <w:rPr>
          <w:rFonts w:ascii="Times New Roman" w:eastAsia="Times New Roman" w:hAnsi="Times New Roman"/>
          <w:sz w:val="24"/>
          <w:szCs w:val="24"/>
          <w:lang w:eastAsia="ru-RU"/>
        </w:rPr>
        <w:t>2</w:t>
      </w:r>
      <w:r w:rsidR="00522D85" w:rsidRPr="00A213DC">
        <w:rPr>
          <w:rFonts w:ascii="Times New Roman" w:eastAsia="Times New Roman" w:hAnsi="Times New Roman"/>
          <w:sz w:val="24"/>
          <w:szCs w:val="24"/>
          <w:lang w:eastAsia="ru-RU"/>
        </w:rPr>
        <w:t>2</w:t>
      </w:r>
    </w:p>
    <w:p w:rsidR="009B4E85" w:rsidRPr="00A213DC" w:rsidRDefault="00A41439" w:rsidP="00441086">
      <w:pPr>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Отрицательные</w:t>
      </w:r>
      <w:r w:rsidR="009B4E85" w:rsidRPr="00A213DC">
        <w:rPr>
          <w:rFonts w:ascii="Times New Roman" w:eastAsia="Times New Roman" w:hAnsi="Times New Roman"/>
          <w:sz w:val="24"/>
          <w:szCs w:val="24"/>
          <w:lang w:eastAsia="ru-RU"/>
        </w:rPr>
        <w:t xml:space="preserve"> тенденции</w:t>
      </w:r>
      <w:r w:rsidR="00113EFE" w:rsidRPr="00A213DC">
        <w:rPr>
          <w:rFonts w:ascii="Times New Roman" w:eastAsia="Times New Roman" w:hAnsi="Times New Roman"/>
          <w:sz w:val="24"/>
          <w:szCs w:val="24"/>
          <w:lang w:eastAsia="ru-RU"/>
        </w:rPr>
        <w:t xml:space="preserve"> </w:t>
      </w:r>
      <w:r w:rsidR="00522D85" w:rsidRPr="00A213DC">
        <w:rPr>
          <w:rFonts w:ascii="Times New Roman" w:eastAsia="Times New Roman" w:hAnsi="Times New Roman"/>
          <w:sz w:val="24"/>
          <w:szCs w:val="24"/>
          <w:lang w:eastAsia="ru-RU"/>
        </w:rPr>
        <w:t xml:space="preserve">численности населения </w:t>
      </w:r>
      <w:r w:rsidR="00D64BBC" w:rsidRPr="00A213DC">
        <w:rPr>
          <w:rFonts w:ascii="Times New Roman" w:eastAsia="Times New Roman" w:hAnsi="Times New Roman"/>
          <w:sz w:val="24"/>
          <w:szCs w:val="24"/>
          <w:lang w:eastAsia="ru-RU"/>
        </w:rPr>
        <w:t>несколько смягчаются</w:t>
      </w:r>
      <w:r w:rsidR="009B4E85" w:rsidRPr="00A213DC">
        <w:rPr>
          <w:rFonts w:ascii="Times New Roman" w:eastAsia="Times New Roman" w:hAnsi="Times New Roman"/>
          <w:sz w:val="24"/>
          <w:szCs w:val="24"/>
          <w:lang w:eastAsia="ru-RU"/>
        </w:rPr>
        <w:t xml:space="preserve"> стартовыми условиями в муниципальном образовании, которые показывают перспективное на сегодняшний день положение с соотношением возрастов – превышение численности доли лиц </w:t>
      </w:r>
      <w:r w:rsidR="00D64BBC" w:rsidRPr="00A213DC">
        <w:rPr>
          <w:rFonts w:ascii="Times New Roman" w:eastAsia="Times New Roman" w:hAnsi="Times New Roman"/>
          <w:sz w:val="24"/>
          <w:szCs w:val="24"/>
          <w:lang w:eastAsia="ru-RU"/>
        </w:rPr>
        <w:t xml:space="preserve">младше </w:t>
      </w:r>
      <w:r w:rsidR="009B4E85" w:rsidRPr="00A213DC">
        <w:rPr>
          <w:rFonts w:ascii="Times New Roman" w:eastAsia="Times New Roman" w:hAnsi="Times New Roman"/>
          <w:sz w:val="24"/>
          <w:szCs w:val="24"/>
          <w:lang w:eastAsia="ru-RU"/>
        </w:rPr>
        <w:t xml:space="preserve">трудоспособного возраста над долей лиц </w:t>
      </w:r>
      <w:r w:rsidR="00D64BBC" w:rsidRPr="00A213DC">
        <w:rPr>
          <w:rFonts w:ascii="Times New Roman" w:eastAsia="Times New Roman" w:hAnsi="Times New Roman"/>
          <w:sz w:val="24"/>
          <w:szCs w:val="24"/>
          <w:lang w:eastAsia="ru-RU"/>
        </w:rPr>
        <w:t xml:space="preserve">старше </w:t>
      </w:r>
      <w:r w:rsidR="009B4E85" w:rsidRPr="00A213DC">
        <w:rPr>
          <w:rFonts w:ascii="Times New Roman" w:eastAsia="Times New Roman" w:hAnsi="Times New Roman"/>
          <w:sz w:val="24"/>
          <w:szCs w:val="24"/>
          <w:lang w:eastAsia="ru-RU"/>
        </w:rPr>
        <w:t xml:space="preserve">трудоспособного возраста. Таким образом, при </w:t>
      </w:r>
      <w:r w:rsidR="00D64BBC" w:rsidRPr="00A213DC">
        <w:rPr>
          <w:rFonts w:ascii="Times New Roman" w:eastAsia="Times New Roman" w:hAnsi="Times New Roman"/>
          <w:sz w:val="24"/>
          <w:szCs w:val="24"/>
          <w:lang w:eastAsia="ru-RU"/>
        </w:rPr>
        <w:t>стабилизации и улучшении</w:t>
      </w:r>
      <w:r w:rsidR="009B4E85" w:rsidRPr="00A213DC">
        <w:rPr>
          <w:rFonts w:ascii="Times New Roman" w:eastAsia="Times New Roman" w:hAnsi="Times New Roman"/>
          <w:sz w:val="24"/>
          <w:szCs w:val="24"/>
          <w:lang w:eastAsia="ru-RU"/>
        </w:rPr>
        <w:t xml:space="preserve"> миграционных потоков, в ближайшие годы может обеспечиваться </w:t>
      </w:r>
      <w:r w:rsidR="00D64BBC" w:rsidRPr="00A213DC">
        <w:rPr>
          <w:rFonts w:ascii="Times New Roman" w:eastAsia="Times New Roman" w:hAnsi="Times New Roman"/>
          <w:sz w:val="24"/>
          <w:szCs w:val="24"/>
          <w:lang w:eastAsia="ru-RU"/>
        </w:rPr>
        <w:t>расширенный</w:t>
      </w:r>
      <w:r w:rsidR="009B4E85" w:rsidRPr="00A213DC">
        <w:rPr>
          <w:rFonts w:ascii="Times New Roman" w:eastAsia="Times New Roman" w:hAnsi="Times New Roman"/>
          <w:sz w:val="24"/>
          <w:szCs w:val="24"/>
          <w:lang w:eastAsia="ru-RU"/>
        </w:rPr>
        <w:t xml:space="preserve"> характер естественного воспроизводства населения. </w:t>
      </w:r>
    </w:p>
    <w:p w:rsidR="006300A5" w:rsidRPr="00A213DC" w:rsidRDefault="006300A5" w:rsidP="00441086">
      <w:pPr>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Это явление имеет далеко идущие экономические последствия – </w:t>
      </w:r>
      <w:r w:rsidR="00D64BBC" w:rsidRPr="00A213DC">
        <w:rPr>
          <w:rFonts w:ascii="Times New Roman" w:eastAsia="Times New Roman" w:hAnsi="Times New Roman"/>
          <w:sz w:val="24"/>
          <w:szCs w:val="24"/>
          <w:lang w:eastAsia="ru-RU"/>
        </w:rPr>
        <w:t>рост</w:t>
      </w:r>
      <w:r w:rsidRPr="00A213DC">
        <w:rPr>
          <w:rFonts w:ascii="Times New Roman" w:eastAsia="Times New Roman" w:hAnsi="Times New Roman"/>
          <w:sz w:val="24"/>
          <w:szCs w:val="24"/>
          <w:lang w:eastAsia="ru-RU"/>
        </w:rPr>
        <w:t xml:space="preserve"> в перспективе численности трудовых ресурсов, </w:t>
      </w:r>
      <w:r w:rsidR="00D64BBC" w:rsidRPr="00A213DC">
        <w:rPr>
          <w:rFonts w:ascii="Times New Roman" w:eastAsia="Times New Roman" w:hAnsi="Times New Roman"/>
          <w:sz w:val="24"/>
          <w:szCs w:val="24"/>
          <w:lang w:eastAsia="ru-RU"/>
        </w:rPr>
        <w:t>ослабление</w:t>
      </w:r>
      <w:r w:rsidRPr="00A213DC">
        <w:rPr>
          <w:rFonts w:ascii="Times New Roman" w:eastAsia="Times New Roman" w:hAnsi="Times New Roman"/>
          <w:sz w:val="24"/>
          <w:szCs w:val="24"/>
          <w:lang w:eastAsia="ru-RU"/>
        </w:rPr>
        <w:t xml:space="preserve"> общего для страны уровня старения трудового потенциала, </w:t>
      </w:r>
      <w:r w:rsidR="00D64BBC" w:rsidRPr="00A213DC">
        <w:rPr>
          <w:rFonts w:ascii="Times New Roman" w:eastAsia="Times New Roman" w:hAnsi="Times New Roman"/>
          <w:sz w:val="24"/>
          <w:szCs w:val="24"/>
          <w:lang w:eastAsia="ru-RU"/>
        </w:rPr>
        <w:t>снижение</w:t>
      </w:r>
      <w:r w:rsidRPr="00A213DC">
        <w:rPr>
          <w:rFonts w:ascii="Times New Roman" w:eastAsia="Times New Roman" w:hAnsi="Times New Roman"/>
          <w:sz w:val="24"/>
          <w:szCs w:val="24"/>
          <w:lang w:eastAsia="ru-RU"/>
        </w:rPr>
        <w:t xml:space="preserve"> средних показателей заболеваемости, </w:t>
      </w:r>
      <w:r w:rsidR="00D64BBC" w:rsidRPr="00A213DC">
        <w:rPr>
          <w:rFonts w:ascii="Times New Roman" w:eastAsia="Times New Roman" w:hAnsi="Times New Roman"/>
          <w:sz w:val="24"/>
          <w:szCs w:val="24"/>
          <w:lang w:eastAsia="ru-RU"/>
        </w:rPr>
        <w:t>уменьшение</w:t>
      </w:r>
      <w:r w:rsidRPr="00A213DC">
        <w:rPr>
          <w:rFonts w:ascii="Times New Roman" w:eastAsia="Times New Roman" w:hAnsi="Times New Roman"/>
          <w:sz w:val="24"/>
          <w:szCs w:val="24"/>
          <w:lang w:eastAsia="ru-RU"/>
        </w:rPr>
        <w:t xml:space="preserve">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w:t>
      </w:r>
      <w:r w:rsidR="00D64BBC" w:rsidRPr="00A213DC">
        <w:rPr>
          <w:rFonts w:ascii="Times New Roman" w:eastAsia="Times New Roman" w:hAnsi="Times New Roman"/>
          <w:sz w:val="24"/>
          <w:szCs w:val="24"/>
          <w:lang w:eastAsia="ru-RU"/>
        </w:rPr>
        <w:t>повышение</w:t>
      </w:r>
      <w:r w:rsidRPr="00A213DC">
        <w:rPr>
          <w:rFonts w:ascii="Times New Roman" w:eastAsia="Times New Roman" w:hAnsi="Times New Roman"/>
          <w:sz w:val="24"/>
          <w:szCs w:val="24"/>
          <w:lang w:eastAsia="ru-RU"/>
        </w:rPr>
        <w:t xml:space="preserve"> потенциальных возможностей экономического роста. </w:t>
      </w:r>
      <w:r w:rsidR="00D62AAC" w:rsidRPr="00A213DC">
        <w:rPr>
          <w:rFonts w:ascii="Times New Roman" w:eastAsia="Times New Roman" w:hAnsi="Times New Roman"/>
          <w:sz w:val="24"/>
          <w:szCs w:val="24"/>
          <w:lang w:eastAsia="ru-RU"/>
        </w:rPr>
        <w:t>На начало</w:t>
      </w:r>
      <w:r w:rsidRPr="00A213DC">
        <w:rPr>
          <w:rFonts w:ascii="Times New Roman" w:eastAsia="Times New Roman" w:hAnsi="Times New Roman"/>
          <w:sz w:val="24"/>
          <w:szCs w:val="24"/>
          <w:lang w:eastAsia="ru-RU"/>
        </w:rPr>
        <w:t xml:space="preserve"> 20</w:t>
      </w:r>
      <w:r w:rsidR="00715D8A" w:rsidRPr="00A213DC">
        <w:rPr>
          <w:rFonts w:ascii="Times New Roman" w:eastAsia="Times New Roman" w:hAnsi="Times New Roman"/>
          <w:sz w:val="24"/>
          <w:szCs w:val="24"/>
          <w:lang w:eastAsia="ru-RU"/>
        </w:rPr>
        <w:t>2</w:t>
      </w:r>
      <w:r w:rsidR="00D62AAC" w:rsidRPr="00A213DC">
        <w:rPr>
          <w:rFonts w:ascii="Times New Roman" w:eastAsia="Times New Roman" w:hAnsi="Times New Roman"/>
          <w:sz w:val="24"/>
          <w:szCs w:val="24"/>
          <w:lang w:eastAsia="ru-RU"/>
        </w:rPr>
        <w:t>2</w:t>
      </w:r>
      <w:r w:rsidRPr="00A213DC">
        <w:rPr>
          <w:rFonts w:ascii="Times New Roman" w:eastAsia="Times New Roman" w:hAnsi="Times New Roman"/>
          <w:sz w:val="24"/>
          <w:szCs w:val="24"/>
          <w:lang w:eastAsia="ru-RU"/>
        </w:rPr>
        <w:t xml:space="preserve"> год</w:t>
      </w:r>
      <w:r w:rsidR="00D62AAC" w:rsidRPr="00A213DC">
        <w:rPr>
          <w:rFonts w:ascii="Times New Roman" w:eastAsia="Times New Roman" w:hAnsi="Times New Roman"/>
          <w:sz w:val="24"/>
          <w:szCs w:val="24"/>
          <w:lang w:eastAsia="ru-RU"/>
        </w:rPr>
        <w:t>а</w:t>
      </w:r>
      <w:r w:rsidRPr="00A213DC">
        <w:rPr>
          <w:rFonts w:ascii="Times New Roman" w:eastAsia="Times New Roman" w:hAnsi="Times New Roman"/>
          <w:sz w:val="24"/>
          <w:szCs w:val="24"/>
          <w:lang w:eastAsia="ru-RU"/>
        </w:rPr>
        <w:t xml:space="preserve"> полная демографическая нагрузка на 1000 человек трудоспособного возраста в поселении составляла </w:t>
      </w:r>
      <w:r w:rsidR="00D64BBC" w:rsidRPr="00A213DC">
        <w:rPr>
          <w:rFonts w:ascii="Times New Roman" w:eastAsia="Times New Roman" w:hAnsi="Times New Roman"/>
          <w:sz w:val="24"/>
          <w:szCs w:val="24"/>
          <w:lang w:eastAsia="ru-RU"/>
        </w:rPr>
        <w:t>693</w:t>
      </w:r>
      <w:r w:rsidRPr="00A213DC">
        <w:rPr>
          <w:rFonts w:ascii="Times New Roman" w:eastAsia="Times New Roman" w:hAnsi="Times New Roman"/>
          <w:sz w:val="24"/>
          <w:szCs w:val="24"/>
          <w:lang w:eastAsia="ru-RU"/>
        </w:rPr>
        <w:t xml:space="preserve"> чел. Это </w:t>
      </w:r>
      <w:r w:rsidR="00D64BBC" w:rsidRPr="00A213DC">
        <w:rPr>
          <w:rFonts w:ascii="Times New Roman" w:eastAsia="Times New Roman" w:hAnsi="Times New Roman"/>
          <w:sz w:val="24"/>
          <w:szCs w:val="24"/>
          <w:lang w:eastAsia="ru-RU"/>
        </w:rPr>
        <w:t>относительно не</w:t>
      </w:r>
      <w:r w:rsidRPr="00A213DC">
        <w:rPr>
          <w:rFonts w:ascii="Times New Roman" w:eastAsia="Times New Roman" w:hAnsi="Times New Roman"/>
          <w:sz w:val="24"/>
          <w:szCs w:val="24"/>
          <w:lang w:eastAsia="ru-RU"/>
        </w:rPr>
        <w:t>высокий показатель</w:t>
      </w:r>
      <w:r w:rsidR="00D62AAC" w:rsidRPr="00A213DC">
        <w:rPr>
          <w:rFonts w:ascii="Times New Roman" w:eastAsia="Times New Roman" w:hAnsi="Times New Roman"/>
          <w:sz w:val="24"/>
          <w:szCs w:val="24"/>
          <w:lang w:eastAsia="ru-RU"/>
        </w:rPr>
        <w:t xml:space="preserve">, </w:t>
      </w:r>
      <w:r w:rsidR="00D64BBC" w:rsidRPr="00A213DC">
        <w:rPr>
          <w:rFonts w:ascii="Times New Roman" w:eastAsia="Times New Roman" w:hAnsi="Times New Roman"/>
          <w:sz w:val="24"/>
          <w:szCs w:val="24"/>
          <w:lang w:eastAsia="ru-RU"/>
        </w:rPr>
        <w:t>и</w:t>
      </w:r>
      <w:r w:rsidR="00D62AAC" w:rsidRPr="00A213DC">
        <w:rPr>
          <w:rFonts w:ascii="Times New Roman" w:eastAsia="Times New Roman" w:hAnsi="Times New Roman"/>
          <w:sz w:val="24"/>
          <w:szCs w:val="24"/>
          <w:lang w:eastAsia="ru-RU"/>
        </w:rPr>
        <w:t xml:space="preserve"> при этом важно отметить, что с начала 201</w:t>
      </w:r>
      <w:r w:rsidR="00D64BBC" w:rsidRPr="00A213DC">
        <w:rPr>
          <w:rFonts w:ascii="Times New Roman" w:eastAsia="Times New Roman" w:hAnsi="Times New Roman"/>
          <w:sz w:val="24"/>
          <w:szCs w:val="24"/>
          <w:lang w:eastAsia="ru-RU"/>
        </w:rPr>
        <w:t>6</w:t>
      </w:r>
      <w:r w:rsidR="00D62AAC" w:rsidRPr="00A213DC">
        <w:rPr>
          <w:rFonts w:ascii="Times New Roman" w:eastAsia="Times New Roman" w:hAnsi="Times New Roman"/>
          <w:sz w:val="24"/>
          <w:szCs w:val="24"/>
          <w:lang w:eastAsia="ru-RU"/>
        </w:rPr>
        <w:t xml:space="preserve"> года этот показатель снизился на </w:t>
      </w:r>
      <w:r w:rsidR="00D64BBC" w:rsidRPr="00A213DC">
        <w:rPr>
          <w:rFonts w:ascii="Times New Roman" w:eastAsia="Times New Roman" w:hAnsi="Times New Roman"/>
          <w:sz w:val="24"/>
          <w:szCs w:val="24"/>
          <w:lang w:eastAsia="ru-RU"/>
        </w:rPr>
        <w:t>3,6</w:t>
      </w:r>
      <w:r w:rsidR="00D62AAC" w:rsidRPr="00A213DC">
        <w:rPr>
          <w:rFonts w:ascii="Times New Roman" w:eastAsia="Times New Roman" w:hAnsi="Times New Roman"/>
          <w:sz w:val="24"/>
          <w:szCs w:val="24"/>
          <w:lang w:eastAsia="ru-RU"/>
        </w:rPr>
        <w:t xml:space="preserve"> % (с </w:t>
      </w:r>
      <w:r w:rsidR="00D64BBC" w:rsidRPr="00A213DC">
        <w:rPr>
          <w:rFonts w:ascii="Times New Roman" w:eastAsia="Times New Roman" w:hAnsi="Times New Roman"/>
          <w:sz w:val="24"/>
          <w:szCs w:val="24"/>
          <w:lang w:eastAsia="ru-RU"/>
        </w:rPr>
        <w:t>719</w:t>
      </w:r>
      <w:r w:rsidR="00D62AAC" w:rsidRPr="00A213DC">
        <w:rPr>
          <w:rFonts w:ascii="Times New Roman" w:eastAsia="Times New Roman" w:hAnsi="Times New Roman"/>
          <w:sz w:val="24"/>
          <w:szCs w:val="24"/>
          <w:lang w:eastAsia="ru-RU"/>
        </w:rPr>
        <w:t xml:space="preserve"> чел.)</w:t>
      </w:r>
    </w:p>
    <w:bookmarkEnd w:id="106"/>
    <w:p w:rsidR="006F24AA" w:rsidRPr="00A213DC" w:rsidRDefault="006F24AA" w:rsidP="00441086">
      <w:pPr>
        <w:widowControl w:val="0"/>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Основные объёмы промышленного производства района составляют:</w:t>
      </w:r>
    </w:p>
    <w:p w:rsidR="006F24AA" w:rsidRPr="00A213DC" w:rsidRDefault="006F24AA" w:rsidP="00441086">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рыболовство и рыбоводство;</w:t>
      </w:r>
    </w:p>
    <w:p w:rsidR="006F24AA" w:rsidRPr="00A213DC" w:rsidRDefault="006F24AA" w:rsidP="00441086">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сельское хозяйство.</w:t>
      </w:r>
    </w:p>
    <w:p w:rsidR="0069499D" w:rsidRPr="00A213DC" w:rsidRDefault="00782855"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Номинально начисленная заработная плата в </w:t>
      </w:r>
      <w:r w:rsidR="006F24AA" w:rsidRPr="00A213DC">
        <w:rPr>
          <w:rFonts w:ascii="Times New Roman" w:eastAsia="Times New Roman" w:hAnsi="Times New Roman"/>
          <w:sz w:val="24"/>
          <w:szCs w:val="24"/>
          <w:lang w:eastAsia="ru-RU"/>
        </w:rPr>
        <w:t>Карагинском</w:t>
      </w:r>
      <w:r w:rsidR="00F44D5E" w:rsidRPr="00A213DC">
        <w:rPr>
          <w:rFonts w:ascii="Times New Roman" w:eastAsia="Times New Roman" w:hAnsi="Times New Roman"/>
          <w:sz w:val="24"/>
          <w:szCs w:val="24"/>
          <w:lang w:eastAsia="ru-RU"/>
        </w:rPr>
        <w:t xml:space="preserve"> районе в целом за 2021 год</w:t>
      </w:r>
      <w:r w:rsidRPr="00A213DC">
        <w:rPr>
          <w:rFonts w:ascii="Times New Roman" w:eastAsia="Times New Roman" w:hAnsi="Times New Roman"/>
          <w:sz w:val="24"/>
          <w:szCs w:val="24"/>
          <w:lang w:eastAsia="ru-RU"/>
        </w:rPr>
        <w:t xml:space="preserve"> </w:t>
      </w:r>
      <w:r w:rsidR="006F24AA" w:rsidRPr="00A213DC">
        <w:rPr>
          <w:rFonts w:ascii="Times New Roman" w:eastAsia="Times New Roman" w:hAnsi="Times New Roman"/>
          <w:sz w:val="24"/>
          <w:szCs w:val="24"/>
          <w:lang w:eastAsia="ru-RU"/>
        </w:rPr>
        <w:t xml:space="preserve">по всем видам деятельности (в среднем) </w:t>
      </w:r>
      <w:r w:rsidRPr="00A213DC">
        <w:rPr>
          <w:rFonts w:ascii="Times New Roman" w:eastAsia="Times New Roman" w:hAnsi="Times New Roman"/>
          <w:sz w:val="24"/>
          <w:szCs w:val="24"/>
          <w:lang w:eastAsia="ru-RU"/>
        </w:rPr>
        <w:t xml:space="preserve">сложилась на уровне </w:t>
      </w:r>
      <w:r w:rsidR="006F24AA" w:rsidRPr="00A213DC">
        <w:rPr>
          <w:rFonts w:ascii="Times New Roman" w:eastAsia="Times New Roman" w:hAnsi="Times New Roman"/>
          <w:sz w:val="24"/>
          <w:szCs w:val="24"/>
          <w:lang w:eastAsia="ru-RU"/>
        </w:rPr>
        <w:t xml:space="preserve">167850,9 </w:t>
      </w:r>
      <w:r w:rsidR="00F44D5E" w:rsidRPr="00A213DC">
        <w:rPr>
          <w:rFonts w:ascii="Times New Roman" w:eastAsia="Times New Roman" w:hAnsi="Times New Roman"/>
          <w:sz w:val="24"/>
          <w:szCs w:val="24"/>
          <w:lang w:eastAsia="ru-RU"/>
        </w:rPr>
        <w:t>руб.</w:t>
      </w:r>
      <w:r w:rsidR="006F24AA" w:rsidRPr="00A213DC">
        <w:rPr>
          <w:rFonts w:ascii="Times New Roman" w:eastAsia="Times New Roman" w:hAnsi="Times New Roman"/>
          <w:sz w:val="24"/>
          <w:szCs w:val="24"/>
          <w:lang w:eastAsia="ru-RU"/>
        </w:rPr>
        <w:t>/мес.</w:t>
      </w:r>
      <w:r w:rsidRPr="00A213DC">
        <w:rPr>
          <w:rFonts w:ascii="Times New Roman" w:eastAsia="Times New Roman" w:hAnsi="Times New Roman"/>
          <w:sz w:val="24"/>
          <w:szCs w:val="24"/>
          <w:lang w:eastAsia="ru-RU"/>
        </w:rPr>
        <w:t>, рост по отношению к аналогичному периоду 20</w:t>
      </w:r>
      <w:r w:rsidR="00F44D5E" w:rsidRPr="00A213DC">
        <w:rPr>
          <w:rFonts w:ascii="Times New Roman" w:eastAsia="Times New Roman" w:hAnsi="Times New Roman"/>
          <w:sz w:val="24"/>
          <w:szCs w:val="24"/>
          <w:lang w:eastAsia="ru-RU"/>
        </w:rPr>
        <w:t>20</w:t>
      </w:r>
      <w:r w:rsidRPr="00A213DC">
        <w:rPr>
          <w:rFonts w:ascii="Times New Roman" w:eastAsia="Times New Roman" w:hAnsi="Times New Roman"/>
          <w:sz w:val="24"/>
          <w:szCs w:val="24"/>
          <w:lang w:eastAsia="ru-RU"/>
        </w:rPr>
        <w:t xml:space="preserve"> года составил </w:t>
      </w:r>
      <w:r w:rsidR="006F24AA" w:rsidRPr="00A213DC">
        <w:rPr>
          <w:rFonts w:ascii="Times New Roman" w:eastAsia="Times New Roman" w:hAnsi="Times New Roman"/>
          <w:sz w:val="24"/>
          <w:szCs w:val="24"/>
          <w:lang w:eastAsia="ru-RU"/>
        </w:rPr>
        <w:t>162</w:t>
      </w:r>
      <w:r w:rsidRPr="00A213DC">
        <w:rPr>
          <w:rFonts w:ascii="Times New Roman" w:eastAsia="Times New Roman" w:hAnsi="Times New Roman"/>
          <w:sz w:val="24"/>
          <w:szCs w:val="24"/>
          <w:lang w:eastAsia="ru-RU"/>
        </w:rPr>
        <w:t xml:space="preserve"> %</w:t>
      </w:r>
      <w:r w:rsidR="006F24AA" w:rsidRPr="00A213DC">
        <w:rPr>
          <w:rFonts w:ascii="Times New Roman" w:eastAsia="Times New Roman" w:hAnsi="Times New Roman"/>
          <w:sz w:val="24"/>
          <w:szCs w:val="24"/>
          <w:lang w:eastAsia="ru-RU"/>
        </w:rPr>
        <w:t xml:space="preserve"> (с 2019 – 9 %)</w:t>
      </w:r>
      <w:r w:rsidRPr="00A213DC">
        <w:rPr>
          <w:rFonts w:ascii="Times New Roman" w:eastAsia="Times New Roman" w:hAnsi="Times New Roman"/>
          <w:sz w:val="24"/>
          <w:szCs w:val="24"/>
          <w:lang w:eastAsia="ru-RU"/>
        </w:rPr>
        <w:t xml:space="preserve">. Лидирующие положение по уровню оплаты труда наблюдается в следующих видах экономической деятельности: </w:t>
      </w:r>
      <w:r w:rsidR="006F24AA" w:rsidRPr="00A213DC">
        <w:rPr>
          <w:rFonts w:ascii="Times New Roman" w:eastAsia="Times New Roman" w:hAnsi="Times New Roman"/>
          <w:sz w:val="24"/>
          <w:szCs w:val="24"/>
          <w:lang w:eastAsia="ru-RU"/>
        </w:rPr>
        <w:t>Сельское, лесное хозяйство, охота, рыболовство и рыбоводство; обрабатывающие производства; добыча полезных ископаемых</w:t>
      </w:r>
      <w:r w:rsidRPr="00A213DC">
        <w:rPr>
          <w:rFonts w:ascii="Times New Roman" w:eastAsia="Times New Roman" w:hAnsi="Times New Roman"/>
          <w:sz w:val="24"/>
          <w:szCs w:val="24"/>
          <w:lang w:eastAsia="ru-RU"/>
        </w:rPr>
        <w:t>.</w:t>
      </w:r>
      <w:r w:rsidR="0069499D" w:rsidRPr="00A213DC">
        <w:rPr>
          <w:rFonts w:ascii="Times New Roman" w:eastAsia="Times New Roman" w:hAnsi="Times New Roman"/>
          <w:sz w:val="24"/>
          <w:szCs w:val="24"/>
          <w:lang w:eastAsia="ru-RU"/>
        </w:rPr>
        <w:t xml:space="preserve"> Сохраняется высокая межотраслевая дифференциация заработной платы. </w:t>
      </w:r>
    </w:p>
    <w:p w:rsidR="00A33E1F" w:rsidRPr="00A213DC" w:rsidRDefault="00A33E1F"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связи с повышением пенсионного возраста и увеличением периода, когда гражданами </w:t>
      </w:r>
      <w:proofErr w:type="spellStart"/>
      <w:r w:rsidRPr="00A213DC">
        <w:rPr>
          <w:rFonts w:ascii="Times New Roman" w:eastAsia="Times New Roman" w:hAnsi="Times New Roman"/>
          <w:sz w:val="24"/>
          <w:szCs w:val="24"/>
          <w:lang w:eastAsia="ru-RU"/>
        </w:rPr>
        <w:t>предпенсионного</w:t>
      </w:r>
      <w:proofErr w:type="spellEnd"/>
      <w:r w:rsidRPr="00A213DC">
        <w:rPr>
          <w:rFonts w:ascii="Times New Roman" w:eastAsia="Times New Roman" w:hAnsi="Times New Roman"/>
          <w:sz w:val="24"/>
          <w:szCs w:val="24"/>
          <w:lang w:eastAsia="ru-RU"/>
        </w:rPr>
        <w:t xml:space="preserve"> возраста будут считаться граждане в течение 5 лет до наступления возраста, дающего право на страховую пенсию по старости, в том числе назначаемую досрочную пенсию, начиная с 2019 года, численность граждан </w:t>
      </w:r>
      <w:proofErr w:type="spellStart"/>
      <w:r w:rsidRPr="00A213DC">
        <w:rPr>
          <w:rFonts w:ascii="Times New Roman" w:eastAsia="Times New Roman" w:hAnsi="Times New Roman"/>
          <w:sz w:val="24"/>
          <w:szCs w:val="24"/>
          <w:lang w:eastAsia="ru-RU"/>
        </w:rPr>
        <w:t>предпенсионного</w:t>
      </w:r>
      <w:proofErr w:type="spellEnd"/>
      <w:r w:rsidRPr="00A213DC">
        <w:rPr>
          <w:rFonts w:ascii="Times New Roman" w:eastAsia="Times New Roman" w:hAnsi="Times New Roman"/>
          <w:sz w:val="24"/>
          <w:szCs w:val="24"/>
          <w:lang w:eastAsia="ru-RU"/>
        </w:rPr>
        <w:t xml:space="preserve"> возраста увеличится.</w:t>
      </w:r>
    </w:p>
    <w:p w:rsidR="001068C7" w:rsidRPr="00A213DC" w:rsidRDefault="001068C7"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Одним из основных источников денежных доходов населения </w:t>
      </w:r>
      <w:r w:rsidR="00F44D5E" w:rsidRPr="00A213DC">
        <w:rPr>
          <w:rFonts w:ascii="Times New Roman" w:eastAsia="Times New Roman" w:hAnsi="Times New Roman"/>
          <w:sz w:val="24"/>
          <w:szCs w:val="24"/>
          <w:lang w:eastAsia="ru-RU"/>
        </w:rPr>
        <w:t>сельского</w:t>
      </w:r>
      <w:r w:rsidR="00073EB9" w:rsidRPr="00A213DC">
        <w:rPr>
          <w:rFonts w:ascii="Times New Roman" w:eastAsia="Times New Roman" w:hAnsi="Times New Roman"/>
          <w:sz w:val="24"/>
          <w:szCs w:val="24"/>
          <w:lang w:eastAsia="ru-RU"/>
        </w:rPr>
        <w:t xml:space="preserve"> поселения</w:t>
      </w:r>
      <w:r w:rsidRPr="00A213DC">
        <w:rPr>
          <w:rFonts w:ascii="Times New Roman" w:eastAsia="Times New Roman" w:hAnsi="Times New Roman"/>
          <w:sz w:val="24"/>
          <w:szCs w:val="24"/>
          <w:lang w:eastAsia="ru-RU"/>
        </w:rPr>
        <w:t xml:space="preserve"> 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rsidR="00C71328" w:rsidRPr="00A213DC" w:rsidRDefault="00F44D5E"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w:t>
      </w:r>
      <w:r w:rsidR="00C71328" w:rsidRPr="00A213DC">
        <w:rPr>
          <w:rFonts w:ascii="Times New Roman" w:eastAsia="Times New Roman" w:hAnsi="Times New Roman"/>
          <w:sz w:val="24"/>
          <w:szCs w:val="24"/>
          <w:lang w:eastAsia="ru-RU"/>
        </w:rPr>
        <w:t>еличина прожиточного минимума в 20</w:t>
      </w:r>
      <w:r w:rsidRPr="00A213DC">
        <w:rPr>
          <w:rFonts w:ascii="Times New Roman" w:eastAsia="Times New Roman" w:hAnsi="Times New Roman"/>
          <w:sz w:val="24"/>
          <w:szCs w:val="24"/>
          <w:lang w:eastAsia="ru-RU"/>
        </w:rPr>
        <w:t>21</w:t>
      </w:r>
      <w:r w:rsidR="00C71328" w:rsidRPr="00A213DC">
        <w:rPr>
          <w:rFonts w:ascii="Times New Roman" w:eastAsia="Times New Roman" w:hAnsi="Times New Roman"/>
          <w:sz w:val="24"/>
          <w:szCs w:val="24"/>
          <w:lang w:eastAsia="ru-RU"/>
        </w:rPr>
        <w:t xml:space="preserve"> году в </w:t>
      </w:r>
      <w:r w:rsidR="0069499D" w:rsidRPr="00A213DC">
        <w:rPr>
          <w:rFonts w:ascii="Times New Roman" w:eastAsia="Times New Roman" w:hAnsi="Times New Roman"/>
          <w:sz w:val="24"/>
          <w:szCs w:val="24"/>
          <w:lang w:eastAsia="ru-RU"/>
        </w:rPr>
        <w:t>Камчатском</w:t>
      </w:r>
      <w:r w:rsidR="00782855" w:rsidRPr="00A213DC">
        <w:rPr>
          <w:rFonts w:ascii="Times New Roman" w:eastAsia="Times New Roman" w:hAnsi="Times New Roman"/>
          <w:sz w:val="24"/>
          <w:szCs w:val="24"/>
          <w:lang w:eastAsia="ru-RU"/>
        </w:rPr>
        <w:t xml:space="preserve"> крае</w:t>
      </w:r>
      <w:r w:rsidR="00C71328" w:rsidRPr="00A213DC">
        <w:rPr>
          <w:rFonts w:ascii="Times New Roman" w:eastAsia="Times New Roman" w:hAnsi="Times New Roman"/>
          <w:sz w:val="24"/>
          <w:szCs w:val="24"/>
          <w:lang w:eastAsia="ru-RU"/>
        </w:rPr>
        <w:t xml:space="preserve"> на душу населения составила </w:t>
      </w:r>
      <w:r w:rsidR="0069499D" w:rsidRPr="00A213DC">
        <w:rPr>
          <w:rFonts w:ascii="Times New Roman" w:eastAsia="Times New Roman" w:hAnsi="Times New Roman"/>
          <w:sz w:val="24"/>
          <w:szCs w:val="24"/>
          <w:lang w:eastAsia="ru-RU"/>
        </w:rPr>
        <w:t>21797</w:t>
      </w:r>
      <w:r w:rsidR="001068C7" w:rsidRPr="00A213DC">
        <w:rPr>
          <w:rFonts w:ascii="Times New Roman" w:eastAsia="Times New Roman" w:hAnsi="Times New Roman"/>
          <w:sz w:val="24"/>
          <w:szCs w:val="24"/>
          <w:lang w:eastAsia="ru-RU"/>
        </w:rPr>
        <w:t xml:space="preserve"> </w:t>
      </w:r>
      <w:r w:rsidR="00C71328" w:rsidRPr="00A213DC">
        <w:rPr>
          <w:rFonts w:ascii="Times New Roman" w:eastAsia="Times New Roman" w:hAnsi="Times New Roman"/>
          <w:sz w:val="24"/>
          <w:szCs w:val="24"/>
          <w:lang w:eastAsia="ru-RU"/>
        </w:rPr>
        <w:t>рублей</w:t>
      </w:r>
      <w:r w:rsidR="00D97B8C" w:rsidRPr="00A213DC">
        <w:rPr>
          <w:rStyle w:val="af8"/>
          <w:rFonts w:ascii="Times New Roman" w:eastAsia="Times New Roman" w:hAnsi="Times New Roman"/>
          <w:sz w:val="24"/>
          <w:szCs w:val="24"/>
          <w:lang w:eastAsia="ru-RU"/>
        </w:rPr>
        <w:footnoteReference w:id="1"/>
      </w:r>
      <w:r w:rsidR="00C71328" w:rsidRPr="00A213DC">
        <w:rPr>
          <w:rFonts w:ascii="Times New Roman" w:eastAsia="Times New Roman" w:hAnsi="Times New Roman"/>
          <w:sz w:val="24"/>
          <w:szCs w:val="24"/>
          <w:lang w:eastAsia="ru-RU"/>
        </w:rPr>
        <w:t xml:space="preserve">, увеличившись на </w:t>
      </w:r>
      <w:r w:rsidR="0069499D" w:rsidRPr="00A213DC">
        <w:rPr>
          <w:rFonts w:ascii="Times New Roman" w:eastAsia="Times New Roman" w:hAnsi="Times New Roman"/>
          <w:sz w:val="24"/>
          <w:szCs w:val="24"/>
          <w:lang w:eastAsia="ru-RU"/>
        </w:rPr>
        <w:t>2,2</w:t>
      </w:r>
      <w:r w:rsidR="00C71328" w:rsidRPr="00A213DC">
        <w:rPr>
          <w:rFonts w:ascii="Times New Roman" w:eastAsia="Times New Roman" w:hAnsi="Times New Roman"/>
          <w:sz w:val="24"/>
          <w:szCs w:val="24"/>
          <w:lang w:eastAsia="ru-RU"/>
        </w:rPr>
        <w:t xml:space="preserve"> % относительно </w:t>
      </w:r>
      <w:r w:rsidRPr="00A213DC">
        <w:rPr>
          <w:rFonts w:ascii="Times New Roman" w:eastAsia="Times New Roman" w:hAnsi="Times New Roman"/>
          <w:sz w:val="24"/>
          <w:szCs w:val="24"/>
          <w:lang w:eastAsia="ru-RU"/>
        </w:rPr>
        <w:t>среднеквартального показателя 2020</w:t>
      </w:r>
      <w:r w:rsidR="00C71328" w:rsidRPr="00A213DC">
        <w:rPr>
          <w:rFonts w:ascii="Times New Roman" w:eastAsia="Times New Roman" w:hAnsi="Times New Roman"/>
          <w:sz w:val="24"/>
          <w:szCs w:val="24"/>
          <w:lang w:eastAsia="ru-RU"/>
        </w:rPr>
        <w:t xml:space="preserve"> года</w:t>
      </w:r>
      <w:r w:rsidR="00117CE6" w:rsidRPr="00A213DC">
        <w:rPr>
          <w:rFonts w:ascii="Times New Roman" w:eastAsia="Times New Roman" w:hAnsi="Times New Roman"/>
          <w:sz w:val="24"/>
          <w:szCs w:val="24"/>
          <w:lang w:eastAsia="ru-RU"/>
        </w:rPr>
        <w:t>.</w:t>
      </w:r>
    </w:p>
    <w:p w:rsidR="00C71328" w:rsidRPr="00A213DC" w:rsidRDefault="00C71328"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соответствии с Законом Российской Федерации от 17.07.1999 № 178-ФЗ «О 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rsidR="00C71328" w:rsidRPr="00A213DC" w:rsidRDefault="00C71328"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rsidR="00C71328" w:rsidRPr="00A213DC" w:rsidRDefault="00C71328"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rsidR="00C71328" w:rsidRPr="00A213DC" w:rsidRDefault="00C5405F" w:rsidP="00C71328">
      <w:pPr>
        <w:widowControl w:val="0"/>
        <w:spacing w:after="0" w:line="240" w:lineRule="auto"/>
        <w:contextualSpacing/>
        <w:jc w:val="center"/>
        <w:rPr>
          <w:rFonts w:ascii="Times New Roman" w:eastAsia="Times New Roman" w:hAnsi="Times New Roman"/>
          <w:sz w:val="24"/>
          <w:szCs w:val="24"/>
          <w:lang w:eastAsia="ru-RU"/>
        </w:rPr>
      </w:pPr>
      <w:r w:rsidRPr="00A213DC">
        <w:rPr>
          <w:rFonts w:ascii="Times New Roman" w:eastAsia="Times New Roman" w:hAnsi="Times New Roman"/>
          <w:noProof/>
          <w:sz w:val="24"/>
          <w:szCs w:val="24"/>
          <w:lang w:eastAsia="ru-RU"/>
        </w:rPr>
        <w:lastRenderedPageBreak/>
        <w:drawing>
          <wp:inline distT="0" distB="0" distL="0" distR="0">
            <wp:extent cx="5400000" cy="307674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2">
                              <a14:imgEffect>
                                <a14:sharpenSoften amount="25000"/>
                              </a14:imgEffect>
                              <a14:imgEffect>
                                <a14:saturation sat="20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97" t="1439" r="1027" b="4480"/>
                    <a:stretch/>
                  </pic:blipFill>
                  <pic:spPr bwMode="auto">
                    <a:xfrm>
                      <a:off x="0" y="0"/>
                      <a:ext cx="5400000" cy="307674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71328" w:rsidRPr="00A213DC" w:rsidRDefault="00C71328" w:rsidP="00441086">
      <w:pPr>
        <w:widowControl w:val="0"/>
        <w:spacing w:before="120" w:after="120" w:line="240" w:lineRule="auto"/>
        <w:ind w:left="709" w:firstLine="709"/>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Рисунок </w:t>
      </w:r>
      <w:r w:rsidR="00AF384C" w:rsidRPr="00A213DC">
        <w:rPr>
          <w:rFonts w:ascii="Times New Roman" w:eastAsia="Times New Roman" w:hAnsi="Times New Roman"/>
          <w:sz w:val="24"/>
          <w:szCs w:val="24"/>
          <w:lang w:val="en-US" w:eastAsia="ru-RU"/>
        </w:rPr>
        <w:fldChar w:fldCharType="begin"/>
      </w:r>
      <w:r w:rsidRPr="00A213DC">
        <w:rPr>
          <w:rFonts w:ascii="Times New Roman" w:eastAsia="Times New Roman" w:hAnsi="Times New Roman"/>
          <w:sz w:val="24"/>
          <w:szCs w:val="24"/>
          <w:lang w:eastAsia="ru-RU"/>
        </w:rPr>
        <w:instrText xml:space="preserve"> </w:instrText>
      </w:r>
      <w:r w:rsidRPr="00A213DC">
        <w:rPr>
          <w:rFonts w:ascii="Times New Roman" w:eastAsia="Times New Roman" w:hAnsi="Times New Roman"/>
          <w:sz w:val="24"/>
          <w:szCs w:val="24"/>
          <w:lang w:val="en-US" w:eastAsia="ru-RU"/>
        </w:rPr>
        <w:instrText>SEQ</w:instrText>
      </w:r>
      <w:r w:rsidRPr="00A213DC">
        <w:rPr>
          <w:rFonts w:ascii="Times New Roman" w:eastAsia="Times New Roman" w:hAnsi="Times New Roman"/>
          <w:sz w:val="24"/>
          <w:szCs w:val="24"/>
          <w:lang w:eastAsia="ru-RU"/>
        </w:rPr>
        <w:instrText xml:space="preserve"> Рисунок \* </w:instrText>
      </w:r>
      <w:r w:rsidRPr="00A213DC">
        <w:rPr>
          <w:rFonts w:ascii="Times New Roman" w:eastAsia="Times New Roman" w:hAnsi="Times New Roman"/>
          <w:sz w:val="24"/>
          <w:szCs w:val="24"/>
          <w:lang w:val="en-US" w:eastAsia="ru-RU"/>
        </w:rPr>
        <w:instrText>ARABIC</w:instrText>
      </w:r>
      <w:r w:rsidRPr="00A213DC">
        <w:rPr>
          <w:rFonts w:ascii="Times New Roman" w:eastAsia="Times New Roman" w:hAnsi="Times New Roman"/>
          <w:sz w:val="24"/>
          <w:szCs w:val="24"/>
          <w:lang w:eastAsia="ru-RU"/>
        </w:rPr>
        <w:instrText xml:space="preserve"> </w:instrText>
      </w:r>
      <w:r w:rsidR="00AF384C" w:rsidRPr="00A213DC">
        <w:rPr>
          <w:rFonts w:ascii="Times New Roman" w:eastAsia="Times New Roman" w:hAnsi="Times New Roman"/>
          <w:sz w:val="24"/>
          <w:szCs w:val="24"/>
          <w:lang w:val="en-US" w:eastAsia="ru-RU"/>
        </w:rPr>
        <w:fldChar w:fldCharType="separate"/>
      </w:r>
      <w:r w:rsidR="00277799" w:rsidRPr="00277799">
        <w:rPr>
          <w:rFonts w:ascii="Times New Roman" w:eastAsia="Times New Roman" w:hAnsi="Times New Roman"/>
          <w:noProof/>
          <w:sz w:val="24"/>
          <w:szCs w:val="24"/>
          <w:lang w:eastAsia="ru-RU"/>
        </w:rPr>
        <w:t>6</w:t>
      </w:r>
      <w:r w:rsidR="00AF384C" w:rsidRPr="00A213DC">
        <w:rPr>
          <w:rFonts w:ascii="Times New Roman" w:eastAsia="Times New Roman" w:hAnsi="Times New Roman"/>
          <w:sz w:val="24"/>
          <w:szCs w:val="24"/>
          <w:lang w:val="en-US" w:eastAsia="ru-RU"/>
        </w:rPr>
        <w:fldChar w:fldCharType="end"/>
      </w:r>
      <w:r w:rsidRPr="00A213DC">
        <w:rPr>
          <w:rFonts w:ascii="Times New Roman" w:eastAsia="Times New Roman" w:hAnsi="Times New Roman"/>
          <w:sz w:val="24"/>
          <w:szCs w:val="24"/>
          <w:lang w:eastAsia="ru-RU"/>
        </w:rPr>
        <w:t xml:space="preserve">. Соотношение среднедушевых доходов и прожиточного минимума на территории </w:t>
      </w:r>
      <w:r w:rsidR="00D97B8C" w:rsidRPr="00A213DC">
        <w:rPr>
          <w:rFonts w:ascii="Times New Roman" w:eastAsia="Times New Roman" w:hAnsi="Times New Roman"/>
          <w:sz w:val="24"/>
          <w:szCs w:val="24"/>
          <w:lang w:eastAsia="ru-RU"/>
        </w:rPr>
        <w:t>сельского</w:t>
      </w:r>
      <w:r w:rsidR="00DE6F3B" w:rsidRPr="00A213DC">
        <w:rPr>
          <w:rFonts w:ascii="Times New Roman" w:eastAsia="Times New Roman" w:hAnsi="Times New Roman"/>
          <w:sz w:val="24"/>
          <w:szCs w:val="24"/>
          <w:lang w:eastAsia="ru-RU"/>
        </w:rPr>
        <w:t xml:space="preserve"> поселения</w:t>
      </w:r>
      <w:r w:rsidR="0069499D" w:rsidRPr="00A213DC">
        <w:rPr>
          <w:rFonts w:ascii="Times New Roman" w:eastAsia="Times New Roman" w:hAnsi="Times New Roman"/>
          <w:sz w:val="24"/>
          <w:szCs w:val="24"/>
          <w:lang w:eastAsia="ru-RU"/>
        </w:rPr>
        <w:t xml:space="preserve"> «село </w:t>
      </w:r>
      <w:proofErr w:type="spellStart"/>
      <w:r w:rsidR="0069499D" w:rsidRPr="00A213DC">
        <w:rPr>
          <w:rFonts w:ascii="Times New Roman" w:eastAsia="Times New Roman" w:hAnsi="Times New Roman"/>
          <w:sz w:val="24"/>
          <w:szCs w:val="24"/>
          <w:lang w:eastAsia="ru-RU"/>
        </w:rPr>
        <w:t>Тымлат</w:t>
      </w:r>
      <w:proofErr w:type="spellEnd"/>
      <w:r w:rsidR="0069499D" w:rsidRPr="00A213DC">
        <w:rPr>
          <w:rFonts w:ascii="Times New Roman" w:eastAsia="Times New Roman" w:hAnsi="Times New Roman"/>
          <w:sz w:val="24"/>
          <w:szCs w:val="24"/>
          <w:lang w:eastAsia="ru-RU"/>
        </w:rPr>
        <w:t>»</w:t>
      </w:r>
      <w:r w:rsidR="00DE6F3B" w:rsidRPr="00A213DC">
        <w:rPr>
          <w:rStyle w:val="af8"/>
          <w:rFonts w:ascii="Times New Roman" w:eastAsia="Times New Roman" w:hAnsi="Times New Roman"/>
          <w:sz w:val="24"/>
          <w:szCs w:val="24"/>
          <w:lang w:eastAsia="ru-RU"/>
        </w:rPr>
        <w:footnoteReference w:id="2"/>
      </w:r>
      <w:r w:rsidRPr="00A213DC">
        <w:rPr>
          <w:rFonts w:ascii="Times New Roman" w:eastAsia="Times New Roman" w:hAnsi="Times New Roman"/>
          <w:sz w:val="24"/>
          <w:szCs w:val="24"/>
          <w:lang w:eastAsia="ru-RU"/>
        </w:rPr>
        <w:t xml:space="preserve"> </w:t>
      </w:r>
    </w:p>
    <w:p w:rsidR="00C71328" w:rsidRPr="00A213DC" w:rsidRDefault="00C71328" w:rsidP="00441086">
      <w:pPr>
        <w:widowControl w:val="0"/>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rsidR="00375561" w:rsidRPr="00A213DC" w:rsidRDefault="00375561" w:rsidP="00441086">
      <w:pPr>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Главными задачами демографического развития являются: </w:t>
      </w:r>
    </w:p>
    <w:p w:rsidR="00375561" w:rsidRPr="00A213DC" w:rsidRDefault="00375561" w:rsidP="00441086">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повышение</w:t>
      </w:r>
      <w:r w:rsidR="009C57E9" w:rsidRPr="00A213DC">
        <w:rPr>
          <w:rFonts w:ascii="Times New Roman" w:eastAsia="Times New Roman" w:hAnsi="Times New Roman"/>
          <w:sz w:val="24"/>
          <w:szCs w:val="24"/>
          <w:lang w:eastAsia="ru-RU"/>
        </w:rPr>
        <w:t xml:space="preserve"> </w:t>
      </w:r>
      <w:r w:rsidR="004006B8" w:rsidRPr="00A213DC">
        <w:rPr>
          <w:rFonts w:ascii="Times New Roman" w:eastAsia="Times New Roman" w:hAnsi="Times New Roman"/>
          <w:sz w:val="24"/>
          <w:szCs w:val="24"/>
          <w:lang w:eastAsia="ru-RU"/>
        </w:rPr>
        <w:t>рождаемости и</w:t>
      </w:r>
      <w:r w:rsidR="009C57E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укрепление</w:t>
      </w:r>
      <w:r w:rsidR="009C57E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института</w:t>
      </w:r>
      <w:r w:rsidR="009C57E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семьи,</w:t>
      </w:r>
      <w:r w:rsidR="009C57E9" w:rsidRPr="00A213DC">
        <w:rPr>
          <w:rFonts w:ascii="Times New Roman" w:eastAsia="Times New Roman" w:hAnsi="Times New Roman"/>
          <w:sz w:val="24"/>
          <w:szCs w:val="24"/>
          <w:lang w:eastAsia="ru-RU"/>
        </w:rPr>
        <w:t xml:space="preserve"> </w:t>
      </w:r>
      <w:r w:rsidRPr="00A213DC">
        <w:rPr>
          <w:rFonts w:ascii="Times New Roman" w:hAnsi="Times New Roman"/>
          <w:sz w:val="24"/>
          <w:szCs w:val="24"/>
        </w:rPr>
        <w:t>возрождение</w:t>
      </w:r>
      <w:r w:rsidR="009C57E9"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и распространение её духовно-нравственных ценностей.</w:t>
      </w:r>
    </w:p>
    <w:p w:rsidR="00375561" w:rsidRPr="00A213DC" w:rsidRDefault="00375561"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rsidR="00375561" w:rsidRPr="00A213DC" w:rsidRDefault="00375561"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дальнейшее сокращение уровня младенческой смертности;</w:t>
      </w:r>
    </w:p>
    <w:p w:rsidR="00375561" w:rsidRPr="00A213DC" w:rsidRDefault="00375561"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повышение качества жизни пожилых людей и инвалидов;</w:t>
      </w:r>
    </w:p>
    <w:p w:rsidR="00375561" w:rsidRPr="00A213DC" w:rsidRDefault="00375561" w:rsidP="00441086">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hAnsi="Times New Roman"/>
          <w:sz w:val="24"/>
          <w:szCs w:val="24"/>
        </w:rPr>
        <w:t xml:space="preserve">регулирование миграционных потоков в целях обеспечения социально-экономического комплекса </w:t>
      </w:r>
      <w:r w:rsidR="00960D9E" w:rsidRPr="00A213DC">
        <w:rPr>
          <w:rFonts w:ascii="Times New Roman" w:hAnsi="Times New Roman"/>
          <w:sz w:val="24"/>
          <w:szCs w:val="24"/>
        </w:rPr>
        <w:t xml:space="preserve">сельского </w:t>
      </w:r>
      <w:r w:rsidR="00073EB9" w:rsidRPr="00A213DC">
        <w:rPr>
          <w:rFonts w:ascii="Times New Roman" w:eastAsia="Times New Roman" w:hAnsi="Times New Roman"/>
          <w:sz w:val="24"/>
          <w:szCs w:val="24"/>
          <w:lang w:eastAsia="ru-RU"/>
        </w:rPr>
        <w:t>поселения</w:t>
      </w:r>
      <w:r w:rsidR="009421F7" w:rsidRPr="00A213DC">
        <w:rPr>
          <w:rFonts w:ascii="Times New Roman" w:eastAsia="Times New Roman" w:hAnsi="Times New Roman"/>
          <w:sz w:val="24"/>
          <w:szCs w:val="24"/>
          <w:lang w:eastAsia="ru-RU"/>
        </w:rPr>
        <w:t xml:space="preserve"> </w:t>
      </w:r>
      <w:r w:rsidRPr="00A213DC">
        <w:rPr>
          <w:rFonts w:ascii="Times New Roman" w:hAnsi="Times New Roman"/>
          <w:sz w:val="24"/>
          <w:szCs w:val="24"/>
        </w:rPr>
        <w:t>кадрами необходимых профессий и уровня квалификации</w:t>
      </w:r>
      <w:r w:rsidRPr="00A213DC">
        <w:rPr>
          <w:rFonts w:ascii="Times New Roman" w:eastAsia="Times New Roman" w:hAnsi="Times New Roman"/>
          <w:sz w:val="24"/>
          <w:szCs w:val="24"/>
          <w:lang w:eastAsia="ru-RU"/>
        </w:rPr>
        <w:t>.</w:t>
      </w:r>
    </w:p>
    <w:p w:rsidR="00FF4F95" w:rsidRPr="00A213DC" w:rsidRDefault="00FF4F95" w:rsidP="00441086">
      <w:p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 результате комплексного анализа демографической ситуации выявлены основные факторы, влияющие на численность населения:</w:t>
      </w:r>
    </w:p>
    <w:p w:rsidR="00FF4F95" w:rsidRPr="00A213DC" w:rsidRDefault="00D97B8C"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относительно высокое</w:t>
      </w:r>
      <w:r w:rsidR="00D433FE" w:rsidRPr="00A213DC">
        <w:rPr>
          <w:rFonts w:ascii="Times New Roman" w:hAnsi="Times New Roman"/>
          <w:sz w:val="24"/>
          <w:szCs w:val="24"/>
        </w:rPr>
        <w:t xml:space="preserve"> значение </w:t>
      </w:r>
      <w:r w:rsidR="00215DC5" w:rsidRPr="00A213DC">
        <w:rPr>
          <w:rFonts w:ascii="Times New Roman" w:hAnsi="Times New Roman"/>
          <w:sz w:val="24"/>
          <w:szCs w:val="24"/>
        </w:rPr>
        <w:t>среднегодовы</w:t>
      </w:r>
      <w:r w:rsidR="00F4481D" w:rsidRPr="00A213DC">
        <w:rPr>
          <w:rFonts w:ascii="Times New Roman" w:hAnsi="Times New Roman"/>
          <w:sz w:val="24"/>
          <w:szCs w:val="24"/>
        </w:rPr>
        <w:t>х</w:t>
      </w:r>
      <w:r w:rsidR="00FF4F95" w:rsidRPr="00A213DC">
        <w:rPr>
          <w:rFonts w:ascii="Times New Roman" w:hAnsi="Times New Roman"/>
          <w:sz w:val="24"/>
          <w:szCs w:val="24"/>
        </w:rPr>
        <w:t xml:space="preserve"> показател</w:t>
      </w:r>
      <w:r w:rsidR="00F4481D" w:rsidRPr="00A213DC">
        <w:rPr>
          <w:rFonts w:ascii="Times New Roman" w:hAnsi="Times New Roman"/>
          <w:sz w:val="24"/>
          <w:szCs w:val="24"/>
        </w:rPr>
        <w:t>ей</w:t>
      </w:r>
      <w:r w:rsidR="00FF4F95" w:rsidRPr="00A213DC">
        <w:rPr>
          <w:rFonts w:ascii="Times New Roman" w:hAnsi="Times New Roman"/>
          <w:sz w:val="24"/>
          <w:szCs w:val="24"/>
        </w:rPr>
        <w:t xml:space="preserve"> </w:t>
      </w:r>
      <w:r w:rsidRPr="00A213DC">
        <w:rPr>
          <w:rFonts w:ascii="Times New Roman" w:hAnsi="Times New Roman"/>
          <w:sz w:val="24"/>
          <w:szCs w:val="24"/>
        </w:rPr>
        <w:t xml:space="preserve">смертности </w:t>
      </w:r>
      <w:r w:rsidR="00FF4F95" w:rsidRPr="00A213DC">
        <w:rPr>
          <w:rFonts w:ascii="Times New Roman" w:hAnsi="Times New Roman"/>
          <w:sz w:val="24"/>
          <w:szCs w:val="24"/>
        </w:rPr>
        <w:t>населения (</w:t>
      </w:r>
      <w:r w:rsidR="005971B5" w:rsidRPr="00A213DC">
        <w:rPr>
          <w:rFonts w:ascii="Times New Roman" w:hAnsi="Times New Roman"/>
          <w:sz w:val="24"/>
          <w:szCs w:val="24"/>
        </w:rPr>
        <w:t>за 6 лет с 201</w:t>
      </w:r>
      <w:r w:rsidR="0069499D" w:rsidRPr="00A213DC">
        <w:rPr>
          <w:rFonts w:ascii="Times New Roman" w:hAnsi="Times New Roman"/>
          <w:sz w:val="24"/>
          <w:szCs w:val="24"/>
        </w:rPr>
        <w:t>6</w:t>
      </w:r>
      <w:r w:rsidR="005971B5" w:rsidRPr="00A213DC">
        <w:rPr>
          <w:rFonts w:ascii="Times New Roman" w:hAnsi="Times New Roman"/>
          <w:sz w:val="24"/>
          <w:szCs w:val="24"/>
        </w:rPr>
        <w:t xml:space="preserve"> года</w:t>
      </w:r>
      <w:r w:rsidRPr="00A213DC">
        <w:rPr>
          <w:rFonts w:ascii="Times New Roman" w:hAnsi="Times New Roman"/>
          <w:sz w:val="24"/>
          <w:szCs w:val="24"/>
        </w:rPr>
        <w:t xml:space="preserve"> этот показатель превысил уровень рождаемости в 1,</w:t>
      </w:r>
      <w:r w:rsidR="0069499D" w:rsidRPr="00A213DC">
        <w:rPr>
          <w:rFonts w:ascii="Times New Roman" w:hAnsi="Times New Roman"/>
          <w:sz w:val="24"/>
          <w:szCs w:val="24"/>
        </w:rPr>
        <w:t>5</w:t>
      </w:r>
      <w:r w:rsidRPr="00A213DC">
        <w:rPr>
          <w:rFonts w:ascii="Times New Roman" w:hAnsi="Times New Roman"/>
          <w:sz w:val="24"/>
          <w:szCs w:val="24"/>
        </w:rPr>
        <w:t xml:space="preserve"> раза</w:t>
      </w:r>
      <w:r w:rsidR="005971B5" w:rsidRPr="00A213DC">
        <w:rPr>
          <w:rFonts w:ascii="Times New Roman" w:hAnsi="Times New Roman"/>
          <w:sz w:val="24"/>
          <w:szCs w:val="24"/>
        </w:rPr>
        <w:t>)</w:t>
      </w:r>
      <w:r w:rsidR="00FF4F95" w:rsidRPr="00A213DC">
        <w:rPr>
          <w:rFonts w:ascii="Times New Roman" w:hAnsi="Times New Roman"/>
          <w:sz w:val="24"/>
          <w:szCs w:val="24"/>
        </w:rPr>
        <w:t>;</w:t>
      </w:r>
    </w:p>
    <w:p w:rsidR="00FF4F95" w:rsidRPr="00A213DC" w:rsidRDefault="004006B8"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относительно </w:t>
      </w:r>
      <w:r w:rsidR="009421F7" w:rsidRPr="00A213DC">
        <w:rPr>
          <w:rFonts w:ascii="Times New Roman" w:hAnsi="Times New Roman"/>
          <w:sz w:val="24"/>
          <w:szCs w:val="24"/>
        </w:rPr>
        <w:t>высокая</w:t>
      </w:r>
      <w:r w:rsidR="00FF4F95" w:rsidRPr="00A213DC">
        <w:rPr>
          <w:rFonts w:ascii="Times New Roman" w:hAnsi="Times New Roman"/>
          <w:sz w:val="24"/>
          <w:szCs w:val="24"/>
        </w:rPr>
        <w:t xml:space="preserve"> доля населения трудоспособного возраста (в 20</w:t>
      </w:r>
      <w:r w:rsidR="00F4481D" w:rsidRPr="00A213DC">
        <w:rPr>
          <w:rFonts w:ascii="Times New Roman" w:hAnsi="Times New Roman"/>
          <w:sz w:val="24"/>
          <w:szCs w:val="24"/>
        </w:rPr>
        <w:t>2</w:t>
      </w:r>
      <w:r w:rsidR="00D97B8C" w:rsidRPr="00A213DC">
        <w:rPr>
          <w:rFonts w:ascii="Times New Roman" w:hAnsi="Times New Roman"/>
          <w:sz w:val="24"/>
          <w:szCs w:val="24"/>
        </w:rPr>
        <w:t>2</w:t>
      </w:r>
      <w:r w:rsidR="00FF4F95" w:rsidRPr="00A213DC">
        <w:rPr>
          <w:rFonts w:ascii="Times New Roman" w:hAnsi="Times New Roman"/>
          <w:sz w:val="24"/>
          <w:szCs w:val="24"/>
        </w:rPr>
        <w:t xml:space="preserve"> году доля лиц трудоспособного возраста составляла </w:t>
      </w:r>
      <w:r w:rsidR="00D433FE" w:rsidRPr="00A213DC">
        <w:rPr>
          <w:rFonts w:ascii="Times New Roman" w:hAnsi="Times New Roman"/>
          <w:sz w:val="24"/>
          <w:szCs w:val="24"/>
        </w:rPr>
        <w:t>5</w:t>
      </w:r>
      <w:r w:rsidR="0069499D" w:rsidRPr="00A213DC">
        <w:rPr>
          <w:rFonts w:ascii="Times New Roman" w:hAnsi="Times New Roman"/>
          <w:sz w:val="24"/>
          <w:szCs w:val="24"/>
        </w:rPr>
        <w:t>9,1</w:t>
      </w:r>
      <w:r w:rsidR="009421F7" w:rsidRPr="00A213DC">
        <w:rPr>
          <w:rFonts w:ascii="Times New Roman" w:hAnsi="Times New Roman"/>
          <w:sz w:val="24"/>
          <w:szCs w:val="24"/>
        </w:rPr>
        <w:t xml:space="preserve"> </w:t>
      </w:r>
      <w:r w:rsidR="00FF4F95" w:rsidRPr="00A213DC">
        <w:rPr>
          <w:rFonts w:ascii="Times New Roman" w:hAnsi="Times New Roman"/>
          <w:sz w:val="24"/>
          <w:szCs w:val="24"/>
        </w:rPr>
        <w:t>%);</w:t>
      </w:r>
    </w:p>
    <w:p w:rsidR="00D433FE" w:rsidRPr="00A213DC" w:rsidRDefault="00D433FE"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существенно</w:t>
      </w:r>
      <w:r w:rsidR="00D97B8C" w:rsidRPr="00A213DC">
        <w:rPr>
          <w:rFonts w:ascii="Times New Roman" w:hAnsi="Times New Roman"/>
          <w:sz w:val="24"/>
          <w:szCs w:val="24"/>
        </w:rPr>
        <w:t>е</w:t>
      </w:r>
      <w:r w:rsidRPr="00A213DC">
        <w:rPr>
          <w:rFonts w:ascii="Times New Roman" w:hAnsi="Times New Roman"/>
          <w:sz w:val="24"/>
          <w:szCs w:val="24"/>
        </w:rPr>
        <w:t xml:space="preserve"> превышение численности населения </w:t>
      </w:r>
      <w:r w:rsidR="0069499D" w:rsidRPr="00A213DC">
        <w:rPr>
          <w:rFonts w:ascii="Times New Roman" w:hAnsi="Times New Roman"/>
          <w:sz w:val="24"/>
          <w:szCs w:val="24"/>
        </w:rPr>
        <w:t xml:space="preserve">младше </w:t>
      </w:r>
      <w:r w:rsidRPr="00A213DC">
        <w:rPr>
          <w:rFonts w:ascii="Times New Roman" w:hAnsi="Times New Roman"/>
          <w:sz w:val="24"/>
          <w:szCs w:val="24"/>
        </w:rPr>
        <w:t xml:space="preserve">трудоспособного возраста над жителями </w:t>
      </w:r>
      <w:r w:rsidR="0069499D" w:rsidRPr="00A213DC">
        <w:rPr>
          <w:rFonts w:ascii="Times New Roman" w:hAnsi="Times New Roman"/>
          <w:sz w:val="24"/>
          <w:szCs w:val="24"/>
        </w:rPr>
        <w:t xml:space="preserve">старше </w:t>
      </w:r>
      <w:r w:rsidRPr="00A213DC">
        <w:rPr>
          <w:rFonts w:ascii="Times New Roman" w:hAnsi="Times New Roman"/>
          <w:sz w:val="24"/>
          <w:szCs w:val="24"/>
        </w:rPr>
        <w:t>трудоспособного возраста (2</w:t>
      </w:r>
      <w:r w:rsidR="0069499D" w:rsidRPr="00A213DC">
        <w:rPr>
          <w:rFonts w:ascii="Times New Roman" w:hAnsi="Times New Roman"/>
          <w:sz w:val="24"/>
          <w:szCs w:val="24"/>
        </w:rPr>
        <w:t>2,6</w:t>
      </w:r>
      <w:r w:rsidRPr="00A213DC">
        <w:rPr>
          <w:rFonts w:ascii="Times New Roman" w:hAnsi="Times New Roman"/>
          <w:sz w:val="24"/>
          <w:szCs w:val="24"/>
        </w:rPr>
        <w:t xml:space="preserve"> % против </w:t>
      </w:r>
      <w:r w:rsidR="00D97B8C" w:rsidRPr="00A213DC">
        <w:rPr>
          <w:rFonts w:ascii="Times New Roman" w:hAnsi="Times New Roman"/>
          <w:sz w:val="24"/>
          <w:szCs w:val="24"/>
        </w:rPr>
        <w:t>1</w:t>
      </w:r>
      <w:r w:rsidR="0069499D" w:rsidRPr="00A213DC">
        <w:rPr>
          <w:rFonts w:ascii="Times New Roman" w:hAnsi="Times New Roman"/>
          <w:sz w:val="24"/>
          <w:szCs w:val="24"/>
        </w:rPr>
        <w:t>8,3</w:t>
      </w:r>
      <w:r w:rsidRPr="00A213DC">
        <w:rPr>
          <w:rFonts w:ascii="Times New Roman" w:hAnsi="Times New Roman"/>
          <w:sz w:val="24"/>
          <w:szCs w:val="24"/>
        </w:rPr>
        <w:t xml:space="preserve"> % </w:t>
      </w:r>
      <w:r w:rsidR="0069499D" w:rsidRPr="00A213DC">
        <w:rPr>
          <w:rFonts w:ascii="Times New Roman" w:hAnsi="Times New Roman"/>
          <w:sz w:val="24"/>
          <w:szCs w:val="24"/>
        </w:rPr>
        <w:t>на начало</w:t>
      </w:r>
      <w:r w:rsidRPr="00A213DC">
        <w:rPr>
          <w:rFonts w:ascii="Times New Roman" w:hAnsi="Times New Roman"/>
          <w:sz w:val="24"/>
          <w:szCs w:val="24"/>
        </w:rPr>
        <w:t xml:space="preserve"> 202</w:t>
      </w:r>
      <w:r w:rsidR="00D97B8C" w:rsidRPr="00A213DC">
        <w:rPr>
          <w:rFonts w:ascii="Times New Roman" w:hAnsi="Times New Roman"/>
          <w:sz w:val="24"/>
          <w:szCs w:val="24"/>
        </w:rPr>
        <w:t>2</w:t>
      </w:r>
      <w:r w:rsidRPr="00A213DC">
        <w:rPr>
          <w:rFonts w:ascii="Times New Roman" w:hAnsi="Times New Roman"/>
          <w:sz w:val="24"/>
          <w:szCs w:val="24"/>
        </w:rPr>
        <w:t xml:space="preserve"> г.);</w:t>
      </w:r>
    </w:p>
    <w:p w:rsidR="00FF4F95" w:rsidRPr="00A213DC" w:rsidRDefault="00B74E99"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proofErr w:type="gramStart"/>
      <w:r w:rsidRPr="00A213DC">
        <w:rPr>
          <w:rFonts w:ascii="Times New Roman" w:hAnsi="Times New Roman"/>
          <w:sz w:val="24"/>
          <w:szCs w:val="24"/>
        </w:rPr>
        <w:t>в целом</w:t>
      </w:r>
      <w:r w:rsidR="00D433FE" w:rsidRPr="00A213DC">
        <w:rPr>
          <w:rFonts w:ascii="Times New Roman" w:hAnsi="Times New Roman"/>
          <w:sz w:val="24"/>
          <w:szCs w:val="24"/>
        </w:rPr>
        <w:t xml:space="preserve"> </w:t>
      </w:r>
      <w:r w:rsidRPr="00A213DC">
        <w:rPr>
          <w:rFonts w:ascii="Times New Roman" w:hAnsi="Times New Roman"/>
          <w:sz w:val="24"/>
          <w:szCs w:val="24"/>
        </w:rPr>
        <w:t>отрицательные</w:t>
      </w:r>
      <w:r w:rsidR="00D91C62" w:rsidRPr="00A213DC">
        <w:rPr>
          <w:rFonts w:ascii="Times New Roman" w:hAnsi="Times New Roman"/>
          <w:sz w:val="24"/>
          <w:szCs w:val="24"/>
        </w:rPr>
        <w:t xml:space="preserve"> </w:t>
      </w:r>
      <w:r w:rsidR="00FF4F95" w:rsidRPr="00A213DC">
        <w:rPr>
          <w:rFonts w:ascii="Times New Roman" w:hAnsi="Times New Roman"/>
          <w:sz w:val="24"/>
          <w:szCs w:val="24"/>
        </w:rPr>
        <w:t>миграционны</w:t>
      </w:r>
      <w:r w:rsidRPr="00A213DC">
        <w:rPr>
          <w:rFonts w:ascii="Times New Roman" w:hAnsi="Times New Roman"/>
          <w:sz w:val="24"/>
          <w:szCs w:val="24"/>
        </w:rPr>
        <w:t>й и естественный</w:t>
      </w:r>
      <w:r w:rsidR="00FF4F95" w:rsidRPr="00A213DC">
        <w:rPr>
          <w:rFonts w:ascii="Times New Roman" w:hAnsi="Times New Roman"/>
          <w:sz w:val="24"/>
          <w:szCs w:val="24"/>
        </w:rPr>
        <w:t xml:space="preserve"> </w:t>
      </w:r>
      <w:r w:rsidR="00D91C62" w:rsidRPr="00A213DC">
        <w:rPr>
          <w:rFonts w:ascii="Times New Roman" w:hAnsi="Times New Roman"/>
          <w:sz w:val="24"/>
          <w:szCs w:val="24"/>
        </w:rPr>
        <w:t>поток</w:t>
      </w:r>
      <w:r w:rsidRPr="00A213DC">
        <w:rPr>
          <w:rFonts w:ascii="Times New Roman" w:hAnsi="Times New Roman"/>
          <w:sz w:val="24"/>
          <w:szCs w:val="24"/>
        </w:rPr>
        <w:t>и</w:t>
      </w:r>
      <w:r w:rsidR="00FF4F95" w:rsidRPr="00A213DC">
        <w:rPr>
          <w:rFonts w:ascii="Times New Roman" w:hAnsi="Times New Roman"/>
          <w:sz w:val="24"/>
          <w:szCs w:val="24"/>
        </w:rPr>
        <w:t xml:space="preserve"> населения (</w:t>
      </w:r>
      <w:r w:rsidR="009421F7" w:rsidRPr="00A213DC">
        <w:rPr>
          <w:rFonts w:ascii="Times New Roman" w:hAnsi="Times New Roman"/>
          <w:sz w:val="24"/>
          <w:szCs w:val="24"/>
        </w:rPr>
        <w:t>за период с 20</w:t>
      </w:r>
      <w:r w:rsidR="00F4481D" w:rsidRPr="00A213DC">
        <w:rPr>
          <w:rFonts w:ascii="Times New Roman" w:hAnsi="Times New Roman"/>
          <w:sz w:val="24"/>
          <w:szCs w:val="24"/>
        </w:rPr>
        <w:t>1</w:t>
      </w:r>
      <w:r w:rsidRPr="00A213DC">
        <w:rPr>
          <w:rFonts w:ascii="Times New Roman" w:hAnsi="Times New Roman"/>
          <w:sz w:val="24"/>
          <w:szCs w:val="24"/>
        </w:rPr>
        <w:t>6</w:t>
      </w:r>
      <w:r w:rsidR="009421F7" w:rsidRPr="00A213DC">
        <w:rPr>
          <w:rFonts w:ascii="Times New Roman" w:hAnsi="Times New Roman"/>
          <w:sz w:val="24"/>
          <w:szCs w:val="24"/>
        </w:rPr>
        <w:t xml:space="preserve"> года</w:t>
      </w:r>
      <w:r w:rsidR="00FF4F95" w:rsidRPr="00A213DC">
        <w:rPr>
          <w:rFonts w:ascii="Times New Roman" w:hAnsi="Times New Roman"/>
          <w:sz w:val="24"/>
          <w:szCs w:val="24"/>
        </w:rPr>
        <w:t xml:space="preserve"> </w:t>
      </w:r>
      <w:r w:rsidR="00215DC5" w:rsidRPr="00A213DC">
        <w:rPr>
          <w:rFonts w:ascii="Times New Roman" w:hAnsi="Times New Roman"/>
          <w:sz w:val="24"/>
          <w:szCs w:val="24"/>
        </w:rPr>
        <w:t>среднегодов</w:t>
      </w:r>
      <w:r w:rsidRPr="00A213DC">
        <w:rPr>
          <w:rFonts w:ascii="Times New Roman" w:hAnsi="Times New Roman"/>
          <w:sz w:val="24"/>
          <w:szCs w:val="24"/>
        </w:rPr>
        <w:t>ые</w:t>
      </w:r>
      <w:r w:rsidR="00215DC5" w:rsidRPr="00A213DC">
        <w:rPr>
          <w:rFonts w:ascii="Times New Roman" w:hAnsi="Times New Roman"/>
          <w:sz w:val="24"/>
          <w:szCs w:val="24"/>
        </w:rPr>
        <w:t xml:space="preserve"> </w:t>
      </w:r>
      <w:r w:rsidR="00FF4F95" w:rsidRPr="00A213DC">
        <w:rPr>
          <w:rFonts w:ascii="Times New Roman" w:hAnsi="Times New Roman"/>
          <w:sz w:val="24"/>
          <w:szCs w:val="24"/>
        </w:rPr>
        <w:t>коэффициент</w:t>
      </w:r>
      <w:r w:rsidRPr="00A213DC">
        <w:rPr>
          <w:rFonts w:ascii="Times New Roman" w:hAnsi="Times New Roman"/>
          <w:sz w:val="24"/>
          <w:szCs w:val="24"/>
        </w:rPr>
        <w:t>ы</w:t>
      </w:r>
      <w:r w:rsidR="00FF4F95" w:rsidRPr="00A213DC">
        <w:rPr>
          <w:rFonts w:ascii="Times New Roman" w:hAnsi="Times New Roman"/>
          <w:sz w:val="24"/>
          <w:szCs w:val="24"/>
        </w:rPr>
        <w:t xml:space="preserve"> </w:t>
      </w:r>
      <w:r w:rsidRPr="00A213DC">
        <w:rPr>
          <w:rFonts w:ascii="Times New Roman" w:hAnsi="Times New Roman"/>
          <w:sz w:val="24"/>
          <w:szCs w:val="24"/>
        </w:rPr>
        <w:t>соответственно составили:</w:t>
      </w:r>
      <w:r w:rsidR="00FF4F95" w:rsidRPr="00A213DC">
        <w:rPr>
          <w:rFonts w:ascii="Times New Roman" w:hAnsi="Times New Roman"/>
          <w:sz w:val="24"/>
          <w:szCs w:val="24"/>
        </w:rPr>
        <w:t xml:space="preserve"> </w:t>
      </w:r>
      <w:r w:rsidRPr="00A213DC">
        <w:rPr>
          <w:rFonts w:ascii="Times New Roman" w:hAnsi="Times New Roman"/>
          <w:sz w:val="24"/>
          <w:szCs w:val="24"/>
        </w:rPr>
        <w:t>миграционный</w:t>
      </w:r>
      <w:r w:rsidR="00FF4F95" w:rsidRPr="00A213DC">
        <w:rPr>
          <w:rFonts w:ascii="Times New Roman" w:hAnsi="Times New Roman"/>
          <w:sz w:val="24"/>
          <w:szCs w:val="24"/>
        </w:rPr>
        <w:t xml:space="preserve"> </w:t>
      </w:r>
      <w:r w:rsidRPr="00A213DC">
        <w:rPr>
          <w:rFonts w:ascii="Times New Roman" w:hAnsi="Times New Roman"/>
          <w:sz w:val="24"/>
          <w:szCs w:val="24"/>
        </w:rPr>
        <w:t>поток – минус 4,5</w:t>
      </w:r>
      <w:r w:rsidR="00CE6201" w:rsidRPr="00A213DC">
        <w:rPr>
          <w:rFonts w:ascii="Times New Roman" w:hAnsi="Times New Roman"/>
          <w:sz w:val="24"/>
          <w:szCs w:val="24"/>
        </w:rPr>
        <w:t xml:space="preserve"> чел.</w:t>
      </w:r>
      <w:r w:rsidR="00FF4F95" w:rsidRPr="00A213DC">
        <w:rPr>
          <w:rFonts w:ascii="Times New Roman" w:hAnsi="Times New Roman"/>
          <w:sz w:val="24"/>
          <w:szCs w:val="24"/>
        </w:rPr>
        <w:t>/1 тыс. жителей</w:t>
      </w:r>
      <w:r w:rsidRPr="00A213DC">
        <w:rPr>
          <w:rFonts w:ascii="Times New Roman" w:hAnsi="Times New Roman"/>
          <w:sz w:val="24"/>
          <w:szCs w:val="24"/>
        </w:rPr>
        <w:t>, естественный поток – минус 5,8 чел./1 тыс. жителей</w:t>
      </w:r>
      <w:r w:rsidR="00FF4F95" w:rsidRPr="00A213DC">
        <w:rPr>
          <w:rFonts w:ascii="Times New Roman" w:hAnsi="Times New Roman"/>
          <w:sz w:val="24"/>
          <w:szCs w:val="24"/>
        </w:rPr>
        <w:t>).</w:t>
      </w:r>
      <w:proofErr w:type="gramEnd"/>
    </w:p>
    <w:p w:rsidR="00DD7431" w:rsidRPr="00A213DC" w:rsidRDefault="00DD7431" w:rsidP="00441086">
      <w:pPr>
        <w:pStyle w:val="2"/>
        <w:numPr>
          <w:ilvl w:val="1"/>
          <w:numId w:val="51"/>
        </w:numPr>
        <w:tabs>
          <w:tab w:val="clear" w:pos="794"/>
          <w:tab w:val="num" w:pos="993"/>
          <w:tab w:val="left" w:pos="1843"/>
        </w:tabs>
        <w:ind w:left="567" w:firstLine="709"/>
        <w:jc w:val="both"/>
        <w:rPr>
          <w:b/>
          <w:sz w:val="24"/>
          <w:szCs w:val="24"/>
        </w:rPr>
      </w:pPr>
      <w:bookmarkStart w:id="107" w:name="_Toc117073315"/>
      <w:bookmarkStart w:id="108" w:name="_Toc337125129"/>
      <w:bookmarkStart w:id="109" w:name="_Toc340212809"/>
      <w:bookmarkStart w:id="110" w:name="_Toc342835921"/>
      <w:bookmarkStart w:id="111" w:name="_Toc345316159"/>
      <w:bookmarkStart w:id="112" w:name="_Toc345510108"/>
      <w:bookmarkStart w:id="113" w:name="_Toc373678861"/>
      <w:bookmarkStart w:id="114" w:name="_Toc391717247"/>
      <w:bookmarkStart w:id="115" w:name="_Toc391717352"/>
      <w:bookmarkStart w:id="116" w:name="_Toc397187982"/>
      <w:bookmarkStart w:id="117" w:name="_Toc397241490"/>
      <w:bookmarkStart w:id="118" w:name="_Toc402346738"/>
      <w:bookmarkStart w:id="119" w:name="_Toc403824903"/>
      <w:bookmarkStart w:id="120" w:name="_Toc404432611"/>
      <w:bookmarkStart w:id="121" w:name="_Toc419370707"/>
      <w:bookmarkStart w:id="122" w:name="_Toc419973675"/>
      <w:bookmarkStart w:id="123" w:name="_Toc442008407"/>
      <w:bookmarkStart w:id="124" w:name="_Toc442523048"/>
      <w:bookmarkStart w:id="125" w:name="_Toc442523306"/>
      <w:r w:rsidRPr="00A213DC">
        <w:rPr>
          <w:b/>
          <w:sz w:val="24"/>
          <w:szCs w:val="24"/>
        </w:rPr>
        <w:lastRenderedPageBreak/>
        <w:t>Основные направления экономики</w:t>
      </w:r>
      <w:r w:rsidR="004F7780" w:rsidRPr="00A213DC">
        <w:rPr>
          <w:b/>
          <w:sz w:val="24"/>
          <w:szCs w:val="24"/>
        </w:rPr>
        <w:t xml:space="preserve"> </w:t>
      </w:r>
      <w:r w:rsidR="004F1D3C" w:rsidRPr="00A213DC">
        <w:rPr>
          <w:b/>
          <w:sz w:val="24"/>
          <w:szCs w:val="24"/>
        </w:rPr>
        <w:t>сельского</w:t>
      </w:r>
      <w:r w:rsidR="006D42A8" w:rsidRPr="00A213DC">
        <w:rPr>
          <w:b/>
          <w:sz w:val="24"/>
          <w:szCs w:val="24"/>
        </w:rPr>
        <w:t xml:space="preserve"> </w:t>
      </w:r>
      <w:r w:rsidR="004F7780" w:rsidRPr="00A213DC">
        <w:rPr>
          <w:b/>
          <w:sz w:val="24"/>
          <w:szCs w:val="24"/>
        </w:rPr>
        <w:t>поселения</w:t>
      </w:r>
      <w:r w:rsidR="003C34DB" w:rsidRPr="00A213DC">
        <w:rPr>
          <w:b/>
          <w:sz w:val="24"/>
          <w:szCs w:val="24"/>
        </w:rPr>
        <w:t xml:space="preserve"> «село </w:t>
      </w:r>
      <w:proofErr w:type="spellStart"/>
      <w:r w:rsidR="003C34DB" w:rsidRPr="00A213DC">
        <w:rPr>
          <w:b/>
          <w:sz w:val="24"/>
          <w:szCs w:val="24"/>
        </w:rPr>
        <w:t>Тымлат</w:t>
      </w:r>
      <w:proofErr w:type="spellEnd"/>
      <w:r w:rsidR="003C34DB" w:rsidRPr="00A213DC">
        <w:rPr>
          <w:b/>
          <w:sz w:val="24"/>
          <w:szCs w:val="24"/>
        </w:rPr>
        <w:t>»</w:t>
      </w:r>
      <w:bookmarkEnd w:id="107"/>
    </w:p>
    <w:p w:rsidR="000E036A" w:rsidRPr="00A213DC" w:rsidRDefault="000E036A"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Ведущей отраслью экономики муниципального образования сельское поселение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является рыболовство. </w:t>
      </w:r>
      <w:r w:rsidR="00067BC5" w:rsidRPr="00A213DC">
        <w:rPr>
          <w:rFonts w:ascii="Times New Roman" w:eastAsia="Times New Roman" w:hAnsi="Times New Roman"/>
          <w:sz w:val="24"/>
          <w:szCs w:val="24"/>
          <w:lang w:eastAsia="ru-RU"/>
        </w:rPr>
        <w:t xml:space="preserve">Основным градообразующим предприятием в селе </w:t>
      </w:r>
      <w:proofErr w:type="spellStart"/>
      <w:r w:rsidR="00067BC5" w:rsidRPr="00A213DC">
        <w:rPr>
          <w:rFonts w:ascii="Times New Roman" w:eastAsia="Times New Roman" w:hAnsi="Times New Roman"/>
          <w:sz w:val="24"/>
          <w:szCs w:val="24"/>
          <w:lang w:eastAsia="ru-RU"/>
        </w:rPr>
        <w:t>Тымлат</w:t>
      </w:r>
      <w:proofErr w:type="spellEnd"/>
      <w:r w:rsidR="00067BC5" w:rsidRPr="00A213DC">
        <w:rPr>
          <w:rFonts w:ascii="Times New Roman" w:eastAsia="Times New Roman" w:hAnsi="Times New Roman"/>
          <w:sz w:val="24"/>
          <w:szCs w:val="24"/>
          <w:lang w:eastAsia="ru-RU"/>
        </w:rPr>
        <w:t xml:space="preserve"> является рыбокомбинат, который располагается на берегу Берингова моря, в северо-восточном направлении от населённого пункта. Производственная мощность </w:t>
      </w:r>
      <w:r w:rsidRPr="00A213DC">
        <w:rPr>
          <w:rFonts w:ascii="Times New Roman" w:eastAsia="Times New Roman" w:hAnsi="Times New Roman"/>
          <w:sz w:val="24"/>
          <w:szCs w:val="24"/>
          <w:lang w:eastAsia="ru-RU"/>
        </w:rPr>
        <w:t>ООО «</w:t>
      </w:r>
      <w:proofErr w:type="spellStart"/>
      <w:r w:rsidRPr="00A213DC">
        <w:rPr>
          <w:rFonts w:ascii="Times New Roman" w:eastAsia="Times New Roman" w:hAnsi="Times New Roman"/>
          <w:sz w:val="24"/>
          <w:szCs w:val="24"/>
          <w:lang w:eastAsia="ru-RU"/>
        </w:rPr>
        <w:t>Тымлатский</w:t>
      </w:r>
      <w:proofErr w:type="spellEnd"/>
      <w:r w:rsidRPr="00A213DC">
        <w:rPr>
          <w:rFonts w:ascii="Times New Roman" w:eastAsia="Times New Roman" w:hAnsi="Times New Roman"/>
          <w:sz w:val="24"/>
          <w:szCs w:val="24"/>
          <w:lang w:eastAsia="ru-RU"/>
        </w:rPr>
        <w:t xml:space="preserve"> рыбокомбинат»</w:t>
      </w:r>
      <w:r w:rsidR="00067BC5"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 xml:space="preserve"> 15 тыс. тонн в год. Основными видами выпускаемой продукции являются мороженая рыба и икра.</w:t>
      </w:r>
    </w:p>
    <w:p w:rsidR="000E036A" w:rsidRPr="00A213DC" w:rsidRDefault="00A40D6F"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ООО</w:t>
      </w:r>
      <w:r w:rsidR="000E036A" w:rsidRPr="00A213DC">
        <w:rPr>
          <w:rFonts w:ascii="Times New Roman" w:eastAsia="Times New Roman" w:hAnsi="Times New Roman"/>
          <w:sz w:val="24"/>
          <w:szCs w:val="24"/>
          <w:lang w:eastAsia="ru-RU"/>
        </w:rPr>
        <w:t xml:space="preserve"> «Сельскохозяйственная артель «Дружба», ведёт деятельность по выделу шкур морского зверя и оленеводству.</w:t>
      </w:r>
    </w:p>
    <w:p w:rsidR="000E036A" w:rsidRPr="00A213DC" w:rsidRDefault="000E036A"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Пищевая промышленность представлена производством хлебобулочных изделий. Мощность пекарни рассчитана на 450 кг в сутки.</w:t>
      </w:r>
    </w:p>
    <w:p w:rsidR="000E036A" w:rsidRPr="00A213DC" w:rsidRDefault="000E036A"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Особенностью территории является национальный состав населения муниципального образования. В связи с большой долей коренных малочисленных народов в общей численности населения имеет место потребность в расширении традиционных промыслов (обработка рыбной продукции, морского зверя).</w:t>
      </w:r>
    </w:p>
    <w:p w:rsidR="000E036A" w:rsidRPr="00A213DC" w:rsidRDefault="000E036A"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Территория коммунально-складского назначения сформирована на площади 0,7 га и размещает компле</w:t>
      </w:r>
      <w:proofErr w:type="gramStart"/>
      <w:r w:rsidRPr="00A213DC">
        <w:rPr>
          <w:rFonts w:ascii="Times New Roman" w:eastAsia="Times New Roman" w:hAnsi="Times New Roman"/>
          <w:sz w:val="24"/>
          <w:szCs w:val="24"/>
          <w:lang w:eastAsia="ru-RU"/>
        </w:rPr>
        <w:t>кс скл</w:t>
      </w:r>
      <w:proofErr w:type="gramEnd"/>
      <w:r w:rsidRPr="00A213DC">
        <w:rPr>
          <w:rFonts w:ascii="Times New Roman" w:eastAsia="Times New Roman" w:hAnsi="Times New Roman"/>
          <w:sz w:val="24"/>
          <w:szCs w:val="24"/>
          <w:lang w:eastAsia="ru-RU"/>
        </w:rPr>
        <w:t>адов, в том числе склады горюче-смазочных материалов и ЖКХ.</w:t>
      </w:r>
    </w:p>
    <w:p w:rsidR="00F02696" w:rsidRPr="00A213DC" w:rsidRDefault="005E36C3"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По данным Единого реестра субъектов малого и среднего предпринимательства, на 10.09.2022 на территории поселения зарегистрированы </w:t>
      </w:r>
      <w:r w:rsidR="000E036A" w:rsidRPr="00A213DC">
        <w:rPr>
          <w:rFonts w:ascii="Times New Roman" w:eastAsia="Times New Roman" w:hAnsi="Times New Roman"/>
          <w:sz w:val="24"/>
          <w:szCs w:val="24"/>
          <w:lang w:eastAsia="ru-RU"/>
        </w:rPr>
        <w:t>12</w:t>
      </w:r>
      <w:r w:rsidRPr="00A213DC">
        <w:rPr>
          <w:rFonts w:ascii="Times New Roman" w:eastAsia="Times New Roman" w:hAnsi="Times New Roman"/>
          <w:sz w:val="24"/>
          <w:szCs w:val="24"/>
          <w:lang w:eastAsia="ru-RU"/>
        </w:rPr>
        <w:t xml:space="preserve"> индивидуальных предпринимателей</w:t>
      </w:r>
      <w:r w:rsidR="00F02696" w:rsidRPr="00A213DC">
        <w:rPr>
          <w:rFonts w:ascii="Times New Roman" w:eastAsia="Times New Roman" w:hAnsi="Times New Roman"/>
          <w:sz w:val="24"/>
          <w:szCs w:val="24"/>
          <w:lang w:eastAsia="ru-RU"/>
        </w:rPr>
        <w:t>.</w:t>
      </w:r>
    </w:p>
    <w:p w:rsidR="004D773C" w:rsidRPr="00A213DC" w:rsidRDefault="004D773C"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На территории </w:t>
      </w:r>
      <w:r w:rsidR="000E036A" w:rsidRPr="00A213DC">
        <w:rPr>
          <w:rFonts w:ascii="Times New Roman" w:eastAsia="Times New Roman" w:hAnsi="Times New Roman"/>
          <w:sz w:val="24"/>
          <w:szCs w:val="24"/>
          <w:lang w:eastAsia="ru-RU"/>
        </w:rPr>
        <w:t>сельского поселения</w:t>
      </w:r>
      <w:r w:rsidRPr="00A213DC">
        <w:rPr>
          <w:rFonts w:ascii="Times New Roman" w:eastAsia="Times New Roman" w:hAnsi="Times New Roman"/>
          <w:sz w:val="24"/>
          <w:szCs w:val="24"/>
          <w:lang w:eastAsia="ru-RU"/>
        </w:rPr>
        <w:t>, для развития промышленного комплекса района, действу</w:t>
      </w:r>
      <w:r w:rsidR="000E036A" w:rsidRPr="00A213DC">
        <w:rPr>
          <w:rFonts w:ascii="Times New Roman" w:eastAsia="Times New Roman" w:hAnsi="Times New Roman"/>
          <w:sz w:val="24"/>
          <w:szCs w:val="24"/>
          <w:lang w:eastAsia="ru-RU"/>
        </w:rPr>
        <w:t>ю</w:t>
      </w:r>
      <w:r w:rsidRPr="00A213DC">
        <w:rPr>
          <w:rFonts w:ascii="Times New Roman" w:eastAsia="Times New Roman" w:hAnsi="Times New Roman"/>
          <w:sz w:val="24"/>
          <w:szCs w:val="24"/>
          <w:lang w:eastAsia="ru-RU"/>
        </w:rPr>
        <w:t>т государственн</w:t>
      </w:r>
      <w:r w:rsidR="000E036A" w:rsidRPr="00A213DC">
        <w:rPr>
          <w:rFonts w:ascii="Times New Roman" w:eastAsia="Times New Roman" w:hAnsi="Times New Roman"/>
          <w:sz w:val="24"/>
          <w:szCs w:val="24"/>
          <w:lang w:eastAsia="ru-RU"/>
        </w:rPr>
        <w:t>ые</w:t>
      </w:r>
      <w:r w:rsidRPr="00A213DC">
        <w:rPr>
          <w:rFonts w:ascii="Times New Roman" w:eastAsia="Times New Roman" w:hAnsi="Times New Roman"/>
          <w:sz w:val="24"/>
          <w:szCs w:val="24"/>
          <w:lang w:eastAsia="ru-RU"/>
        </w:rPr>
        <w:t xml:space="preserve"> программ</w:t>
      </w:r>
      <w:r w:rsidR="000E036A" w:rsidRPr="00A213DC">
        <w:rPr>
          <w:rFonts w:ascii="Times New Roman" w:eastAsia="Times New Roman" w:hAnsi="Times New Roman"/>
          <w:sz w:val="24"/>
          <w:szCs w:val="24"/>
          <w:lang w:eastAsia="ru-RU"/>
        </w:rPr>
        <w:t>ы</w:t>
      </w:r>
      <w:r w:rsidRPr="00A213DC">
        <w:rPr>
          <w:rFonts w:ascii="Times New Roman" w:eastAsia="Times New Roman" w:hAnsi="Times New Roman"/>
          <w:sz w:val="24"/>
          <w:szCs w:val="24"/>
          <w:lang w:eastAsia="ru-RU"/>
        </w:rPr>
        <w:t xml:space="preserve"> </w:t>
      </w:r>
      <w:r w:rsidR="000E036A" w:rsidRPr="00A213DC">
        <w:rPr>
          <w:rFonts w:ascii="Times New Roman" w:eastAsia="Times New Roman" w:hAnsi="Times New Roman"/>
          <w:sz w:val="24"/>
          <w:szCs w:val="24"/>
          <w:lang w:eastAsia="ru-RU"/>
        </w:rPr>
        <w:t>Камчатского</w:t>
      </w:r>
      <w:r w:rsidRPr="00A213DC">
        <w:rPr>
          <w:rFonts w:ascii="Times New Roman" w:eastAsia="Times New Roman" w:hAnsi="Times New Roman"/>
          <w:sz w:val="24"/>
          <w:szCs w:val="24"/>
          <w:lang w:eastAsia="ru-RU"/>
        </w:rPr>
        <w:t xml:space="preserve"> края</w:t>
      </w:r>
      <w:r w:rsidR="000E036A" w:rsidRPr="00A213DC">
        <w:rPr>
          <w:rFonts w:ascii="Times New Roman" w:eastAsia="Times New Roman" w:hAnsi="Times New Roman"/>
          <w:sz w:val="24"/>
          <w:szCs w:val="24"/>
          <w:lang w:eastAsia="ru-RU"/>
        </w:rPr>
        <w:t>:</w:t>
      </w:r>
      <w:r w:rsidRPr="00A213DC">
        <w:rPr>
          <w:rFonts w:ascii="Times New Roman" w:eastAsia="Times New Roman" w:hAnsi="Times New Roman"/>
          <w:sz w:val="24"/>
          <w:szCs w:val="24"/>
          <w:lang w:eastAsia="ru-RU"/>
        </w:rPr>
        <w:t xml:space="preserve"> «</w:t>
      </w:r>
      <w:r w:rsidR="000E036A" w:rsidRPr="00A213DC">
        <w:rPr>
          <w:rFonts w:ascii="Times New Roman" w:eastAsia="Times New Roman" w:hAnsi="Times New Roman"/>
          <w:sz w:val="24"/>
          <w:szCs w:val="24"/>
          <w:lang w:eastAsia="ru-RU"/>
        </w:rPr>
        <w:t xml:space="preserve">Развитие сельского хозяйства и регулирование рынков сельскохозяйственной продукции, сырья и продовольствия Камчатского края»; «Развитие </w:t>
      </w:r>
      <w:proofErr w:type="spellStart"/>
      <w:r w:rsidR="000E036A" w:rsidRPr="00A213DC">
        <w:rPr>
          <w:rFonts w:ascii="Times New Roman" w:eastAsia="Times New Roman" w:hAnsi="Times New Roman"/>
          <w:sz w:val="24"/>
          <w:szCs w:val="24"/>
          <w:lang w:eastAsia="ru-RU"/>
        </w:rPr>
        <w:t>рыбохозяйственного</w:t>
      </w:r>
      <w:proofErr w:type="spellEnd"/>
      <w:r w:rsidR="000E036A" w:rsidRPr="00A213DC">
        <w:rPr>
          <w:rFonts w:ascii="Times New Roman" w:eastAsia="Times New Roman" w:hAnsi="Times New Roman"/>
          <w:sz w:val="24"/>
          <w:szCs w:val="24"/>
          <w:lang w:eastAsia="ru-RU"/>
        </w:rPr>
        <w:t xml:space="preserve"> комплекса Камчатского края».</w:t>
      </w:r>
    </w:p>
    <w:p w:rsidR="0059598D" w:rsidRPr="00A213DC" w:rsidRDefault="0059598D" w:rsidP="00441086">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Основными факторами, сдерживающими развитие малого и среднего предпринимательства, являются:</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сложность (высокая стоимость) подключения к объектам инженерной (коммунальной) инфраструктуры;</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дефицит материальных и финансовых ресурсов, необходимых для организации и развития предпринимательской деятельности;</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недостаток квалифицированных специалистов и управленческого опыта у предпринимателей;</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на территории </w:t>
      </w:r>
      <w:r w:rsidR="00960D9E" w:rsidRPr="00A213DC">
        <w:rPr>
          <w:rFonts w:ascii="Times New Roman" w:hAnsi="Times New Roman"/>
          <w:sz w:val="24"/>
          <w:szCs w:val="24"/>
        </w:rPr>
        <w:t xml:space="preserve">сельского </w:t>
      </w:r>
      <w:r w:rsidR="00073EB9" w:rsidRPr="00A213DC">
        <w:rPr>
          <w:rFonts w:ascii="Times New Roman" w:eastAsia="Times New Roman" w:hAnsi="Times New Roman"/>
          <w:sz w:val="24"/>
          <w:szCs w:val="24"/>
          <w:lang w:eastAsia="ru-RU"/>
        </w:rPr>
        <w:t>поселения</w:t>
      </w:r>
      <w:r w:rsidRPr="00A213DC">
        <w:rPr>
          <w:rFonts w:ascii="Times New Roman" w:eastAsia="Times New Roman" w:hAnsi="Times New Roman"/>
          <w:sz w:val="24"/>
          <w:szCs w:val="24"/>
          <w:lang w:eastAsia="ru-RU"/>
        </w:rPr>
        <w:t xml:space="preserve"> инфраструктуры поддержки предпринимательства (муниципального Фонда поддержки МСП) по оказанию финансовой, консультационной, информационной и организационной поддержки;</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приход на территорию крупных сетевых компаний;</w:t>
      </w:r>
    </w:p>
    <w:p w:rsidR="00B1466B" w:rsidRPr="00A213DC" w:rsidRDefault="00B1466B"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w:t>
      </w:r>
      <w:proofErr w:type="spellStart"/>
      <w:r w:rsidRPr="00A213DC">
        <w:rPr>
          <w:rFonts w:ascii="Times New Roman" w:eastAsia="Times New Roman" w:hAnsi="Times New Roman"/>
          <w:sz w:val="24"/>
          <w:szCs w:val="24"/>
          <w:lang w:eastAsia="ru-RU"/>
        </w:rPr>
        <w:t>транспортно-логистической</w:t>
      </w:r>
      <w:proofErr w:type="spellEnd"/>
      <w:r w:rsidRPr="00A213DC">
        <w:rPr>
          <w:rFonts w:ascii="Times New Roman" w:eastAsia="Times New Roman" w:hAnsi="Times New Roman"/>
          <w:sz w:val="24"/>
          <w:szCs w:val="24"/>
          <w:lang w:eastAsia="ru-RU"/>
        </w:rPr>
        <w:t xml:space="preserve"> инфраструктуры, низкая доля складских площадей высокого класса, со специальным оснащением.</w:t>
      </w:r>
    </w:p>
    <w:p w:rsidR="00B96515" w:rsidRPr="00A213DC" w:rsidRDefault="00B96515" w:rsidP="00441086">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Основными, приоритетными направлениями развития малого бизнеса являются:</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оказание информационной и консультативной поддержки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развитие инфраструктуры поддержки малого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обучение и подготовка кадров в сфере малого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обеспечение социальной защиты и безопасности в сфере малого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использование муниципального имущества для развития малого и среднего предпринимательства.</w:t>
      </w:r>
    </w:p>
    <w:p w:rsidR="00B96515" w:rsidRPr="00A213DC" w:rsidRDefault="00B96515" w:rsidP="00441086">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Основные мероприятия развития малого и среднего бизнеса являются:</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предоставление в аренду муниципального имущества для развития малого и среднего предпринимательства;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содействие в решение вопроса о предоставлении земельных участков под строительство новых объектов потребительского рынка;</w:t>
      </w:r>
    </w:p>
    <w:p w:rsidR="00B96515" w:rsidRPr="00A213DC" w:rsidRDefault="00B96515" w:rsidP="00441086">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проведение конкурсов, семинаров тренингов, круглых столов и иных мероприятий с субъектами малого и среднего предпринимательства.</w:t>
      </w:r>
    </w:p>
    <w:p w:rsidR="00B96515" w:rsidRPr="00A213DC" w:rsidRDefault="00B96515" w:rsidP="00441086">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rsidR="00B96515" w:rsidRPr="00A213DC" w:rsidRDefault="00B96515" w:rsidP="00441086">
      <w:pPr>
        <w:spacing w:after="0" w:line="240" w:lineRule="auto"/>
        <w:ind w:left="567" w:firstLine="567"/>
        <w:contextualSpacing/>
        <w:jc w:val="both"/>
        <w:rPr>
          <w:rFonts w:ascii="Times New Roman" w:hAnsi="Times New Roman"/>
          <w:sz w:val="24"/>
          <w:szCs w:val="24"/>
        </w:rPr>
      </w:pPr>
      <w:r w:rsidRPr="00A213DC">
        <w:rPr>
          <w:rFonts w:ascii="Times New Roman" w:eastAsia="Times New Roman" w:hAnsi="Times New Roman"/>
          <w:sz w:val="24"/>
          <w:szCs w:val="24"/>
          <w:lang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Pr="00A213DC">
        <w:rPr>
          <w:rFonts w:ascii="Times New Roman" w:hAnsi="Times New Roman"/>
          <w:sz w:val="24"/>
          <w:szCs w:val="24"/>
        </w:rPr>
        <w:t xml:space="preserve"> </w:t>
      </w:r>
    </w:p>
    <w:p w:rsidR="00DD7431" w:rsidRPr="00A213DC" w:rsidRDefault="00632421" w:rsidP="00441086">
      <w:pPr>
        <w:pStyle w:val="2"/>
        <w:numPr>
          <w:ilvl w:val="1"/>
          <w:numId w:val="51"/>
        </w:numPr>
        <w:tabs>
          <w:tab w:val="left" w:pos="1701"/>
        </w:tabs>
        <w:spacing w:before="240"/>
        <w:ind w:left="567" w:firstLine="567"/>
        <w:jc w:val="both"/>
        <w:rPr>
          <w:b/>
          <w:sz w:val="24"/>
          <w:szCs w:val="24"/>
        </w:rPr>
      </w:pPr>
      <w:bookmarkStart w:id="126" w:name="_Toc117073316"/>
      <w:r w:rsidRPr="00A213DC">
        <w:rPr>
          <w:b/>
          <w:sz w:val="24"/>
          <w:szCs w:val="24"/>
        </w:rPr>
        <w:t xml:space="preserve">Планировочная структура </w:t>
      </w:r>
      <w:r w:rsidR="00121FE0" w:rsidRPr="00A213DC">
        <w:rPr>
          <w:b/>
          <w:sz w:val="24"/>
          <w:szCs w:val="24"/>
        </w:rPr>
        <w:t>сельского</w:t>
      </w:r>
      <w:r w:rsidR="00073EB9" w:rsidRPr="00A213DC">
        <w:rPr>
          <w:b/>
          <w:sz w:val="24"/>
          <w:szCs w:val="24"/>
        </w:rPr>
        <w:t xml:space="preserve"> поселения</w:t>
      </w:r>
      <w:r w:rsidR="00067BC5" w:rsidRPr="00A213DC">
        <w:rPr>
          <w:b/>
          <w:sz w:val="24"/>
          <w:szCs w:val="24"/>
        </w:rPr>
        <w:t xml:space="preserve"> «село </w:t>
      </w:r>
      <w:proofErr w:type="spellStart"/>
      <w:r w:rsidR="00067BC5" w:rsidRPr="00A213DC">
        <w:rPr>
          <w:b/>
          <w:sz w:val="24"/>
          <w:szCs w:val="24"/>
        </w:rPr>
        <w:t>Тымлат</w:t>
      </w:r>
      <w:proofErr w:type="spellEnd"/>
      <w:r w:rsidR="00067BC5" w:rsidRPr="00A213DC">
        <w:rPr>
          <w:b/>
          <w:sz w:val="24"/>
          <w:szCs w:val="24"/>
        </w:rPr>
        <w:t>»</w:t>
      </w:r>
      <w:bookmarkEnd w:id="126"/>
    </w:p>
    <w:p w:rsidR="00740DD8" w:rsidRPr="00A213DC" w:rsidRDefault="00740DD8" w:rsidP="00441086">
      <w:pPr>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 xml:space="preserve">Планировочная структура села ограничивается такими природными факторами как реки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и </w:t>
      </w:r>
      <w:proofErr w:type="spellStart"/>
      <w:r w:rsidRPr="00A213DC">
        <w:rPr>
          <w:rFonts w:ascii="Times New Roman" w:hAnsi="Times New Roman"/>
          <w:sz w:val="24"/>
          <w:szCs w:val="24"/>
        </w:rPr>
        <w:t>Сигаиэктап</w:t>
      </w:r>
      <w:proofErr w:type="spellEnd"/>
      <w:r w:rsidRPr="00A213DC">
        <w:rPr>
          <w:rFonts w:ascii="Times New Roman" w:hAnsi="Times New Roman"/>
          <w:sz w:val="24"/>
          <w:szCs w:val="24"/>
        </w:rPr>
        <w:t xml:space="preserve">, лагуна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сложный рельеф местности. Структурный каркас формируется основными улицами – Набережная, Комарова, Чечулина, Нагорная. Основные транспортные связи с соседними населёнными пунктами осуществляются посредством воздушного транспорта.</w:t>
      </w:r>
    </w:p>
    <w:p w:rsidR="00BA52B4" w:rsidRPr="00A213DC" w:rsidRDefault="00BA52B4" w:rsidP="00441086">
      <w:pPr>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 xml:space="preserve">Коммунально-складская зона села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располагается в северной и южной частях населённого пункта. </w:t>
      </w:r>
      <w:proofErr w:type="gramStart"/>
      <w:r w:rsidRPr="00A213DC">
        <w:rPr>
          <w:rFonts w:ascii="Times New Roman" w:hAnsi="Times New Roman"/>
          <w:sz w:val="24"/>
          <w:szCs w:val="24"/>
        </w:rPr>
        <w:t>Северная территория включает в себя: котельную, объекты электроснабжения, объекты транспортной инфраструктуры (существующий гараж ЖКХ, склады ГСМ и склады ЖКХ.</w:t>
      </w:r>
      <w:proofErr w:type="gramEnd"/>
      <w:r w:rsidRPr="00A213DC">
        <w:rPr>
          <w:rFonts w:ascii="Times New Roman" w:hAnsi="Times New Roman"/>
          <w:sz w:val="24"/>
          <w:szCs w:val="24"/>
        </w:rPr>
        <w:t xml:space="preserve"> На южной территории находится сохраняемый склад, а на берегу реки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 причал.</w:t>
      </w:r>
    </w:p>
    <w:p w:rsidR="00BA52B4" w:rsidRPr="00A213DC" w:rsidRDefault="00BA52B4" w:rsidP="00441086">
      <w:pPr>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 xml:space="preserve">Основным градообразующим предприятием в селе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является рыбокомбинат, который располагается на берегу Берингова моря, в северо-восточном направлении от населённого пункта. </w:t>
      </w:r>
    </w:p>
    <w:p w:rsidR="00CB2A1C" w:rsidRPr="00A213DC" w:rsidRDefault="00CB2A1C" w:rsidP="00112A17">
      <w:pPr>
        <w:spacing w:after="0" w:line="240" w:lineRule="auto"/>
        <w:contextualSpacing/>
        <w:jc w:val="both"/>
        <w:rPr>
          <w:rFonts w:ascii="Times New Roman" w:hAnsi="Times New Roman"/>
          <w:sz w:val="24"/>
          <w:szCs w:val="24"/>
        </w:rPr>
      </w:pPr>
    </w:p>
    <w:p w:rsidR="00632421" w:rsidRPr="00A213DC" w:rsidRDefault="00A40D6F" w:rsidP="00441086">
      <w:pPr>
        <w:pStyle w:val="1"/>
        <w:numPr>
          <w:ilvl w:val="0"/>
          <w:numId w:val="51"/>
        </w:numPr>
        <w:tabs>
          <w:tab w:val="left" w:pos="1843"/>
        </w:tabs>
        <w:spacing w:line="240" w:lineRule="auto"/>
        <w:ind w:left="567" w:firstLine="709"/>
        <w:rPr>
          <w:b/>
          <w:sz w:val="24"/>
          <w:szCs w:val="24"/>
        </w:rPr>
      </w:pPr>
      <w:bookmarkStart w:id="127" w:name="_Toc117073317"/>
      <w:r w:rsidRPr="00A213DC">
        <w:rPr>
          <w:b/>
          <w:sz w:val="24"/>
          <w:szCs w:val="24"/>
        </w:rPr>
        <w:t>Использование</w:t>
      </w:r>
      <w:r w:rsidR="00632421" w:rsidRPr="00A213DC">
        <w:rPr>
          <w:b/>
          <w:sz w:val="24"/>
          <w:szCs w:val="24"/>
        </w:rPr>
        <w:t xml:space="preserve"> территории</w:t>
      </w:r>
      <w:r w:rsidRPr="00A213DC">
        <w:rPr>
          <w:b/>
          <w:sz w:val="24"/>
          <w:szCs w:val="24"/>
        </w:rPr>
        <w:t xml:space="preserve"> сельского поселения</w:t>
      </w:r>
      <w:bookmarkEnd w:id="127"/>
    </w:p>
    <w:p w:rsidR="0060215F" w:rsidRPr="00A213DC" w:rsidRDefault="0060215F" w:rsidP="00441086">
      <w:pPr>
        <w:pStyle w:val="2"/>
        <w:numPr>
          <w:ilvl w:val="1"/>
          <w:numId w:val="51"/>
        </w:numPr>
        <w:tabs>
          <w:tab w:val="left" w:pos="1843"/>
        </w:tabs>
        <w:ind w:left="567" w:firstLine="709"/>
        <w:jc w:val="both"/>
        <w:rPr>
          <w:b/>
          <w:sz w:val="24"/>
          <w:szCs w:val="24"/>
        </w:rPr>
      </w:pPr>
      <w:bookmarkStart w:id="128" w:name="_Toc117073318"/>
      <w:r w:rsidRPr="00A213DC">
        <w:rPr>
          <w:b/>
          <w:sz w:val="24"/>
          <w:szCs w:val="24"/>
        </w:rPr>
        <w:t xml:space="preserve">Жилая </w:t>
      </w:r>
      <w:r w:rsidR="00A40D6F" w:rsidRPr="00A213DC">
        <w:rPr>
          <w:b/>
          <w:sz w:val="24"/>
          <w:szCs w:val="24"/>
        </w:rPr>
        <w:t>застройка</w:t>
      </w:r>
      <w:bookmarkEnd w:id="128"/>
    </w:p>
    <w:p w:rsidR="000A106F" w:rsidRPr="00A213DC" w:rsidRDefault="00AD0FA5" w:rsidP="00441086">
      <w:pPr>
        <w:tabs>
          <w:tab w:val="left" w:pos="1843"/>
        </w:tabs>
        <w:suppressAutoHyphens/>
        <w:spacing w:after="0" w:line="240" w:lineRule="auto"/>
        <w:ind w:left="567" w:firstLine="709"/>
        <w:jc w:val="both"/>
        <w:rPr>
          <w:rFonts w:ascii="Times New Roman" w:eastAsia="Times New Roman" w:hAnsi="Times New Roman"/>
          <w:color w:val="000000"/>
          <w:sz w:val="24"/>
          <w:szCs w:val="24"/>
          <w:lang w:eastAsia="ar-SA"/>
        </w:rPr>
      </w:pPr>
      <w:r w:rsidRPr="00A213DC">
        <w:rPr>
          <w:rFonts w:ascii="Times New Roman" w:hAnsi="Times New Roman"/>
          <w:sz w:val="24"/>
          <w:szCs w:val="24"/>
        </w:rPr>
        <w:t xml:space="preserve">По состоянию на </w:t>
      </w:r>
      <w:r w:rsidR="00F05765" w:rsidRPr="00A213DC">
        <w:rPr>
          <w:rFonts w:ascii="Times New Roman" w:hAnsi="Times New Roman"/>
          <w:sz w:val="24"/>
          <w:szCs w:val="24"/>
        </w:rPr>
        <w:t>начало 2022 года</w:t>
      </w:r>
      <w:r w:rsidRPr="00A213DC">
        <w:rPr>
          <w:rFonts w:ascii="Times New Roman" w:hAnsi="Times New Roman"/>
          <w:sz w:val="24"/>
          <w:szCs w:val="24"/>
        </w:rPr>
        <w:t xml:space="preserve"> </w:t>
      </w:r>
      <w:r w:rsidR="00491303" w:rsidRPr="00A213DC">
        <w:rPr>
          <w:rFonts w:ascii="Times New Roman" w:hAnsi="Times New Roman"/>
          <w:sz w:val="24"/>
          <w:szCs w:val="24"/>
        </w:rPr>
        <w:t xml:space="preserve">(по данным </w:t>
      </w:r>
      <w:r w:rsidR="00B61460" w:rsidRPr="00A213DC">
        <w:rPr>
          <w:rFonts w:ascii="Times New Roman" w:hAnsi="Times New Roman"/>
          <w:sz w:val="24"/>
          <w:szCs w:val="24"/>
        </w:rPr>
        <w:t>Формы статистической отчётности № 1-жилфонд</w:t>
      </w:r>
      <w:r w:rsidR="00491303" w:rsidRPr="00A213DC">
        <w:rPr>
          <w:rFonts w:ascii="Times New Roman" w:hAnsi="Times New Roman"/>
          <w:sz w:val="24"/>
          <w:szCs w:val="24"/>
        </w:rPr>
        <w:t xml:space="preserve">) общая площадь жилого фонда </w:t>
      </w:r>
      <w:r w:rsidR="00F05765" w:rsidRPr="00A213DC">
        <w:rPr>
          <w:rFonts w:ascii="Times New Roman" w:hAnsi="Times New Roman"/>
          <w:sz w:val="24"/>
          <w:szCs w:val="24"/>
        </w:rPr>
        <w:t>сельского</w:t>
      </w:r>
      <w:r w:rsidRPr="00A213DC">
        <w:rPr>
          <w:rFonts w:ascii="Times New Roman" w:hAnsi="Times New Roman"/>
          <w:sz w:val="24"/>
          <w:szCs w:val="24"/>
        </w:rPr>
        <w:t xml:space="preserve"> </w:t>
      </w:r>
      <w:r w:rsidR="000A106F" w:rsidRPr="00A213DC">
        <w:rPr>
          <w:rFonts w:ascii="Times New Roman" w:hAnsi="Times New Roman"/>
          <w:sz w:val="24"/>
          <w:szCs w:val="24"/>
        </w:rPr>
        <w:t>поселения</w:t>
      </w:r>
      <w:r w:rsidR="00491303" w:rsidRPr="00A213DC">
        <w:rPr>
          <w:rFonts w:ascii="Times New Roman" w:hAnsi="Times New Roman"/>
          <w:sz w:val="24"/>
          <w:szCs w:val="24"/>
        </w:rPr>
        <w:t xml:space="preserve"> </w:t>
      </w:r>
      <w:r w:rsidR="00CA272A" w:rsidRPr="00A213DC">
        <w:rPr>
          <w:rFonts w:ascii="Times New Roman" w:hAnsi="Times New Roman"/>
          <w:sz w:val="24"/>
          <w:szCs w:val="24"/>
        </w:rPr>
        <w:t xml:space="preserve">составляет </w:t>
      </w:r>
      <w:r w:rsidR="00B61460" w:rsidRPr="00A213DC">
        <w:rPr>
          <w:rFonts w:ascii="Times New Roman" w:hAnsi="Times New Roman"/>
          <w:sz w:val="24"/>
          <w:szCs w:val="24"/>
        </w:rPr>
        <w:t>12,1</w:t>
      </w:r>
      <w:r w:rsidR="00491303" w:rsidRPr="00A213DC">
        <w:rPr>
          <w:rFonts w:ascii="Times New Roman" w:hAnsi="Times New Roman"/>
          <w:sz w:val="24"/>
          <w:szCs w:val="24"/>
        </w:rPr>
        <w:t xml:space="preserve"> тыс.</w:t>
      </w:r>
      <w:r w:rsidR="00CA272A" w:rsidRPr="00A213DC">
        <w:rPr>
          <w:rFonts w:ascii="Times New Roman" w:hAnsi="Times New Roman"/>
          <w:sz w:val="24"/>
          <w:szCs w:val="24"/>
        </w:rPr>
        <w:t xml:space="preserve"> м</w:t>
      </w:r>
      <w:proofErr w:type="gramStart"/>
      <w:r w:rsidR="00CA272A" w:rsidRPr="00A213DC">
        <w:rPr>
          <w:rFonts w:ascii="Times New Roman" w:hAnsi="Times New Roman"/>
          <w:sz w:val="24"/>
          <w:szCs w:val="24"/>
          <w:vertAlign w:val="superscript"/>
        </w:rPr>
        <w:t>2</w:t>
      </w:r>
      <w:proofErr w:type="gramEnd"/>
      <w:r w:rsidR="000A106F" w:rsidRPr="00A213DC">
        <w:rPr>
          <w:rFonts w:ascii="Times New Roman" w:hAnsi="Times New Roman"/>
          <w:sz w:val="24"/>
          <w:szCs w:val="24"/>
        </w:rPr>
        <w:t>.</w:t>
      </w:r>
      <w:r w:rsidR="000A106F" w:rsidRPr="00A213DC">
        <w:rPr>
          <w:rFonts w:ascii="Times New Roman" w:eastAsia="Times New Roman" w:hAnsi="Times New Roman"/>
          <w:color w:val="000000"/>
          <w:sz w:val="24"/>
          <w:szCs w:val="24"/>
          <w:lang w:eastAsia="ar-SA"/>
        </w:rPr>
        <w:t xml:space="preserve"> </w:t>
      </w:r>
      <w:r w:rsidR="00B61460" w:rsidRPr="00A213DC">
        <w:rPr>
          <w:rFonts w:ascii="Times New Roman" w:eastAsia="Times New Roman" w:hAnsi="Times New Roman"/>
          <w:color w:val="000000"/>
          <w:sz w:val="24"/>
          <w:szCs w:val="24"/>
          <w:lang w:eastAsia="ar-SA"/>
        </w:rPr>
        <w:t xml:space="preserve">Из них 97,5 % </w:t>
      </w:r>
      <w:r w:rsidR="00B61460" w:rsidRPr="00A213DC">
        <w:rPr>
          <w:rFonts w:ascii="Times New Roman" w:hAnsi="Times New Roman"/>
          <w:sz w:val="24"/>
          <w:szCs w:val="24"/>
        </w:rPr>
        <w:t xml:space="preserve">– </w:t>
      </w:r>
      <w:r w:rsidR="00B61460" w:rsidRPr="00A213DC">
        <w:rPr>
          <w:rFonts w:ascii="Times New Roman" w:eastAsia="Times New Roman" w:hAnsi="Times New Roman"/>
          <w:color w:val="000000"/>
          <w:sz w:val="24"/>
          <w:szCs w:val="24"/>
          <w:lang w:eastAsia="ar-SA"/>
        </w:rPr>
        <w:t xml:space="preserve">это фонд в многоквартирных домах (11,8 </w:t>
      </w:r>
      <w:r w:rsidR="00B61460" w:rsidRPr="00A213DC">
        <w:rPr>
          <w:rFonts w:ascii="Times New Roman" w:hAnsi="Times New Roman"/>
          <w:sz w:val="24"/>
          <w:szCs w:val="24"/>
        </w:rPr>
        <w:t>тыс. м</w:t>
      </w:r>
      <w:proofErr w:type="gramStart"/>
      <w:r w:rsidR="00B61460" w:rsidRPr="00A213DC">
        <w:rPr>
          <w:rFonts w:ascii="Times New Roman" w:hAnsi="Times New Roman"/>
          <w:sz w:val="24"/>
          <w:szCs w:val="24"/>
          <w:vertAlign w:val="superscript"/>
        </w:rPr>
        <w:t>2</w:t>
      </w:r>
      <w:proofErr w:type="gramEnd"/>
      <w:r w:rsidR="00B61460" w:rsidRPr="00A213DC">
        <w:rPr>
          <w:rFonts w:ascii="Times New Roman" w:hAnsi="Times New Roman"/>
          <w:sz w:val="24"/>
          <w:szCs w:val="24"/>
        </w:rPr>
        <w:t xml:space="preserve">). Общее количество многоквартирных домов – 42 ед. </w:t>
      </w:r>
      <w:r w:rsidR="00F05765" w:rsidRPr="00A213DC">
        <w:rPr>
          <w:rFonts w:ascii="Times New Roman" w:hAnsi="Times New Roman"/>
          <w:sz w:val="24"/>
          <w:szCs w:val="24"/>
        </w:rPr>
        <w:t>Обеспеченность жилой площадью на одного жителя в поселении составляет 1</w:t>
      </w:r>
      <w:r w:rsidR="00B61460" w:rsidRPr="00A213DC">
        <w:rPr>
          <w:rFonts w:ascii="Times New Roman" w:hAnsi="Times New Roman"/>
          <w:sz w:val="24"/>
          <w:szCs w:val="24"/>
        </w:rPr>
        <w:t>8</w:t>
      </w:r>
      <w:r w:rsidR="00F05765" w:rsidRPr="00A213DC">
        <w:rPr>
          <w:rFonts w:ascii="Times New Roman" w:hAnsi="Times New Roman"/>
          <w:sz w:val="24"/>
          <w:szCs w:val="24"/>
        </w:rPr>
        <w:t>,7 м</w:t>
      </w:r>
      <w:proofErr w:type="gramStart"/>
      <w:r w:rsidR="00F05765" w:rsidRPr="00A213DC">
        <w:rPr>
          <w:rFonts w:ascii="Times New Roman" w:hAnsi="Times New Roman"/>
          <w:sz w:val="24"/>
          <w:szCs w:val="24"/>
          <w:vertAlign w:val="superscript"/>
        </w:rPr>
        <w:t>2</w:t>
      </w:r>
      <w:proofErr w:type="gramEnd"/>
      <w:r w:rsidR="00F05765" w:rsidRPr="00A213DC">
        <w:rPr>
          <w:rFonts w:ascii="Times New Roman" w:hAnsi="Times New Roman"/>
          <w:sz w:val="24"/>
          <w:szCs w:val="24"/>
        </w:rPr>
        <w:t>/чел.</w:t>
      </w:r>
    </w:p>
    <w:p w:rsidR="00D13717" w:rsidRPr="00A213DC" w:rsidRDefault="004D0545" w:rsidP="00441086">
      <w:pPr>
        <w:tabs>
          <w:tab w:val="left" w:pos="1843"/>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hAnsi="Times New Roman"/>
          <w:sz w:val="24"/>
          <w:szCs w:val="24"/>
        </w:rPr>
        <w:t xml:space="preserve">Жилой фонд в основном находится в </w:t>
      </w:r>
      <w:r w:rsidR="00B61460" w:rsidRPr="00A213DC">
        <w:rPr>
          <w:rFonts w:ascii="Times New Roman" w:hAnsi="Times New Roman"/>
          <w:sz w:val="24"/>
          <w:szCs w:val="24"/>
        </w:rPr>
        <w:t>удовлетворительном</w:t>
      </w:r>
      <w:r w:rsidRPr="00A213DC">
        <w:rPr>
          <w:rFonts w:ascii="Times New Roman" w:hAnsi="Times New Roman"/>
          <w:sz w:val="24"/>
          <w:szCs w:val="24"/>
        </w:rPr>
        <w:t xml:space="preserve"> техническом состоянии</w:t>
      </w:r>
      <w:r w:rsidR="00B61460" w:rsidRPr="00A213DC">
        <w:rPr>
          <w:rFonts w:ascii="Times New Roman" w:hAnsi="Times New Roman"/>
          <w:sz w:val="24"/>
          <w:szCs w:val="24"/>
        </w:rPr>
        <w:t xml:space="preserve"> – 82,6 % жилого фонда имеет износ до 65 % и </w:t>
      </w:r>
      <w:proofErr w:type="gramStart"/>
      <w:r w:rsidR="00B61460" w:rsidRPr="00A213DC">
        <w:rPr>
          <w:rFonts w:ascii="Times New Roman" w:hAnsi="Times New Roman"/>
          <w:sz w:val="24"/>
          <w:szCs w:val="24"/>
        </w:rPr>
        <w:t>построены</w:t>
      </w:r>
      <w:proofErr w:type="gramEnd"/>
      <w:r w:rsidR="00B61460" w:rsidRPr="00A213DC">
        <w:rPr>
          <w:rFonts w:ascii="Times New Roman" w:hAnsi="Times New Roman"/>
          <w:sz w:val="24"/>
          <w:szCs w:val="24"/>
        </w:rPr>
        <w:t xml:space="preserve"> с 1971 по 1995 год</w:t>
      </w:r>
      <w:r w:rsidRPr="00A213DC">
        <w:rPr>
          <w:rFonts w:ascii="Times New Roman" w:hAnsi="Times New Roman"/>
          <w:sz w:val="24"/>
          <w:szCs w:val="24"/>
        </w:rPr>
        <w:t>.</w:t>
      </w:r>
      <w:r w:rsidR="00A71B30" w:rsidRPr="00A213DC">
        <w:rPr>
          <w:rFonts w:ascii="Times New Roman" w:hAnsi="Times New Roman"/>
          <w:sz w:val="24"/>
          <w:szCs w:val="24"/>
        </w:rPr>
        <w:t xml:space="preserve"> </w:t>
      </w:r>
    </w:p>
    <w:p w:rsidR="000A106F" w:rsidRPr="00A213DC" w:rsidRDefault="000A106F" w:rsidP="00441086">
      <w:pPr>
        <w:tabs>
          <w:tab w:val="left" w:pos="1843"/>
        </w:tabs>
        <w:suppressAutoHyphens/>
        <w:spacing w:after="0" w:line="240" w:lineRule="auto"/>
        <w:ind w:left="567" w:firstLine="709"/>
        <w:jc w:val="both"/>
        <w:rPr>
          <w:rFonts w:ascii="Times New Roman" w:eastAsia="Times New Roman" w:hAnsi="Times New Roman"/>
          <w:sz w:val="24"/>
          <w:szCs w:val="24"/>
          <w:lang w:eastAsia="ar-SA"/>
        </w:rPr>
      </w:pPr>
      <w:r w:rsidRPr="00A213DC">
        <w:rPr>
          <w:rFonts w:ascii="Times New Roman" w:eastAsia="Times New Roman" w:hAnsi="Times New Roman"/>
          <w:sz w:val="24"/>
          <w:szCs w:val="24"/>
          <w:lang w:eastAsia="ar-SA"/>
        </w:rPr>
        <w:t>В 20</w:t>
      </w:r>
      <w:r w:rsidR="00F31254" w:rsidRPr="00A213DC">
        <w:rPr>
          <w:rFonts w:ascii="Times New Roman" w:eastAsia="Times New Roman" w:hAnsi="Times New Roman"/>
          <w:sz w:val="24"/>
          <w:szCs w:val="24"/>
          <w:lang w:eastAsia="ar-SA"/>
        </w:rPr>
        <w:t>21</w:t>
      </w:r>
      <w:r w:rsidRPr="00A213DC">
        <w:rPr>
          <w:rFonts w:ascii="Times New Roman" w:eastAsia="Times New Roman" w:hAnsi="Times New Roman"/>
          <w:sz w:val="24"/>
          <w:szCs w:val="24"/>
          <w:lang w:eastAsia="ar-SA"/>
        </w:rPr>
        <w:t xml:space="preserve"> году </w:t>
      </w:r>
      <w:r w:rsidR="00F31254" w:rsidRPr="00A213DC">
        <w:rPr>
          <w:rFonts w:ascii="Times New Roman" w:eastAsia="Times New Roman" w:hAnsi="Times New Roman"/>
          <w:sz w:val="24"/>
          <w:szCs w:val="24"/>
          <w:lang w:eastAsia="ar-SA"/>
        </w:rPr>
        <w:t>на территории поселения вв</w:t>
      </w:r>
      <w:r w:rsidR="00BA2230" w:rsidRPr="00A213DC">
        <w:rPr>
          <w:rFonts w:ascii="Times New Roman" w:eastAsia="Times New Roman" w:hAnsi="Times New Roman"/>
          <w:sz w:val="24"/>
          <w:szCs w:val="24"/>
          <w:lang w:eastAsia="ar-SA"/>
        </w:rPr>
        <w:t>ода</w:t>
      </w:r>
      <w:r w:rsidR="00F31254" w:rsidRPr="00A213DC">
        <w:rPr>
          <w:rFonts w:ascii="Times New Roman" w:eastAsia="Times New Roman" w:hAnsi="Times New Roman"/>
          <w:sz w:val="24"/>
          <w:szCs w:val="24"/>
          <w:lang w:eastAsia="ar-SA"/>
        </w:rPr>
        <w:t xml:space="preserve"> в эксплуатацию </w:t>
      </w:r>
      <w:r w:rsidR="00BA2230" w:rsidRPr="00A213DC">
        <w:rPr>
          <w:rFonts w:ascii="Times New Roman" w:eastAsia="Times New Roman" w:hAnsi="Times New Roman"/>
          <w:sz w:val="24"/>
          <w:szCs w:val="24"/>
          <w:lang w:eastAsia="ar-SA"/>
        </w:rPr>
        <w:t>жилого фонда не производилось.</w:t>
      </w:r>
    </w:p>
    <w:p w:rsidR="00BA2230" w:rsidRPr="00A213DC" w:rsidRDefault="00BA2230" w:rsidP="00441086">
      <w:pPr>
        <w:tabs>
          <w:tab w:val="left" w:pos="1843"/>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Согласно </w:t>
      </w:r>
      <w:proofErr w:type="spellStart"/>
      <w:r w:rsidRPr="00A213DC">
        <w:rPr>
          <w:rFonts w:ascii="Times New Roman" w:hAnsi="Times New Roman"/>
          <w:sz w:val="24"/>
          <w:szCs w:val="24"/>
        </w:rPr>
        <w:t>СанПиН</w:t>
      </w:r>
      <w:proofErr w:type="spellEnd"/>
      <w:r w:rsidRPr="00A213DC">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размещение жилищного фонда на территориях с градостроительными ограничениями не допускается. К объектам, </w:t>
      </w:r>
      <w:r w:rsidRPr="00A213DC">
        <w:rPr>
          <w:rFonts w:ascii="Times New Roman" w:hAnsi="Times New Roman"/>
          <w:sz w:val="24"/>
          <w:szCs w:val="24"/>
        </w:rPr>
        <w:lastRenderedPageBreak/>
        <w:t>требующим градостроительных ограничений и покрывающих своей санитарно-защитной зоной жилые территории, относятся:</w:t>
      </w:r>
    </w:p>
    <w:p w:rsidR="00BA2230" w:rsidRPr="00A213DC" w:rsidRDefault="00BA2230" w:rsidP="00441086">
      <w:pPr>
        <w:numPr>
          <w:ilvl w:val="0"/>
          <w:numId w:val="14"/>
        </w:numPr>
        <w:tabs>
          <w:tab w:val="clear" w:pos="1429"/>
          <w:tab w:val="num"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вертолётная площадка;</w:t>
      </w:r>
    </w:p>
    <w:p w:rsidR="00BA2230" w:rsidRPr="00A213DC" w:rsidRDefault="00BA2230" w:rsidP="00441086">
      <w:pPr>
        <w:numPr>
          <w:ilvl w:val="0"/>
          <w:numId w:val="14"/>
        </w:numPr>
        <w:tabs>
          <w:tab w:val="clear" w:pos="1429"/>
          <w:tab w:val="num"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котельная;</w:t>
      </w:r>
    </w:p>
    <w:p w:rsidR="00BA2230" w:rsidRPr="00A213DC" w:rsidRDefault="00BA2230" w:rsidP="00441086">
      <w:pPr>
        <w:numPr>
          <w:ilvl w:val="0"/>
          <w:numId w:val="14"/>
        </w:numPr>
        <w:tabs>
          <w:tab w:val="clear" w:pos="1429"/>
          <w:tab w:val="num"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склады жилищно-коммунального хозяйства;</w:t>
      </w:r>
    </w:p>
    <w:p w:rsidR="00BA2230" w:rsidRPr="00A213DC" w:rsidRDefault="00BA2230" w:rsidP="00441086">
      <w:pPr>
        <w:numPr>
          <w:ilvl w:val="0"/>
          <w:numId w:val="14"/>
        </w:numPr>
        <w:tabs>
          <w:tab w:val="clear" w:pos="1429"/>
          <w:tab w:val="num"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пекарня.</w:t>
      </w:r>
    </w:p>
    <w:p w:rsidR="00BA2230" w:rsidRPr="00A213DC" w:rsidRDefault="00BA2230" w:rsidP="00441086">
      <w:pPr>
        <w:tabs>
          <w:tab w:val="num"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На территориях с градостроительными ограничениями размещено 2,2 га или порядка 15 % жилых территорий.</w:t>
      </w:r>
    </w:p>
    <w:p w:rsidR="00BA2230" w:rsidRPr="00A213DC" w:rsidRDefault="00BA2230" w:rsidP="00441086">
      <w:pPr>
        <w:tabs>
          <w:tab w:val="num"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В результате проведённой оценки жилищного фонда муниципального образования сельское поселение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можно сделать следующие выводы:</w:t>
      </w:r>
    </w:p>
    <w:p w:rsidR="00BA2230" w:rsidRPr="00A213DC" w:rsidRDefault="009D560F" w:rsidP="00441086">
      <w:pPr>
        <w:numPr>
          <w:ilvl w:val="0"/>
          <w:numId w:val="14"/>
        </w:numPr>
        <w:tabs>
          <w:tab w:val="clear" w:pos="1429"/>
          <w:tab w:val="num" w:pos="1560"/>
        </w:tabs>
        <w:spacing w:after="0" w:line="240" w:lineRule="auto"/>
        <w:ind w:left="567" w:firstLine="709"/>
        <w:contextualSpacing/>
        <w:jc w:val="both"/>
        <w:rPr>
          <w:rFonts w:ascii="Times New Roman" w:hAnsi="Times New Roman"/>
          <w:sz w:val="24"/>
          <w:szCs w:val="24"/>
        </w:rPr>
      </w:pPr>
      <w:r w:rsidRPr="00A213DC">
        <w:rPr>
          <w:rFonts w:ascii="Times New Roman" w:eastAsia="Times New Roman" w:hAnsi="Times New Roman"/>
          <w:sz w:val="24"/>
          <w:szCs w:val="24"/>
          <w:lang w:eastAsia="ru-RU"/>
        </w:rPr>
        <w:t>с</w:t>
      </w:r>
      <w:r w:rsidR="00BA2230" w:rsidRPr="00A213DC">
        <w:rPr>
          <w:rFonts w:ascii="Times New Roman" w:eastAsia="Times New Roman" w:hAnsi="Times New Roman"/>
          <w:sz w:val="24"/>
          <w:szCs w:val="24"/>
          <w:lang w:eastAsia="ru-RU"/>
        </w:rPr>
        <w:t>редняя</w:t>
      </w:r>
      <w:r w:rsidR="00BA2230" w:rsidRPr="00A213DC">
        <w:rPr>
          <w:rFonts w:ascii="Times New Roman" w:hAnsi="Times New Roman"/>
          <w:sz w:val="24"/>
          <w:szCs w:val="24"/>
        </w:rPr>
        <w:t xml:space="preserve"> жилищная обеспеченность населения составляет 18,7 м</w:t>
      </w:r>
      <w:proofErr w:type="gramStart"/>
      <w:r w:rsidR="00BA2230" w:rsidRPr="00A213DC">
        <w:rPr>
          <w:rFonts w:ascii="Times New Roman" w:hAnsi="Times New Roman"/>
          <w:sz w:val="24"/>
          <w:szCs w:val="24"/>
          <w:vertAlign w:val="superscript"/>
        </w:rPr>
        <w:t>2</w:t>
      </w:r>
      <w:proofErr w:type="gramEnd"/>
      <w:r w:rsidR="00BA2230" w:rsidRPr="00A213DC">
        <w:rPr>
          <w:rFonts w:ascii="Times New Roman" w:hAnsi="Times New Roman"/>
          <w:sz w:val="24"/>
          <w:szCs w:val="24"/>
        </w:rPr>
        <w:t xml:space="preserve"> общей площади на человека, что фактически соответствует установленному стандарту социальной нормы общей площади на человека по Российской Федерации (18 м</w:t>
      </w:r>
      <w:r w:rsidR="00BA2230" w:rsidRPr="00A213DC">
        <w:rPr>
          <w:rFonts w:ascii="Times New Roman" w:hAnsi="Times New Roman"/>
          <w:sz w:val="24"/>
          <w:szCs w:val="24"/>
          <w:vertAlign w:val="superscript"/>
        </w:rPr>
        <w:t>2</w:t>
      </w:r>
      <w:r w:rsidR="00BA2230" w:rsidRPr="00A213DC">
        <w:rPr>
          <w:rFonts w:ascii="Times New Roman" w:hAnsi="Times New Roman"/>
          <w:sz w:val="24"/>
          <w:szCs w:val="24"/>
        </w:rPr>
        <w:t>)</w:t>
      </w:r>
      <w:r w:rsidRPr="00A213DC">
        <w:rPr>
          <w:rFonts w:ascii="Times New Roman" w:hAnsi="Times New Roman"/>
          <w:sz w:val="24"/>
          <w:szCs w:val="24"/>
        </w:rPr>
        <w:t>;</w:t>
      </w:r>
    </w:p>
    <w:p w:rsidR="009D560F" w:rsidRPr="00A213DC" w:rsidRDefault="009D560F" w:rsidP="00441086">
      <w:pPr>
        <w:numPr>
          <w:ilvl w:val="0"/>
          <w:numId w:val="14"/>
        </w:numPr>
        <w:tabs>
          <w:tab w:val="clear" w:pos="1429"/>
          <w:tab w:val="num"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hAnsi="Times New Roman"/>
          <w:sz w:val="24"/>
          <w:szCs w:val="24"/>
        </w:rPr>
        <w:t>т</w:t>
      </w:r>
      <w:r w:rsidR="00BA2230" w:rsidRPr="00A213DC">
        <w:rPr>
          <w:rFonts w:ascii="Times New Roman" w:hAnsi="Times New Roman"/>
          <w:sz w:val="24"/>
          <w:szCs w:val="24"/>
        </w:rPr>
        <w:t>ерр</w:t>
      </w:r>
      <w:r w:rsidR="00BA2230" w:rsidRPr="00A213DC">
        <w:rPr>
          <w:rFonts w:ascii="Times New Roman" w:eastAsia="Times New Roman" w:hAnsi="Times New Roman"/>
          <w:sz w:val="24"/>
          <w:szCs w:val="24"/>
          <w:lang w:eastAsia="ru-RU"/>
        </w:rPr>
        <w:t>итория жилой застройки представлена индивидуальной и малоэтажной жилой застройкой</w:t>
      </w:r>
      <w:r w:rsidRPr="00A213DC">
        <w:rPr>
          <w:rFonts w:ascii="Times New Roman" w:eastAsia="Times New Roman" w:hAnsi="Times New Roman"/>
          <w:sz w:val="24"/>
          <w:szCs w:val="24"/>
          <w:lang w:eastAsia="ru-RU"/>
        </w:rPr>
        <w:t>;</w:t>
      </w:r>
    </w:p>
    <w:p w:rsidR="00BA2230" w:rsidRPr="00A213DC" w:rsidRDefault="009D560F" w:rsidP="00441086">
      <w:pPr>
        <w:numPr>
          <w:ilvl w:val="0"/>
          <w:numId w:val="14"/>
        </w:numPr>
        <w:tabs>
          <w:tab w:val="clear" w:pos="1429"/>
          <w:tab w:val="num" w:pos="1560"/>
        </w:tabs>
        <w:spacing w:after="0" w:line="240" w:lineRule="auto"/>
        <w:ind w:left="567" w:firstLine="709"/>
        <w:contextualSpacing/>
        <w:jc w:val="both"/>
        <w:rPr>
          <w:rFonts w:ascii="Times New Roman" w:hAnsi="Times New Roman"/>
          <w:sz w:val="24"/>
          <w:szCs w:val="24"/>
        </w:rPr>
      </w:pPr>
      <w:proofErr w:type="gramStart"/>
      <w:r w:rsidRPr="00A213DC">
        <w:rPr>
          <w:rFonts w:ascii="Times New Roman" w:eastAsia="Times New Roman" w:hAnsi="Times New Roman"/>
          <w:sz w:val="24"/>
          <w:szCs w:val="24"/>
          <w:lang w:eastAsia="ru-RU"/>
        </w:rPr>
        <w:t>с</w:t>
      </w:r>
      <w:r w:rsidR="00BA2230" w:rsidRPr="00A213DC">
        <w:rPr>
          <w:rFonts w:ascii="Times New Roman" w:eastAsia="Times New Roman" w:hAnsi="Times New Roman"/>
          <w:sz w:val="24"/>
          <w:szCs w:val="24"/>
          <w:lang w:eastAsia="ru-RU"/>
        </w:rPr>
        <w:t>редняя плотность населения в границах индивидуальной жилой застройки постоянног</w:t>
      </w:r>
      <w:r w:rsidR="00BA2230" w:rsidRPr="00A213DC">
        <w:rPr>
          <w:rFonts w:ascii="Times New Roman" w:hAnsi="Times New Roman"/>
          <w:sz w:val="24"/>
          <w:szCs w:val="24"/>
        </w:rPr>
        <w:t xml:space="preserve">о проживания составляет 19 человек на гектар, для малоэтажной </w:t>
      </w:r>
      <w:r w:rsidR="00EE5160" w:rsidRPr="00A213DC">
        <w:rPr>
          <w:rFonts w:ascii="Times New Roman" w:hAnsi="Times New Roman"/>
          <w:sz w:val="24"/>
          <w:szCs w:val="24"/>
        </w:rPr>
        <w:t>–</w:t>
      </w:r>
      <w:r w:rsidR="00BA2230" w:rsidRPr="00A213DC">
        <w:rPr>
          <w:rFonts w:ascii="Times New Roman" w:hAnsi="Times New Roman"/>
          <w:sz w:val="24"/>
          <w:szCs w:val="24"/>
        </w:rPr>
        <w:t xml:space="preserve"> 130 человек на гектар.</w:t>
      </w:r>
      <w:proofErr w:type="gramEnd"/>
    </w:p>
    <w:p w:rsidR="00FF2A40" w:rsidRPr="00A213DC" w:rsidRDefault="00FF2A40" w:rsidP="00FF2A40">
      <w:pPr>
        <w:spacing w:after="0" w:line="240" w:lineRule="auto"/>
        <w:rPr>
          <w:rFonts w:ascii="Arial" w:hAnsi="Arial" w:cs="Arial"/>
          <w:sz w:val="24"/>
          <w:szCs w:val="24"/>
          <w:lang w:eastAsia="ru-RU"/>
        </w:rPr>
      </w:pPr>
    </w:p>
    <w:p w:rsidR="00FB49C9" w:rsidRPr="00A213DC" w:rsidRDefault="00A40D6F" w:rsidP="00441086">
      <w:pPr>
        <w:pStyle w:val="2"/>
        <w:numPr>
          <w:ilvl w:val="1"/>
          <w:numId w:val="51"/>
        </w:numPr>
        <w:tabs>
          <w:tab w:val="left" w:pos="1701"/>
        </w:tabs>
        <w:ind w:left="993" w:firstLine="141"/>
        <w:jc w:val="both"/>
        <w:rPr>
          <w:b/>
          <w:sz w:val="24"/>
          <w:szCs w:val="24"/>
        </w:rPr>
      </w:pPr>
      <w:bookmarkStart w:id="129" w:name="_Toc117073319"/>
      <w:r w:rsidRPr="00A213DC">
        <w:rPr>
          <w:b/>
          <w:sz w:val="24"/>
          <w:szCs w:val="24"/>
        </w:rPr>
        <w:t>Социальная инфраструктура</w:t>
      </w:r>
      <w:bookmarkEnd w:id="129"/>
    </w:p>
    <w:p w:rsidR="00BC3E79" w:rsidRPr="00A213DC" w:rsidRDefault="00BC3E79" w:rsidP="00441086">
      <w:pPr>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rsidR="00BC3E79" w:rsidRPr="00A213DC" w:rsidRDefault="00BC3E79" w:rsidP="00441086">
      <w:pPr>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 xml:space="preserve">В соответствии со статьёй 23 Градостроительного кодекса Российской Федерации генеральный план </w:t>
      </w:r>
      <w:r w:rsidR="00960D9E" w:rsidRPr="00A213DC">
        <w:rPr>
          <w:rFonts w:ascii="Times New Roman" w:hAnsi="Times New Roman"/>
          <w:sz w:val="24"/>
          <w:szCs w:val="24"/>
        </w:rPr>
        <w:t xml:space="preserve">сельского </w:t>
      </w:r>
      <w:r w:rsidR="00073EB9" w:rsidRPr="00A213DC">
        <w:rPr>
          <w:rFonts w:ascii="Times New Roman" w:eastAsia="Times New Roman" w:hAnsi="Times New Roman"/>
          <w:sz w:val="24"/>
          <w:szCs w:val="24"/>
          <w:lang w:eastAsia="ru-RU"/>
        </w:rPr>
        <w:t>поселения</w:t>
      </w:r>
      <w:r w:rsidR="00E635D0" w:rsidRPr="00A213DC">
        <w:rPr>
          <w:rFonts w:ascii="Times New Roman" w:eastAsia="Times New Roman" w:hAnsi="Times New Roman"/>
          <w:sz w:val="24"/>
          <w:szCs w:val="24"/>
          <w:lang w:eastAsia="ru-RU"/>
        </w:rPr>
        <w:t xml:space="preserve"> </w:t>
      </w:r>
      <w:r w:rsidRPr="00A213DC">
        <w:rPr>
          <w:rFonts w:ascii="Times New Roman" w:hAnsi="Times New Roman"/>
          <w:sz w:val="24"/>
          <w:szCs w:val="24"/>
          <w:lang w:eastAsia="ru-RU"/>
        </w:rPr>
        <w:t>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A213DC">
        <w:rPr>
          <w:rFonts w:ascii="Times New Roman" w:hAnsi="Times New Roman"/>
          <w:sz w:val="24"/>
          <w:szCs w:val="24"/>
          <w:lang w:eastAsia="ru-RU"/>
        </w:rPr>
        <w:t xml:space="preserve"> </w:t>
      </w:r>
      <w:r w:rsidRPr="00A213DC">
        <w:rPr>
          <w:rFonts w:ascii="Times New Roman" w:hAnsi="Times New Roman"/>
          <w:sz w:val="24"/>
          <w:szCs w:val="24"/>
          <w:lang w:eastAsia="ru-RU"/>
        </w:rPr>
        <w:t>самоуправления в Российской Федерации»</w:t>
      </w:r>
      <w:r w:rsidR="00D35D6E" w:rsidRPr="00A213DC">
        <w:rPr>
          <w:rFonts w:ascii="Times New Roman" w:hAnsi="Times New Roman"/>
          <w:sz w:val="24"/>
          <w:szCs w:val="24"/>
          <w:lang w:eastAsia="ru-RU"/>
        </w:rPr>
        <w:t>,</w:t>
      </w:r>
      <w:r w:rsidRPr="00A213DC">
        <w:rPr>
          <w:rFonts w:ascii="Times New Roman" w:hAnsi="Times New Roman"/>
          <w:sz w:val="24"/>
          <w:szCs w:val="24"/>
          <w:lang w:eastAsia="ru-RU"/>
        </w:rPr>
        <w:t xml:space="preserve">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rsidR="00BC3E79" w:rsidRPr="00A213DC" w:rsidRDefault="00BC3E79" w:rsidP="00441086">
      <w:pPr>
        <w:tabs>
          <w:tab w:val="left" w:pos="1560"/>
        </w:tabs>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 xml:space="preserve">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w:t>
      </w:r>
      <w:proofErr w:type="gramStart"/>
      <w:r w:rsidRPr="00A213DC">
        <w:rPr>
          <w:rFonts w:ascii="Times New Roman" w:hAnsi="Times New Roman"/>
          <w:sz w:val="24"/>
          <w:szCs w:val="24"/>
          <w:lang w:eastAsia="ru-RU"/>
        </w:rPr>
        <w:t>уровня развития сети объектов социальной инфраструктуры</w:t>
      </w:r>
      <w:proofErr w:type="gramEnd"/>
      <w:r w:rsidRPr="00A213DC">
        <w:rPr>
          <w:rFonts w:ascii="Times New Roman" w:hAnsi="Times New Roman"/>
          <w:sz w:val="24"/>
          <w:szCs w:val="24"/>
          <w:lang w:eastAsia="ru-RU"/>
        </w:rPr>
        <w:t xml:space="preserve"> выполнена на предмет:</w:t>
      </w:r>
    </w:p>
    <w:p w:rsidR="00BC3E79" w:rsidRPr="00A213DC" w:rsidRDefault="00BC3E79"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соответствия мощности действующих объектов </w:t>
      </w:r>
      <w:r w:rsidR="00857B5D" w:rsidRPr="00A213DC">
        <w:rPr>
          <w:rFonts w:ascii="Times New Roman" w:hAnsi="Times New Roman"/>
          <w:sz w:val="24"/>
          <w:szCs w:val="24"/>
        </w:rPr>
        <w:t>расчётным</w:t>
      </w:r>
      <w:r w:rsidRPr="00A213DC">
        <w:rPr>
          <w:rFonts w:ascii="Times New Roman" w:hAnsi="Times New Roman"/>
          <w:sz w:val="24"/>
          <w:szCs w:val="24"/>
        </w:rPr>
        <w:t xml:space="preserve"> показателям минимально допустимого уровня обеспеченности в соответствии с нормативами градостроительного проектирования;</w:t>
      </w:r>
    </w:p>
    <w:p w:rsidR="00BC3E79" w:rsidRPr="00A213DC" w:rsidRDefault="00BC3E79"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соответствия размещения действующих объектов </w:t>
      </w:r>
      <w:r w:rsidR="00857B5D" w:rsidRPr="00A213DC">
        <w:rPr>
          <w:rFonts w:ascii="Times New Roman" w:hAnsi="Times New Roman"/>
          <w:sz w:val="24"/>
          <w:szCs w:val="24"/>
        </w:rPr>
        <w:t>расчётным</w:t>
      </w:r>
      <w:r w:rsidRPr="00A213DC">
        <w:rPr>
          <w:rFonts w:ascii="Times New Roman" w:hAnsi="Times New Roman"/>
          <w:sz w:val="24"/>
          <w:szCs w:val="24"/>
        </w:rPr>
        <w:t xml:space="preserve"> показателям максимально допустимого уровня территориальной доступности в соответствии с нормативами градостроительного проектирования;</w:t>
      </w:r>
    </w:p>
    <w:p w:rsidR="00BC3E79" w:rsidRPr="00A213DC" w:rsidRDefault="00BC3E79"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rsidR="006D3DCD" w:rsidRPr="00A213DC" w:rsidRDefault="00857B5D" w:rsidP="00441086">
      <w:pPr>
        <w:tabs>
          <w:tab w:val="left" w:pos="1560"/>
        </w:tabs>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Расчёт</w:t>
      </w:r>
      <w:r w:rsidR="00BC3E79" w:rsidRPr="00A213DC">
        <w:rPr>
          <w:rFonts w:ascii="Times New Roman" w:hAnsi="Times New Roman"/>
          <w:sz w:val="24"/>
          <w:szCs w:val="24"/>
          <w:lang w:eastAsia="ru-RU"/>
        </w:rPr>
        <w:t xml:space="preserve"> уровня обеспеченности населения объектами регионального</w:t>
      </w:r>
      <w:r w:rsidR="00CE27EE" w:rsidRPr="00A213DC">
        <w:rPr>
          <w:rFonts w:ascii="Times New Roman" w:hAnsi="Times New Roman"/>
          <w:sz w:val="24"/>
          <w:szCs w:val="24"/>
          <w:lang w:eastAsia="ru-RU"/>
        </w:rPr>
        <w:t xml:space="preserve"> </w:t>
      </w:r>
      <w:r w:rsidR="00BC3E79" w:rsidRPr="00A213DC">
        <w:rPr>
          <w:rFonts w:ascii="Times New Roman" w:hAnsi="Times New Roman"/>
          <w:sz w:val="24"/>
          <w:szCs w:val="24"/>
          <w:lang w:eastAsia="ru-RU"/>
        </w:rPr>
        <w:t xml:space="preserve">значения </w:t>
      </w:r>
      <w:r w:rsidRPr="00A213DC">
        <w:rPr>
          <w:rFonts w:ascii="Times New Roman" w:hAnsi="Times New Roman"/>
          <w:sz w:val="24"/>
          <w:szCs w:val="24"/>
          <w:lang w:eastAsia="ru-RU"/>
        </w:rPr>
        <w:t>произведён</w:t>
      </w:r>
      <w:r w:rsidR="00BC3E79" w:rsidRPr="00A213DC">
        <w:rPr>
          <w:rFonts w:ascii="Times New Roman" w:hAnsi="Times New Roman"/>
          <w:sz w:val="24"/>
          <w:szCs w:val="24"/>
          <w:lang w:eastAsia="ru-RU"/>
        </w:rPr>
        <w:t xml:space="preserve"> в соответствии с </w:t>
      </w:r>
      <w:r w:rsidR="009A15E4" w:rsidRPr="00A213DC">
        <w:rPr>
          <w:rFonts w:ascii="Times New Roman" w:hAnsi="Times New Roman"/>
          <w:sz w:val="24"/>
          <w:szCs w:val="24"/>
          <w:lang w:eastAsia="ru-RU"/>
        </w:rPr>
        <w:t>региональными н</w:t>
      </w:r>
      <w:r w:rsidR="00BC3E79" w:rsidRPr="00A213DC">
        <w:rPr>
          <w:rFonts w:ascii="Times New Roman" w:hAnsi="Times New Roman"/>
          <w:sz w:val="24"/>
          <w:szCs w:val="24"/>
          <w:lang w:eastAsia="ru-RU"/>
        </w:rPr>
        <w:t xml:space="preserve">ормативами градостроительного проектирования </w:t>
      </w:r>
      <w:r w:rsidR="009A15E4" w:rsidRPr="00A213DC">
        <w:rPr>
          <w:rFonts w:ascii="Times New Roman" w:hAnsi="Times New Roman"/>
          <w:sz w:val="24"/>
          <w:szCs w:val="24"/>
          <w:lang w:eastAsia="ru-RU"/>
        </w:rPr>
        <w:t>Камчатского</w:t>
      </w:r>
      <w:r w:rsidR="003E7107" w:rsidRPr="00A213DC">
        <w:rPr>
          <w:rFonts w:ascii="Times New Roman" w:hAnsi="Times New Roman"/>
          <w:sz w:val="24"/>
          <w:szCs w:val="24"/>
          <w:lang w:eastAsia="ru-RU"/>
        </w:rPr>
        <w:t xml:space="preserve"> края</w:t>
      </w:r>
      <w:r w:rsidR="00BC3E79" w:rsidRPr="00A213DC">
        <w:rPr>
          <w:rFonts w:ascii="Times New Roman" w:hAnsi="Times New Roman"/>
          <w:sz w:val="24"/>
          <w:szCs w:val="24"/>
          <w:lang w:eastAsia="ru-RU"/>
        </w:rPr>
        <w:t xml:space="preserve">, </w:t>
      </w:r>
      <w:r w:rsidRPr="00A213DC">
        <w:rPr>
          <w:rFonts w:ascii="Times New Roman" w:hAnsi="Times New Roman"/>
          <w:sz w:val="24"/>
          <w:szCs w:val="24"/>
          <w:lang w:eastAsia="ru-RU"/>
        </w:rPr>
        <w:t>утверждёнными</w:t>
      </w:r>
      <w:r w:rsidR="00BC3E79" w:rsidRPr="00A213DC">
        <w:rPr>
          <w:rFonts w:ascii="Times New Roman" w:hAnsi="Times New Roman"/>
          <w:sz w:val="24"/>
          <w:szCs w:val="24"/>
          <w:lang w:eastAsia="ru-RU"/>
        </w:rPr>
        <w:t xml:space="preserve"> </w:t>
      </w:r>
      <w:r w:rsidR="009A15E4" w:rsidRPr="00A213DC">
        <w:rPr>
          <w:rFonts w:ascii="Times New Roman" w:hAnsi="Times New Roman"/>
          <w:sz w:val="24"/>
          <w:szCs w:val="24"/>
          <w:lang w:eastAsia="ru-RU"/>
        </w:rPr>
        <w:t>постановлением Правительства Камчатского</w:t>
      </w:r>
      <w:r w:rsidR="003E7107" w:rsidRPr="00A213DC">
        <w:rPr>
          <w:rFonts w:ascii="Times New Roman" w:hAnsi="Times New Roman"/>
          <w:sz w:val="24"/>
          <w:szCs w:val="24"/>
          <w:lang w:eastAsia="ru-RU"/>
        </w:rPr>
        <w:t xml:space="preserve"> края</w:t>
      </w:r>
      <w:r w:rsidR="00E255EF" w:rsidRPr="00A213DC">
        <w:rPr>
          <w:rFonts w:ascii="Times New Roman" w:hAnsi="Times New Roman"/>
          <w:sz w:val="24"/>
          <w:szCs w:val="24"/>
          <w:lang w:eastAsia="ru-RU"/>
        </w:rPr>
        <w:t xml:space="preserve"> от </w:t>
      </w:r>
      <w:r w:rsidR="009A15E4" w:rsidRPr="00A213DC">
        <w:rPr>
          <w:rFonts w:ascii="Times New Roman" w:hAnsi="Times New Roman"/>
          <w:sz w:val="24"/>
          <w:szCs w:val="24"/>
          <w:lang w:eastAsia="ru-RU"/>
        </w:rPr>
        <w:t>29.12.2015</w:t>
      </w:r>
      <w:r w:rsidR="003E7107" w:rsidRPr="00A213DC">
        <w:rPr>
          <w:rFonts w:ascii="Times New Roman" w:hAnsi="Times New Roman"/>
          <w:sz w:val="24"/>
          <w:szCs w:val="24"/>
          <w:lang w:eastAsia="ru-RU"/>
        </w:rPr>
        <w:t xml:space="preserve"> № </w:t>
      </w:r>
      <w:r w:rsidR="009A15E4" w:rsidRPr="00A213DC">
        <w:rPr>
          <w:rFonts w:ascii="Times New Roman" w:hAnsi="Times New Roman"/>
          <w:sz w:val="24"/>
          <w:szCs w:val="24"/>
          <w:lang w:eastAsia="ru-RU"/>
        </w:rPr>
        <w:t>503-П</w:t>
      </w:r>
      <w:r w:rsidR="00BC3E79" w:rsidRPr="00A213DC">
        <w:rPr>
          <w:rFonts w:ascii="Times New Roman" w:hAnsi="Times New Roman"/>
          <w:sz w:val="24"/>
          <w:szCs w:val="24"/>
          <w:lang w:eastAsia="ru-RU"/>
        </w:rPr>
        <w:t>.</w:t>
      </w:r>
      <w:r w:rsidR="00741CBA" w:rsidRPr="00A213DC">
        <w:rPr>
          <w:rFonts w:ascii="Times New Roman" w:hAnsi="Times New Roman"/>
          <w:sz w:val="24"/>
          <w:szCs w:val="24"/>
          <w:lang w:eastAsia="ru-RU"/>
        </w:rPr>
        <w:t xml:space="preserve"> </w:t>
      </w:r>
    </w:p>
    <w:p w:rsidR="006D3DCD" w:rsidRPr="00A213DC" w:rsidRDefault="00741CBA" w:rsidP="00441086">
      <w:pPr>
        <w:tabs>
          <w:tab w:val="left" w:pos="1560"/>
        </w:tabs>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 xml:space="preserve">Расчёт уровня обеспеченности населения объектами местного значения </w:t>
      </w:r>
      <w:r w:rsidR="009A15E4" w:rsidRPr="00A213DC">
        <w:rPr>
          <w:rFonts w:ascii="Times New Roman" w:hAnsi="Times New Roman"/>
          <w:sz w:val="24"/>
          <w:szCs w:val="24"/>
          <w:lang w:eastAsia="ru-RU"/>
        </w:rPr>
        <w:t>Карагинского</w:t>
      </w:r>
      <w:r w:rsidR="00BE3532" w:rsidRPr="00A213DC">
        <w:rPr>
          <w:rFonts w:ascii="Times New Roman" w:hAnsi="Times New Roman"/>
          <w:sz w:val="24"/>
          <w:szCs w:val="24"/>
          <w:lang w:eastAsia="ru-RU"/>
        </w:rPr>
        <w:t xml:space="preserve"> района произведён в соответствии с Местными нормативами градостроительного проектирования </w:t>
      </w:r>
      <w:r w:rsidR="009A15E4" w:rsidRPr="00A213DC">
        <w:rPr>
          <w:rFonts w:ascii="Times New Roman" w:hAnsi="Times New Roman"/>
          <w:sz w:val="24"/>
          <w:szCs w:val="24"/>
          <w:lang w:eastAsia="ru-RU"/>
        </w:rPr>
        <w:t>Карагинского</w:t>
      </w:r>
      <w:r w:rsidR="00BE3532" w:rsidRPr="00A213DC">
        <w:rPr>
          <w:rFonts w:ascii="Times New Roman" w:hAnsi="Times New Roman"/>
          <w:sz w:val="24"/>
          <w:szCs w:val="24"/>
          <w:lang w:eastAsia="ru-RU"/>
        </w:rPr>
        <w:t xml:space="preserve"> района </w:t>
      </w:r>
      <w:r w:rsidR="009A15E4" w:rsidRPr="00A213DC">
        <w:rPr>
          <w:rFonts w:ascii="Times New Roman" w:hAnsi="Times New Roman"/>
          <w:sz w:val="24"/>
          <w:szCs w:val="24"/>
          <w:lang w:eastAsia="ru-RU"/>
        </w:rPr>
        <w:t>Камчатского</w:t>
      </w:r>
      <w:r w:rsidR="00BE3532" w:rsidRPr="00A213DC">
        <w:rPr>
          <w:rFonts w:ascii="Times New Roman" w:hAnsi="Times New Roman"/>
          <w:sz w:val="24"/>
          <w:szCs w:val="24"/>
          <w:lang w:eastAsia="ru-RU"/>
        </w:rPr>
        <w:t xml:space="preserve"> края, утверждёнными </w:t>
      </w:r>
      <w:r w:rsidR="009A15E4" w:rsidRPr="00A213DC">
        <w:rPr>
          <w:rFonts w:ascii="Times New Roman" w:hAnsi="Times New Roman"/>
          <w:sz w:val="24"/>
          <w:szCs w:val="24"/>
          <w:lang w:eastAsia="ru-RU"/>
        </w:rPr>
        <w:t>решением совета депутатов Карагинского муниципального района</w:t>
      </w:r>
      <w:r w:rsidR="00BE3532" w:rsidRPr="00A213DC">
        <w:rPr>
          <w:rFonts w:ascii="Times New Roman" w:hAnsi="Times New Roman"/>
          <w:sz w:val="24"/>
          <w:szCs w:val="24"/>
          <w:lang w:eastAsia="ru-RU"/>
        </w:rPr>
        <w:t xml:space="preserve"> от </w:t>
      </w:r>
      <w:r w:rsidR="009A15E4" w:rsidRPr="00A213DC">
        <w:rPr>
          <w:rFonts w:ascii="Times New Roman" w:hAnsi="Times New Roman"/>
          <w:sz w:val="24"/>
          <w:szCs w:val="24"/>
          <w:lang w:eastAsia="ru-RU"/>
        </w:rPr>
        <w:t>19.05.2016</w:t>
      </w:r>
      <w:r w:rsidR="006D3DCD" w:rsidRPr="00A213DC">
        <w:rPr>
          <w:rFonts w:ascii="Times New Roman" w:hAnsi="Times New Roman"/>
          <w:sz w:val="24"/>
          <w:szCs w:val="24"/>
          <w:lang w:eastAsia="ru-RU"/>
        </w:rPr>
        <w:t xml:space="preserve"> № </w:t>
      </w:r>
      <w:r w:rsidR="009A15E4" w:rsidRPr="00A213DC">
        <w:rPr>
          <w:rFonts w:ascii="Times New Roman" w:hAnsi="Times New Roman"/>
          <w:sz w:val="24"/>
          <w:szCs w:val="24"/>
          <w:lang w:eastAsia="ru-RU"/>
        </w:rPr>
        <w:t>72</w:t>
      </w:r>
      <w:r w:rsidR="00BE3532" w:rsidRPr="00A213DC">
        <w:rPr>
          <w:rFonts w:ascii="Times New Roman" w:hAnsi="Times New Roman"/>
          <w:sz w:val="24"/>
          <w:szCs w:val="24"/>
          <w:lang w:eastAsia="ru-RU"/>
        </w:rPr>
        <w:t xml:space="preserve">. </w:t>
      </w:r>
    </w:p>
    <w:p w:rsidR="00BC3E79" w:rsidRPr="00A213DC" w:rsidRDefault="00BE3532" w:rsidP="00441086">
      <w:pPr>
        <w:tabs>
          <w:tab w:val="left" w:pos="1560"/>
        </w:tabs>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 xml:space="preserve">Расчёт уровня обеспеченности населения объектами местного значения </w:t>
      </w:r>
      <w:r w:rsidR="00960D9E" w:rsidRPr="00A213DC">
        <w:rPr>
          <w:rFonts w:ascii="Times New Roman" w:hAnsi="Times New Roman"/>
          <w:sz w:val="24"/>
          <w:szCs w:val="24"/>
        </w:rPr>
        <w:t xml:space="preserve">сельского </w:t>
      </w:r>
      <w:r w:rsidRPr="00A213DC">
        <w:rPr>
          <w:rFonts w:ascii="Times New Roman" w:hAnsi="Times New Roman"/>
          <w:sz w:val="24"/>
          <w:szCs w:val="24"/>
          <w:lang w:eastAsia="ru-RU"/>
        </w:rPr>
        <w:t>поселения</w:t>
      </w:r>
      <w:r w:rsidR="00741CBA" w:rsidRPr="00A213DC">
        <w:rPr>
          <w:rFonts w:ascii="Times New Roman" w:hAnsi="Times New Roman"/>
          <w:sz w:val="24"/>
          <w:szCs w:val="24"/>
          <w:lang w:eastAsia="ru-RU"/>
        </w:rPr>
        <w:t xml:space="preserve"> произведён в соответствии с Местными нормативами градостроительного </w:t>
      </w:r>
      <w:r w:rsidR="00741CBA" w:rsidRPr="00A213DC">
        <w:rPr>
          <w:rFonts w:ascii="Times New Roman" w:hAnsi="Times New Roman"/>
          <w:sz w:val="24"/>
          <w:szCs w:val="24"/>
          <w:lang w:eastAsia="ru-RU"/>
        </w:rPr>
        <w:lastRenderedPageBreak/>
        <w:t xml:space="preserve">проектирования </w:t>
      </w:r>
      <w:r w:rsidR="002B6C4B" w:rsidRPr="00A213DC">
        <w:rPr>
          <w:rFonts w:ascii="Times New Roman" w:hAnsi="Times New Roman"/>
          <w:sz w:val="24"/>
          <w:szCs w:val="24"/>
          <w:lang w:eastAsia="ru-RU"/>
        </w:rPr>
        <w:t>сельского</w:t>
      </w:r>
      <w:r w:rsidR="00741CBA" w:rsidRPr="00A213DC">
        <w:rPr>
          <w:rFonts w:ascii="Times New Roman" w:hAnsi="Times New Roman"/>
          <w:sz w:val="24"/>
          <w:szCs w:val="24"/>
          <w:lang w:eastAsia="ru-RU"/>
        </w:rPr>
        <w:t xml:space="preserve"> </w:t>
      </w:r>
      <w:r w:rsidRPr="00A213DC">
        <w:rPr>
          <w:rFonts w:ascii="Times New Roman" w:hAnsi="Times New Roman"/>
          <w:sz w:val="24"/>
          <w:szCs w:val="24"/>
          <w:lang w:eastAsia="ru-RU"/>
        </w:rPr>
        <w:t>поселения</w:t>
      </w:r>
      <w:r w:rsidR="00ED10B8" w:rsidRPr="00A213DC">
        <w:rPr>
          <w:rFonts w:ascii="Times New Roman" w:hAnsi="Times New Roman"/>
          <w:sz w:val="24"/>
          <w:szCs w:val="24"/>
          <w:lang w:eastAsia="ru-RU"/>
        </w:rPr>
        <w:t xml:space="preserve"> «село </w:t>
      </w:r>
      <w:proofErr w:type="spellStart"/>
      <w:r w:rsidR="00ED10B8" w:rsidRPr="00A213DC">
        <w:rPr>
          <w:rFonts w:ascii="Times New Roman" w:hAnsi="Times New Roman"/>
          <w:sz w:val="24"/>
          <w:szCs w:val="24"/>
          <w:lang w:eastAsia="ru-RU"/>
        </w:rPr>
        <w:t>Тымлат</w:t>
      </w:r>
      <w:proofErr w:type="spellEnd"/>
      <w:r w:rsidR="00ED10B8" w:rsidRPr="00A213DC">
        <w:rPr>
          <w:rFonts w:ascii="Times New Roman" w:hAnsi="Times New Roman"/>
          <w:sz w:val="24"/>
          <w:szCs w:val="24"/>
          <w:lang w:eastAsia="ru-RU"/>
        </w:rPr>
        <w:t>»</w:t>
      </w:r>
      <w:r w:rsidR="00741CBA" w:rsidRPr="00A213DC">
        <w:rPr>
          <w:rFonts w:ascii="Times New Roman" w:hAnsi="Times New Roman"/>
          <w:sz w:val="24"/>
          <w:szCs w:val="24"/>
          <w:lang w:eastAsia="ru-RU"/>
        </w:rPr>
        <w:t>, утверждёнными</w:t>
      </w:r>
      <w:r w:rsidR="00741CBA" w:rsidRPr="00A213DC">
        <w:rPr>
          <w:sz w:val="24"/>
          <w:szCs w:val="24"/>
        </w:rPr>
        <w:t xml:space="preserve"> </w:t>
      </w:r>
      <w:r w:rsidR="00741CBA" w:rsidRPr="00A213DC">
        <w:rPr>
          <w:rFonts w:ascii="Times New Roman" w:hAnsi="Times New Roman"/>
          <w:sz w:val="24"/>
          <w:szCs w:val="24"/>
          <w:lang w:eastAsia="ru-RU"/>
        </w:rPr>
        <w:t xml:space="preserve">решением </w:t>
      </w:r>
      <w:r w:rsidR="00ED10B8" w:rsidRPr="00A213DC">
        <w:rPr>
          <w:rFonts w:ascii="Times New Roman" w:hAnsi="Times New Roman"/>
          <w:sz w:val="24"/>
          <w:szCs w:val="24"/>
          <w:lang w:eastAsia="ru-RU"/>
        </w:rPr>
        <w:t>с</w:t>
      </w:r>
      <w:r w:rsidRPr="00A213DC">
        <w:rPr>
          <w:rFonts w:ascii="Times New Roman" w:hAnsi="Times New Roman"/>
          <w:sz w:val="24"/>
          <w:szCs w:val="24"/>
          <w:lang w:eastAsia="ru-RU"/>
        </w:rPr>
        <w:t xml:space="preserve">овета </w:t>
      </w:r>
      <w:r w:rsidR="00ED10B8" w:rsidRPr="00A213DC">
        <w:rPr>
          <w:rFonts w:ascii="Times New Roman" w:hAnsi="Times New Roman"/>
          <w:sz w:val="24"/>
          <w:szCs w:val="24"/>
          <w:lang w:eastAsia="ru-RU"/>
        </w:rPr>
        <w:t>депутатов</w:t>
      </w:r>
      <w:r w:rsidRPr="00A213DC">
        <w:rPr>
          <w:rFonts w:ascii="Times New Roman" w:hAnsi="Times New Roman"/>
          <w:sz w:val="24"/>
          <w:szCs w:val="24"/>
          <w:lang w:eastAsia="ru-RU"/>
        </w:rPr>
        <w:t xml:space="preserve"> от </w:t>
      </w:r>
      <w:r w:rsidR="00ED10B8" w:rsidRPr="00A213DC">
        <w:rPr>
          <w:rFonts w:ascii="Times New Roman" w:hAnsi="Times New Roman"/>
          <w:sz w:val="24"/>
          <w:szCs w:val="24"/>
          <w:lang w:eastAsia="ru-RU"/>
        </w:rPr>
        <w:t>29.01.2016</w:t>
      </w:r>
      <w:r w:rsidR="006D3DCD" w:rsidRPr="00A213DC">
        <w:rPr>
          <w:rFonts w:ascii="Times New Roman" w:hAnsi="Times New Roman"/>
          <w:sz w:val="24"/>
          <w:szCs w:val="24"/>
          <w:lang w:eastAsia="ru-RU"/>
        </w:rPr>
        <w:t xml:space="preserve"> № </w:t>
      </w:r>
      <w:r w:rsidR="00ED10B8" w:rsidRPr="00A213DC">
        <w:rPr>
          <w:rFonts w:ascii="Times New Roman" w:hAnsi="Times New Roman"/>
          <w:sz w:val="24"/>
          <w:szCs w:val="24"/>
          <w:lang w:eastAsia="ru-RU"/>
        </w:rPr>
        <w:t>18</w:t>
      </w:r>
      <w:r w:rsidR="00741CBA" w:rsidRPr="00A213DC">
        <w:rPr>
          <w:rFonts w:ascii="Times New Roman" w:hAnsi="Times New Roman"/>
          <w:sz w:val="24"/>
          <w:szCs w:val="24"/>
          <w:lang w:eastAsia="ru-RU"/>
        </w:rPr>
        <w:t>.</w:t>
      </w:r>
    </w:p>
    <w:p w:rsidR="00BC3E79" w:rsidRPr="00A213DC" w:rsidRDefault="00BC3E79" w:rsidP="00441086">
      <w:pPr>
        <w:spacing w:after="0" w:line="240" w:lineRule="auto"/>
        <w:ind w:left="567" w:firstLine="709"/>
        <w:contextualSpacing/>
        <w:jc w:val="both"/>
        <w:rPr>
          <w:rFonts w:ascii="Times New Roman" w:hAnsi="Times New Roman"/>
          <w:sz w:val="24"/>
          <w:szCs w:val="24"/>
          <w:lang w:eastAsia="ru-RU"/>
        </w:rPr>
      </w:pPr>
    </w:p>
    <w:p w:rsidR="005D28B1" w:rsidRPr="00A213DC" w:rsidRDefault="005D28B1" w:rsidP="00441086">
      <w:pPr>
        <w:spacing w:after="0" w:line="240" w:lineRule="auto"/>
        <w:ind w:left="567" w:firstLine="709"/>
        <w:jc w:val="both"/>
        <w:rPr>
          <w:rFonts w:ascii="Times New Roman" w:eastAsia="Times New Roman" w:hAnsi="Times New Roman"/>
          <w:i/>
          <w:sz w:val="24"/>
          <w:szCs w:val="24"/>
          <w:u w:val="single"/>
          <w:lang w:eastAsia="ru-RU"/>
        </w:rPr>
      </w:pPr>
      <w:bookmarkStart w:id="130" w:name="_Hlk487541735"/>
      <w:r w:rsidRPr="00A213DC">
        <w:rPr>
          <w:rFonts w:ascii="Times New Roman" w:eastAsia="Times New Roman" w:hAnsi="Times New Roman"/>
          <w:i/>
          <w:sz w:val="24"/>
          <w:szCs w:val="24"/>
          <w:u w:val="single"/>
          <w:lang w:eastAsia="ru-RU"/>
        </w:rPr>
        <w:t>Образование</w:t>
      </w:r>
    </w:p>
    <w:p w:rsidR="00BF6F6A" w:rsidRPr="00A213DC" w:rsidRDefault="00BF6F6A" w:rsidP="00441086">
      <w:pPr>
        <w:tabs>
          <w:tab w:val="left" w:pos="1560"/>
        </w:tabs>
        <w:spacing w:after="0" w:line="240" w:lineRule="auto"/>
        <w:ind w:left="567" w:firstLine="709"/>
        <w:contextualSpacing/>
        <w:jc w:val="both"/>
        <w:rPr>
          <w:rFonts w:ascii="Times New Roman" w:hAnsi="Times New Roman"/>
          <w:sz w:val="24"/>
          <w:szCs w:val="24"/>
          <w:lang w:eastAsia="ru-RU"/>
        </w:rPr>
      </w:pPr>
      <w:bookmarkStart w:id="131" w:name="_Hlk522276701"/>
      <w:r w:rsidRPr="00A213DC">
        <w:rPr>
          <w:rFonts w:ascii="Times New Roman" w:hAnsi="Times New Roman"/>
          <w:sz w:val="24"/>
          <w:szCs w:val="24"/>
          <w:lang w:eastAsia="ru-RU"/>
        </w:rPr>
        <w:t>Система образования сельского поселения включает в себя</w:t>
      </w:r>
      <w:r w:rsidR="00B52869" w:rsidRPr="00A213DC">
        <w:rPr>
          <w:rFonts w:ascii="Times New Roman" w:hAnsi="Times New Roman"/>
          <w:sz w:val="24"/>
          <w:szCs w:val="24"/>
          <w:lang w:eastAsia="ru-RU"/>
        </w:rPr>
        <w:t xml:space="preserve"> </w:t>
      </w:r>
      <w:r w:rsidR="0014144F" w:rsidRPr="00A213DC">
        <w:rPr>
          <w:rFonts w:ascii="Times New Roman" w:hAnsi="Times New Roman"/>
          <w:sz w:val="24"/>
          <w:szCs w:val="24"/>
          <w:lang w:eastAsia="ru-RU"/>
        </w:rPr>
        <w:t>два</w:t>
      </w:r>
      <w:r w:rsidRPr="00A213DC">
        <w:rPr>
          <w:rFonts w:ascii="Times New Roman" w:hAnsi="Times New Roman"/>
          <w:sz w:val="24"/>
          <w:szCs w:val="24"/>
          <w:lang w:eastAsia="ru-RU"/>
        </w:rPr>
        <w:t xml:space="preserve"> бюджетных учреждени</w:t>
      </w:r>
      <w:r w:rsidR="0014144F" w:rsidRPr="00A213DC">
        <w:rPr>
          <w:rFonts w:ascii="Times New Roman" w:hAnsi="Times New Roman"/>
          <w:sz w:val="24"/>
          <w:szCs w:val="24"/>
          <w:lang w:eastAsia="ru-RU"/>
        </w:rPr>
        <w:t>я</w:t>
      </w:r>
      <w:r w:rsidRPr="00A213DC">
        <w:rPr>
          <w:rFonts w:ascii="Times New Roman" w:hAnsi="Times New Roman"/>
          <w:sz w:val="24"/>
          <w:szCs w:val="24"/>
          <w:lang w:eastAsia="ru-RU"/>
        </w:rPr>
        <w:t>, в том числе:</w:t>
      </w:r>
    </w:p>
    <w:p w:rsidR="00BF6F6A" w:rsidRPr="00A213DC" w:rsidRDefault="0014144F"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1 </w:t>
      </w:r>
      <w:r w:rsidR="00BF6F6A" w:rsidRPr="00A213DC">
        <w:rPr>
          <w:rFonts w:ascii="Times New Roman" w:hAnsi="Times New Roman"/>
          <w:sz w:val="24"/>
          <w:szCs w:val="24"/>
        </w:rPr>
        <w:t>дошкольн</w:t>
      </w:r>
      <w:r w:rsidRPr="00A213DC">
        <w:rPr>
          <w:rFonts w:ascii="Times New Roman" w:hAnsi="Times New Roman"/>
          <w:sz w:val="24"/>
          <w:szCs w:val="24"/>
        </w:rPr>
        <w:t>ое</w:t>
      </w:r>
      <w:r w:rsidR="00BF6F6A" w:rsidRPr="00A213DC">
        <w:rPr>
          <w:rFonts w:ascii="Times New Roman" w:hAnsi="Times New Roman"/>
          <w:sz w:val="24"/>
          <w:szCs w:val="24"/>
        </w:rPr>
        <w:t xml:space="preserve"> муниципальн</w:t>
      </w:r>
      <w:r w:rsidRPr="00A213DC">
        <w:rPr>
          <w:rFonts w:ascii="Times New Roman" w:hAnsi="Times New Roman"/>
          <w:sz w:val="24"/>
          <w:szCs w:val="24"/>
        </w:rPr>
        <w:t>ое</w:t>
      </w:r>
      <w:r w:rsidR="00BF6F6A" w:rsidRPr="00A213DC">
        <w:rPr>
          <w:rFonts w:ascii="Times New Roman" w:hAnsi="Times New Roman"/>
          <w:sz w:val="24"/>
          <w:szCs w:val="24"/>
        </w:rPr>
        <w:t xml:space="preserve"> учреждени</w:t>
      </w:r>
      <w:r w:rsidRPr="00A213DC">
        <w:rPr>
          <w:rFonts w:ascii="Times New Roman" w:hAnsi="Times New Roman"/>
          <w:sz w:val="24"/>
          <w:szCs w:val="24"/>
        </w:rPr>
        <w:t>е</w:t>
      </w:r>
      <w:r w:rsidR="00BF6F6A" w:rsidRPr="00A213DC">
        <w:rPr>
          <w:rFonts w:ascii="Times New Roman" w:hAnsi="Times New Roman"/>
          <w:sz w:val="24"/>
          <w:szCs w:val="24"/>
        </w:rPr>
        <w:t>;</w:t>
      </w:r>
    </w:p>
    <w:p w:rsidR="00E55BED" w:rsidRPr="00A213DC" w:rsidRDefault="0014144F" w:rsidP="00441086">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lang w:eastAsia="ru-RU"/>
        </w:rPr>
      </w:pPr>
      <w:r w:rsidRPr="00A213DC">
        <w:rPr>
          <w:rFonts w:ascii="Times New Roman" w:hAnsi="Times New Roman"/>
          <w:sz w:val="24"/>
          <w:szCs w:val="24"/>
        </w:rPr>
        <w:t>1</w:t>
      </w:r>
      <w:r w:rsidR="00BF6F6A" w:rsidRPr="00A213DC">
        <w:rPr>
          <w:rFonts w:ascii="Times New Roman" w:hAnsi="Times New Roman"/>
          <w:sz w:val="24"/>
          <w:szCs w:val="24"/>
        </w:rPr>
        <w:t xml:space="preserve"> общеобразовательн</w:t>
      </w:r>
      <w:r w:rsidRPr="00A213DC">
        <w:rPr>
          <w:rFonts w:ascii="Times New Roman" w:hAnsi="Times New Roman"/>
          <w:sz w:val="24"/>
          <w:szCs w:val="24"/>
        </w:rPr>
        <w:t>ое у</w:t>
      </w:r>
      <w:r w:rsidRPr="00A213DC">
        <w:rPr>
          <w:rFonts w:ascii="Times New Roman" w:hAnsi="Times New Roman"/>
          <w:sz w:val="24"/>
          <w:szCs w:val="24"/>
          <w:lang w:eastAsia="ru-RU"/>
        </w:rPr>
        <w:t>чреждение</w:t>
      </w:r>
      <w:r w:rsidR="00BF6F6A" w:rsidRPr="00A213DC">
        <w:rPr>
          <w:rFonts w:ascii="Times New Roman" w:hAnsi="Times New Roman"/>
          <w:sz w:val="24"/>
          <w:szCs w:val="24"/>
          <w:lang w:eastAsia="ru-RU"/>
        </w:rPr>
        <w:t>.</w:t>
      </w:r>
    </w:p>
    <w:p w:rsidR="00E55BED" w:rsidRPr="00A213DC" w:rsidRDefault="00E55BED" w:rsidP="00E55BED">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Таблица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Таблица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w:t>
      </w:r>
      <w:r w:rsidR="00AF384C" w:rsidRPr="00A213DC">
        <w:rPr>
          <w:rFonts w:ascii="Times New Roman" w:eastAsia="Times New Roman" w:hAnsi="Times New Roman"/>
          <w:sz w:val="24"/>
          <w:szCs w:val="24"/>
          <w:lang w:eastAsia="ru-RU" w:bidi="en-US"/>
        </w:rPr>
        <w:fldChar w:fldCharType="end"/>
      </w:r>
    </w:p>
    <w:p w:rsidR="00E55BED" w:rsidRPr="00A213DC" w:rsidRDefault="00E55BED" w:rsidP="00E55BED">
      <w:pPr>
        <w:spacing w:after="120" w:line="240" w:lineRule="auto"/>
        <w:jc w:val="center"/>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Информация по дошкольным учреждениям </w:t>
      </w:r>
      <w:r w:rsidR="00BF6F6A" w:rsidRPr="00A213DC">
        <w:rPr>
          <w:rFonts w:ascii="Times New Roman" w:eastAsia="Times New Roman" w:hAnsi="Times New Roman"/>
          <w:sz w:val="24"/>
          <w:szCs w:val="24"/>
          <w:lang w:eastAsia="ru-RU"/>
        </w:rPr>
        <w:t>сельского поселения</w:t>
      </w:r>
      <w:r w:rsidR="0014144F" w:rsidRPr="00A213DC">
        <w:rPr>
          <w:rFonts w:ascii="Times New Roman" w:eastAsia="Times New Roman" w:hAnsi="Times New Roman"/>
          <w:sz w:val="24"/>
          <w:szCs w:val="24"/>
          <w:lang w:eastAsia="ru-RU"/>
        </w:rPr>
        <w:t xml:space="preserve"> «село </w:t>
      </w:r>
      <w:proofErr w:type="spellStart"/>
      <w:r w:rsidR="0014144F" w:rsidRPr="00A213DC">
        <w:rPr>
          <w:rFonts w:ascii="Times New Roman" w:eastAsia="Times New Roman" w:hAnsi="Times New Roman"/>
          <w:sz w:val="24"/>
          <w:szCs w:val="24"/>
          <w:lang w:eastAsia="ru-RU"/>
        </w:rPr>
        <w:t>Тымлат</w:t>
      </w:r>
      <w:proofErr w:type="spellEnd"/>
      <w:r w:rsidR="0014144F" w:rsidRPr="00A213DC">
        <w:rPr>
          <w:rFonts w:ascii="Times New Roman" w:eastAsia="Times New Roman" w:hAnsi="Times New Roman"/>
          <w:sz w:val="24"/>
          <w:szCs w:val="24"/>
          <w:lang w:eastAsia="ru-RU"/>
        </w:rPr>
        <w:t>»</w:t>
      </w:r>
    </w:p>
    <w:tbl>
      <w:tblPr>
        <w:tblW w:w="9618" w:type="dxa"/>
        <w:jc w:val="center"/>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2163"/>
        <w:gridCol w:w="1260"/>
        <w:gridCol w:w="1023"/>
        <w:gridCol w:w="897"/>
        <w:gridCol w:w="992"/>
        <w:gridCol w:w="1440"/>
      </w:tblGrid>
      <w:tr w:rsidR="0014144F" w:rsidRPr="00C50A53" w:rsidTr="00A213DC">
        <w:trPr>
          <w:trHeight w:val="262"/>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Местонахождение</w:t>
            </w:r>
          </w:p>
        </w:tc>
        <w:tc>
          <w:tcPr>
            <w:tcW w:w="2163"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Наименование ДОУ</w:t>
            </w:r>
          </w:p>
        </w:tc>
        <w:tc>
          <w:tcPr>
            <w:tcW w:w="1260"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Количество мест</w:t>
            </w:r>
          </w:p>
        </w:tc>
        <w:tc>
          <w:tcPr>
            <w:tcW w:w="1023"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 xml:space="preserve">Количество </w:t>
            </w:r>
            <w:proofErr w:type="gramStart"/>
            <w:r w:rsidRPr="00C50A53">
              <w:rPr>
                <w:rFonts w:ascii="Times New Roman" w:eastAsia="Times New Roman" w:hAnsi="Times New Roman"/>
                <w:bCs/>
                <w:lang w:eastAsia="ru-RU"/>
              </w:rPr>
              <w:t>обучающихся</w:t>
            </w:r>
            <w:proofErr w:type="gramEnd"/>
          </w:p>
        </w:tc>
        <w:tc>
          <w:tcPr>
            <w:tcW w:w="897"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Загрузка, %</w:t>
            </w:r>
          </w:p>
        </w:tc>
        <w:tc>
          <w:tcPr>
            <w:tcW w:w="992"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Количество педагогов</w:t>
            </w:r>
          </w:p>
        </w:tc>
        <w:tc>
          <w:tcPr>
            <w:tcW w:w="1440" w:type="dxa"/>
            <w:tcBorders>
              <w:top w:val="single" w:sz="4" w:space="0" w:color="auto"/>
              <w:left w:val="single" w:sz="4" w:space="0" w:color="auto"/>
              <w:bottom w:val="single" w:sz="4" w:space="0" w:color="auto"/>
              <w:right w:val="single" w:sz="4" w:space="0" w:color="auto"/>
            </w:tcBorders>
            <w:vAlign w:val="center"/>
            <w:hideMark/>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cs="Verdana"/>
                <w:spacing w:val="-3"/>
              </w:rPr>
              <w:t>Износ здания, %</w:t>
            </w:r>
          </w:p>
        </w:tc>
      </w:tr>
      <w:tr w:rsidR="0014144F" w:rsidRPr="00C50A53" w:rsidTr="00A213DC">
        <w:trPr>
          <w:trHeight w:val="262"/>
          <w:jc w:val="center"/>
        </w:trPr>
        <w:tc>
          <w:tcPr>
            <w:tcW w:w="1843"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before="100" w:beforeAutospacing="1" w:after="100" w:afterAutospacing="1" w:line="240" w:lineRule="auto"/>
              <w:rPr>
                <w:rFonts w:ascii="Times New Roman" w:eastAsia="Times New Roman" w:hAnsi="Times New Roman"/>
                <w:snapToGrid w:val="0"/>
                <w:color w:val="000000"/>
                <w:lang w:eastAsia="ru-RU"/>
              </w:rPr>
            </w:pPr>
            <w:r w:rsidRPr="00C50A53">
              <w:rPr>
                <w:rFonts w:ascii="Times New Roman" w:eastAsia="Times New Roman" w:hAnsi="Times New Roman"/>
                <w:snapToGrid w:val="0"/>
                <w:color w:val="000000"/>
                <w:lang w:eastAsia="ru-RU"/>
              </w:rPr>
              <w:t>ул. Чечулина 7</w:t>
            </w:r>
          </w:p>
        </w:tc>
        <w:tc>
          <w:tcPr>
            <w:tcW w:w="2163"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rPr>
                <w:rFonts w:ascii="Times New Roman" w:eastAsia="Times New Roman" w:hAnsi="Times New Roman"/>
                <w:bCs/>
                <w:lang w:eastAsia="ru-RU"/>
              </w:rPr>
            </w:pPr>
            <w:r w:rsidRPr="00C50A53">
              <w:rPr>
                <w:rFonts w:ascii="Times New Roman" w:eastAsia="Times New Roman" w:hAnsi="Times New Roman"/>
                <w:bCs/>
                <w:lang w:eastAsia="ru-RU"/>
              </w:rPr>
              <w:t xml:space="preserve">Муниципальное бюджетное детское образовательное учреждение «Детский сад с. </w:t>
            </w:r>
            <w:proofErr w:type="spellStart"/>
            <w:r w:rsidRPr="00C50A53">
              <w:rPr>
                <w:rFonts w:ascii="Times New Roman" w:eastAsia="Times New Roman" w:hAnsi="Times New Roman"/>
                <w:bCs/>
                <w:lang w:eastAsia="ru-RU"/>
              </w:rPr>
              <w:t>Тымлат</w:t>
            </w:r>
            <w:proofErr w:type="spellEnd"/>
            <w:r w:rsidRPr="00C50A53">
              <w:rPr>
                <w:rFonts w:ascii="Times New Roman" w:eastAsia="Times New Roman" w:hAnsi="Times New Roman"/>
                <w:bCs/>
                <w:lang w:eastAsia="ru-RU"/>
              </w:rPr>
              <w:t>»</w:t>
            </w:r>
          </w:p>
        </w:tc>
        <w:tc>
          <w:tcPr>
            <w:tcW w:w="1260"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70</w:t>
            </w:r>
          </w:p>
        </w:tc>
        <w:tc>
          <w:tcPr>
            <w:tcW w:w="1023"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40</w:t>
            </w:r>
          </w:p>
        </w:tc>
        <w:tc>
          <w:tcPr>
            <w:tcW w:w="897"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57,1</w:t>
            </w:r>
          </w:p>
        </w:tc>
        <w:tc>
          <w:tcPr>
            <w:tcW w:w="992"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7</w:t>
            </w:r>
          </w:p>
        </w:tc>
        <w:tc>
          <w:tcPr>
            <w:tcW w:w="1440" w:type="dxa"/>
            <w:tcBorders>
              <w:top w:val="single" w:sz="4" w:space="0" w:color="auto"/>
              <w:left w:val="single" w:sz="4" w:space="0" w:color="auto"/>
              <w:bottom w:val="single" w:sz="4" w:space="0" w:color="auto"/>
              <w:right w:val="single" w:sz="4" w:space="0" w:color="auto"/>
            </w:tcBorders>
            <w:vAlign w:val="center"/>
          </w:tcPr>
          <w:p w:rsidR="0014144F" w:rsidRPr="00C50A53" w:rsidRDefault="0014144F" w:rsidP="0014144F">
            <w:pPr>
              <w:spacing w:after="0" w:line="240" w:lineRule="auto"/>
              <w:rPr>
                <w:rFonts w:ascii="Times New Roman" w:eastAsia="Times New Roman" w:hAnsi="Times New Roman"/>
                <w:bCs/>
                <w:lang w:eastAsia="ru-RU"/>
              </w:rPr>
            </w:pPr>
            <w:r w:rsidRPr="00C50A53">
              <w:rPr>
                <w:rFonts w:ascii="Times New Roman" w:eastAsia="Times New Roman" w:hAnsi="Times New Roman"/>
                <w:bCs/>
                <w:lang w:eastAsia="ru-RU"/>
              </w:rPr>
              <w:t>Данные не предоставлялись</w:t>
            </w:r>
          </w:p>
        </w:tc>
      </w:tr>
    </w:tbl>
    <w:p w:rsidR="00E55BED" w:rsidRPr="005B14B2" w:rsidRDefault="00E55BED" w:rsidP="00441086">
      <w:pPr>
        <w:spacing w:after="0" w:line="240" w:lineRule="auto"/>
        <w:ind w:left="567" w:firstLine="709"/>
        <w:contextualSpacing/>
        <w:jc w:val="both"/>
        <w:rPr>
          <w:rFonts w:ascii="Times New Roman" w:hAnsi="Times New Roman"/>
          <w:sz w:val="24"/>
          <w:szCs w:val="24"/>
          <w:lang w:eastAsia="ru-RU"/>
        </w:rPr>
      </w:pPr>
      <w:r w:rsidRPr="005B14B2">
        <w:rPr>
          <w:rFonts w:ascii="Times New Roman" w:hAnsi="Times New Roman"/>
          <w:sz w:val="24"/>
          <w:szCs w:val="24"/>
          <w:lang w:eastAsia="ru-RU"/>
        </w:rPr>
        <w:t xml:space="preserve">Уровень обеспеченности учреждениями дошкольного образования составляет </w:t>
      </w:r>
      <w:r w:rsidR="003F1678" w:rsidRPr="005B14B2">
        <w:rPr>
          <w:rFonts w:ascii="Times New Roman" w:hAnsi="Times New Roman"/>
          <w:sz w:val="24"/>
          <w:szCs w:val="24"/>
          <w:lang w:eastAsia="ru-RU"/>
        </w:rPr>
        <w:t>212</w:t>
      </w:r>
      <w:r w:rsidRPr="005B14B2">
        <w:rPr>
          <w:rFonts w:ascii="Times New Roman" w:hAnsi="Times New Roman"/>
          <w:sz w:val="24"/>
          <w:szCs w:val="24"/>
          <w:lang w:eastAsia="ru-RU"/>
        </w:rPr>
        <w:t> % от значения</w:t>
      </w:r>
      <w:r w:rsidR="00470E1B" w:rsidRPr="005B14B2">
        <w:rPr>
          <w:rFonts w:ascii="Times New Roman" w:hAnsi="Times New Roman"/>
          <w:sz w:val="24"/>
          <w:szCs w:val="24"/>
          <w:lang w:eastAsia="ru-RU"/>
        </w:rPr>
        <w:t xml:space="preserve">, заложенного в </w:t>
      </w:r>
      <w:r w:rsidR="003F1678" w:rsidRPr="005B14B2">
        <w:rPr>
          <w:rFonts w:ascii="Times New Roman" w:hAnsi="Times New Roman"/>
          <w:sz w:val="24"/>
          <w:szCs w:val="24"/>
          <w:lang w:eastAsia="ru-RU"/>
        </w:rPr>
        <w:t>местных</w:t>
      </w:r>
      <w:r w:rsidR="00470E1B" w:rsidRPr="005B14B2">
        <w:rPr>
          <w:rFonts w:ascii="Times New Roman" w:hAnsi="Times New Roman"/>
          <w:sz w:val="24"/>
          <w:szCs w:val="24"/>
          <w:lang w:eastAsia="ru-RU"/>
        </w:rPr>
        <w:t xml:space="preserve"> нормативах градостроительного проектирования </w:t>
      </w:r>
      <w:r w:rsidR="00AC4144" w:rsidRPr="005B14B2">
        <w:rPr>
          <w:rFonts w:ascii="Times New Roman" w:hAnsi="Times New Roman"/>
          <w:sz w:val="24"/>
          <w:szCs w:val="24"/>
          <w:lang w:eastAsia="ru-RU"/>
        </w:rPr>
        <w:t xml:space="preserve">Карагинского района </w:t>
      </w:r>
      <w:r w:rsidR="003F1678" w:rsidRPr="005B14B2">
        <w:rPr>
          <w:rFonts w:ascii="Times New Roman" w:hAnsi="Times New Roman"/>
          <w:sz w:val="24"/>
          <w:szCs w:val="24"/>
          <w:lang w:eastAsia="ru-RU"/>
        </w:rPr>
        <w:t>Камчатского</w:t>
      </w:r>
      <w:r w:rsidR="00470E1B" w:rsidRPr="005B14B2">
        <w:rPr>
          <w:rFonts w:ascii="Times New Roman" w:hAnsi="Times New Roman"/>
          <w:sz w:val="24"/>
          <w:szCs w:val="24"/>
          <w:lang w:eastAsia="ru-RU"/>
        </w:rPr>
        <w:t xml:space="preserve"> края</w:t>
      </w:r>
      <w:r w:rsidRPr="005B14B2">
        <w:rPr>
          <w:rFonts w:ascii="Times New Roman" w:hAnsi="Times New Roman"/>
          <w:sz w:val="24"/>
          <w:szCs w:val="24"/>
          <w:lang w:eastAsia="ru-RU"/>
        </w:rPr>
        <w:t xml:space="preserve">. </w:t>
      </w:r>
    </w:p>
    <w:p w:rsidR="003F1678" w:rsidRPr="005B14B2" w:rsidRDefault="003F1678" w:rsidP="002475CC">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2475CC" w:rsidRPr="005B14B2" w:rsidRDefault="002475CC" w:rsidP="002475CC">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Таблица </w:t>
      </w:r>
      <w:r w:rsidR="00AF384C" w:rsidRPr="005B14B2">
        <w:rPr>
          <w:rFonts w:ascii="Times New Roman" w:eastAsia="Times New Roman" w:hAnsi="Times New Roman"/>
          <w:sz w:val="24"/>
          <w:szCs w:val="24"/>
          <w:lang w:eastAsia="ru-RU" w:bidi="en-US"/>
        </w:rPr>
        <w:fldChar w:fldCharType="begin"/>
      </w:r>
      <w:r w:rsidRPr="005B14B2">
        <w:rPr>
          <w:rFonts w:ascii="Times New Roman" w:eastAsia="Times New Roman" w:hAnsi="Times New Roman"/>
          <w:sz w:val="24"/>
          <w:szCs w:val="24"/>
          <w:lang w:eastAsia="ru-RU" w:bidi="en-US"/>
        </w:rPr>
        <w:instrText xml:space="preserve"> SEQ Таблица \* ARABIC </w:instrText>
      </w:r>
      <w:r w:rsidR="00AF384C" w:rsidRPr="005B14B2">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4</w:t>
      </w:r>
      <w:r w:rsidR="00AF384C" w:rsidRPr="005B14B2">
        <w:rPr>
          <w:rFonts w:ascii="Times New Roman" w:eastAsia="Times New Roman" w:hAnsi="Times New Roman"/>
          <w:sz w:val="24"/>
          <w:szCs w:val="24"/>
          <w:lang w:eastAsia="ru-RU" w:bidi="en-US"/>
        </w:rPr>
        <w:fldChar w:fldCharType="end"/>
      </w:r>
    </w:p>
    <w:p w:rsidR="002475CC" w:rsidRPr="005B14B2" w:rsidRDefault="002475CC" w:rsidP="002475CC">
      <w:pPr>
        <w:spacing w:after="120" w:line="240" w:lineRule="auto"/>
        <w:jc w:val="center"/>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Информация по общеобразовательным учреждениям сельского поселения</w:t>
      </w:r>
      <w:r w:rsidR="003F1678" w:rsidRPr="005B14B2">
        <w:rPr>
          <w:rFonts w:ascii="Times New Roman" w:eastAsia="Times New Roman" w:hAnsi="Times New Roman"/>
          <w:sz w:val="24"/>
          <w:szCs w:val="24"/>
          <w:lang w:eastAsia="ru-RU"/>
        </w:rPr>
        <w:t xml:space="preserve"> «село </w:t>
      </w:r>
      <w:proofErr w:type="spellStart"/>
      <w:r w:rsidR="003F1678" w:rsidRPr="005B14B2">
        <w:rPr>
          <w:rFonts w:ascii="Times New Roman" w:eastAsia="Times New Roman" w:hAnsi="Times New Roman"/>
          <w:sz w:val="24"/>
          <w:szCs w:val="24"/>
          <w:lang w:eastAsia="ru-RU"/>
        </w:rPr>
        <w:t>Тымлат</w:t>
      </w:r>
      <w:proofErr w:type="spellEnd"/>
      <w:r w:rsidR="003F1678" w:rsidRPr="005B14B2">
        <w:rPr>
          <w:rFonts w:ascii="Times New Roman" w:eastAsia="Times New Roman" w:hAnsi="Times New Roman"/>
          <w:sz w:val="24"/>
          <w:szCs w:val="24"/>
          <w:lang w:eastAsia="ru-RU"/>
        </w:rPr>
        <w:t>»</w:t>
      </w:r>
    </w:p>
    <w:tbl>
      <w:tblPr>
        <w:tblW w:w="9926" w:type="dxa"/>
        <w:jc w:val="center"/>
        <w:tblInd w:w="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1894"/>
        <w:gridCol w:w="1080"/>
        <w:gridCol w:w="973"/>
        <w:gridCol w:w="988"/>
        <w:gridCol w:w="988"/>
        <w:gridCol w:w="1080"/>
        <w:gridCol w:w="1080"/>
      </w:tblGrid>
      <w:tr w:rsidR="00912AE5" w:rsidRPr="00C50A53" w:rsidTr="00A213DC">
        <w:trPr>
          <w:trHeight w:val="262"/>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Местонахождение</w:t>
            </w:r>
          </w:p>
        </w:tc>
        <w:tc>
          <w:tcPr>
            <w:tcW w:w="1894"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Название</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Количество мест</w:t>
            </w:r>
          </w:p>
        </w:tc>
        <w:tc>
          <w:tcPr>
            <w:tcW w:w="973"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Количество учащихся</w:t>
            </w:r>
          </w:p>
        </w:tc>
        <w:tc>
          <w:tcPr>
            <w:tcW w:w="988"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912AE5">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Загрузка, %</w:t>
            </w:r>
          </w:p>
        </w:tc>
        <w:tc>
          <w:tcPr>
            <w:tcW w:w="988"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Количество педагогов</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Подвоз детей/ н.п., 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spacing w:val="-3"/>
              </w:rPr>
              <w:t>Износ здания, %</w:t>
            </w:r>
          </w:p>
        </w:tc>
      </w:tr>
      <w:tr w:rsidR="00912AE5" w:rsidRPr="00C50A53" w:rsidTr="00A213DC">
        <w:trPr>
          <w:trHeight w:val="262"/>
          <w:jc w:val="center"/>
        </w:trPr>
        <w:tc>
          <w:tcPr>
            <w:tcW w:w="1843"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before="100" w:beforeAutospacing="1" w:after="100" w:afterAutospacing="1" w:line="240" w:lineRule="auto"/>
              <w:rPr>
                <w:rFonts w:ascii="Times New Roman" w:eastAsia="Times New Roman" w:hAnsi="Times New Roman"/>
                <w:snapToGrid w:val="0"/>
                <w:color w:val="000000"/>
                <w:lang w:eastAsia="ru-RU"/>
              </w:rPr>
            </w:pPr>
            <w:r w:rsidRPr="00C50A53">
              <w:rPr>
                <w:rFonts w:ascii="Times New Roman" w:eastAsia="Times New Roman" w:hAnsi="Times New Roman"/>
                <w:snapToGrid w:val="0"/>
                <w:color w:val="000000"/>
                <w:lang w:eastAsia="ru-RU"/>
              </w:rPr>
              <w:t>ул. Комарова 24</w:t>
            </w:r>
          </w:p>
        </w:tc>
        <w:tc>
          <w:tcPr>
            <w:tcW w:w="1894"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rPr>
                <w:rFonts w:ascii="Times New Roman" w:eastAsia="Times New Roman" w:hAnsi="Times New Roman"/>
                <w:bCs/>
                <w:lang w:eastAsia="ru-RU"/>
              </w:rPr>
            </w:pPr>
            <w:r w:rsidRPr="00C50A53">
              <w:rPr>
                <w:rFonts w:ascii="Times New Roman" w:eastAsia="Times New Roman" w:hAnsi="Times New Roman"/>
                <w:bCs/>
                <w:lang w:eastAsia="ru-RU"/>
              </w:rPr>
              <w:t>Муниципальное бюджетное образовательное учреждение «</w:t>
            </w:r>
            <w:proofErr w:type="spellStart"/>
            <w:r w:rsidRPr="00C50A53">
              <w:rPr>
                <w:rFonts w:ascii="Times New Roman" w:eastAsia="Times New Roman" w:hAnsi="Times New Roman"/>
                <w:bCs/>
                <w:lang w:eastAsia="ru-RU"/>
              </w:rPr>
              <w:t>Тымлатская</w:t>
            </w:r>
            <w:proofErr w:type="spellEnd"/>
            <w:r w:rsidRPr="00C50A53">
              <w:rPr>
                <w:rFonts w:ascii="Times New Roman" w:eastAsia="Times New Roman" w:hAnsi="Times New Roman"/>
                <w:bCs/>
                <w:lang w:eastAsia="ru-RU"/>
              </w:rPr>
              <w:t xml:space="preserve"> средняя образовательная школа»</w:t>
            </w:r>
          </w:p>
        </w:tc>
        <w:tc>
          <w:tcPr>
            <w:tcW w:w="1080"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192</w:t>
            </w:r>
          </w:p>
        </w:tc>
        <w:tc>
          <w:tcPr>
            <w:tcW w:w="973"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86</w:t>
            </w:r>
          </w:p>
        </w:tc>
        <w:tc>
          <w:tcPr>
            <w:tcW w:w="988"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912AE5">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44,8</w:t>
            </w:r>
          </w:p>
        </w:tc>
        <w:tc>
          <w:tcPr>
            <w:tcW w:w="988"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18</w:t>
            </w:r>
          </w:p>
        </w:tc>
        <w:tc>
          <w:tcPr>
            <w:tcW w:w="1080"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0</w:t>
            </w:r>
          </w:p>
        </w:tc>
        <w:tc>
          <w:tcPr>
            <w:tcW w:w="1080" w:type="dxa"/>
            <w:tcBorders>
              <w:top w:val="single" w:sz="4" w:space="0" w:color="auto"/>
              <w:left w:val="single" w:sz="4" w:space="0" w:color="auto"/>
              <w:bottom w:val="single" w:sz="4" w:space="0" w:color="auto"/>
              <w:right w:val="single" w:sz="4" w:space="0" w:color="auto"/>
            </w:tcBorders>
            <w:vAlign w:val="center"/>
          </w:tcPr>
          <w:p w:rsidR="00912AE5" w:rsidRPr="00C50A53" w:rsidRDefault="00912AE5" w:rsidP="003F1678">
            <w:pPr>
              <w:spacing w:after="0" w:line="240" w:lineRule="auto"/>
              <w:rPr>
                <w:rFonts w:ascii="Times New Roman" w:eastAsia="Times New Roman" w:hAnsi="Times New Roman"/>
                <w:bCs/>
                <w:lang w:eastAsia="ru-RU"/>
              </w:rPr>
            </w:pPr>
            <w:r w:rsidRPr="00C50A53">
              <w:rPr>
                <w:rFonts w:ascii="Times New Roman" w:eastAsia="Times New Roman" w:hAnsi="Times New Roman"/>
                <w:bCs/>
                <w:lang w:eastAsia="ru-RU"/>
              </w:rPr>
              <w:t>Данные не предоставлялись</w:t>
            </w:r>
          </w:p>
        </w:tc>
      </w:tr>
    </w:tbl>
    <w:p w:rsidR="00E55BED" w:rsidRPr="00A213DC" w:rsidRDefault="00E55BED" w:rsidP="00DC2334">
      <w:pPr>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 xml:space="preserve">Уровень обеспеченности учреждениями общего образования составляет </w:t>
      </w:r>
      <w:r w:rsidR="00AC4144" w:rsidRPr="00A213DC">
        <w:rPr>
          <w:rFonts w:ascii="Times New Roman" w:hAnsi="Times New Roman"/>
          <w:sz w:val="24"/>
          <w:szCs w:val="24"/>
          <w:lang w:eastAsia="ru-RU"/>
        </w:rPr>
        <w:t>173</w:t>
      </w:r>
      <w:r w:rsidRPr="00A213DC">
        <w:rPr>
          <w:rFonts w:ascii="Times New Roman" w:hAnsi="Times New Roman"/>
          <w:sz w:val="24"/>
          <w:szCs w:val="24"/>
          <w:lang w:eastAsia="ru-RU"/>
        </w:rPr>
        <w:t> % от нормативного значения</w:t>
      </w:r>
      <w:r w:rsidR="00570C90" w:rsidRPr="00A213DC">
        <w:rPr>
          <w:rFonts w:ascii="Times New Roman" w:hAnsi="Times New Roman"/>
          <w:sz w:val="24"/>
          <w:szCs w:val="24"/>
          <w:lang w:eastAsia="ru-RU"/>
        </w:rPr>
        <w:t xml:space="preserve">, заложенного в </w:t>
      </w:r>
      <w:r w:rsidR="00AC4144" w:rsidRPr="00A213DC">
        <w:rPr>
          <w:rFonts w:ascii="Times New Roman" w:hAnsi="Times New Roman"/>
          <w:sz w:val="24"/>
          <w:szCs w:val="24"/>
          <w:lang w:eastAsia="ru-RU"/>
        </w:rPr>
        <w:t>местных нормативах градостроительного проектирования Карагинского района Камчатского края</w:t>
      </w:r>
      <w:r w:rsidRPr="00A213DC">
        <w:rPr>
          <w:rFonts w:ascii="Times New Roman" w:hAnsi="Times New Roman"/>
          <w:sz w:val="24"/>
          <w:szCs w:val="24"/>
          <w:lang w:eastAsia="ru-RU"/>
        </w:rPr>
        <w:t xml:space="preserve">. </w:t>
      </w:r>
    </w:p>
    <w:p w:rsidR="002475CC" w:rsidRPr="00A213DC" w:rsidRDefault="002475CC" w:rsidP="00DC2334">
      <w:pPr>
        <w:spacing w:after="0" w:line="240" w:lineRule="auto"/>
        <w:ind w:left="567" w:firstLine="709"/>
        <w:jc w:val="both"/>
        <w:rPr>
          <w:rFonts w:ascii="Times New Roman" w:hAnsi="Times New Roman"/>
          <w:sz w:val="24"/>
          <w:szCs w:val="24"/>
          <w:lang w:eastAsia="ru-RU"/>
        </w:rPr>
      </w:pPr>
      <w:r w:rsidRPr="00A213DC">
        <w:rPr>
          <w:rFonts w:ascii="Times New Roman" w:hAnsi="Times New Roman"/>
          <w:bCs/>
          <w:sz w:val="24"/>
          <w:szCs w:val="24"/>
          <w:lang w:eastAsia="ru-RU"/>
        </w:rPr>
        <w:t xml:space="preserve">Услуги дополнительного образования детей </w:t>
      </w:r>
      <w:r w:rsidR="00AC4144" w:rsidRPr="00A213DC">
        <w:rPr>
          <w:rFonts w:ascii="Times New Roman" w:hAnsi="Times New Roman"/>
          <w:bCs/>
          <w:sz w:val="24"/>
          <w:szCs w:val="24"/>
          <w:lang w:eastAsia="ru-RU"/>
        </w:rPr>
        <w:t xml:space="preserve">на территории поселения не предоставляются. </w:t>
      </w:r>
    </w:p>
    <w:p w:rsidR="00FD230C" w:rsidRPr="00A213DC" w:rsidRDefault="00FD230C" w:rsidP="00DC2334">
      <w:pPr>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На территории сельского поселения</w:t>
      </w:r>
      <w:r w:rsidR="00AC4144" w:rsidRPr="00A213DC">
        <w:rPr>
          <w:rFonts w:ascii="Times New Roman" w:hAnsi="Times New Roman"/>
          <w:sz w:val="24"/>
          <w:szCs w:val="24"/>
          <w:lang w:eastAsia="ru-RU"/>
        </w:rPr>
        <w:t xml:space="preserve"> «село </w:t>
      </w:r>
      <w:proofErr w:type="spellStart"/>
      <w:r w:rsidR="00AC4144" w:rsidRPr="00A213DC">
        <w:rPr>
          <w:rFonts w:ascii="Times New Roman" w:hAnsi="Times New Roman"/>
          <w:sz w:val="24"/>
          <w:szCs w:val="24"/>
          <w:lang w:eastAsia="ru-RU"/>
        </w:rPr>
        <w:t>Тымлат</w:t>
      </w:r>
      <w:proofErr w:type="spellEnd"/>
      <w:r w:rsidR="00AC4144" w:rsidRPr="00A213DC">
        <w:rPr>
          <w:rFonts w:ascii="Times New Roman" w:hAnsi="Times New Roman"/>
          <w:sz w:val="24"/>
          <w:szCs w:val="24"/>
          <w:lang w:eastAsia="ru-RU"/>
        </w:rPr>
        <w:t>» также</w:t>
      </w:r>
      <w:r w:rsidRPr="00A213DC">
        <w:rPr>
          <w:rFonts w:ascii="Times New Roman" w:hAnsi="Times New Roman"/>
          <w:sz w:val="24"/>
          <w:szCs w:val="24"/>
          <w:lang w:eastAsia="ru-RU"/>
        </w:rPr>
        <w:t xml:space="preserve"> отсутствуют учреждения профессионального и высшего образования. </w:t>
      </w:r>
    </w:p>
    <w:p w:rsidR="00992888" w:rsidRPr="00A213DC" w:rsidRDefault="00AC4144" w:rsidP="00DC2334">
      <w:pPr>
        <w:spacing w:after="0" w:line="240" w:lineRule="auto"/>
        <w:ind w:left="567" w:firstLine="709"/>
        <w:contextualSpacing/>
        <w:jc w:val="both"/>
        <w:rPr>
          <w:rFonts w:ascii="Times New Roman" w:hAnsi="Times New Roman"/>
          <w:sz w:val="24"/>
          <w:szCs w:val="24"/>
          <w:lang w:eastAsia="ru-RU"/>
        </w:rPr>
      </w:pPr>
      <w:r w:rsidRPr="00A213DC">
        <w:rPr>
          <w:rFonts w:ascii="Times New Roman" w:hAnsi="Times New Roman"/>
          <w:sz w:val="24"/>
          <w:szCs w:val="24"/>
          <w:lang w:eastAsia="ru-RU"/>
        </w:rPr>
        <w:t>Дальнейшее р</w:t>
      </w:r>
      <w:r w:rsidR="00D4134F" w:rsidRPr="00A213DC">
        <w:rPr>
          <w:rFonts w:ascii="Times New Roman" w:hAnsi="Times New Roman"/>
          <w:sz w:val="24"/>
          <w:szCs w:val="24"/>
          <w:lang w:eastAsia="ru-RU"/>
        </w:rPr>
        <w:t>азвитие образования будет осуществляться в рамках национального проекта «Образование»</w:t>
      </w:r>
      <w:r w:rsidR="00570C90" w:rsidRPr="00A213DC">
        <w:rPr>
          <w:rFonts w:ascii="Times New Roman" w:hAnsi="Times New Roman"/>
          <w:sz w:val="24"/>
          <w:szCs w:val="24"/>
          <w:lang w:eastAsia="ru-RU"/>
        </w:rPr>
        <w:t xml:space="preserve">, </w:t>
      </w:r>
      <w:r w:rsidRPr="00A213DC">
        <w:rPr>
          <w:rFonts w:ascii="Times New Roman" w:hAnsi="Times New Roman"/>
          <w:sz w:val="24"/>
          <w:szCs w:val="24"/>
          <w:lang w:eastAsia="ru-RU"/>
        </w:rPr>
        <w:t xml:space="preserve">государственной программы Камчатского края «Развитие образования в Камчатском крае», </w:t>
      </w:r>
      <w:r w:rsidR="00570C90" w:rsidRPr="00A213DC">
        <w:rPr>
          <w:rFonts w:ascii="Times New Roman" w:hAnsi="Times New Roman"/>
          <w:sz w:val="24"/>
          <w:szCs w:val="24"/>
          <w:lang w:eastAsia="ru-RU"/>
        </w:rPr>
        <w:t xml:space="preserve">а также муниципальной программы </w:t>
      </w:r>
      <w:r w:rsidRPr="00A213DC">
        <w:rPr>
          <w:rFonts w:ascii="Times New Roman" w:hAnsi="Times New Roman"/>
          <w:sz w:val="24"/>
          <w:szCs w:val="24"/>
          <w:lang w:eastAsia="ru-RU"/>
        </w:rPr>
        <w:t>Карагинского района</w:t>
      </w:r>
      <w:r w:rsidR="00570C90" w:rsidRPr="00A213DC">
        <w:rPr>
          <w:rFonts w:ascii="Times New Roman" w:hAnsi="Times New Roman"/>
          <w:sz w:val="24"/>
          <w:szCs w:val="24"/>
          <w:lang w:eastAsia="ru-RU"/>
        </w:rPr>
        <w:t xml:space="preserve"> </w:t>
      </w:r>
      <w:r w:rsidRPr="00A213DC">
        <w:rPr>
          <w:rFonts w:ascii="Times New Roman" w:hAnsi="Times New Roman"/>
          <w:sz w:val="24"/>
          <w:szCs w:val="24"/>
          <w:lang w:eastAsia="ru-RU"/>
        </w:rPr>
        <w:t>«Развитие образования в Карагинском муниципальном районе»</w:t>
      </w:r>
      <w:r w:rsidR="00121E13" w:rsidRPr="00A213DC">
        <w:rPr>
          <w:rFonts w:ascii="Times New Roman" w:hAnsi="Times New Roman"/>
          <w:sz w:val="24"/>
          <w:szCs w:val="24"/>
          <w:lang w:eastAsia="ru-RU"/>
        </w:rPr>
        <w:t>.</w:t>
      </w:r>
    </w:p>
    <w:bookmarkEnd w:id="131"/>
    <w:p w:rsidR="00260D34" w:rsidRPr="00A213DC" w:rsidRDefault="00260D34" w:rsidP="00DC2334">
      <w:pPr>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Особое внимание в образовательной политике </w:t>
      </w:r>
      <w:r w:rsidR="007A0658" w:rsidRPr="00A213DC">
        <w:rPr>
          <w:rFonts w:ascii="Times New Roman" w:eastAsia="Times New Roman" w:hAnsi="Times New Roman"/>
          <w:sz w:val="24"/>
          <w:szCs w:val="24"/>
          <w:lang w:eastAsia="ru-RU"/>
        </w:rPr>
        <w:t>поселения</w:t>
      </w:r>
      <w:r w:rsidRPr="00A213DC">
        <w:rPr>
          <w:rFonts w:ascii="Times New Roman" w:eastAsia="Times New Roman" w:hAnsi="Times New Roman"/>
          <w:sz w:val="24"/>
          <w:szCs w:val="24"/>
          <w:lang w:eastAsia="ru-RU"/>
        </w:rPr>
        <w:t xml:space="preserve">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rsidR="005D28B1" w:rsidRPr="00A213DC" w:rsidRDefault="005D28B1" w:rsidP="00DC2334">
      <w:pPr>
        <w:spacing w:after="0" w:line="240" w:lineRule="auto"/>
        <w:ind w:left="567" w:firstLine="709"/>
        <w:jc w:val="both"/>
        <w:rPr>
          <w:rFonts w:ascii="Times New Roman" w:eastAsia="Times New Roman" w:hAnsi="Times New Roman"/>
          <w:i/>
          <w:sz w:val="24"/>
          <w:szCs w:val="24"/>
          <w:u w:val="single"/>
          <w:lang w:eastAsia="ru-RU"/>
        </w:rPr>
      </w:pPr>
      <w:r w:rsidRPr="00A213DC">
        <w:rPr>
          <w:rFonts w:ascii="Times New Roman" w:eastAsia="Times New Roman" w:hAnsi="Times New Roman"/>
          <w:i/>
          <w:sz w:val="24"/>
          <w:szCs w:val="24"/>
          <w:u w:val="single"/>
          <w:lang w:eastAsia="ru-RU"/>
        </w:rPr>
        <w:t>Здравоохранение</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bookmarkStart w:id="132" w:name="_Hlk522278061"/>
      <w:r w:rsidRPr="00A213DC">
        <w:rPr>
          <w:rFonts w:ascii="Times New Roman" w:eastAsia="Arial Unicode MS" w:hAnsi="Times New Roman"/>
          <w:color w:val="000000"/>
          <w:sz w:val="24"/>
          <w:szCs w:val="24"/>
          <w:lang w:eastAsia="ru-RU"/>
        </w:rPr>
        <w:lastRenderedPageBreak/>
        <w:t xml:space="preserve">Для оказания жителям Карагинского муниципального района гарантированной бесплатной медицинской помощи в районе развёрнуты и функционируют структурные подразделения </w:t>
      </w:r>
      <w:bookmarkStart w:id="133" w:name="_Hlk55722774"/>
      <w:r w:rsidRPr="00A213DC">
        <w:rPr>
          <w:rFonts w:ascii="Times New Roman" w:eastAsia="Arial Unicode MS" w:hAnsi="Times New Roman"/>
          <w:color w:val="000000"/>
          <w:sz w:val="24"/>
          <w:szCs w:val="24"/>
          <w:lang w:eastAsia="ru-RU"/>
        </w:rPr>
        <w:t>ГБУЗ Камчатского края «</w:t>
      </w:r>
      <w:proofErr w:type="spellStart"/>
      <w:r w:rsidRPr="00A213DC">
        <w:rPr>
          <w:rFonts w:ascii="Times New Roman" w:eastAsia="Arial Unicode MS" w:hAnsi="Times New Roman"/>
          <w:color w:val="000000"/>
          <w:sz w:val="24"/>
          <w:szCs w:val="24"/>
          <w:lang w:eastAsia="ru-RU"/>
        </w:rPr>
        <w:t>Карагинская</w:t>
      </w:r>
      <w:proofErr w:type="spellEnd"/>
      <w:r w:rsidRPr="00A213DC">
        <w:rPr>
          <w:rFonts w:ascii="Times New Roman" w:eastAsia="Arial Unicode MS" w:hAnsi="Times New Roman"/>
          <w:color w:val="000000"/>
          <w:sz w:val="24"/>
          <w:szCs w:val="24"/>
          <w:lang w:eastAsia="ru-RU"/>
        </w:rPr>
        <w:t xml:space="preserve"> районная больница»</w:t>
      </w:r>
      <w:bookmarkEnd w:id="133"/>
      <w:r w:rsidRPr="00A213DC">
        <w:rPr>
          <w:rFonts w:ascii="Times New Roman" w:eastAsia="Arial Unicode MS" w:hAnsi="Times New Roman"/>
          <w:color w:val="000000"/>
          <w:sz w:val="24"/>
          <w:szCs w:val="24"/>
          <w:lang w:eastAsia="ru-RU"/>
        </w:rPr>
        <w:t>.</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 xml:space="preserve">Экстренная медицинская помощь оказывается круглосуточно выездными врачебными бригадами «Станции скорой медицинской помощи». </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С учётом того, что население сельского поселения обслуживается и районной больницей, расчёт обеспеченности</w:t>
      </w:r>
      <w:r w:rsidR="005B3853" w:rsidRPr="00A213DC">
        <w:rPr>
          <w:rFonts w:ascii="Times New Roman" w:eastAsia="Arial Unicode MS" w:hAnsi="Times New Roman"/>
          <w:color w:val="000000"/>
          <w:sz w:val="24"/>
          <w:szCs w:val="24"/>
          <w:lang w:eastAsia="ru-RU"/>
        </w:rPr>
        <w:t xml:space="preserve"> произведён с учётом мощности ГБУЗ Камчатского края «</w:t>
      </w:r>
      <w:proofErr w:type="spellStart"/>
      <w:r w:rsidR="005B3853" w:rsidRPr="00A213DC">
        <w:rPr>
          <w:rFonts w:ascii="Times New Roman" w:eastAsia="Arial Unicode MS" w:hAnsi="Times New Roman"/>
          <w:color w:val="000000"/>
          <w:sz w:val="24"/>
          <w:szCs w:val="24"/>
          <w:lang w:eastAsia="ru-RU"/>
        </w:rPr>
        <w:t>Карагинская</w:t>
      </w:r>
      <w:proofErr w:type="spellEnd"/>
      <w:r w:rsidR="005B3853" w:rsidRPr="00A213DC">
        <w:rPr>
          <w:rFonts w:ascii="Times New Roman" w:eastAsia="Arial Unicode MS" w:hAnsi="Times New Roman"/>
          <w:color w:val="000000"/>
          <w:sz w:val="24"/>
          <w:szCs w:val="24"/>
          <w:lang w:eastAsia="ru-RU"/>
        </w:rPr>
        <w:t xml:space="preserve"> районная больница».</w:t>
      </w:r>
      <w:r w:rsidRPr="00A213DC">
        <w:rPr>
          <w:rFonts w:ascii="Times New Roman" w:eastAsia="Arial Unicode MS" w:hAnsi="Times New Roman"/>
          <w:color w:val="000000"/>
          <w:sz w:val="24"/>
          <w:szCs w:val="24"/>
          <w:lang w:eastAsia="ru-RU"/>
        </w:rPr>
        <w:t xml:space="preserve"> В районной больнице развёрнуто 45 коек круглосуточного пребывания и 15 коек дневного стационара. Обеспеченность коечным фондом по району в целом составляет 169 на 10 тысяч населения. Обеспеченность амбулаторно-поликлиническими учреждениями составляет </w:t>
      </w:r>
      <w:r w:rsidR="005B3853" w:rsidRPr="00A213DC">
        <w:rPr>
          <w:rFonts w:ascii="Times New Roman" w:eastAsia="Arial Unicode MS" w:hAnsi="Times New Roman"/>
          <w:color w:val="000000"/>
          <w:sz w:val="24"/>
          <w:szCs w:val="24"/>
          <w:lang w:eastAsia="ru-RU"/>
        </w:rPr>
        <w:t>381</w:t>
      </w:r>
      <w:r w:rsidRPr="00A213DC">
        <w:rPr>
          <w:rFonts w:ascii="Times New Roman" w:eastAsia="Arial Unicode MS" w:hAnsi="Times New Roman"/>
          <w:color w:val="000000"/>
          <w:sz w:val="24"/>
          <w:szCs w:val="24"/>
          <w:lang w:eastAsia="ru-RU"/>
        </w:rPr>
        <w:t xml:space="preserve"> посещение на 10 тыс. чел. Относительно региональных нормативов</w:t>
      </w:r>
      <w:r w:rsidR="005B3853" w:rsidRPr="00A213DC">
        <w:rPr>
          <w:rFonts w:ascii="Times New Roman" w:eastAsia="Arial Unicode MS" w:hAnsi="Times New Roman"/>
          <w:color w:val="000000"/>
          <w:sz w:val="24"/>
          <w:szCs w:val="24"/>
          <w:lang w:eastAsia="ru-RU"/>
        </w:rPr>
        <w:t xml:space="preserve"> градостроительного проектирования</w:t>
      </w:r>
      <w:r w:rsidRPr="00A213DC">
        <w:rPr>
          <w:rFonts w:ascii="Times New Roman" w:eastAsia="Arial Unicode MS" w:hAnsi="Times New Roman"/>
          <w:color w:val="000000"/>
          <w:sz w:val="24"/>
          <w:szCs w:val="24"/>
          <w:lang w:eastAsia="ru-RU"/>
        </w:rPr>
        <w:t xml:space="preserve"> Камчатского края обеспеченность составляет 12</w:t>
      </w:r>
      <w:r w:rsidR="005B3853" w:rsidRPr="00A213DC">
        <w:rPr>
          <w:rFonts w:ascii="Times New Roman" w:eastAsia="Arial Unicode MS" w:hAnsi="Times New Roman"/>
          <w:color w:val="000000"/>
          <w:sz w:val="24"/>
          <w:szCs w:val="24"/>
          <w:lang w:eastAsia="ru-RU"/>
        </w:rPr>
        <w:t>6</w:t>
      </w:r>
      <w:r w:rsidRPr="00A213DC">
        <w:rPr>
          <w:rFonts w:ascii="Times New Roman" w:eastAsia="Arial Unicode MS" w:hAnsi="Times New Roman"/>
          <w:color w:val="000000"/>
          <w:sz w:val="24"/>
          <w:szCs w:val="24"/>
          <w:lang w:eastAsia="ru-RU"/>
        </w:rPr>
        <w:t xml:space="preserve"> % и </w:t>
      </w:r>
      <w:r w:rsidR="005B3853" w:rsidRPr="00A213DC">
        <w:rPr>
          <w:rFonts w:ascii="Times New Roman" w:eastAsia="Arial Unicode MS" w:hAnsi="Times New Roman"/>
          <w:color w:val="000000"/>
          <w:sz w:val="24"/>
          <w:szCs w:val="24"/>
          <w:lang w:eastAsia="ru-RU"/>
        </w:rPr>
        <w:t>210</w:t>
      </w:r>
      <w:r w:rsidRPr="00A213DC">
        <w:rPr>
          <w:rFonts w:ascii="Times New Roman" w:eastAsia="Arial Unicode MS" w:hAnsi="Times New Roman"/>
          <w:color w:val="000000"/>
          <w:sz w:val="24"/>
          <w:szCs w:val="24"/>
          <w:lang w:eastAsia="ru-RU"/>
        </w:rPr>
        <w:t xml:space="preserve"> % соответственно.</w:t>
      </w:r>
      <w:r w:rsidR="005B3853" w:rsidRPr="00A213DC">
        <w:rPr>
          <w:rFonts w:ascii="Times New Roman" w:eastAsia="Arial Unicode MS" w:hAnsi="Times New Roman"/>
          <w:color w:val="000000"/>
          <w:sz w:val="24"/>
          <w:szCs w:val="24"/>
          <w:lang w:eastAsia="ru-RU"/>
        </w:rPr>
        <w:t xml:space="preserve"> Если учитывать только объекты поселения, то обеспеченность составляет 0 % по коечному фонду и 63 % по амбулаторно-поликлиническому обслуживанию.</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 xml:space="preserve">В здравоохранении района трудится всего 73 человека, из них врачей – 17 человек, среднего медицинского персонала – 29 человек. Укомплектованность врачами составляет </w:t>
      </w:r>
      <w:r w:rsidR="005B3853" w:rsidRPr="00A213DC">
        <w:rPr>
          <w:rFonts w:ascii="Times New Roman" w:eastAsia="Arial Unicode MS" w:hAnsi="Times New Roman"/>
          <w:color w:val="000000"/>
          <w:sz w:val="24"/>
          <w:szCs w:val="24"/>
          <w:lang w:eastAsia="ru-RU"/>
        </w:rPr>
        <w:t>117</w:t>
      </w:r>
      <w:r w:rsidRPr="00A213DC">
        <w:rPr>
          <w:rFonts w:ascii="Times New Roman" w:eastAsia="Arial Unicode MS" w:hAnsi="Times New Roman"/>
          <w:color w:val="000000"/>
          <w:sz w:val="24"/>
          <w:szCs w:val="24"/>
          <w:lang w:eastAsia="ru-RU"/>
        </w:rPr>
        <w:t xml:space="preserve"> %, средним и младшим медицинским персоналом – </w:t>
      </w:r>
      <w:r w:rsidR="005B3853" w:rsidRPr="00A213DC">
        <w:rPr>
          <w:rFonts w:ascii="Times New Roman" w:eastAsia="Arial Unicode MS" w:hAnsi="Times New Roman"/>
          <w:color w:val="000000"/>
          <w:sz w:val="24"/>
          <w:szCs w:val="24"/>
          <w:lang w:eastAsia="ru-RU"/>
        </w:rPr>
        <w:t>106</w:t>
      </w:r>
      <w:r w:rsidRPr="00A213DC">
        <w:rPr>
          <w:rFonts w:ascii="Times New Roman" w:eastAsia="Arial Unicode MS" w:hAnsi="Times New Roman"/>
          <w:color w:val="000000"/>
          <w:sz w:val="24"/>
          <w:szCs w:val="24"/>
          <w:lang w:eastAsia="ru-RU"/>
        </w:rPr>
        <w:t xml:space="preserve"> %. </w:t>
      </w:r>
    </w:p>
    <w:p w:rsidR="003D2164" w:rsidRPr="00A213DC" w:rsidRDefault="003D2164" w:rsidP="003D2164">
      <w:pPr>
        <w:widowControl w:val="0"/>
        <w:spacing w:after="0" w:line="240" w:lineRule="auto"/>
        <w:jc w:val="right"/>
        <w:rPr>
          <w:rFonts w:ascii="Times New Roman" w:hAnsi="Times New Roman"/>
          <w:sz w:val="24"/>
          <w:szCs w:val="24"/>
        </w:rPr>
      </w:pPr>
      <w:r w:rsidRPr="00A213DC">
        <w:rPr>
          <w:rFonts w:ascii="Times New Roman" w:hAnsi="Times New Roman"/>
          <w:sz w:val="24"/>
          <w:szCs w:val="24"/>
        </w:rPr>
        <w:t xml:space="preserve">Таблица </w:t>
      </w:r>
      <w:r w:rsidR="00AF384C" w:rsidRPr="00A213DC">
        <w:rPr>
          <w:rFonts w:ascii="Times New Roman" w:eastAsia="Times New Roman" w:hAnsi="Times New Roman"/>
          <w:sz w:val="24"/>
          <w:szCs w:val="24"/>
          <w:lang w:val="en-US" w:bidi="en-US"/>
        </w:rPr>
        <w:fldChar w:fldCharType="begin"/>
      </w:r>
      <w:r w:rsidRPr="00A213DC">
        <w:rPr>
          <w:rFonts w:ascii="Times New Roman" w:eastAsia="Times New Roman" w:hAnsi="Times New Roman"/>
          <w:sz w:val="24"/>
          <w:szCs w:val="24"/>
          <w:lang w:bidi="en-US"/>
        </w:rPr>
        <w:instrText xml:space="preserve"> </w:instrText>
      </w:r>
      <w:r w:rsidRPr="00A213DC">
        <w:rPr>
          <w:rFonts w:ascii="Times New Roman" w:eastAsia="Times New Roman" w:hAnsi="Times New Roman"/>
          <w:sz w:val="24"/>
          <w:szCs w:val="24"/>
          <w:lang w:val="en-US" w:bidi="en-US"/>
        </w:rPr>
        <w:instrText>SEQ</w:instrText>
      </w:r>
      <w:r w:rsidRPr="00A213DC">
        <w:rPr>
          <w:rFonts w:ascii="Times New Roman" w:eastAsia="Times New Roman" w:hAnsi="Times New Roman"/>
          <w:sz w:val="24"/>
          <w:szCs w:val="24"/>
          <w:lang w:bidi="en-US"/>
        </w:rPr>
        <w:instrText xml:space="preserve"> Таблица \* </w:instrText>
      </w:r>
      <w:r w:rsidRPr="00A213DC">
        <w:rPr>
          <w:rFonts w:ascii="Times New Roman" w:eastAsia="Times New Roman" w:hAnsi="Times New Roman"/>
          <w:sz w:val="24"/>
          <w:szCs w:val="24"/>
          <w:lang w:val="en-US" w:bidi="en-US"/>
        </w:rPr>
        <w:instrText>ARABIC</w:instrText>
      </w:r>
      <w:r w:rsidRPr="00A213DC">
        <w:rPr>
          <w:rFonts w:ascii="Times New Roman" w:eastAsia="Times New Roman" w:hAnsi="Times New Roman"/>
          <w:sz w:val="24"/>
          <w:szCs w:val="24"/>
          <w:lang w:bidi="en-US"/>
        </w:rPr>
        <w:instrText xml:space="preserve"> </w:instrText>
      </w:r>
      <w:r w:rsidR="00AF384C" w:rsidRPr="00A213DC">
        <w:rPr>
          <w:rFonts w:ascii="Times New Roman" w:eastAsia="Times New Roman" w:hAnsi="Times New Roman"/>
          <w:sz w:val="24"/>
          <w:szCs w:val="24"/>
          <w:lang w:val="en-US" w:bidi="en-US"/>
        </w:rPr>
        <w:fldChar w:fldCharType="separate"/>
      </w:r>
      <w:r w:rsidR="00277799" w:rsidRPr="00277799">
        <w:rPr>
          <w:rFonts w:ascii="Times New Roman" w:eastAsia="Times New Roman" w:hAnsi="Times New Roman"/>
          <w:noProof/>
          <w:sz w:val="24"/>
          <w:szCs w:val="24"/>
          <w:lang w:bidi="en-US"/>
        </w:rPr>
        <w:t>5</w:t>
      </w:r>
      <w:r w:rsidR="00AF384C" w:rsidRPr="00A213DC">
        <w:rPr>
          <w:rFonts w:ascii="Times New Roman" w:eastAsia="Times New Roman" w:hAnsi="Times New Roman"/>
          <w:sz w:val="24"/>
          <w:szCs w:val="24"/>
          <w:lang w:val="en-US" w:bidi="en-US"/>
        </w:rPr>
        <w:fldChar w:fldCharType="end"/>
      </w:r>
      <w:r w:rsidRPr="00A213DC">
        <w:rPr>
          <w:rFonts w:ascii="Times New Roman" w:hAnsi="Times New Roman"/>
          <w:sz w:val="24"/>
          <w:szCs w:val="24"/>
        </w:rPr>
        <w:t xml:space="preserve"> </w:t>
      </w:r>
    </w:p>
    <w:p w:rsidR="003D2164" w:rsidRPr="00A213DC" w:rsidRDefault="003D2164" w:rsidP="003D2164">
      <w:pPr>
        <w:widowControl w:val="0"/>
        <w:spacing w:after="240" w:line="240" w:lineRule="auto"/>
        <w:jc w:val="center"/>
        <w:rPr>
          <w:rFonts w:ascii="Times New Roman" w:hAnsi="Times New Roman"/>
          <w:sz w:val="24"/>
          <w:szCs w:val="24"/>
        </w:rPr>
      </w:pPr>
      <w:r w:rsidRPr="00A213DC">
        <w:rPr>
          <w:rFonts w:ascii="Times New Roman" w:hAnsi="Times New Roman"/>
          <w:sz w:val="24"/>
          <w:szCs w:val="24"/>
        </w:rPr>
        <w:t xml:space="preserve">Характеристика системы здравоохранения </w:t>
      </w:r>
      <w:r w:rsidR="005B3853" w:rsidRPr="00A213DC">
        <w:rPr>
          <w:rFonts w:ascii="Times New Roman" w:hAnsi="Times New Roman"/>
          <w:sz w:val="24"/>
          <w:szCs w:val="24"/>
        </w:rPr>
        <w:t xml:space="preserve">сельского поселения «село </w:t>
      </w:r>
      <w:proofErr w:type="spellStart"/>
      <w:r w:rsidR="005B3853" w:rsidRPr="00A213DC">
        <w:rPr>
          <w:rFonts w:ascii="Times New Roman" w:hAnsi="Times New Roman"/>
          <w:sz w:val="24"/>
          <w:szCs w:val="24"/>
        </w:rPr>
        <w:t>Тымлат</w:t>
      </w:r>
      <w:proofErr w:type="spellEnd"/>
      <w:r w:rsidR="005B3853" w:rsidRPr="00A213DC">
        <w:rPr>
          <w:rFonts w:ascii="Times New Roman" w:hAnsi="Times New Roman"/>
          <w:sz w:val="24"/>
          <w:szCs w:val="24"/>
        </w:rPr>
        <w:t>»</w:t>
      </w:r>
    </w:p>
    <w:tbl>
      <w:tblPr>
        <w:tblW w:w="9696" w:type="dxa"/>
        <w:jc w:val="center"/>
        <w:tblInd w:w="626" w:type="dxa"/>
        <w:tblLayout w:type="fixed"/>
        <w:tblLook w:val="04A0"/>
      </w:tblPr>
      <w:tblGrid>
        <w:gridCol w:w="2410"/>
        <w:gridCol w:w="2108"/>
        <w:gridCol w:w="1276"/>
        <w:gridCol w:w="882"/>
        <w:gridCol w:w="823"/>
        <w:gridCol w:w="1205"/>
        <w:gridCol w:w="992"/>
      </w:tblGrid>
      <w:tr w:rsidR="003D2164" w:rsidRPr="00C50A53" w:rsidTr="005B14B2">
        <w:trPr>
          <w:trHeight w:val="57"/>
          <w:jc w:val="cent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Наименование объекта</w:t>
            </w:r>
          </w:p>
        </w:tc>
        <w:tc>
          <w:tcPr>
            <w:tcW w:w="21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Адрес объекта (район, населённый пункт)</w:t>
            </w:r>
          </w:p>
        </w:tc>
        <w:tc>
          <w:tcPr>
            <w:tcW w:w="2158"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Мощность объекта</w:t>
            </w:r>
          </w:p>
        </w:tc>
        <w:tc>
          <w:tcPr>
            <w:tcW w:w="823" w:type="dxa"/>
            <w:vMerge w:val="restart"/>
            <w:tcBorders>
              <w:top w:val="single" w:sz="4" w:space="0" w:color="auto"/>
              <w:left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Количество врачей</w:t>
            </w:r>
          </w:p>
        </w:tc>
        <w:tc>
          <w:tcPr>
            <w:tcW w:w="1205" w:type="dxa"/>
            <w:vMerge w:val="restart"/>
            <w:tcBorders>
              <w:top w:val="single" w:sz="4" w:space="0" w:color="auto"/>
              <w:left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Количество среднего медперсонала </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Количество младшего медперсонала </w:t>
            </w:r>
          </w:p>
        </w:tc>
      </w:tr>
      <w:tr w:rsidR="003D2164" w:rsidRPr="00C50A53" w:rsidTr="005B14B2">
        <w:trPr>
          <w:trHeight w:val="57"/>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p>
        </w:tc>
        <w:tc>
          <w:tcPr>
            <w:tcW w:w="2108" w:type="dxa"/>
            <w:vMerge/>
            <w:tcBorders>
              <w:top w:val="single" w:sz="4" w:space="0" w:color="auto"/>
              <w:left w:val="single" w:sz="4" w:space="0" w:color="auto"/>
              <w:bottom w:val="single" w:sz="4" w:space="0" w:color="auto"/>
              <w:right w:val="single" w:sz="4" w:space="0" w:color="auto"/>
            </w:tcBorders>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койко-мест</w:t>
            </w:r>
          </w:p>
        </w:tc>
        <w:tc>
          <w:tcPr>
            <w:tcW w:w="882" w:type="dxa"/>
            <w:tcBorders>
              <w:top w:val="nil"/>
              <w:left w:val="nil"/>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посещений в смену</w:t>
            </w:r>
          </w:p>
        </w:tc>
        <w:tc>
          <w:tcPr>
            <w:tcW w:w="823" w:type="dxa"/>
            <w:vMerge/>
            <w:tcBorders>
              <w:left w:val="single" w:sz="4" w:space="0" w:color="auto"/>
              <w:bottom w:val="single" w:sz="4" w:space="0" w:color="auto"/>
              <w:right w:val="single" w:sz="4" w:space="0" w:color="auto"/>
            </w:tcBorders>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p>
        </w:tc>
        <w:tc>
          <w:tcPr>
            <w:tcW w:w="1205" w:type="dxa"/>
            <w:vMerge/>
            <w:tcBorders>
              <w:left w:val="single" w:sz="4" w:space="0" w:color="auto"/>
              <w:bottom w:val="single" w:sz="4" w:space="0" w:color="auto"/>
              <w:right w:val="single" w:sz="4" w:space="0" w:color="auto"/>
            </w:tcBorders>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p>
        </w:tc>
        <w:tc>
          <w:tcPr>
            <w:tcW w:w="992" w:type="dxa"/>
            <w:vMerge/>
            <w:tcBorders>
              <w:left w:val="single" w:sz="4" w:space="0" w:color="auto"/>
              <w:bottom w:val="single" w:sz="4" w:space="0" w:color="auto"/>
              <w:right w:val="single" w:sz="4" w:space="0" w:color="auto"/>
            </w:tcBorders>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p>
        </w:tc>
      </w:tr>
      <w:tr w:rsidR="003D2164" w:rsidRPr="00C50A53" w:rsidTr="005B14B2">
        <w:trPr>
          <w:trHeight w:val="57"/>
          <w:jc w:val="center"/>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ГБУЗ Камчатского края «</w:t>
            </w:r>
            <w:proofErr w:type="spellStart"/>
            <w:r w:rsidRPr="00C50A53">
              <w:rPr>
                <w:rFonts w:ascii="Times New Roman" w:eastAsia="Times New Roman" w:hAnsi="Times New Roman"/>
                <w:lang w:eastAsia="ru-RU"/>
              </w:rPr>
              <w:t>Карагинская</w:t>
            </w:r>
            <w:proofErr w:type="spellEnd"/>
            <w:r w:rsidRPr="00C50A53">
              <w:rPr>
                <w:rFonts w:ascii="Times New Roman" w:eastAsia="Times New Roman" w:hAnsi="Times New Roman"/>
                <w:lang w:eastAsia="ru-RU"/>
              </w:rPr>
              <w:t xml:space="preserve"> районная больница»:</w:t>
            </w:r>
          </w:p>
        </w:tc>
        <w:tc>
          <w:tcPr>
            <w:tcW w:w="2108"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 </w:t>
            </w:r>
            <w:proofErr w:type="spellStart"/>
            <w:r w:rsidRPr="00C50A53">
              <w:rPr>
                <w:rFonts w:ascii="Times New Roman" w:eastAsia="Times New Roman" w:hAnsi="Times New Roman"/>
                <w:color w:val="000000"/>
                <w:lang w:eastAsia="ru-RU"/>
              </w:rPr>
              <w:t>Оссора</w:t>
            </w:r>
            <w:proofErr w:type="spellEnd"/>
            <w:r w:rsidRPr="00C50A53">
              <w:rPr>
                <w:rFonts w:ascii="Times New Roman" w:eastAsia="Times New Roman" w:hAnsi="Times New Roman"/>
                <w:color w:val="000000"/>
                <w:lang w:eastAsia="ru-RU"/>
              </w:rPr>
              <w:t>, ул. Строительная, д. 5</w:t>
            </w:r>
          </w:p>
        </w:tc>
        <w:tc>
          <w:tcPr>
            <w:tcW w:w="1276" w:type="dxa"/>
            <w:tcBorders>
              <w:top w:val="nil"/>
              <w:left w:val="nil"/>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45+15 </w:t>
            </w:r>
            <w:r w:rsidR="005B3853" w:rsidRPr="00C50A53">
              <w:rPr>
                <w:rFonts w:ascii="Times New Roman" w:eastAsia="Times New Roman" w:hAnsi="Times New Roman"/>
                <w:lang w:eastAsia="ru-RU"/>
              </w:rPr>
              <w:t>(</w:t>
            </w:r>
            <w:proofErr w:type="spellStart"/>
            <w:r w:rsidRPr="00C50A53">
              <w:rPr>
                <w:rFonts w:ascii="Times New Roman" w:eastAsia="Times New Roman" w:hAnsi="Times New Roman"/>
                <w:lang w:eastAsia="ru-RU"/>
              </w:rPr>
              <w:t>дн</w:t>
            </w:r>
            <w:proofErr w:type="spellEnd"/>
            <w:r w:rsidRPr="00C50A53">
              <w:rPr>
                <w:rFonts w:ascii="Times New Roman" w:eastAsia="Times New Roman" w:hAnsi="Times New Roman"/>
                <w:lang w:eastAsia="ru-RU"/>
              </w:rPr>
              <w:t xml:space="preserve">. </w:t>
            </w:r>
            <w:proofErr w:type="spellStart"/>
            <w:r w:rsidRPr="00C50A53">
              <w:rPr>
                <w:rFonts w:ascii="Times New Roman" w:eastAsia="Times New Roman" w:hAnsi="Times New Roman"/>
                <w:lang w:eastAsia="ru-RU"/>
              </w:rPr>
              <w:t>стац</w:t>
            </w:r>
            <w:proofErr w:type="spellEnd"/>
            <w:r w:rsidRPr="00C50A53">
              <w:rPr>
                <w:rFonts w:ascii="Times New Roman" w:eastAsia="Times New Roman" w:hAnsi="Times New Roman"/>
                <w:lang w:eastAsia="ru-RU"/>
              </w:rPr>
              <w:t>.</w:t>
            </w:r>
            <w:r w:rsidR="005B3853" w:rsidRPr="00C50A5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135</w:t>
            </w:r>
          </w:p>
        </w:tc>
        <w:tc>
          <w:tcPr>
            <w:tcW w:w="823"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17</w:t>
            </w:r>
          </w:p>
        </w:tc>
        <w:tc>
          <w:tcPr>
            <w:tcW w:w="1205"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14</w:t>
            </w:r>
          </w:p>
        </w:tc>
      </w:tr>
      <w:tr w:rsidR="003D2164" w:rsidRPr="00C50A53" w:rsidTr="005B14B2">
        <w:trPr>
          <w:trHeight w:val="57"/>
          <w:jc w:val="center"/>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 xml:space="preserve">ОВП с. </w:t>
            </w:r>
            <w:proofErr w:type="spellStart"/>
            <w:r w:rsidRPr="00C50A53">
              <w:rPr>
                <w:rFonts w:ascii="Times New Roman" w:eastAsia="Times New Roman" w:hAnsi="Times New Roman"/>
                <w:lang w:eastAsia="ru-RU"/>
              </w:rPr>
              <w:t>Тымлат</w:t>
            </w:r>
            <w:proofErr w:type="spellEnd"/>
          </w:p>
        </w:tc>
        <w:tc>
          <w:tcPr>
            <w:tcW w:w="2108" w:type="dxa"/>
            <w:tcBorders>
              <w:top w:val="nil"/>
              <w:left w:val="nil"/>
              <w:bottom w:val="single" w:sz="4" w:space="0" w:color="auto"/>
              <w:right w:val="single" w:sz="4" w:space="0" w:color="auto"/>
            </w:tcBorders>
            <w:shd w:val="clear" w:color="auto" w:fill="auto"/>
            <w:vAlign w:val="center"/>
            <w:hideMark/>
          </w:tcPr>
          <w:p w:rsidR="003D2164" w:rsidRPr="00C50A53" w:rsidRDefault="003D2164" w:rsidP="003D216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 </w:t>
            </w:r>
            <w:proofErr w:type="spellStart"/>
            <w:r w:rsidRPr="00C50A53">
              <w:rPr>
                <w:rFonts w:ascii="Times New Roman" w:eastAsia="Times New Roman" w:hAnsi="Times New Roman"/>
                <w:color w:val="000000"/>
                <w:lang w:eastAsia="ru-RU"/>
              </w:rPr>
              <w:t>Тымлат</w:t>
            </w:r>
            <w:proofErr w:type="spellEnd"/>
            <w:r w:rsidRPr="00C50A53">
              <w:rPr>
                <w:rFonts w:ascii="Times New Roman" w:eastAsia="Times New Roman" w:hAnsi="Times New Roman"/>
                <w:color w:val="000000"/>
                <w:lang w:eastAsia="ru-RU"/>
              </w:rPr>
              <w:t>, ул. Набережная, 18</w:t>
            </w:r>
          </w:p>
        </w:tc>
        <w:tc>
          <w:tcPr>
            <w:tcW w:w="1276" w:type="dxa"/>
            <w:tcBorders>
              <w:top w:val="nil"/>
              <w:left w:val="nil"/>
              <w:bottom w:val="single" w:sz="4" w:space="0" w:color="auto"/>
              <w:right w:val="single" w:sz="4" w:space="0" w:color="auto"/>
            </w:tcBorders>
            <w:shd w:val="clear" w:color="auto" w:fill="auto"/>
            <w:noWrap/>
            <w:vAlign w:val="center"/>
            <w:hideMark/>
          </w:tcPr>
          <w:p w:rsidR="003D2164" w:rsidRPr="00C50A53" w:rsidRDefault="005B3853"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w:t>
            </w:r>
          </w:p>
        </w:tc>
        <w:tc>
          <w:tcPr>
            <w:tcW w:w="823"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1205"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rsidR="003D2164" w:rsidRPr="00C50A53" w:rsidRDefault="003D2164" w:rsidP="003D2164">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w:t>
            </w:r>
          </w:p>
        </w:tc>
      </w:tr>
      <w:tr w:rsidR="005B3853" w:rsidRPr="00C50A53" w:rsidTr="005B14B2">
        <w:trPr>
          <w:trHeight w:val="57"/>
          <w:jc w:val="center"/>
        </w:trPr>
        <w:tc>
          <w:tcPr>
            <w:tcW w:w="4518" w:type="dxa"/>
            <w:gridSpan w:val="2"/>
            <w:tcBorders>
              <w:top w:val="nil"/>
              <w:left w:val="single" w:sz="4" w:space="0" w:color="auto"/>
              <w:bottom w:val="single" w:sz="4" w:space="0" w:color="auto"/>
              <w:right w:val="single" w:sz="4" w:space="0" w:color="auto"/>
            </w:tcBorders>
            <w:shd w:val="clear" w:color="auto" w:fill="auto"/>
            <w:vAlign w:val="center"/>
            <w:hideMark/>
          </w:tcPr>
          <w:p w:rsidR="005B3853" w:rsidRPr="00C50A53" w:rsidRDefault="005B3853" w:rsidP="005B3853">
            <w:pPr>
              <w:spacing w:after="0" w:line="240" w:lineRule="auto"/>
              <w:rPr>
                <w:rFonts w:ascii="Times New Roman" w:eastAsia="Times New Roman" w:hAnsi="Times New Roman"/>
                <w:b/>
                <w:bCs/>
                <w:i/>
                <w:iCs/>
                <w:color w:val="000000"/>
                <w:lang w:eastAsia="ru-RU"/>
              </w:rPr>
            </w:pPr>
            <w:r w:rsidRPr="00C50A53">
              <w:rPr>
                <w:rFonts w:ascii="Times New Roman" w:eastAsia="Times New Roman" w:hAnsi="Times New Roman"/>
                <w:b/>
                <w:bCs/>
                <w:i/>
                <w:iCs/>
                <w:lang w:eastAsia="ru-RU"/>
              </w:rPr>
              <w:t>ИТОГО</w:t>
            </w:r>
          </w:p>
        </w:tc>
        <w:tc>
          <w:tcPr>
            <w:tcW w:w="1276" w:type="dxa"/>
            <w:tcBorders>
              <w:top w:val="nil"/>
              <w:left w:val="nil"/>
              <w:bottom w:val="single" w:sz="4" w:space="0" w:color="auto"/>
              <w:right w:val="single" w:sz="4" w:space="0" w:color="auto"/>
            </w:tcBorders>
            <w:shd w:val="clear" w:color="auto" w:fill="auto"/>
            <w:noWrap/>
            <w:vAlign w:val="center"/>
            <w:hideMark/>
          </w:tcPr>
          <w:p w:rsidR="005B3853" w:rsidRPr="00C50A53" w:rsidRDefault="005B3853" w:rsidP="005B3853">
            <w:pPr>
              <w:spacing w:after="0" w:line="240" w:lineRule="auto"/>
              <w:jc w:val="center"/>
              <w:rPr>
                <w:rFonts w:ascii="Times New Roman" w:eastAsia="Times New Roman" w:hAnsi="Times New Roman"/>
                <w:b/>
                <w:bCs/>
                <w:i/>
                <w:iCs/>
                <w:lang w:eastAsia="ru-RU"/>
              </w:rPr>
            </w:pPr>
            <w:r w:rsidRPr="00C50A53">
              <w:rPr>
                <w:rFonts w:ascii="Times New Roman" w:eastAsia="Times New Roman" w:hAnsi="Times New Roman"/>
                <w:b/>
                <w:bCs/>
                <w:i/>
                <w:iCs/>
                <w:lang w:eastAsia="ru-RU"/>
              </w:rPr>
              <w:t>45+15 (</w:t>
            </w:r>
            <w:proofErr w:type="spellStart"/>
            <w:r w:rsidRPr="00C50A53">
              <w:rPr>
                <w:rFonts w:ascii="Times New Roman" w:eastAsia="Times New Roman" w:hAnsi="Times New Roman"/>
                <w:b/>
                <w:bCs/>
                <w:i/>
                <w:iCs/>
                <w:lang w:eastAsia="ru-RU"/>
              </w:rPr>
              <w:t>дн</w:t>
            </w:r>
            <w:proofErr w:type="spellEnd"/>
            <w:r w:rsidRPr="00C50A53">
              <w:rPr>
                <w:rFonts w:ascii="Times New Roman" w:eastAsia="Times New Roman" w:hAnsi="Times New Roman"/>
                <w:b/>
                <w:bCs/>
                <w:i/>
                <w:iCs/>
                <w:lang w:eastAsia="ru-RU"/>
              </w:rPr>
              <w:t xml:space="preserve">. </w:t>
            </w:r>
            <w:proofErr w:type="spellStart"/>
            <w:r w:rsidRPr="00C50A53">
              <w:rPr>
                <w:rFonts w:ascii="Times New Roman" w:eastAsia="Times New Roman" w:hAnsi="Times New Roman"/>
                <w:b/>
                <w:bCs/>
                <w:i/>
                <w:iCs/>
                <w:lang w:eastAsia="ru-RU"/>
              </w:rPr>
              <w:t>стац</w:t>
            </w:r>
            <w:proofErr w:type="spellEnd"/>
            <w:r w:rsidRPr="00C50A53">
              <w:rPr>
                <w:rFonts w:ascii="Times New Roman" w:eastAsia="Times New Roman" w:hAnsi="Times New Roman"/>
                <w:b/>
                <w:bCs/>
                <w:i/>
                <w:iCs/>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5B3853" w:rsidRPr="00C50A53" w:rsidRDefault="005B3853" w:rsidP="005B3853">
            <w:pPr>
              <w:spacing w:after="0" w:line="240" w:lineRule="auto"/>
              <w:jc w:val="center"/>
              <w:rPr>
                <w:rFonts w:ascii="Times New Roman" w:eastAsia="Times New Roman" w:hAnsi="Times New Roman"/>
                <w:b/>
                <w:bCs/>
                <w:i/>
                <w:iCs/>
                <w:lang w:eastAsia="ru-RU"/>
              </w:rPr>
            </w:pPr>
            <w:r w:rsidRPr="00C50A53">
              <w:rPr>
                <w:rFonts w:ascii="Times New Roman" w:eastAsia="Times New Roman" w:hAnsi="Times New Roman"/>
                <w:b/>
                <w:bCs/>
                <w:i/>
                <w:iCs/>
                <w:lang w:eastAsia="ru-RU"/>
              </w:rPr>
              <w:t>145</w:t>
            </w:r>
          </w:p>
        </w:tc>
        <w:tc>
          <w:tcPr>
            <w:tcW w:w="823" w:type="dxa"/>
            <w:tcBorders>
              <w:top w:val="nil"/>
              <w:left w:val="nil"/>
              <w:bottom w:val="single" w:sz="4" w:space="0" w:color="auto"/>
              <w:right w:val="single" w:sz="4" w:space="0" w:color="auto"/>
            </w:tcBorders>
            <w:shd w:val="clear" w:color="auto" w:fill="auto"/>
            <w:noWrap/>
            <w:vAlign w:val="center"/>
            <w:hideMark/>
          </w:tcPr>
          <w:p w:rsidR="005B3853" w:rsidRPr="00C50A53" w:rsidRDefault="005B3853" w:rsidP="005B3853">
            <w:pPr>
              <w:spacing w:after="0" w:line="240" w:lineRule="auto"/>
              <w:jc w:val="center"/>
              <w:rPr>
                <w:rFonts w:ascii="Times New Roman" w:eastAsia="Times New Roman" w:hAnsi="Times New Roman"/>
                <w:b/>
                <w:bCs/>
                <w:i/>
                <w:iCs/>
                <w:lang w:eastAsia="ru-RU"/>
              </w:rPr>
            </w:pPr>
            <w:r w:rsidRPr="00C50A53">
              <w:rPr>
                <w:rFonts w:ascii="Times New Roman" w:eastAsia="Times New Roman" w:hAnsi="Times New Roman"/>
                <w:b/>
                <w:bCs/>
                <w:i/>
                <w:iCs/>
                <w:lang w:eastAsia="ru-RU"/>
              </w:rPr>
              <w:t>19</w:t>
            </w:r>
          </w:p>
        </w:tc>
        <w:tc>
          <w:tcPr>
            <w:tcW w:w="1205" w:type="dxa"/>
            <w:tcBorders>
              <w:top w:val="nil"/>
              <w:left w:val="nil"/>
              <w:bottom w:val="single" w:sz="4" w:space="0" w:color="auto"/>
              <w:right w:val="single" w:sz="4" w:space="0" w:color="auto"/>
            </w:tcBorders>
            <w:shd w:val="clear" w:color="auto" w:fill="auto"/>
            <w:noWrap/>
            <w:vAlign w:val="center"/>
            <w:hideMark/>
          </w:tcPr>
          <w:p w:rsidR="005B3853" w:rsidRPr="00C50A53" w:rsidRDefault="005B3853" w:rsidP="005B3853">
            <w:pPr>
              <w:spacing w:after="0" w:line="240" w:lineRule="auto"/>
              <w:jc w:val="center"/>
              <w:rPr>
                <w:rFonts w:ascii="Times New Roman" w:eastAsia="Times New Roman" w:hAnsi="Times New Roman"/>
                <w:b/>
                <w:bCs/>
                <w:i/>
                <w:iCs/>
                <w:lang w:eastAsia="ru-RU"/>
              </w:rPr>
            </w:pPr>
            <w:r w:rsidRPr="00C50A53">
              <w:rPr>
                <w:rFonts w:ascii="Times New Roman" w:eastAsia="Times New Roman" w:hAnsi="Times New Roman"/>
                <w:b/>
                <w:bCs/>
                <w:i/>
                <w:iCs/>
                <w:lang w:eastAsia="ru-RU"/>
              </w:rPr>
              <w:t>36</w:t>
            </w:r>
          </w:p>
        </w:tc>
        <w:tc>
          <w:tcPr>
            <w:tcW w:w="992" w:type="dxa"/>
            <w:tcBorders>
              <w:top w:val="nil"/>
              <w:left w:val="nil"/>
              <w:bottom w:val="single" w:sz="4" w:space="0" w:color="auto"/>
              <w:right w:val="single" w:sz="4" w:space="0" w:color="auto"/>
            </w:tcBorders>
            <w:shd w:val="clear" w:color="auto" w:fill="auto"/>
            <w:noWrap/>
            <w:vAlign w:val="center"/>
            <w:hideMark/>
          </w:tcPr>
          <w:p w:rsidR="005B3853" w:rsidRPr="00C50A53" w:rsidRDefault="005B3853" w:rsidP="005B3853">
            <w:pPr>
              <w:spacing w:after="0" w:line="240" w:lineRule="auto"/>
              <w:jc w:val="center"/>
              <w:rPr>
                <w:rFonts w:ascii="Times New Roman" w:eastAsia="Times New Roman" w:hAnsi="Times New Roman"/>
                <w:b/>
                <w:bCs/>
                <w:i/>
                <w:iCs/>
                <w:lang w:eastAsia="ru-RU"/>
              </w:rPr>
            </w:pPr>
            <w:r w:rsidRPr="00C50A53">
              <w:rPr>
                <w:rFonts w:ascii="Times New Roman" w:eastAsia="Times New Roman" w:hAnsi="Times New Roman"/>
                <w:b/>
                <w:bCs/>
                <w:i/>
                <w:iCs/>
                <w:lang w:eastAsia="ru-RU"/>
              </w:rPr>
              <w:t>18</w:t>
            </w:r>
          </w:p>
        </w:tc>
      </w:tr>
    </w:tbl>
    <w:p w:rsidR="003D2164" w:rsidRPr="00A213DC" w:rsidRDefault="003D2164" w:rsidP="00DC2334">
      <w:pPr>
        <w:spacing w:after="0" w:line="240" w:lineRule="auto"/>
        <w:ind w:left="567" w:firstLine="567"/>
        <w:contextualSpacing/>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Главная задача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 xml:space="preserve">На территории Карагинского МР размещается отделение учреждения социальной защиты населения – Отделение социального обслуживания на дому Карагинского муниципального района КГАУ СЗ «Комплексный центр социального обслуживания населения </w:t>
      </w:r>
      <w:proofErr w:type="spellStart"/>
      <w:proofErr w:type="gramStart"/>
      <w:r w:rsidRPr="00A213DC">
        <w:rPr>
          <w:rFonts w:ascii="Times New Roman" w:eastAsia="Arial Unicode MS" w:hAnsi="Times New Roman"/>
          <w:color w:val="000000"/>
          <w:sz w:val="24"/>
          <w:szCs w:val="24"/>
          <w:lang w:eastAsia="ru-RU"/>
        </w:rPr>
        <w:t>Петропавловск-Камчатского</w:t>
      </w:r>
      <w:proofErr w:type="spellEnd"/>
      <w:proofErr w:type="gramEnd"/>
      <w:r w:rsidRPr="00A213DC">
        <w:rPr>
          <w:rFonts w:ascii="Times New Roman" w:eastAsia="Arial Unicode MS" w:hAnsi="Times New Roman"/>
          <w:color w:val="000000"/>
          <w:sz w:val="24"/>
          <w:szCs w:val="24"/>
          <w:lang w:eastAsia="ru-RU"/>
        </w:rPr>
        <w:t xml:space="preserve"> городского округа».</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 xml:space="preserve">Администрация района ведёт мониторинг и учёт лиц, проживающих на территории поселения и относящихся к льготным категориям граждан в соответствии с Федеральным законом от 24.11.1995 № 181-ФЗ (ред. от 29.07.2018 № 272-ФЗ) «О социальной защите инвалидов в Российской Федерации», Федеральным законом от 12.01.1995 № 5-ФЗ «О ветеранах» (ред. от 29.07.2018 № 272-ФЗ). </w:t>
      </w:r>
    </w:p>
    <w:p w:rsidR="003D2164" w:rsidRPr="00A213DC" w:rsidRDefault="003D2164" w:rsidP="00DC2334">
      <w:pPr>
        <w:spacing w:after="0" w:line="240" w:lineRule="auto"/>
        <w:ind w:left="567" w:firstLine="567"/>
        <w:jc w:val="both"/>
        <w:rPr>
          <w:rFonts w:ascii="Times New Roman" w:eastAsia="Arial Unicode MS" w:hAnsi="Times New Roman"/>
          <w:color w:val="000000"/>
          <w:sz w:val="24"/>
          <w:szCs w:val="24"/>
          <w:lang w:eastAsia="ru-RU"/>
        </w:rPr>
      </w:pPr>
      <w:r w:rsidRPr="00A213DC">
        <w:rPr>
          <w:rFonts w:ascii="Times New Roman" w:eastAsia="Arial Unicode MS" w:hAnsi="Times New Roman"/>
          <w:color w:val="000000"/>
          <w:sz w:val="24"/>
          <w:szCs w:val="24"/>
          <w:lang w:eastAsia="ru-RU"/>
        </w:rPr>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отдела опеки,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rsidR="003D2164" w:rsidRPr="00A213DC" w:rsidRDefault="003D2164" w:rsidP="00DC2334">
      <w:p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Arial Unicode MS" w:hAnsi="Times New Roman"/>
          <w:color w:val="000000"/>
          <w:sz w:val="24"/>
          <w:szCs w:val="24"/>
          <w:lang w:eastAsia="ru-RU"/>
        </w:rPr>
        <w:t>Для льготных категорий граждан за счёт средств местного бюджета осуществляются следующие меры социальной поддержки: оплата разницы стоимости твёрдого топлива.</w:t>
      </w:r>
    </w:p>
    <w:bookmarkEnd w:id="132"/>
    <w:p w:rsidR="005D28B1" w:rsidRPr="00A213DC" w:rsidRDefault="005D28B1" w:rsidP="00DC2334">
      <w:pPr>
        <w:spacing w:after="0" w:line="240" w:lineRule="auto"/>
        <w:ind w:left="567" w:firstLine="567"/>
        <w:jc w:val="both"/>
        <w:rPr>
          <w:rFonts w:ascii="Times New Roman" w:eastAsia="Times New Roman" w:hAnsi="Times New Roman"/>
          <w:i/>
          <w:sz w:val="24"/>
          <w:szCs w:val="24"/>
          <w:u w:val="single"/>
          <w:lang w:eastAsia="ru-RU"/>
        </w:rPr>
      </w:pPr>
      <w:r w:rsidRPr="00A213DC">
        <w:rPr>
          <w:rFonts w:ascii="Times New Roman" w:eastAsia="Times New Roman" w:hAnsi="Times New Roman"/>
          <w:i/>
          <w:sz w:val="24"/>
          <w:szCs w:val="24"/>
          <w:u w:val="single"/>
          <w:lang w:eastAsia="ru-RU"/>
        </w:rPr>
        <w:lastRenderedPageBreak/>
        <w:t>Культура</w:t>
      </w:r>
    </w:p>
    <w:p w:rsidR="005D28B1" w:rsidRPr="00A213DC" w:rsidRDefault="005D28B1"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5D28B1" w:rsidRPr="00A213DC" w:rsidRDefault="005D28B1" w:rsidP="00DC2334">
      <w:pPr>
        <w:spacing w:after="0" w:line="240" w:lineRule="auto"/>
        <w:ind w:left="567" w:firstLine="567"/>
        <w:jc w:val="both"/>
        <w:rPr>
          <w:rFonts w:ascii="Times New Roman" w:eastAsia="Times New Roman" w:hAnsi="Times New Roman"/>
          <w:sz w:val="24"/>
          <w:szCs w:val="24"/>
          <w:lang w:eastAsia="ru-RU"/>
        </w:rPr>
      </w:pPr>
      <w:bookmarkStart w:id="134" w:name="_Hlk522278385"/>
      <w:r w:rsidRPr="00A213DC">
        <w:rPr>
          <w:rFonts w:ascii="Times New Roman" w:eastAsia="Times New Roman" w:hAnsi="Times New Roman"/>
          <w:sz w:val="24"/>
          <w:szCs w:val="24"/>
          <w:lang w:eastAsia="ru-RU"/>
        </w:rPr>
        <w:t xml:space="preserve">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w:t>
      </w:r>
      <w:proofErr w:type="spellStart"/>
      <w:r w:rsidRPr="00A213DC">
        <w:rPr>
          <w:rFonts w:ascii="Times New Roman" w:eastAsia="Times New Roman" w:hAnsi="Times New Roman"/>
          <w:sz w:val="24"/>
          <w:szCs w:val="24"/>
          <w:lang w:eastAsia="ru-RU"/>
        </w:rPr>
        <w:t>культурно-досугового</w:t>
      </w:r>
      <w:proofErr w:type="spellEnd"/>
      <w:r w:rsidRPr="00A213DC">
        <w:rPr>
          <w:rFonts w:ascii="Times New Roman" w:eastAsia="Times New Roman" w:hAnsi="Times New Roman"/>
          <w:sz w:val="24"/>
          <w:szCs w:val="24"/>
          <w:lang w:eastAsia="ru-RU"/>
        </w:rPr>
        <w:t xml:space="preserve">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rsidR="00E329A6" w:rsidRPr="00A213DC" w:rsidRDefault="00765501"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в городе созданы условия для обеспечения услугами по организации досуга и услугами организаций культуры. </w:t>
      </w:r>
    </w:p>
    <w:p w:rsidR="006652CC" w:rsidRPr="00A213DC" w:rsidRDefault="00E329A6"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Отрасль культуры </w:t>
      </w:r>
      <w:r w:rsidR="00704A39" w:rsidRPr="00A213DC">
        <w:rPr>
          <w:rFonts w:ascii="Times New Roman" w:eastAsia="Times New Roman" w:hAnsi="Times New Roman"/>
          <w:sz w:val="24"/>
          <w:szCs w:val="24"/>
          <w:lang w:eastAsia="ru-RU"/>
        </w:rPr>
        <w:t>сельского</w:t>
      </w:r>
      <w:r w:rsidR="00073EB9" w:rsidRPr="00A213DC">
        <w:rPr>
          <w:rFonts w:ascii="Times New Roman" w:eastAsia="Times New Roman" w:hAnsi="Times New Roman"/>
          <w:sz w:val="24"/>
          <w:szCs w:val="24"/>
          <w:lang w:eastAsia="ru-RU"/>
        </w:rPr>
        <w:t xml:space="preserve"> поселения</w:t>
      </w:r>
      <w:r w:rsidRPr="00A213DC">
        <w:rPr>
          <w:rFonts w:ascii="Times New Roman" w:eastAsia="Times New Roman" w:hAnsi="Times New Roman"/>
          <w:sz w:val="24"/>
          <w:szCs w:val="24"/>
          <w:lang w:eastAsia="ru-RU"/>
        </w:rPr>
        <w:t xml:space="preserve"> включает в себя сферы библиотечного и клубного дела</w:t>
      </w:r>
      <w:r w:rsidR="006652CC" w:rsidRPr="00A213DC">
        <w:rPr>
          <w:sz w:val="24"/>
          <w:szCs w:val="24"/>
        </w:rPr>
        <w:t xml:space="preserve"> – </w:t>
      </w:r>
      <w:r w:rsidR="006652CC" w:rsidRPr="00A213DC">
        <w:rPr>
          <w:rFonts w:ascii="Times New Roman" w:eastAsia="Times New Roman" w:hAnsi="Times New Roman"/>
          <w:sz w:val="24"/>
          <w:szCs w:val="24"/>
          <w:lang w:eastAsia="ru-RU"/>
        </w:rPr>
        <w:t>комплекс «сельский дом культуры на 50 мест – филиал библиотеки на 11,262 тыс. единиц хранения и 15 читательских мест», степень износа здания 100 %.</w:t>
      </w:r>
    </w:p>
    <w:p w:rsidR="00402D36" w:rsidRPr="00A213DC" w:rsidRDefault="00B403C0"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Обеспеченность </w:t>
      </w:r>
      <w:r w:rsidR="009B04FF" w:rsidRPr="00A213DC">
        <w:rPr>
          <w:rFonts w:ascii="Times New Roman" w:eastAsia="Times New Roman" w:hAnsi="Times New Roman"/>
          <w:sz w:val="24"/>
          <w:szCs w:val="24"/>
          <w:lang w:eastAsia="ru-RU"/>
        </w:rPr>
        <w:t xml:space="preserve">объектами </w:t>
      </w:r>
      <w:r w:rsidR="00402D36" w:rsidRPr="00A213DC">
        <w:rPr>
          <w:rFonts w:ascii="Times New Roman" w:eastAsia="Times New Roman" w:hAnsi="Times New Roman"/>
          <w:sz w:val="24"/>
          <w:szCs w:val="24"/>
          <w:lang w:eastAsia="ru-RU"/>
        </w:rPr>
        <w:t xml:space="preserve">культуры </w:t>
      </w:r>
      <w:r w:rsidRPr="00A213DC">
        <w:rPr>
          <w:rFonts w:ascii="Times New Roman" w:eastAsia="Times New Roman" w:hAnsi="Times New Roman"/>
          <w:sz w:val="24"/>
          <w:szCs w:val="24"/>
          <w:lang w:eastAsia="ru-RU"/>
        </w:rPr>
        <w:t>в соответствии с Распоряжением Минкультуры России от 02.08.2017 № Р-965</w:t>
      </w:r>
      <w:r w:rsidR="004A0543" w:rsidRPr="00A213DC">
        <w:rPr>
          <w:rFonts w:ascii="Times New Roman" w:eastAsia="Times New Roman" w:hAnsi="Times New Roman"/>
          <w:sz w:val="24"/>
          <w:szCs w:val="24"/>
          <w:lang w:eastAsia="ru-RU"/>
        </w:rPr>
        <w:t xml:space="preserve">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и СП 42.13330.2016 «Градостроительство. Планировка и застройка городских и сельских поселений»</w:t>
      </w:r>
      <w:r w:rsidRPr="00A213DC">
        <w:rPr>
          <w:rFonts w:ascii="Times New Roman" w:eastAsia="Times New Roman" w:hAnsi="Times New Roman"/>
          <w:sz w:val="24"/>
          <w:szCs w:val="24"/>
          <w:lang w:eastAsia="ru-RU"/>
        </w:rPr>
        <w:t xml:space="preserve">, </w:t>
      </w:r>
      <w:r w:rsidR="006C3159" w:rsidRPr="00A213DC">
        <w:rPr>
          <w:rFonts w:ascii="Times New Roman" w:eastAsia="Times New Roman" w:hAnsi="Times New Roman"/>
          <w:sz w:val="24"/>
          <w:szCs w:val="24"/>
          <w:lang w:eastAsia="ru-RU"/>
        </w:rPr>
        <w:t>составляет</w:t>
      </w:r>
      <w:r w:rsidR="00402D36" w:rsidRPr="00A213DC">
        <w:rPr>
          <w:rFonts w:ascii="Times New Roman" w:eastAsia="Times New Roman" w:hAnsi="Times New Roman"/>
          <w:sz w:val="24"/>
          <w:szCs w:val="24"/>
          <w:lang w:eastAsia="ru-RU"/>
        </w:rPr>
        <w:t>:</w:t>
      </w:r>
    </w:p>
    <w:p w:rsidR="006C3159" w:rsidRPr="00A213DC" w:rsidRDefault="00402D36" w:rsidP="00DC2334">
      <w:pPr>
        <w:numPr>
          <w:ilvl w:val="0"/>
          <w:numId w:val="14"/>
        </w:numPr>
        <w:tabs>
          <w:tab w:val="clear" w:pos="1429"/>
          <w:tab w:val="left" w:pos="1134"/>
        </w:tabs>
        <w:spacing w:after="0" w:line="240" w:lineRule="auto"/>
        <w:ind w:left="567" w:firstLine="567"/>
        <w:jc w:val="both"/>
        <w:rPr>
          <w:rFonts w:ascii="Times New Roman" w:hAnsi="Times New Roman"/>
          <w:sz w:val="24"/>
          <w:szCs w:val="24"/>
          <w:lang w:eastAsia="ru-RU"/>
        </w:rPr>
      </w:pPr>
      <w:r w:rsidRPr="00A213DC">
        <w:rPr>
          <w:rFonts w:ascii="Times New Roman" w:hAnsi="Times New Roman"/>
          <w:sz w:val="24"/>
          <w:szCs w:val="24"/>
          <w:lang w:eastAsia="ru-RU"/>
        </w:rPr>
        <w:t>по библиотекам</w:t>
      </w:r>
      <w:r w:rsidR="00E251C1" w:rsidRPr="00A213DC">
        <w:rPr>
          <w:rFonts w:ascii="Times New Roman" w:hAnsi="Times New Roman"/>
          <w:sz w:val="24"/>
          <w:szCs w:val="24"/>
          <w:lang w:eastAsia="ru-RU"/>
        </w:rPr>
        <w:t xml:space="preserve"> – </w:t>
      </w:r>
      <w:r w:rsidR="00D13299" w:rsidRPr="00A213DC">
        <w:rPr>
          <w:rFonts w:ascii="Times New Roman" w:hAnsi="Times New Roman"/>
          <w:sz w:val="24"/>
          <w:szCs w:val="24"/>
          <w:lang w:eastAsia="ru-RU"/>
        </w:rPr>
        <w:t>100</w:t>
      </w:r>
      <w:r w:rsidR="006C3159" w:rsidRPr="00A213DC">
        <w:rPr>
          <w:rFonts w:ascii="Times New Roman" w:hAnsi="Times New Roman"/>
          <w:sz w:val="24"/>
          <w:szCs w:val="24"/>
          <w:lang w:eastAsia="ru-RU"/>
        </w:rPr>
        <w:t xml:space="preserve"> % </w:t>
      </w:r>
      <w:r w:rsidR="004A0543" w:rsidRPr="00A213DC">
        <w:rPr>
          <w:rFonts w:ascii="Times New Roman" w:hAnsi="Times New Roman"/>
          <w:sz w:val="24"/>
          <w:szCs w:val="24"/>
          <w:lang w:eastAsia="ru-RU"/>
        </w:rPr>
        <w:t xml:space="preserve">(количество), </w:t>
      </w:r>
      <w:r w:rsidR="00D13299" w:rsidRPr="00A213DC">
        <w:rPr>
          <w:rFonts w:ascii="Times New Roman" w:hAnsi="Times New Roman"/>
          <w:sz w:val="24"/>
          <w:szCs w:val="24"/>
          <w:lang w:eastAsia="ru-RU"/>
        </w:rPr>
        <w:t>290</w:t>
      </w:r>
      <w:r w:rsidR="004A0543" w:rsidRPr="00A213DC">
        <w:rPr>
          <w:rFonts w:ascii="Times New Roman" w:hAnsi="Times New Roman"/>
          <w:sz w:val="24"/>
          <w:szCs w:val="24"/>
          <w:lang w:eastAsia="ru-RU"/>
        </w:rPr>
        <w:t xml:space="preserve"> % (фонды)</w:t>
      </w:r>
      <w:r w:rsidR="006C3159" w:rsidRPr="00A213DC">
        <w:rPr>
          <w:rFonts w:ascii="Times New Roman" w:hAnsi="Times New Roman"/>
          <w:sz w:val="24"/>
          <w:szCs w:val="24"/>
          <w:lang w:eastAsia="ru-RU"/>
        </w:rPr>
        <w:t xml:space="preserve"> </w:t>
      </w:r>
      <w:r w:rsidR="004A0543" w:rsidRPr="00A213DC">
        <w:rPr>
          <w:rFonts w:ascii="Times New Roman" w:hAnsi="Times New Roman"/>
          <w:sz w:val="24"/>
          <w:szCs w:val="24"/>
          <w:lang w:eastAsia="ru-RU"/>
        </w:rPr>
        <w:t>от норматива;</w:t>
      </w:r>
    </w:p>
    <w:p w:rsidR="00E251C1" w:rsidRPr="00A213DC" w:rsidRDefault="00E251C1" w:rsidP="00DC2334">
      <w:pPr>
        <w:numPr>
          <w:ilvl w:val="0"/>
          <w:numId w:val="14"/>
        </w:numPr>
        <w:tabs>
          <w:tab w:val="clear" w:pos="1429"/>
          <w:tab w:val="left" w:pos="1134"/>
        </w:tabs>
        <w:spacing w:after="0" w:line="240" w:lineRule="auto"/>
        <w:ind w:left="567" w:firstLine="567"/>
        <w:jc w:val="both"/>
        <w:rPr>
          <w:rFonts w:ascii="Times New Roman" w:hAnsi="Times New Roman"/>
          <w:sz w:val="24"/>
          <w:szCs w:val="24"/>
          <w:lang w:eastAsia="ru-RU"/>
        </w:rPr>
      </w:pPr>
      <w:r w:rsidRPr="00A213DC">
        <w:rPr>
          <w:rFonts w:ascii="Times New Roman" w:hAnsi="Times New Roman"/>
          <w:sz w:val="24"/>
          <w:szCs w:val="24"/>
          <w:lang w:eastAsia="ru-RU"/>
        </w:rPr>
        <w:t xml:space="preserve">по музеям – </w:t>
      </w:r>
      <w:r w:rsidR="00385F88" w:rsidRPr="00A213DC">
        <w:rPr>
          <w:rFonts w:ascii="Times New Roman" w:hAnsi="Times New Roman"/>
          <w:sz w:val="24"/>
          <w:szCs w:val="24"/>
          <w:lang w:eastAsia="ru-RU"/>
        </w:rPr>
        <w:t>0</w:t>
      </w:r>
      <w:r w:rsidRPr="00A213DC">
        <w:rPr>
          <w:rFonts w:ascii="Times New Roman" w:hAnsi="Times New Roman"/>
          <w:sz w:val="24"/>
          <w:szCs w:val="24"/>
          <w:lang w:eastAsia="ru-RU"/>
        </w:rPr>
        <w:t xml:space="preserve"> %</w:t>
      </w:r>
      <w:r w:rsidR="00E41EE3" w:rsidRPr="00A213DC">
        <w:rPr>
          <w:rFonts w:ascii="Times New Roman" w:hAnsi="Times New Roman"/>
          <w:sz w:val="24"/>
          <w:szCs w:val="24"/>
          <w:lang w:eastAsia="ru-RU"/>
        </w:rPr>
        <w:t>;</w:t>
      </w:r>
      <w:r w:rsidRPr="00A213DC">
        <w:rPr>
          <w:rFonts w:ascii="Times New Roman" w:hAnsi="Times New Roman"/>
          <w:sz w:val="24"/>
          <w:szCs w:val="24"/>
          <w:lang w:eastAsia="ru-RU"/>
        </w:rPr>
        <w:t xml:space="preserve"> </w:t>
      </w:r>
    </w:p>
    <w:p w:rsidR="00402D36" w:rsidRPr="00A213DC" w:rsidRDefault="00402D36" w:rsidP="00DC2334">
      <w:pPr>
        <w:numPr>
          <w:ilvl w:val="0"/>
          <w:numId w:val="14"/>
        </w:numPr>
        <w:tabs>
          <w:tab w:val="clear" w:pos="1429"/>
          <w:tab w:val="left" w:pos="1134"/>
        </w:tabs>
        <w:spacing w:after="0" w:line="240" w:lineRule="auto"/>
        <w:ind w:left="567" w:firstLine="567"/>
        <w:jc w:val="both"/>
        <w:rPr>
          <w:rFonts w:ascii="Times New Roman" w:hAnsi="Times New Roman"/>
          <w:sz w:val="24"/>
          <w:szCs w:val="24"/>
          <w:lang w:eastAsia="ru-RU"/>
        </w:rPr>
      </w:pPr>
      <w:r w:rsidRPr="00A213DC">
        <w:rPr>
          <w:rFonts w:ascii="Times New Roman" w:hAnsi="Times New Roman"/>
          <w:sz w:val="24"/>
          <w:szCs w:val="24"/>
          <w:lang w:eastAsia="ru-RU"/>
        </w:rPr>
        <w:t xml:space="preserve">по объектам </w:t>
      </w:r>
      <w:proofErr w:type="spellStart"/>
      <w:r w:rsidRPr="00A213DC">
        <w:rPr>
          <w:rFonts w:ascii="Times New Roman" w:hAnsi="Times New Roman"/>
          <w:sz w:val="24"/>
          <w:szCs w:val="24"/>
          <w:lang w:eastAsia="ru-RU"/>
        </w:rPr>
        <w:t>досугового</w:t>
      </w:r>
      <w:proofErr w:type="spellEnd"/>
      <w:r w:rsidRPr="00A213DC">
        <w:rPr>
          <w:rFonts w:ascii="Times New Roman" w:hAnsi="Times New Roman"/>
          <w:sz w:val="24"/>
          <w:szCs w:val="24"/>
          <w:lang w:eastAsia="ru-RU"/>
        </w:rPr>
        <w:t xml:space="preserve"> назначения </w:t>
      </w:r>
      <w:r w:rsidR="00D13299" w:rsidRPr="00A213DC">
        <w:rPr>
          <w:rFonts w:ascii="Times New Roman" w:hAnsi="Times New Roman"/>
          <w:sz w:val="24"/>
          <w:szCs w:val="24"/>
          <w:lang w:eastAsia="ru-RU"/>
        </w:rPr>
        <w:t>91</w:t>
      </w:r>
      <w:r w:rsidRPr="00A213DC">
        <w:rPr>
          <w:rFonts w:ascii="Times New Roman" w:hAnsi="Times New Roman"/>
          <w:sz w:val="24"/>
          <w:szCs w:val="24"/>
          <w:lang w:eastAsia="ru-RU"/>
        </w:rPr>
        <w:t xml:space="preserve"> %</w:t>
      </w:r>
      <w:r w:rsidR="00D13299" w:rsidRPr="00A213DC">
        <w:rPr>
          <w:rFonts w:ascii="Times New Roman" w:hAnsi="Times New Roman"/>
          <w:sz w:val="24"/>
          <w:szCs w:val="24"/>
          <w:lang w:eastAsia="ru-RU"/>
        </w:rPr>
        <w:t>.</w:t>
      </w:r>
    </w:p>
    <w:bookmarkEnd w:id="134"/>
    <w:p w:rsidR="00FB68B4" w:rsidRPr="00A213DC" w:rsidRDefault="00FB68B4" w:rsidP="005D28B1">
      <w:pPr>
        <w:spacing w:after="0" w:line="240" w:lineRule="auto"/>
        <w:ind w:firstLine="709"/>
        <w:jc w:val="both"/>
        <w:rPr>
          <w:rFonts w:ascii="Times New Roman" w:eastAsia="Times New Roman" w:hAnsi="Times New Roman"/>
          <w:i/>
          <w:sz w:val="24"/>
          <w:szCs w:val="24"/>
          <w:u w:val="single"/>
          <w:lang w:eastAsia="ru-RU"/>
        </w:rPr>
      </w:pPr>
      <w:r w:rsidRPr="00A213DC">
        <w:rPr>
          <w:rFonts w:ascii="Times New Roman" w:eastAsia="Times New Roman" w:hAnsi="Times New Roman"/>
          <w:i/>
          <w:sz w:val="24"/>
          <w:szCs w:val="24"/>
          <w:u w:val="single"/>
          <w:lang w:eastAsia="ru-RU"/>
        </w:rPr>
        <w:t>Физическая культура и спорт</w:t>
      </w:r>
    </w:p>
    <w:p w:rsidR="00433FBF" w:rsidRPr="00A213DC" w:rsidRDefault="003A4A59" w:rsidP="00DC2334">
      <w:pPr>
        <w:spacing w:after="0" w:line="240" w:lineRule="auto"/>
        <w:ind w:left="567" w:firstLine="709"/>
        <w:jc w:val="both"/>
        <w:rPr>
          <w:rFonts w:ascii="Times New Roman" w:eastAsia="Times New Roman" w:hAnsi="Times New Roman"/>
          <w:sz w:val="24"/>
          <w:szCs w:val="24"/>
          <w:lang w:eastAsia="ru-RU"/>
        </w:rPr>
      </w:pPr>
      <w:bookmarkStart w:id="135" w:name="_Hlk522278628"/>
      <w:r w:rsidRPr="00A213DC">
        <w:rPr>
          <w:rFonts w:ascii="Times New Roman" w:eastAsia="Times New Roman" w:hAnsi="Times New Roman"/>
          <w:sz w:val="24"/>
          <w:szCs w:val="24"/>
          <w:lang w:eastAsia="ru-RU"/>
        </w:rPr>
        <w:t xml:space="preserve">Основными направлениями в области физической культуры и массового спорта являются привлечение жителей муниципального образования 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 </w:t>
      </w:r>
    </w:p>
    <w:p w:rsidR="00C54074" w:rsidRPr="00A213DC" w:rsidRDefault="00C54074" w:rsidP="00DC2334">
      <w:p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Информация по спортивным плоскостным сооружениям на территории сельского поселения</w:t>
      </w:r>
      <w:r w:rsidR="00D13299" w:rsidRPr="00A213DC">
        <w:rPr>
          <w:rFonts w:ascii="Times New Roman" w:eastAsia="Times New Roman" w:hAnsi="Times New Roman"/>
          <w:sz w:val="24"/>
          <w:szCs w:val="24"/>
          <w:lang w:eastAsia="ru-RU"/>
        </w:rPr>
        <w:t xml:space="preserve"> «село </w:t>
      </w:r>
      <w:proofErr w:type="spellStart"/>
      <w:r w:rsidR="00D13299" w:rsidRPr="00A213DC">
        <w:rPr>
          <w:rFonts w:ascii="Times New Roman" w:eastAsia="Times New Roman" w:hAnsi="Times New Roman"/>
          <w:sz w:val="24"/>
          <w:szCs w:val="24"/>
          <w:lang w:eastAsia="ru-RU"/>
        </w:rPr>
        <w:t>Тымлат</w:t>
      </w:r>
      <w:proofErr w:type="spellEnd"/>
      <w:r w:rsidR="00D13299" w:rsidRPr="00A213DC">
        <w:rPr>
          <w:rFonts w:ascii="Times New Roman" w:eastAsia="Times New Roman" w:hAnsi="Times New Roman"/>
          <w:sz w:val="24"/>
          <w:szCs w:val="24"/>
          <w:lang w:eastAsia="ru-RU"/>
        </w:rPr>
        <w:t>»</w:t>
      </w:r>
      <w:r w:rsidR="001734A0" w:rsidRPr="00A213DC">
        <w:rPr>
          <w:rFonts w:ascii="Times New Roman" w:eastAsia="Times New Roman" w:hAnsi="Times New Roman"/>
          <w:sz w:val="24"/>
          <w:szCs w:val="24"/>
          <w:lang w:eastAsia="ru-RU"/>
        </w:rPr>
        <w:t>:</w:t>
      </w:r>
    </w:p>
    <w:p w:rsidR="001734A0" w:rsidRPr="00A213DC" w:rsidRDefault="001734A0"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hAnsi="Times New Roman"/>
          <w:sz w:val="24"/>
          <w:szCs w:val="24"/>
          <w:lang w:eastAsia="ru-RU"/>
        </w:rPr>
        <w:t>спортивный</w:t>
      </w:r>
      <w:r w:rsidRPr="00A213DC">
        <w:rPr>
          <w:rFonts w:ascii="Times New Roman" w:eastAsia="Times New Roman" w:hAnsi="Times New Roman"/>
          <w:sz w:val="24"/>
          <w:szCs w:val="24"/>
          <w:lang w:eastAsia="ru-RU"/>
        </w:rPr>
        <w:t xml:space="preserve"> зал МБОУ «</w:t>
      </w:r>
      <w:proofErr w:type="spellStart"/>
      <w:r w:rsidRPr="00A213DC">
        <w:rPr>
          <w:rFonts w:ascii="Times New Roman" w:eastAsia="Times New Roman" w:hAnsi="Times New Roman"/>
          <w:sz w:val="24"/>
          <w:szCs w:val="24"/>
          <w:lang w:eastAsia="ru-RU"/>
        </w:rPr>
        <w:t>Тымлатская</w:t>
      </w:r>
      <w:proofErr w:type="spellEnd"/>
      <w:r w:rsidRPr="00A213DC">
        <w:rPr>
          <w:rFonts w:ascii="Times New Roman" w:eastAsia="Times New Roman" w:hAnsi="Times New Roman"/>
          <w:sz w:val="24"/>
          <w:szCs w:val="24"/>
          <w:lang w:eastAsia="ru-RU"/>
        </w:rPr>
        <w:t xml:space="preserve"> СОШ», ул. Комарова 24, площадь 159,2 м</w:t>
      </w:r>
      <w:proofErr w:type="gramStart"/>
      <w:r w:rsidRPr="00A213DC">
        <w:rPr>
          <w:rFonts w:ascii="Times New Roman" w:eastAsia="Times New Roman" w:hAnsi="Times New Roman"/>
          <w:sz w:val="24"/>
          <w:szCs w:val="24"/>
          <w:vertAlign w:val="superscript"/>
          <w:lang w:eastAsia="ru-RU"/>
        </w:rPr>
        <w:t>2</w:t>
      </w:r>
      <w:proofErr w:type="gramEnd"/>
      <w:r w:rsidRPr="00A213DC">
        <w:rPr>
          <w:rFonts w:ascii="Times New Roman" w:eastAsia="Times New Roman" w:hAnsi="Times New Roman"/>
          <w:sz w:val="24"/>
          <w:szCs w:val="24"/>
          <w:lang w:eastAsia="ru-RU"/>
        </w:rPr>
        <w:t>;</w:t>
      </w:r>
    </w:p>
    <w:p w:rsidR="001734A0" w:rsidRPr="00A213DC" w:rsidRDefault="001734A0"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hAnsi="Times New Roman"/>
          <w:sz w:val="24"/>
          <w:szCs w:val="24"/>
          <w:lang w:eastAsia="ru-RU"/>
        </w:rPr>
        <w:t>физкультурно</w:t>
      </w:r>
      <w:r w:rsidRPr="00A213DC">
        <w:rPr>
          <w:rFonts w:ascii="Times New Roman" w:eastAsia="Times New Roman" w:hAnsi="Times New Roman"/>
          <w:sz w:val="24"/>
          <w:szCs w:val="24"/>
          <w:lang w:eastAsia="ru-RU"/>
        </w:rPr>
        <w:t>-оздоровительный комплекс, ул. Комарова, 23, площадь 780 м</w:t>
      </w:r>
      <w:proofErr w:type="gramStart"/>
      <w:r w:rsidRPr="00A213DC">
        <w:rPr>
          <w:rFonts w:ascii="Times New Roman" w:eastAsia="Times New Roman" w:hAnsi="Times New Roman"/>
          <w:sz w:val="24"/>
          <w:szCs w:val="24"/>
          <w:vertAlign w:val="superscript"/>
          <w:lang w:eastAsia="ru-RU"/>
        </w:rPr>
        <w:t>2</w:t>
      </w:r>
      <w:proofErr w:type="gramEnd"/>
      <w:r w:rsidRPr="00A213DC">
        <w:rPr>
          <w:rFonts w:ascii="Times New Roman" w:eastAsia="Times New Roman" w:hAnsi="Times New Roman"/>
          <w:sz w:val="24"/>
          <w:szCs w:val="24"/>
          <w:lang w:eastAsia="ru-RU"/>
        </w:rPr>
        <w:t>.</w:t>
      </w:r>
    </w:p>
    <w:p w:rsidR="001734A0" w:rsidRPr="00A213DC" w:rsidRDefault="001734A0" w:rsidP="00DC2334">
      <w:p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Основываясь на местных нормативах градостроительного проектирования Карагинского района, фактическая обеспеченность плоскостными спортивными сооружениями на территории сельского составляет 62 %, спортивными залами 70 %, плавательными бассейнами – 0 %. </w:t>
      </w:r>
    </w:p>
    <w:p w:rsidR="001734A0" w:rsidRPr="00A213DC" w:rsidRDefault="001734A0" w:rsidP="00DC2334">
      <w:p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Таким образом, на основе проведённого анализа, в числе ключевых проблем сферы массового спорта в сельском поселении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следует выделить следующие:</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недостаточное финансирование физической культуры и массового спорта;</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на предприятиях и в учреждениях штатных специалистов по физической культуре и спорту, работающих в трудовых коллективах;</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находится на низком уровне профессиональная ориентация учащихся с целью привлечения для работы в отрасли «Физическая культура и спорт», низкая заработная плата;</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недостаточная обеспеченность спортивными сооружениями, высокая стоимость </w:t>
      </w:r>
      <w:proofErr w:type="spellStart"/>
      <w:r w:rsidRPr="00A213DC">
        <w:rPr>
          <w:rFonts w:ascii="Times New Roman" w:eastAsia="Times New Roman" w:hAnsi="Times New Roman"/>
          <w:sz w:val="24"/>
          <w:szCs w:val="24"/>
          <w:lang w:eastAsia="ru-RU"/>
        </w:rPr>
        <w:t>физкультурно</w:t>
      </w:r>
      <w:r w:rsidRPr="00A213DC">
        <w:rPr>
          <w:rFonts w:ascii="Times New Roman" w:eastAsia="Times New Roman" w:hAnsi="Times New Roman"/>
          <w:sz w:val="24"/>
          <w:szCs w:val="24"/>
          <w:lang w:eastAsia="ru-RU"/>
        </w:rPr>
        <w:noBreakHyphen/>
        <w:t>спортивных</w:t>
      </w:r>
      <w:proofErr w:type="spellEnd"/>
      <w:r w:rsidRPr="00A213DC">
        <w:rPr>
          <w:rFonts w:ascii="Times New Roman" w:eastAsia="Times New Roman" w:hAnsi="Times New Roman"/>
          <w:sz w:val="24"/>
          <w:szCs w:val="24"/>
          <w:lang w:eastAsia="ru-RU"/>
        </w:rPr>
        <w:t xml:space="preserve"> услуг;</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современной спортивной базы;</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недостаточная оснащённость спортсменов современным инвентарём и оборудованием;</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условий для занятий физической культурой и спортом для лиц с ограниченными возможностями здоровья и инвалидов;</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проблема с медицинским обеспечением спортивно-массовых, физкультурных мероприятий, спортивных соревнований.</w:t>
      </w:r>
    </w:p>
    <w:p w:rsidR="001734A0" w:rsidRPr="00A213DC" w:rsidRDefault="001734A0" w:rsidP="00DC2334">
      <w:p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Деятельность администрации сельского поселения в области физической культуры и спорта направлена на решение таких задач, как развитие 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p>
    <w:bookmarkEnd w:id="135"/>
    <w:p w:rsidR="00D54F93" w:rsidRPr="00A213DC" w:rsidRDefault="00D54F93" w:rsidP="00DC4906">
      <w:pPr>
        <w:spacing w:after="0" w:line="240" w:lineRule="auto"/>
        <w:ind w:firstLine="709"/>
        <w:jc w:val="both"/>
        <w:rPr>
          <w:rFonts w:ascii="Times New Roman" w:eastAsia="Times New Roman" w:hAnsi="Times New Roman"/>
          <w:sz w:val="24"/>
          <w:szCs w:val="24"/>
          <w:lang w:eastAsia="ru-RU"/>
        </w:rPr>
      </w:pPr>
      <w:r w:rsidRPr="00A213DC">
        <w:rPr>
          <w:rFonts w:ascii="Times New Roman" w:eastAsia="Times New Roman" w:hAnsi="Times New Roman"/>
          <w:i/>
          <w:iCs/>
          <w:sz w:val="24"/>
          <w:szCs w:val="24"/>
          <w:u w:val="single"/>
          <w:lang w:eastAsia="ru-RU"/>
        </w:rPr>
        <w:t>Торговля и бытовое обслуживание населения.</w:t>
      </w:r>
      <w:r w:rsidRPr="00A213DC">
        <w:rPr>
          <w:rFonts w:ascii="Times New Roman" w:eastAsia="Times New Roman" w:hAnsi="Times New Roman"/>
          <w:sz w:val="24"/>
          <w:szCs w:val="24"/>
          <w:lang w:eastAsia="ru-RU"/>
        </w:rPr>
        <w:t xml:space="preserve"> </w:t>
      </w:r>
    </w:p>
    <w:p w:rsidR="001734A0" w:rsidRPr="00A213DC" w:rsidRDefault="001734A0" w:rsidP="00DC2334">
      <w:p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На территории сельского поселения расположены</w:t>
      </w:r>
      <w:r w:rsidR="00701612" w:rsidRPr="00A213DC">
        <w:rPr>
          <w:rFonts w:ascii="Times New Roman" w:eastAsia="Times New Roman" w:hAnsi="Times New Roman"/>
          <w:iCs/>
          <w:sz w:val="24"/>
          <w:szCs w:val="24"/>
          <w:lang w:eastAsia="ru-RU"/>
        </w:rPr>
        <w:t xml:space="preserve"> следующие объекты торговли и бытового обслуживания населения</w:t>
      </w:r>
      <w:r w:rsidRPr="00A213DC">
        <w:rPr>
          <w:rFonts w:ascii="Times New Roman" w:eastAsia="Times New Roman" w:hAnsi="Times New Roman"/>
          <w:iCs/>
          <w:sz w:val="24"/>
          <w:szCs w:val="24"/>
          <w:lang w:eastAsia="ru-RU"/>
        </w:rPr>
        <w:t>:</w:t>
      </w:r>
    </w:p>
    <w:p w:rsidR="00701612"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Предприятия торговли</w:t>
      </w:r>
      <w:r w:rsidR="00701612" w:rsidRPr="00A213DC">
        <w:rPr>
          <w:rFonts w:ascii="Times New Roman" w:eastAsia="Times New Roman" w:hAnsi="Times New Roman"/>
          <w:iCs/>
          <w:sz w:val="24"/>
          <w:szCs w:val="24"/>
          <w:lang w:eastAsia="ru-RU"/>
        </w:rPr>
        <w:t>:</w:t>
      </w:r>
    </w:p>
    <w:p w:rsidR="001734A0" w:rsidRPr="00A213DC" w:rsidRDefault="001734A0"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3 магазина (в том числе 1 магазин расположен в ветхом здании) общей торговой площадью 92 м</w:t>
      </w:r>
      <w:proofErr w:type="gramStart"/>
      <w:r w:rsidRPr="00A213DC">
        <w:rPr>
          <w:rFonts w:ascii="Times New Roman" w:eastAsia="Times New Roman" w:hAnsi="Times New Roman"/>
          <w:iCs/>
          <w:sz w:val="24"/>
          <w:szCs w:val="24"/>
          <w:vertAlign w:val="superscript"/>
          <w:lang w:eastAsia="ru-RU"/>
        </w:rPr>
        <w:t>2</w:t>
      </w:r>
      <w:proofErr w:type="gramEnd"/>
      <w:r w:rsidRPr="00A213DC">
        <w:rPr>
          <w:rFonts w:ascii="Times New Roman" w:eastAsia="Times New Roman" w:hAnsi="Times New Roman"/>
          <w:iCs/>
          <w:sz w:val="24"/>
          <w:szCs w:val="24"/>
          <w:lang w:eastAsia="ru-RU"/>
        </w:rPr>
        <w:t>;</w:t>
      </w:r>
    </w:p>
    <w:p w:rsidR="001734A0" w:rsidRPr="00A213DC" w:rsidRDefault="001734A0"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 xml:space="preserve">2 магазина в комплексах общей торговой площадью 23 </w:t>
      </w:r>
      <w:r w:rsidR="00316CC8" w:rsidRPr="00A213DC">
        <w:rPr>
          <w:rFonts w:ascii="Times New Roman" w:eastAsia="Times New Roman" w:hAnsi="Times New Roman"/>
          <w:iCs/>
          <w:sz w:val="24"/>
          <w:szCs w:val="24"/>
          <w:lang w:eastAsia="ru-RU"/>
        </w:rPr>
        <w:t>м</w:t>
      </w:r>
      <w:proofErr w:type="gramStart"/>
      <w:r w:rsidR="00316CC8" w:rsidRPr="00A213DC">
        <w:rPr>
          <w:rFonts w:ascii="Times New Roman" w:eastAsia="Times New Roman" w:hAnsi="Times New Roman"/>
          <w:iCs/>
          <w:sz w:val="24"/>
          <w:szCs w:val="24"/>
          <w:vertAlign w:val="superscript"/>
          <w:lang w:eastAsia="ru-RU"/>
        </w:rPr>
        <w:t>2</w:t>
      </w:r>
      <w:proofErr w:type="gramEnd"/>
      <w:r w:rsidRPr="00A213DC">
        <w:rPr>
          <w:rFonts w:ascii="Times New Roman" w:eastAsia="Times New Roman" w:hAnsi="Times New Roman"/>
          <w:iCs/>
          <w:sz w:val="24"/>
          <w:szCs w:val="24"/>
          <w:lang w:eastAsia="ru-RU"/>
        </w:rPr>
        <w:t>.</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Предприятия бытового обслуживания</w:t>
      </w:r>
      <w:r w:rsidR="00701612" w:rsidRPr="00A213DC">
        <w:rPr>
          <w:rFonts w:ascii="Times New Roman" w:eastAsia="Times New Roman" w:hAnsi="Times New Roman"/>
          <w:iCs/>
          <w:sz w:val="24"/>
          <w:szCs w:val="24"/>
          <w:lang w:eastAsia="ru-RU"/>
        </w:rPr>
        <w:t>:</w:t>
      </w:r>
    </w:p>
    <w:p w:rsidR="001734A0" w:rsidRPr="00A213DC" w:rsidRDefault="001734A0"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баня на 20 мест (в здании со столяркой).</w:t>
      </w:r>
    </w:p>
    <w:p w:rsidR="001734A0"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Отделения связи</w:t>
      </w:r>
      <w:r w:rsidR="00701612" w:rsidRPr="00A213DC">
        <w:rPr>
          <w:rFonts w:ascii="Times New Roman" w:eastAsia="Times New Roman" w:hAnsi="Times New Roman"/>
          <w:iCs/>
          <w:sz w:val="24"/>
          <w:szCs w:val="24"/>
          <w:lang w:eastAsia="ru-RU"/>
        </w:rPr>
        <w:t>:</w:t>
      </w:r>
    </w:p>
    <w:p w:rsidR="001734A0" w:rsidRPr="00A213DC" w:rsidRDefault="001734A0"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почтовое отделение (в комплексе).</w:t>
      </w:r>
    </w:p>
    <w:p w:rsidR="00701612" w:rsidRPr="00A213DC" w:rsidRDefault="001734A0"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Учреждения культового назначения</w:t>
      </w:r>
      <w:r w:rsidR="00701612" w:rsidRPr="00A213DC">
        <w:rPr>
          <w:rFonts w:ascii="Times New Roman" w:eastAsia="Times New Roman" w:hAnsi="Times New Roman"/>
          <w:iCs/>
          <w:sz w:val="24"/>
          <w:szCs w:val="24"/>
          <w:lang w:eastAsia="ru-RU"/>
        </w:rPr>
        <w:t>:</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церковь.</w:t>
      </w:r>
    </w:p>
    <w:p w:rsidR="00701612" w:rsidRPr="00A213DC" w:rsidRDefault="00701612"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Учреждения управления:</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комплекс «Администрация сельского поселения – почтовое отделение».</w:t>
      </w:r>
    </w:p>
    <w:p w:rsidR="00701612" w:rsidRPr="00A213DC" w:rsidRDefault="00701612"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Объекты пожарной охраны:</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пожарный пост на 1 автомобиль.</w:t>
      </w:r>
    </w:p>
    <w:p w:rsidR="00701612" w:rsidRPr="00A213DC" w:rsidRDefault="00701612" w:rsidP="00DC2334">
      <w:pPr>
        <w:numPr>
          <w:ilvl w:val="0"/>
          <w:numId w:val="60"/>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Объекты прочего назначения:</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метеорологическая станция;</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комплекс «пункт милиции – контора жилищно-коммунального хозяйства - магазин»,</w:t>
      </w:r>
      <w:r w:rsidR="00316CC8" w:rsidRPr="00A213DC">
        <w:rPr>
          <w:rFonts w:ascii="Times New Roman" w:eastAsia="Times New Roman" w:hAnsi="Times New Roman"/>
          <w:iCs/>
          <w:sz w:val="24"/>
          <w:szCs w:val="24"/>
          <w:lang w:eastAsia="ru-RU"/>
        </w:rPr>
        <w:t xml:space="preserve"> </w:t>
      </w:r>
      <w:r w:rsidRPr="00A213DC">
        <w:rPr>
          <w:rFonts w:ascii="Times New Roman" w:eastAsia="Times New Roman" w:hAnsi="Times New Roman"/>
          <w:iCs/>
          <w:sz w:val="24"/>
          <w:szCs w:val="24"/>
          <w:lang w:eastAsia="ru-RU"/>
        </w:rPr>
        <w:t>износ здания 100</w:t>
      </w:r>
      <w:r w:rsidR="00316CC8" w:rsidRPr="00A213DC">
        <w:rPr>
          <w:rFonts w:ascii="Times New Roman" w:eastAsia="Times New Roman" w:hAnsi="Times New Roman"/>
          <w:iCs/>
          <w:sz w:val="24"/>
          <w:szCs w:val="24"/>
          <w:lang w:eastAsia="ru-RU"/>
        </w:rPr>
        <w:t xml:space="preserve"> </w:t>
      </w:r>
      <w:r w:rsidRPr="00A213DC">
        <w:rPr>
          <w:rFonts w:ascii="Times New Roman" w:eastAsia="Times New Roman" w:hAnsi="Times New Roman"/>
          <w:iCs/>
          <w:sz w:val="24"/>
          <w:szCs w:val="24"/>
          <w:lang w:eastAsia="ru-RU"/>
        </w:rPr>
        <w:t>%;</w:t>
      </w:r>
    </w:p>
    <w:p w:rsidR="00701612" w:rsidRPr="00A213DC" w:rsidRDefault="00701612" w:rsidP="00DC2334">
      <w:pPr>
        <w:pStyle w:val="a9"/>
        <w:numPr>
          <w:ilvl w:val="0"/>
          <w:numId w:val="71"/>
        </w:numPr>
        <w:tabs>
          <w:tab w:val="left" w:pos="1560"/>
        </w:tabs>
        <w:spacing w:after="0" w:line="240" w:lineRule="auto"/>
        <w:ind w:left="567" w:firstLine="709"/>
        <w:jc w:val="both"/>
        <w:rPr>
          <w:rFonts w:ascii="Times New Roman" w:eastAsia="Times New Roman" w:hAnsi="Times New Roman"/>
          <w:iCs/>
          <w:sz w:val="24"/>
          <w:szCs w:val="24"/>
          <w:lang w:eastAsia="ru-RU"/>
        </w:rPr>
      </w:pPr>
      <w:r w:rsidRPr="00A213DC">
        <w:rPr>
          <w:rFonts w:ascii="Times New Roman" w:eastAsia="Times New Roman" w:hAnsi="Times New Roman"/>
          <w:iCs/>
          <w:sz w:val="24"/>
          <w:szCs w:val="24"/>
          <w:lang w:eastAsia="ru-RU"/>
        </w:rPr>
        <w:t xml:space="preserve">комплекс СПК «Сельскохозяйственная артель «Дружба» </w:t>
      </w:r>
      <w:r w:rsidR="00316CC8" w:rsidRPr="00A213DC">
        <w:rPr>
          <w:rFonts w:ascii="Times New Roman" w:eastAsia="Times New Roman" w:hAnsi="Times New Roman"/>
          <w:iCs/>
          <w:sz w:val="24"/>
          <w:szCs w:val="24"/>
          <w:lang w:eastAsia="ru-RU"/>
        </w:rPr>
        <w:t xml:space="preserve">– </w:t>
      </w:r>
      <w:r w:rsidRPr="00A213DC">
        <w:rPr>
          <w:rFonts w:ascii="Times New Roman" w:eastAsia="Times New Roman" w:hAnsi="Times New Roman"/>
          <w:iCs/>
          <w:sz w:val="24"/>
          <w:szCs w:val="24"/>
          <w:lang w:eastAsia="ru-RU"/>
        </w:rPr>
        <w:t xml:space="preserve">магазин </w:t>
      </w:r>
      <w:r w:rsidR="00316CC8" w:rsidRPr="00A213DC">
        <w:rPr>
          <w:rFonts w:ascii="Times New Roman" w:eastAsia="Times New Roman" w:hAnsi="Times New Roman"/>
          <w:iCs/>
          <w:sz w:val="24"/>
          <w:szCs w:val="24"/>
          <w:lang w:eastAsia="ru-RU"/>
        </w:rPr>
        <w:t>–</w:t>
      </w:r>
      <w:r w:rsidRPr="00A213DC">
        <w:rPr>
          <w:rFonts w:ascii="Times New Roman" w:eastAsia="Times New Roman" w:hAnsi="Times New Roman"/>
          <w:iCs/>
          <w:sz w:val="24"/>
          <w:szCs w:val="24"/>
          <w:lang w:eastAsia="ru-RU"/>
        </w:rPr>
        <w:t xml:space="preserve"> недействующая</w:t>
      </w:r>
      <w:r w:rsidR="00316CC8" w:rsidRPr="00A213DC">
        <w:rPr>
          <w:rFonts w:ascii="Times New Roman" w:eastAsia="Times New Roman" w:hAnsi="Times New Roman"/>
          <w:iCs/>
          <w:sz w:val="24"/>
          <w:szCs w:val="24"/>
          <w:lang w:eastAsia="ru-RU"/>
        </w:rPr>
        <w:t xml:space="preserve"> </w:t>
      </w:r>
      <w:r w:rsidRPr="00A213DC">
        <w:rPr>
          <w:rFonts w:ascii="Times New Roman" w:eastAsia="Times New Roman" w:hAnsi="Times New Roman"/>
          <w:iCs/>
          <w:sz w:val="24"/>
          <w:szCs w:val="24"/>
          <w:lang w:eastAsia="ru-RU"/>
        </w:rPr>
        <w:t xml:space="preserve">контора </w:t>
      </w:r>
      <w:proofErr w:type="spellStart"/>
      <w:r w:rsidRPr="00A213DC">
        <w:rPr>
          <w:rFonts w:ascii="Times New Roman" w:eastAsia="Times New Roman" w:hAnsi="Times New Roman"/>
          <w:iCs/>
          <w:sz w:val="24"/>
          <w:szCs w:val="24"/>
          <w:lang w:eastAsia="ru-RU"/>
        </w:rPr>
        <w:t>госпромхоза</w:t>
      </w:r>
      <w:proofErr w:type="spellEnd"/>
      <w:r w:rsidRPr="00A213DC">
        <w:rPr>
          <w:rFonts w:ascii="Times New Roman" w:eastAsia="Times New Roman" w:hAnsi="Times New Roman"/>
          <w:iCs/>
          <w:sz w:val="24"/>
          <w:szCs w:val="24"/>
          <w:lang w:eastAsia="ru-RU"/>
        </w:rPr>
        <w:t>», зданий с износом 100</w:t>
      </w:r>
      <w:r w:rsidR="00316CC8" w:rsidRPr="00A213DC">
        <w:rPr>
          <w:rFonts w:ascii="Times New Roman" w:eastAsia="Times New Roman" w:hAnsi="Times New Roman"/>
          <w:iCs/>
          <w:sz w:val="24"/>
          <w:szCs w:val="24"/>
          <w:lang w:eastAsia="ru-RU"/>
        </w:rPr>
        <w:t xml:space="preserve"> </w:t>
      </w:r>
      <w:r w:rsidRPr="00A213DC">
        <w:rPr>
          <w:rFonts w:ascii="Times New Roman" w:eastAsia="Times New Roman" w:hAnsi="Times New Roman"/>
          <w:iCs/>
          <w:sz w:val="24"/>
          <w:szCs w:val="24"/>
          <w:lang w:eastAsia="ru-RU"/>
        </w:rPr>
        <w:t>%.</w:t>
      </w:r>
    </w:p>
    <w:p w:rsidR="003A4A59" w:rsidRPr="00A213DC" w:rsidRDefault="003A4A59" w:rsidP="00DC2334">
      <w:pPr>
        <w:tabs>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iCs/>
          <w:sz w:val="24"/>
          <w:szCs w:val="24"/>
          <w:lang w:eastAsia="ru-RU"/>
        </w:rPr>
        <w:t>Таким образом, в результате анализа</w:t>
      </w:r>
      <w:r w:rsidRPr="00A213DC">
        <w:rPr>
          <w:rFonts w:ascii="Times New Roman" w:eastAsia="Times New Roman" w:hAnsi="Times New Roman"/>
          <w:sz w:val="24"/>
          <w:szCs w:val="24"/>
          <w:lang w:eastAsia="ru-RU"/>
        </w:rPr>
        <w:t xml:space="preserve"> существующего положения в сфере социальной инфраструктуры выявлено</w:t>
      </w:r>
      <w:r w:rsidR="00DC4906" w:rsidRPr="00A213DC">
        <w:rPr>
          <w:rFonts w:ascii="Times New Roman" w:eastAsia="Times New Roman" w:hAnsi="Times New Roman"/>
          <w:sz w:val="24"/>
          <w:szCs w:val="24"/>
          <w:lang w:eastAsia="ru-RU"/>
        </w:rPr>
        <w:t xml:space="preserve"> н</w:t>
      </w:r>
      <w:r w:rsidRPr="00A213DC">
        <w:rPr>
          <w:rFonts w:ascii="Times New Roman" w:eastAsia="Times New Roman" w:hAnsi="Times New Roman"/>
          <w:sz w:val="24"/>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rsidR="00A512C6" w:rsidRPr="00A213DC" w:rsidRDefault="00A512C6" w:rsidP="00DC2334">
      <w:pPr>
        <w:numPr>
          <w:ilvl w:val="0"/>
          <w:numId w:val="4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учреждения </w:t>
      </w:r>
      <w:r w:rsidR="00316CC8" w:rsidRPr="00A213DC">
        <w:rPr>
          <w:rFonts w:ascii="Times New Roman" w:eastAsia="Times New Roman" w:hAnsi="Times New Roman"/>
          <w:sz w:val="24"/>
          <w:szCs w:val="24"/>
          <w:lang w:eastAsia="ru-RU"/>
        </w:rPr>
        <w:t>дополнительного образования детей;</w:t>
      </w:r>
    </w:p>
    <w:p w:rsidR="00A512C6" w:rsidRPr="00A213DC" w:rsidRDefault="00A512C6" w:rsidP="00DC2334">
      <w:pPr>
        <w:numPr>
          <w:ilvl w:val="0"/>
          <w:numId w:val="4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музеи;</w:t>
      </w:r>
    </w:p>
    <w:p w:rsidR="003A4A59" w:rsidRPr="00A213DC" w:rsidRDefault="003A4A59" w:rsidP="00DC2334">
      <w:pPr>
        <w:numPr>
          <w:ilvl w:val="0"/>
          <w:numId w:val="4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физкультурно-спортивные залы;</w:t>
      </w:r>
    </w:p>
    <w:p w:rsidR="00B85041" w:rsidRPr="00A213DC" w:rsidRDefault="00B85041" w:rsidP="00DC2334">
      <w:pPr>
        <w:numPr>
          <w:ilvl w:val="0"/>
          <w:numId w:val="4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плоскостные спортивные сооружения;</w:t>
      </w:r>
    </w:p>
    <w:p w:rsidR="00815EBD" w:rsidRPr="00A213DC" w:rsidRDefault="00815EBD" w:rsidP="00DC2334">
      <w:pPr>
        <w:numPr>
          <w:ilvl w:val="0"/>
          <w:numId w:val="4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крытые плавательные бассейны</w:t>
      </w:r>
      <w:r w:rsidR="00676E70" w:rsidRPr="00A213DC">
        <w:rPr>
          <w:rFonts w:ascii="Times New Roman" w:eastAsia="Times New Roman" w:hAnsi="Times New Roman"/>
          <w:sz w:val="24"/>
          <w:szCs w:val="24"/>
          <w:lang w:eastAsia="ru-RU"/>
        </w:rPr>
        <w:t>.</w:t>
      </w:r>
    </w:p>
    <w:p w:rsidR="001639AB" w:rsidRPr="00A213DC" w:rsidRDefault="00A40D6F" w:rsidP="00DC2334">
      <w:pPr>
        <w:pStyle w:val="2"/>
        <w:numPr>
          <w:ilvl w:val="1"/>
          <w:numId w:val="51"/>
        </w:numPr>
        <w:spacing w:before="240"/>
        <w:ind w:left="993" w:hanging="284"/>
        <w:jc w:val="both"/>
        <w:rPr>
          <w:b/>
          <w:sz w:val="24"/>
          <w:szCs w:val="24"/>
        </w:rPr>
      </w:pPr>
      <w:bookmarkStart w:id="136" w:name="_Toc475037085"/>
      <w:bookmarkStart w:id="137" w:name="_Toc117073320"/>
      <w:bookmarkEnd w:id="130"/>
      <w:r w:rsidRPr="00A213DC">
        <w:rPr>
          <w:b/>
          <w:sz w:val="24"/>
          <w:szCs w:val="24"/>
        </w:rPr>
        <w:t>Т</w:t>
      </w:r>
      <w:r w:rsidR="001639AB" w:rsidRPr="00A213DC">
        <w:rPr>
          <w:b/>
          <w:sz w:val="24"/>
          <w:szCs w:val="24"/>
        </w:rPr>
        <w:t>ранспортн</w:t>
      </w:r>
      <w:r w:rsidRPr="00A213DC">
        <w:rPr>
          <w:b/>
          <w:sz w:val="24"/>
          <w:szCs w:val="24"/>
        </w:rPr>
        <w:t>ая</w:t>
      </w:r>
      <w:r w:rsidR="001639AB" w:rsidRPr="00A213DC">
        <w:rPr>
          <w:b/>
          <w:sz w:val="24"/>
          <w:szCs w:val="24"/>
        </w:rPr>
        <w:t xml:space="preserve"> инфраструктур</w:t>
      </w:r>
      <w:bookmarkEnd w:id="136"/>
      <w:r w:rsidRPr="00A213DC">
        <w:rPr>
          <w:b/>
          <w:sz w:val="24"/>
          <w:szCs w:val="24"/>
        </w:rPr>
        <w:t>а</w:t>
      </w:r>
      <w:bookmarkEnd w:id="137"/>
    </w:p>
    <w:p w:rsidR="00A40D6F" w:rsidRPr="00A213DC" w:rsidRDefault="00A40D6F"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настоящее время на территории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действуют водный, воздушный и автомобильный транспорт.</w:t>
      </w:r>
    </w:p>
    <w:p w:rsidR="00A40D6F" w:rsidRPr="00A213DC" w:rsidRDefault="00A40D6F"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Перевозка и выгрузка грузов для села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обеспечивается </w:t>
      </w:r>
      <w:proofErr w:type="spellStart"/>
      <w:r w:rsidRPr="00A213DC">
        <w:rPr>
          <w:rFonts w:ascii="Times New Roman" w:eastAsia="Times New Roman" w:hAnsi="Times New Roman"/>
          <w:sz w:val="24"/>
          <w:szCs w:val="24"/>
          <w:lang w:eastAsia="ru-RU"/>
        </w:rPr>
        <w:t>плавсредствами</w:t>
      </w:r>
      <w:proofErr w:type="spellEnd"/>
      <w:r w:rsidRPr="00A213DC">
        <w:rPr>
          <w:rFonts w:ascii="Times New Roman" w:eastAsia="Times New Roman" w:hAnsi="Times New Roman"/>
          <w:sz w:val="24"/>
          <w:szCs w:val="24"/>
          <w:lang w:eastAsia="ru-RU"/>
        </w:rPr>
        <w:t xml:space="preserve"> </w:t>
      </w:r>
      <w:proofErr w:type="spellStart"/>
      <w:r w:rsidRPr="00A213DC">
        <w:rPr>
          <w:rFonts w:ascii="Times New Roman" w:eastAsia="Times New Roman" w:hAnsi="Times New Roman"/>
          <w:sz w:val="24"/>
          <w:szCs w:val="24"/>
          <w:lang w:eastAsia="ru-RU"/>
        </w:rPr>
        <w:t>портпункта</w:t>
      </w:r>
      <w:proofErr w:type="spellEnd"/>
      <w:r w:rsidRPr="00A213DC">
        <w:rPr>
          <w:rFonts w:ascii="Times New Roman" w:eastAsia="Times New Roman" w:hAnsi="Times New Roman"/>
          <w:sz w:val="24"/>
          <w:szCs w:val="24"/>
          <w:lang w:eastAsia="ru-RU"/>
        </w:rPr>
        <w:t xml:space="preserve"> </w:t>
      </w:r>
      <w:proofErr w:type="spellStart"/>
      <w:r w:rsidRPr="00A213DC">
        <w:rPr>
          <w:rFonts w:ascii="Times New Roman" w:eastAsia="Times New Roman" w:hAnsi="Times New Roman"/>
          <w:sz w:val="24"/>
          <w:szCs w:val="24"/>
          <w:lang w:eastAsia="ru-RU"/>
        </w:rPr>
        <w:t>Оссора</w:t>
      </w:r>
      <w:proofErr w:type="spellEnd"/>
      <w:r w:rsidRPr="00A213DC">
        <w:rPr>
          <w:rFonts w:ascii="Times New Roman" w:eastAsia="Times New Roman" w:hAnsi="Times New Roman"/>
          <w:sz w:val="24"/>
          <w:szCs w:val="24"/>
          <w:lang w:eastAsia="ru-RU"/>
        </w:rPr>
        <w:t xml:space="preserve">. Инфраструктура по разгрузке судов </w:t>
      </w:r>
      <w:proofErr w:type="gramStart"/>
      <w:r w:rsidRPr="00A213DC">
        <w:rPr>
          <w:rFonts w:ascii="Times New Roman" w:eastAsia="Times New Roman" w:hAnsi="Times New Roman"/>
          <w:sz w:val="24"/>
          <w:szCs w:val="24"/>
          <w:lang w:eastAsia="ru-RU"/>
        </w:rPr>
        <w:t>в</w:t>
      </w:r>
      <w:proofErr w:type="gramEnd"/>
      <w:r w:rsidRPr="00A213DC">
        <w:rPr>
          <w:rFonts w:ascii="Times New Roman" w:eastAsia="Times New Roman" w:hAnsi="Times New Roman"/>
          <w:sz w:val="24"/>
          <w:szCs w:val="24"/>
          <w:lang w:eastAsia="ru-RU"/>
        </w:rPr>
        <w:t xml:space="preserve"> с.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отсутствует.</w:t>
      </w:r>
    </w:p>
    <w:p w:rsidR="00A40D6F" w:rsidRPr="00A213DC" w:rsidRDefault="00A40D6F"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Перевозка пассажиров и багажа воздушным транспортом осуществляется ФКП «Аэропорты Камчатки» вертолётами Ми-8 в направлении «</w:t>
      </w:r>
      <w:proofErr w:type="spellStart"/>
      <w:r w:rsidRPr="00A213DC">
        <w:rPr>
          <w:rFonts w:ascii="Times New Roman" w:eastAsia="Times New Roman" w:hAnsi="Times New Roman"/>
          <w:sz w:val="24"/>
          <w:szCs w:val="24"/>
          <w:lang w:eastAsia="ru-RU"/>
        </w:rPr>
        <w:t>Ильпырь</w:t>
      </w:r>
      <w:proofErr w:type="spellEnd"/>
      <w:r w:rsidRPr="00A213DC">
        <w:rPr>
          <w:rFonts w:ascii="Times New Roman" w:eastAsia="Times New Roman" w:hAnsi="Times New Roman"/>
          <w:sz w:val="24"/>
          <w:szCs w:val="24"/>
          <w:lang w:eastAsia="ru-RU"/>
        </w:rPr>
        <w:t xml:space="preserve"> –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w:t>
      </w:r>
      <w:proofErr w:type="spellStart"/>
      <w:r w:rsidRPr="00A213DC">
        <w:rPr>
          <w:rFonts w:ascii="Times New Roman" w:eastAsia="Times New Roman" w:hAnsi="Times New Roman"/>
          <w:sz w:val="24"/>
          <w:szCs w:val="24"/>
          <w:lang w:eastAsia="ru-RU"/>
        </w:rPr>
        <w:t>Оссора</w:t>
      </w:r>
      <w:proofErr w:type="spellEnd"/>
      <w:r w:rsidRPr="00A213DC">
        <w:rPr>
          <w:rFonts w:ascii="Times New Roman" w:eastAsia="Times New Roman" w:hAnsi="Times New Roman"/>
          <w:sz w:val="24"/>
          <w:szCs w:val="24"/>
          <w:lang w:eastAsia="ru-RU"/>
        </w:rPr>
        <w:t xml:space="preserve"> –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w:t>
      </w:r>
      <w:proofErr w:type="spellStart"/>
      <w:r w:rsidRPr="00A213DC">
        <w:rPr>
          <w:rFonts w:ascii="Times New Roman" w:eastAsia="Times New Roman" w:hAnsi="Times New Roman"/>
          <w:sz w:val="24"/>
          <w:szCs w:val="24"/>
          <w:lang w:eastAsia="ru-RU"/>
        </w:rPr>
        <w:t>Тиличики</w:t>
      </w:r>
      <w:proofErr w:type="spellEnd"/>
      <w:r w:rsidRPr="00A213DC">
        <w:rPr>
          <w:rFonts w:ascii="Times New Roman" w:eastAsia="Times New Roman" w:hAnsi="Times New Roman"/>
          <w:sz w:val="24"/>
          <w:szCs w:val="24"/>
          <w:lang w:eastAsia="ru-RU"/>
        </w:rPr>
        <w:t xml:space="preserve"> –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с вертолётной площадки, расположенной севернее села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w:t>
      </w:r>
    </w:p>
    <w:p w:rsidR="009E3532" w:rsidRPr="00A213DC" w:rsidRDefault="009E3532" w:rsidP="00DC2334">
      <w:pPr>
        <w:spacing w:after="0" w:line="240" w:lineRule="auto"/>
        <w:ind w:left="567" w:firstLine="567"/>
        <w:jc w:val="both"/>
        <w:rPr>
          <w:rFonts w:ascii="Times New Roman" w:eastAsia="Times New Roman" w:hAnsi="Times New Roman"/>
          <w:i/>
          <w:iCs/>
          <w:sz w:val="24"/>
          <w:szCs w:val="24"/>
          <w:u w:val="single"/>
          <w:lang w:eastAsia="ru-RU"/>
        </w:rPr>
      </w:pPr>
      <w:r w:rsidRPr="00A213DC">
        <w:rPr>
          <w:rFonts w:ascii="Times New Roman" w:eastAsia="Times New Roman" w:hAnsi="Times New Roman"/>
          <w:i/>
          <w:iCs/>
          <w:sz w:val="24"/>
          <w:szCs w:val="24"/>
          <w:u w:val="single"/>
          <w:lang w:eastAsia="ru-RU"/>
        </w:rPr>
        <w:t>Автомобильный транспорт</w:t>
      </w:r>
    </w:p>
    <w:p w:rsidR="00A40D6F" w:rsidRPr="00A213DC" w:rsidRDefault="00A40D6F"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 xml:space="preserve">Автодорожной связи с соседними населёнными пунктами Карагинского муниципального района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не имеет. Все действующие автомобильные дороги, расположенные на территории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грунтовые, местного значения, V технической категории, общей протяжённостью 181,6 км.</w:t>
      </w:r>
    </w:p>
    <w:p w:rsidR="00A40D6F" w:rsidRPr="00A213DC" w:rsidRDefault="00A40D6F" w:rsidP="00DC2334">
      <w:pPr>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 настоящее время основными проблемами в сфере внешнего транспорта сельского поселения «село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является отсутствие круглогодичной автодорожной связи с.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 xml:space="preserve"> с населёнными пунктами Камчатского края.</w:t>
      </w:r>
    </w:p>
    <w:p w:rsidR="0014760A" w:rsidRPr="00A213DC" w:rsidRDefault="004A0247" w:rsidP="00DC2334">
      <w:pPr>
        <w:pStyle w:val="a5"/>
        <w:ind w:left="567" w:firstLine="567"/>
        <w:rPr>
          <w:sz w:val="24"/>
          <w:szCs w:val="24"/>
        </w:rPr>
      </w:pPr>
      <w:r w:rsidRPr="00A213DC">
        <w:rPr>
          <w:i/>
          <w:iCs/>
          <w:sz w:val="24"/>
          <w:szCs w:val="24"/>
          <w:u w:val="single"/>
        </w:rPr>
        <w:t>Улично-дорожная сеть</w:t>
      </w:r>
      <w:r w:rsidRPr="00A213DC">
        <w:rPr>
          <w:sz w:val="24"/>
          <w:szCs w:val="24"/>
        </w:rPr>
        <w:t xml:space="preserve"> </w:t>
      </w:r>
    </w:p>
    <w:p w:rsidR="009E3532" w:rsidRPr="00A213DC" w:rsidRDefault="009E3532" w:rsidP="00DC2334">
      <w:pPr>
        <w:pStyle w:val="a5"/>
        <w:ind w:left="567" w:firstLine="567"/>
        <w:rPr>
          <w:sz w:val="24"/>
          <w:szCs w:val="24"/>
        </w:rPr>
      </w:pPr>
      <w:r w:rsidRPr="00A213DC">
        <w:rPr>
          <w:sz w:val="24"/>
          <w:szCs w:val="24"/>
        </w:rPr>
        <w:t xml:space="preserve">На сегодняшний день все улицы и дороги с. </w:t>
      </w:r>
      <w:proofErr w:type="spellStart"/>
      <w:r w:rsidRPr="00A213DC">
        <w:rPr>
          <w:sz w:val="24"/>
          <w:szCs w:val="24"/>
        </w:rPr>
        <w:t>Тымлат</w:t>
      </w:r>
      <w:proofErr w:type="spellEnd"/>
      <w:r w:rsidRPr="00A213DC">
        <w:rPr>
          <w:sz w:val="24"/>
          <w:szCs w:val="24"/>
        </w:rPr>
        <w:t xml:space="preserve"> имеют дорожные одежды низшего типа с грунтовым покрытием. Пешеходное движение происходит в основном по проезжим частям улиц, в связи с отсутствием пешеходных дорожек (тротуаров), что приводит к возникновению дорожно-транспортных происшествий (ДТП) на улицах села.</w:t>
      </w:r>
      <w:r w:rsidR="00C012B9" w:rsidRPr="00A213DC">
        <w:rPr>
          <w:sz w:val="24"/>
          <w:szCs w:val="24"/>
        </w:rPr>
        <w:t xml:space="preserve"> Общая протяжённость улично-дорожной сети поселения – 6,2 км.</w:t>
      </w:r>
    </w:p>
    <w:p w:rsidR="00C012B9" w:rsidRPr="00A213DC" w:rsidRDefault="00C012B9" w:rsidP="00DC2334">
      <w:pPr>
        <w:pStyle w:val="a5"/>
        <w:ind w:left="567" w:firstLine="567"/>
        <w:rPr>
          <w:sz w:val="24"/>
          <w:szCs w:val="24"/>
        </w:rPr>
      </w:pPr>
      <w:r w:rsidRPr="00A213DC">
        <w:rPr>
          <w:sz w:val="24"/>
          <w:szCs w:val="24"/>
        </w:rPr>
        <w:t xml:space="preserve">На территории сельского поселения «село </w:t>
      </w:r>
      <w:proofErr w:type="spellStart"/>
      <w:r w:rsidRPr="00A213DC">
        <w:rPr>
          <w:sz w:val="24"/>
          <w:szCs w:val="24"/>
        </w:rPr>
        <w:t>Тымлат</w:t>
      </w:r>
      <w:proofErr w:type="spellEnd"/>
      <w:r w:rsidRPr="00A213DC">
        <w:rPr>
          <w:sz w:val="24"/>
          <w:szCs w:val="24"/>
        </w:rPr>
        <w:t>» располагаются следующие объекты транспортной инфраструктуры:</w:t>
      </w:r>
    </w:p>
    <w:p w:rsidR="00C012B9" w:rsidRPr="00A213DC" w:rsidRDefault="00C012B9"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автодорожный мост в северной части поселения;</w:t>
      </w:r>
    </w:p>
    <w:p w:rsidR="00C012B9" w:rsidRPr="00A213DC" w:rsidRDefault="00C012B9"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вертолётная площадка, севернее с.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w:t>
      </w:r>
    </w:p>
    <w:p w:rsidR="00C012B9" w:rsidRPr="00A213DC" w:rsidRDefault="00C012B9"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причал, южнее с. </w:t>
      </w:r>
      <w:proofErr w:type="spellStart"/>
      <w:r w:rsidRPr="00A213DC">
        <w:rPr>
          <w:rFonts w:ascii="Times New Roman" w:eastAsia="Times New Roman" w:hAnsi="Times New Roman"/>
          <w:sz w:val="24"/>
          <w:szCs w:val="24"/>
          <w:lang w:eastAsia="ru-RU"/>
        </w:rPr>
        <w:t>Тымлат</w:t>
      </w:r>
      <w:proofErr w:type="spellEnd"/>
      <w:r w:rsidRPr="00A213DC">
        <w:rPr>
          <w:rFonts w:ascii="Times New Roman" w:eastAsia="Times New Roman" w:hAnsi="Times New Roman"/>
          <w:sz w:val="24"/>
          <w:szCs w:val="24"/>
          <w:lang w:eastAsia="ru-RU"/>
        </w:rPr>
        <w:t>.</w:t>
      </w:r>
    </w:p>
    <w:p w:rsidR="00B9748D" w:rsidRPr="00A213DC" w:rsidRDefault="00B9748D" w:rsidP="00DC2334">
      <w:pPr>
        <w:pStyle w:val="a5"/>
        <w:ind w:left="567" w:firstLine="567"/>
        <w:rPr>
          <w:sz w:val="24"/>
          <w:szCs w:val="24"/>
        </w:rPr>
      </w:pPr>
      <w:r w:rsidRPr="00A213DC">
        <w:rPr>
          <w:sz w:val="24"/>
          <w:szCs w:val="24"/>
        </w:rPr>
        <w:t xml:space="preserve">Слабыми сторонами транспортной инфраструктуры </w:t>
      </w:r>
      <w:r w:rsidR="000E009B" w:rsidRPr="00A213DC">
        <w:rPr>
          <w:sz w:val="24"/>
          <w:szCs w:val="24"/>
        </w:rPr>
        <w:t>сельского</w:t>
      </w:r>
      <w:r w:rsidR="00073EB9" w:rsidRPr="00A213DC">
        <w:rPr>
          <w:sz w:val="24"/>
          <w:szCs w:val="24"/>
        </w:rPr>
        <w:t xml:space="preserve"> поселения</w:t>
      </w:r>
      <w:r w:rsidRPr="00A213DC">
        <w:rPr>
          <w:sz w:val="24"/>
          <w:szCs w:val="24"/>
        </w:rPr>
        <w:t xml:space="preserve"> </w:t>
      </w:r>
      <w:r w:rsidR="000E009B" w:rsidRPr="00A213DC">
        <w:rPr>
          <w:sz w:val="24"/>
          <w:szCs w:val="24"/>
        </w:rPr>
        <w:t xml:space="preserve">в целом </w:t>
      </w:r>
      <w:r w:rsidRPr="00A213DC">
        <w:rPr>
          <w:sz w:val="24"/>
          <w:szCs w:val="24"/>
        </w:rPr>
        <w:t>являются:</w:t>
      </w:r>
    </w:p>
    <w:p w:rsidR="00C012B9" w:rsidRPr="00A213DC" w:rsidRDefault="00C012B9"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улиц с капитальным типом покрытия;</w:t>
      </w:r>
    </w:p>
    <w:p w:rsidR="00B9748D" w:rsidRPr="00A213DC" w:rsidRDefault="00B9748D"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необходимость улучшения организации пешеходного движения</w:t>
      </w:r>
      <w:r w:rsidR="00C012B9" w:rsidRPr="00A213DC">
        <w:rPr>
          <w:rFonts w:ascii="Times New Roman" w:eastAsia="Times New Roman" w:hAnsi="Times New Roman"/>
          <w:sz w:val="24"/>
          <w:szCs w:val="24"/>
          <w:lang w:eastAsia="ru-RU"/>
        </w:rPr>
        <w:t xml:space="preserve"> </w:t>
      </w:r>
      <w:r w:rsidR="0087507E" w:rsidRPr="00A213DC">
        <w:rPr>
          <w:rFonts w:ascii="Times New Roman" w:eastAsia="Times New Roman" w:hAnsi="Times New Roman"/>
          <w:sz w:val="24"/>
          <w:szCs w:val="24"/>
          <w:lang w:eastAsia="ru-RU"/>
        </w:rPr>
        <w:t xml:space="preserve">– </w:t>
      </w:r>
      <w:r w:rsidRPr="00A213DC">
        <w:rPr>
          <w:rFonts w:ascii="Times New Roman" w:eastAsia="Times New Roman" w:hAnsi="Times New Roman"/>
          <w:sz w:val="24"/>
          <w:szCs w:val="24"/>
          <w:lang w:eastAsia="ru-RU"/>
        </w:rPr>
        <w:t>отсутствие тротуаров;</w:t>
      </w:r>
    </w:p>
    <w:p w:rsidR="00B9748D" w:rsidRPr="00A213DC" w:rsidRDefault="00B9748D" w:rsidP="00DC2334">
      <w:pPr>
        <w:numPr>
          <w:ilvl w:val="0"/>
          <w:numId w:val="14"/>
        </w:numPr>
        <w:spacing w:after="0" w:line="240" w:lineRule="auto"/>
        <w:ind w:left="567" w:firstLine="567"/>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улично-дорожн</w:t>
      </w:r>
      <w:r w:rsidR="00C012B9" w:rsidRPr="00A213DC">
        <w:rPr>
          <w:rFonts w:ascii="Times New Roman" w:eastAsia="Times New Roman" w:hAnsi="Times New Roman"/>
          <w:sz w:val="24"/>
          <w:szCs w:val="24"/>
          <w:lang w:eastAsia="ru-RU"/>
        </w:rPr>
        <w:t>ая</w:t>
      </w:r>
      <w:r w:rsidRPr="00A213DC">
        <w:rPr>
          <w:rFonts w:ascii="Times New Roman" w:eastAsia="Times New Roman" w:hAnsi="Times New Roman"/>
          <w:sz w:val="24"/>
          <w:szCs w:val="24"/>
          <w:lang w:eastAsia="ru-RU"/>
        </w:rPr>
        <w:t xml:space="preserve"> сет</w:t>
      </w:r>
      <w:r w:rsidR="00C012B9" w:rsidRPr="00A213DC">
        <w:rPr>
          <w:rFonts w:ascii="Times New Roman" w:eastAsia="Times New Roman" w:hAnsi="Times New Roman"/>
          <w:sz w:val="24"/>
          <w:szCs w:val="24"/>
          <w:lang w:eastAsia="ru-RU"/>
        </w:rPr>
        <w:t>ь</w:t>
      </w:r>
      <w:r w:rsidRPr="00A213DC">
        <w:rPr>
          <w:rFonts w:ascii="Times New Roman" w:eastAsia="Times New Roman" w:hAnsi="Times New Roman"/>
          <w:sz w:val="24"/>
          <w:szCs w:val="24"/>
          <w:lang w:eastAsia="ru-RU"/>
        </w:rPr>
        <w:t xml:space="preserve"> нужда</w:t>
      </w:r>
      <w:r w:rsidR="00C012B9" w:rsidRPr="00A213DC">
        <w:rPr>
          <w:rFonts w:ascii="Times New Roman" w:eastAsia="Times New Roman" w:hAnsi="Times New Roman"/>
          <w:sz w:val="24"/>
          <w:szCs w:val="24"/>
          <w:lang w:eastAsia="ru-RU"/>
        </w:rPr>
        <w:t>е</w:t>
      </w:r>
      <w:r w:rsidRPr="00A213DC">
        <w:rPr>
          <w:rFonts w:ascii="Times New Roman" w:eastAsia="Times New Roman" w:hAnsi="Times New Roman"/>
          <w:sz w:val="24"/>
          <w:szCs w:val="24"/>
          <w:lang w:eastAsia="ru-RU"/>
        </w:rPr>
        <w:t>тся в дополнительном обустройстве уличным освещением</w:t>
      </w:r>
      <w:r w:rsidR="00C012B9" w:rsidRPr="00A213DC">
        <w:rPr>
          <w:rFonts w:ascii="Times New Roman" w:eastAsia="Times New Roman" w:hAnsi="Times New Roman"/>
          <w:sz w:val="24"/>
          <w:szCs w:val="24"/>
          <w:lang w:eastAsia="ru-RU"/>
        </w:rPr>
        <w:t>.</w:t>
      </w:r>
    </w:p>
    <w:p w:rsidR="00C012B9" w:rsidRPr="00A213DC" w:rsidRDefault="00C012B9" w:rsidP="00DC2334">
      <w:pPr>
        <w:spacing w:after="0" w:line="240" w:lineRule="auto"/>
        <w:ind w:left="567" w:firstLine="567"/>
        <w:contextualSpacing/>
        <w:jc w:val="both"/>
        <w:rPr>
          <w:rFonts w:ascii="Times New Roman" w:eastAsia="Times New Roman" w:hAnsi="Times New Roman"/>
          <w:sz w:val="24"/>
          <w:szCs w:val="24"/>
          <w:lang w:eastAsia="ru-RU"/>
        </w:rPr>
      </w:pPr>
    </w:p>
    <w:p w:rsidR="00632421" w:rsidRPr="00A213DC" w:rsidRDefault="00C012B9" w:rsidP="00DC2334">
      <w:pPr>
        <w:pStyle w:val="2"/>
        <w:numPr>
          <w:ilvl w:val="1"/>
          <w:numId w:val="51"/>
        </w:numPr>
        <w:ind w:left="993" w:hanging="284"/>
        <w:jc w:val="both"/>
        <w:rPr>
          <w:b/>
          <w:sz w:val="24"/>
          <w:szCs w:val="24"/>
        </w:rPr>
      </w:pPr>
      <w:bookmarkStart w:id="138" w:name="_Toc117073321"/>
      <w:r w:rsidRPr="00A213DC">
        <w:rPr>
          <w:b/>
          <w:sz w:val="24"/>
          <w:szCs w:val="24"/>
        </w:rPr>
        <w:t>Р</w:t>
      </w:r>
      <w:r w:rsidR="00117E44" w:rsidRPr="00A213DC">
        <w:rPr>
          <w:b/>
          <w:sz w:val="24"/>
          <w:szCs w:val="24"/>
        </w:rPr>
        <w:t>екреационн</w:t>
      </w:r>
      <w:r w:rsidRPr="00A213DC">
        <w:rPr>
          <w:b/>
          <w:sz w:val="24"/>
          <w:szCs w:val="24"/>
        </w:rPr>
        <w:t>ые</w:t>
      </w:r>
      <w:r w:rsidR="00117E44" w:rsidRPr="00A213DC">
        <w:rPr>
          <w:b/>
          <w:sz w:val="24"/>
          <w:szCs w:val="24"/>
        </w:rPr>
        <w:t xml:space="preserve"> </w:t>
      </w:r>
      <w:r w:rsidRPr="00A213DC">
        <w:rPr>
          <w:b/>
          <w:sz w:val="24"/>
          <w:szCs w:val="24"/>
        </w:rPr>
        <w:t>ресурсы территории</w:t>
      </w:r>
      <w:bookmarkEnd w:id="138"/>
    </w:p>
    <w:p w:rsidR="00C012B9" w:rsidRPr="00A213DC" w:rsidRDefault="00C012B9" w:rsidP="00DC2334">
      <w:pPr>
        <w:spacing w:after="0" w:line="240" w:lineRule="auto"/>
        <w:ind w:left="567" w:firstLine="709"/>
        <w:jc w:val="both"/>
        <w:rPr>
          <w:rFonts w:ascii="Times New Roman" w:hAnsi="Times New Roman"/>
          <w:sz w:val="24"/>
          <w:szCs w:val="24"/>
        </w:rPr>
      </w:pPr>
      <w:bookmarkStart w:id="139" w:name="_Hlk487020521"/>
      <w:r w:rsidRPr="00A213DC">
        <w:rPr>
          <w:rFonts w:ascii="Times New Roman" w:hAnsi="Times New Roman"/>
          <w:sz w:val="24"/>
          <w:szCs w:val="24"/>
        </w:rPr>
        <w:t>Объектами туристического показа могут быть природные ландшафты, пути нерестовых миграций и мест нереста морских млекопитающих, спортивно-любительское рыболовство и охота.</w:t>
      </w:r>
    </w:p>
    <w:p w:rsidR="00C012B9" w:rsidRPr="00A213DC" w:rsidRDefault="00C012B9" w:rsidP="00DC2334">
      <w:pPr>
        <w:spacing w:after="0" w:line="240" w:lineRule="auto"/>
        <w:ind w:left="567" w:firstLine="709"/>
        <w:jc w:val="both"/>
        <w:rPr>
          <w:rFonts w:ascii="Times New Roman" w:hAnsi="Times New Roman"/>
          <w:sz w:val="24"/>
          <w:szCs w:val="24"/>
        </w:rPr>
      </w:pPr>
      <w:proofErr w:type="gramStart"/>
      <w:r w:rsidRPr="00A213DC">
        <w:rPr>
          <w:rFonts w:ascii="Times New Roman" w:hAnsi="Times New Roman"/>
          <w:sz w:val="24"/>
          <w:szCs w:val="24"/>
        </w:rPr>
        <w:t>В поселении имеется потенциал для развития туризма по следующим направлениям: спортивная охота; этнографические; экологические туры; научный туризм (орнитология, ботаника, зоология); экспедиционные круизы (научные: наблюдение за морскими животными, птицами, растениями и пр.), бальнеологическое лечение.</w:t>
      </w:r>
      <w:proofErr w:type="gramEnd"/>
    </w:p>
    <w:p w:rsidR="00C012B9" w:rsidRPr="00A213DC" w:rsidRDefault="00C012B9" w:rsidP="00DC2334">
      <w:pPr>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Бальнеологическое значение имеют </w:t>
      </w:r>
      <w:proofErr w:type="spellStart"/>
      <w:r w:rsidRPr="00A213DC">
        <w:rPr>
          <w:rFonts w:ascii="Times New Roman" w:hAnsi="Times New Roman"/>
          <w:sz w:val="24"/>
          <w:szCs w:val="24"/>
        </w:rPr>
        <w:t>Тымлатские</w:t>
      </w:r>
      <w:proofErr w:type="spellEnd"/>
      <w:r w:rsidRPr="00A213DC">
        <w:rPr>
          <w:rFonts w:ascii="Times New Roman" w:hAnsi="Times New Roman"/>
          <w:sz w:val="24"/>
          <w:szCs w:val="24"/>
        </w:rPr>
        <w:t xml:space="preserve"> ключи, относящиеся к углекислым гидрокарбонатным водам с малой и средней минерализации, содержание углекислоты превышает 50 мг/литр, имеют лечебные свойства, применяются при лечении </w:t>
      </w:r>
      <w:proofErr w:type="spellStart"/>
      <w:proofErr w:type="gramStart"/>
      <w:r w:rsidRPr="00A213DC">
        <w:rPr>
          <w:rFonts w:ascii="Times New Roman" w:hAnsi="Times New Roman"/>
          <w:sz w:val="24"/>
          <w:szCs w:val="24"/>
        </w:rPr>
        <w:t>сердечно-сосудистой</w:t>
      </w:r>
      <w:proofErr w:type="spellEnd"/>
      <w:proofErr w:type="gramEnd"/>
      <w:r w:rsidRPr="00A213DC">
        <w:rPr>
          <w:rFonts w:ascii="Times New Roman" w:hAnsi="Times New Roman"/>
          <w:sz w:val="24"/>
          <w:szCs w:val="24"/>
        </w:rPr>
        <w:t xml:space="preserve"> системы, эндокринной системы, половых желёз и др. Противопоказаны при ожирении, инфарктах, гипертонии, атеросклерозе, недостатках кровообращения.</w:t>
      </w:r>
    </w:p>
    <w:p w:rsidR="00C012B9" w:rsidRPr="00A213DC" w:rsidRDefault="00C012B9" w:rsidP="00DC2334">
      <w:p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В соответствии со Схемой территориального планирования Камчатского края, </w:t>
      </w:r>
      <w:proofErr w:type="spellStart"/>
      <w:r w:rsidRPr="00A213DC">
        <w:rPr>
          <w:rFonts w:ascii="Times New Roman" w:hAnsi="Times New Roman"/>
          <w:sz w:val="24"/>
          <w:szCs w:val="24"/>
        </w:rPr>
        <w:t>Карагинский</w:t>
      </w:r>
      <w:proofErr w:type="spellEnd"/>
      <w:r w:rsidRPr="00A213DC">
        <w:rPr>
          <w:rFonts w:ascii="Times New Roman" w:hAnsi="Times New Roman"/>
          <w:sz w:val="24"/>
          <w:szCs w:val="24"/>
        </w:rPr>
        <w:t xml:space="preserve"> район относится к Корякской туристской зоне и имеет потенциал к развитию таких видов туризма:</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спортивная охота и рыбалка;</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сафари на снегоходах и собачьих упряжках;</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этнографический туризм и круизы.</w:t>
      </w:r>
    </w:p>
    <w:p w:rsidR="00C012B9" w:rsidRPr="00A213DC" w:rsidRDefault="00C012B9" w:rsidP="00DC2334">
      <w:p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Вместе с тем, несмотря на наличие благоприятных природных факторов, а также реализацию ряда проектов в сфере туризма, имеют место быть факторы, сдерживающее развитие туристской отрасли в Карагинском муниципальном районе, такие как: </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неразвитость туристской индустрии;</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готовых инвестиционных площадок для привлечения инвестиций в туристскую инфраструктуру; </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 xml:space="preserve">недостаточная туристская известность </w:t>
      </w:r>
      <w:r w:rsidR="000B768F" w:rsidRPr="00A213DC">
        <w:rPr>
          <w:rFonts w:ascii="Times New Roman" w:eastAsia="Times New Roman" w:hAnsi="Times New Roman"/>
          <w:sz w:val="24"/>
          <w:szCs w:val="24"/>
          <w:lang w:eastAsia="ru-RU"/>
        </w:rPr>
        <w:t>территории поселения</w:t>
      </w:r>
      <w:r w:rsidRPr="00A213DC">
        <w:rPr>
          <w:rFonts w:ascii="Times New Roman" w:eastAsia="Times New Roman" w:hAnsi="Times New Roman"/>
          <w:sz w:val="24"/>
          <w:szCs w:val="24"/>
          <w:lang w:eastAsia="ru-RU"/>
        </w:rPr>
        <w:t xml:space="preserve"> на внутреннем и внешнем рынках;</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недостаточное прямое регулярное авиасообщение со странами Азиатско-Тихоокеанского региона;</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высокие транспортные тарифы на пассажирские перевозки на авиационном транспорте из центральной части России на Камчатку и обратно;</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высокая стоимость вертолётных туров по территории Камчатского края;</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неразвитость транспортной инфраструктуры;</w:t>
      </w:r>
    </w:p>
    <w:p w:rsidR="00C012B9" w:rsidRPr="00A213DC" w:rsidRDefault="00C012B9" w:rsidP="00DC2334">
      <w:pPr>
        <w:numPr>
          <w:ilvl w:val="0"/>
          <w:numId w:val="14"/>
        </w:num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недостаток квалифицированных кадров в сфере туризма.</w:t>
      </w:r>
    </w:p>
    <w:p w:rsidR="00C012B9" w:rsidRPr="00A213DC" w:rsidRDefault="00C012B9" w:rsidP="00DC2334">
      <w:p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На уровне государства есть чёткое понимание, что одним из ведущих направлений развития Камчатского края должен быть туризм и рекреация. Это закреплено и в </w:t>
      </w:r>
      <w:r w:rsidR="00E817FA" w:rsidRPr="00A213DC">
        <w:rPr>
          <w:rFonts w:ascii="Times New Roman" w:hAnsi="Times New Roman"/>
          <w:sz w:val="24"/>
          <w:szCs w:val="24"/>
        </w:rPr>
        <w:t>С</w:t>
      </w:r>
      <w:r w:rsidRPr="00A213DC">
        <w:rPr>
          <w:rFonts w:ascii="Times New Roman" w:hAnsi="Times New Roman"/>
          <w:sz w:val="24"/>
          <w:szCs w:val="24"/>
        </w:rPr>
        <w:t xml:space="preserve">тратегии </w:t>
      </w:r>
      <w:r w:rsidR="00E817FA" w:rsidRPr="00A213DC">
        <w:rPr>
          <w:rFonts w:ascii="Times New Roman" w:hAnsi="Times New Roman"/>
          <w:sz w:val="24"/>
          <w:szCs w:val="24"/>
        </w:rPr>
        <w:t xml:space="preserve">социально-экономического развития </w:t>
      </w:r>
      <w:r w:rsidRPr="00A213DC">
        <w:rPr>
          <w:rFonts w:ascii="Times New Roman" w:hAnsi="Times New Roman"/>
          <w:sz w:val="24"/>
          <w:szCs w:val="24"/>
        </w:rPr>
        <w:t>Камчатского края до 20</w:t>
      </w:r>
      <w:r w:rsidR="00E817FA" w:rsidRPr="00A213DC">
        <w:rPr>
          <w:rFonts w:ascii="Times New Roman" w:hAnsi="Times New Roman"/>
          <w:sz w:val="24"/>
          <w:szCs w:val="24"/>
        </w:rPr>
        <w:t>3</w:t>
      </w:r>
      <w:r w:rsidRPr="00A213DC">
        <w:rPr>
          <w:rFonts w:ascii="Times New Roman" w:hAnsi="Times New Roman"/>
          <w:sz w:val="24"/>
          <w:szCs w:val="24"/>
        </w:rPr>
        <w:t>0 года (распоряжение Правительства Камчатского края от 0</w:t>
      </w:r>
      <w:r w:rsidR="00E817FA" w:rsidRPr="00A213DC">
        <w:rPr>
          <w:rFonts w:ascii="Times New Roman" w:hAnsi="Times New Roman"/>
          <w:sz w:val="24"/>
          <w:szCs w:val="24"/>
        </w:rPr>
        <w:t>9</w:t>
      </w:r>
      <w:r w:rsidRPr="00A213DC">
        <w:rPr>
          <w:rFonts w:ascii="Times New Roman" w:hAnsi="Times New Roman"/>
          <w:sz w:val="24"/>
          <w:szCs w:val="24"/>
        </w:rPr>
        <w:t>.</w:t>
      </w:r>
      <w:r w:rsidR="00E817FA" w:rsidRPr="00A213DC">
        <w:rPr>
          <w:rFonts w:ascii="Times New Roman" w:hAnsi="Times New Roman"/>
          <w:sz w:val="24"/>
          <w:szCs w:val="24"/>
        </w:rPr>
        <w:t>01</w:t>
      </w:r>
      <w:r w:rsidRPr="00A213DC">
        <w:rPr>
          <w:rFonts w:ascii="Times New Roman" w:hAnsi="Times New Roman"/>
          <w:sz w:val="24"/>
          <w:szCs w:val="24"/>
        </w:rPr>
        <w:t>.201</w:t>
      </w:r>
      <w:r w:rsidR="00E817FA" w:rsidRPr="00A213DC">
        <w:rPr>
          <w:rFonts w:ascii="Times New Roman" w:hAnsi="Times New Roman"/>
          <w:sz w:val="24"/>
          <w:szCs w:val="24"/>
        </w:rPr>
        <w:t>8</w:t>
      </w:r>
      <w:r w:rsidRPr="00A213DC">
        <w:rPr>
          <w:rFonts w:ascii="Times New Roman" w:hAnsi="Times New Roman"/>
          <w:sz w:val="24"/>
          <w:szCs w:val="24"/>
        </w:rPr>
        <w:t xml:space="preserve"> № </w:t>
      </w:r>
      <w:r w:rsidR="00E817FA" w:rsidRPr="00A213DC">
        <w:rPr>
          <w:rFonts w:ascii="Times New Roman" w:hAnsi="Times New Roman"/>
          <w:sz w:val="24"/>
          <w:szCs w:val="24"/>
        </w:rPr>
        <w:t>1</w:t>
      </w:r>
      <w:r w:rsidRPr="00A213DC">
        <w:rPr>
          <w:rFonts w:ascii="Times New Roman" w:hAnsi="Times New Roman"/>
          <w:sz w:val="24"/>
          <w:szCs w:val="24"/>
        </w:rPr>
        <w:t xml:space="preserve">-П). </w:t>
      </w:r>
    </w:p>
    <w:p w:rsidR="00C012B9" w:rsidRPr="00A213DC" w:rsidRDefault="00C012B9" w:rsidP="00DC2334">
      <w:p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В целом, государственная поддержка туристской индустрии региона прямо или косвенно осуществляется посредством:</w:t>
      </w:r>
    </w:p>
    <w:p w:rsidR="00C012B9" w:rsidRPr="00A213DC" w:rsidRDefault="00C012B9" w:rsidP="00DC2334">
      <w:pPr>
        <w:numPr>
          <w:ilvl w:val="0"/>
          <w:numId w:val="72"/>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Стратегии развития туризма в Российской Федерации на период до 2035 года (утверждена распоряжением Правительства РФ от 20.09.2019 № 2129-р (ред. от </w:t>
      </w:r>
      <w:r w:rsidR="00E817FA" w:rsidRPr="00A213DC">
        <w:rPr>
          <w:rFonts w:ascii="Times New Roman" w:hAnsi="Times New Roman"/>
          <w:sz w:val="24"/>
          <w:szCs w:val="24"/>
        </w:rPr>
        <w:t>07.02.2022</w:t>
      </w:r>
      <w:r w:rsidRPr="00A213DC">
        <w:rPr>
          <w:rFonts w:ascii="Times New Roman" w:hAnsi="Times New Roman"/>
          <w:sz w:val="24"/>
          <w:szCs w:val="24"/>
        </w:rPr>
        <w:t>)).</w:t>
      </w:r>
    </w:p>
    <w:p w:rsidR="00C012B9" w:rsidRPr="00A213DC" w:rsidRDefault="00C012B9" w:rsidP="00DC2334">
      <w:pPr>
        <w:numPr>
          <w:ilvl w:val="0"/>
          <w:numId w:val="72"/>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Системы государственных программ Российской Федерации, для которых развитие туризма не является основной целью, но </w:t>
      </w:r>
      <w:proofErr w:type="gramStart"/>
      <w:r w:rsidRPr="00A213DC">
        <w:rPr>
          <w:rFonts w:ascii="Times New Roman" w:hAnsi="Times New Roman"/>
          <w:sz w:val="24"/>
          <w:szCs w:val="24"/>
        </w:rPr>
        <w:t>объекты</w:t>
      </w:r>
      <w:proofErr w:type="gramEnd"/>
      <w:r w:rsidRPr="00A213DC">
        <w:rPr>
          <w:rFonts w:ascii="Times New Roman" w:hAnsi="Times New Roman"/>
          <w:sz w:val="24"/>
          <w:szCs w:val="24"/>
        </w:rPr>
        <w:t xml:space="preserve"> которых, могут создавать базу и предпосылки для его развития. В первую очередь это:</w:t>
      </w:r>
    </w:p>
    <w:p w:rsidR="00C012B9" w:rsidRPr="00A213DC" w:rsidRDefault="00C012B9" w:rsidP="00DC2334">
      <w:pPr>
        <w:numPr>
          <w:ilvl w:val="0"/>
          <w:numId w:val="73"/>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государственная программа Российской Федерации «Развитие транспортной системы»</w:t>
      </w:r>
      <w:r w:rsidR="00F836B2" w:rsidRPr="00A213DC">
        <w:rPr>
          <w:rFonts w:ascii="Times New Roman" w:hAnsi="Times New Roman"/>
          <w:sz w:val="24"/>
          <w:szCs w:val="24"/>
        </w:rPr>
        <w:t xml:space="preserve"> (утверждена постановлением Правительства Российской Федерации от 20.12.2017 № 1596 (ред. от 07.02.2022))</w:t>
      </w:r>
      <w:r w:rsidRPr="00A213DC">
        <w:rPr>
          <w:rFonts w:ascii="Times New Roman" w:hAnsi="Times New Roman"/>
          <w:sz w:val="24"/>
          <w:szCs w:val="24"/>
        </w:rPr>
        <w:t>;</w:t>
      </w:r>
    </w:p>
    <w:p w:rsidR="00C012B9" w:rsidRPr="00A213DC" w:rsidRDefault="00C012B9" w:rsidP="00DC2334">
      <w:pPr>
        <w:numPr>
          <w:ilvl w:val="0"/>
          <w:numId w:val="73"/>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государственная программа Российской Федерации «Экономическое развитие и инновационная экономика»</w:t>
      </w:r>
      <w:r w:rsidR="00F836B2" w:rsidRPr="00A213DC">
        <w:rPr>
          <w:rFonts w:ascii="Times New Roman" w:hAnsi="Times New Roman"/>
          <w:sz w:val="24"/>
          <w:szCs w:val="24"/>
        </w:rPr>
        <w:t xml:space="preserve"> (утверждена </w:t>
      </w:r>
      <w:r w:rsidR="00A03408" w:rsidRPr="00A213DC">
        <w:rPr>
          <w:rFonts w:ascii="Times New Roman" w:hAnsi="Times New Roman"/>
          <w:sz w:val="24"/>
          <w:szCs w:val="24"/>
        </w:rPr>
        <w:t>постановлением Правительства Российской Федерации от 15.04.2014 № 316</w:t>
      </w:r>
      <w:r w:rsidR="00F836B2" w:rsidRPr="00A213DC">
        <w:rPr>
          <w:rFonts w:ascii="Times New Roman" w:hAnsi="Times New Roman"/>
          <w:sz w:val="24"/>
          <w:szCs w:val="24"/>
        </w:rPr>
        <w:t xml:space="preserve"> (ред. от </w:t>
      </w:r>
      <w:r w:rsidR="00A03408" w:rsidRPr="00A213DC">
        <w:rPr>
          <w:rFonts w:ascii="Times New Roman" w:hAnsi="Times New Roman"/>
          <w:sz w:val="24"/>
          <w:szCs w:val="24"/>
        </w:rPr>
        <w:t>12</w:t>
      </w:r>
      <w:r w:rsidR="00F836B2" w:rsidRPr="00A213DC">
        <w:rPr>
          <w:rFonts w:ascii="Times New Roman" w:hAnsi="Times New Roman"/>
          <w:sz w:val="24"/>
          <w:szCs w:val="24"/>
        </w:rPr>
        <w:t>.0</w:t>
      </w:r>
      <w:r w:rsidR="00A03408" w:rsidRPr="00A213DC">
        <w:rPr>
          <w:rFonts w:ascii="Times New Roman" w:hAnsi="Times New Roman"/>
          <w:sz w:val="24"/>
          <w:szCs w:val="24"/>
        </w:rPr>
        <w:t>9</w:t>
      </w:r>
      <w:r w:rsidR="00F836B2" w:rsidRPr="00A213DC">
        <w:rPr>
          <w:rFonts w:ascii="Times New Roman" w:hAnsi="Times New Roman"/>
          <w:sz w:val="24"/>
          <w:szCs w:val="24"/>
        </w:rPr>
        <w:t>.2022))</w:t>
      </w:r>
      <w:r w:rsidRPr="00A213DC">
        <w:rPr>
          <w:rFonts w:ascii="Times New Roman" w:hAnsi="Times New Roman"/>
          <w:sz w:val="24"/>
          <w:szCs w:val="24"/>
        </w:rPr>
        <w:t>;</w:t>
      </w:r>
    </w:p>
    <w:p w:rsidR="00C012B9" w:rsidRPr="00A213DC" w:rsidRDefault="00C012B9" w:rsidP="00DC2334">
      <w:pPr>
        <w:numPr>
          <w:ilvl w:val="0"/>
          <w:numId w:val="73"/>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государственная программа Российской Федерации «Социально-экономическое развитие Дальневосточного федерального округа»</w:t>
      </w:r>
      <w:r w:rsidR="00F836B2" w:rsidRPr="00A213DC">
        <w:rPr>
          <w:rFonts w:ascii="Times New Roman" w:hAnsi="Times New Roman"/>
          <w:sz w:val="24"/>
          <w:szCs w:val="24"/>
        </w:rPr>
        <w:t xml:space="preserve"> (утверждена постановлением Правительства Российской Федерации от 15.04.2014 № 308 (ред. от 10.12.2021)).</w:t>
      </w:r>
    </w:p>
    <w:p w:rsidR="00C012B9" w:rsidRPr="00A213DC" w:rsidRDefault="00C012B9" w:rsidP="00DC2334">
      <w:pPr>
        <w:numPr>
          <w:ilvl w:val="0"/>
          <w:numId w:val="72"/>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Постановление Правительства РФ от 28.08.2015 № 899 (ред. </w:t>
      </w:r>
      <w:r w:rsidR="00A03408" w:rsidRPr="00A213DC">
        <w:rPr>
          <w:rFonts w:ascii="Times New Roman" w:hAnsi="Times New Roman"/>
          <w:sz w:val="24"/>
          <w:szCs w:val="24"/>
        </w:rPr>
        <w:t>от 31.08.2022</w:t>
      </w:r>
      <w:r w:rsidRPr="00A213DC">
        <w:rPr>
          <w:rFonts w:ascii="Times New Roman" w:hAnsi="Times New Roman"/>
          <w:sz w:val="24"/>
          <w:szCs w:val="24"/>
        </w:rPr>
        <w:t>) «О создании территории опережающего социально-экономического развития «Камчатка».</w:t>
      </w:r>
    </w:p>
    <w:p w:rsidR="00C012B9" w:rsidRPr="00A213DC" w:rsidRDefault="00C012B9" w:rsidP="00DC2334">
      <w:pPr>
        <w:numPr>
          <w:ilvl w:val="0"/>
          <w:numId w:val="72"/>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Государственная программа «Развитие внутреннего и въездного туризма в Камчатском крае», утверждённая постановлением Правительства Камчатского края от 29.11.2013 № 554-П (ред. от </w:t>
      </w:r>
      <w:r w:rsidR="00A03408" w:rsidRPr="00A213DC">
        <w:rPr>
          <w:rFonts w:ascii="Times New Roman" w:hAnsi="Times New Roman"/>
          <w:sz w:val="24"/>
          <w:szCs w:val="24"/>
        </w:rPr>
        <w:t>07.07.2022</w:t>
      </w:r>
      <w:r w:rsidRPr="00A213DC">
        <w:rPr>
          <w:rFonts w:ascii="Times New Roman" w:hAnsi="Times New Roman"/>
          <w:sz w:val="24"/>
          <w:szCs w:val="24"/>
        </w:rPr>
        <w:t>).</w:t>
      </w:r>
    </w:p>
    <w:p w:rsidR="00C012B9" w:rsidRPr="00A213DC" w:rsidRDefault="00C012B9" w:rsidP="00DC2334">
      <w:pPr>
        <w:numPr>
          <w:ilvl w:val="0"/>
          <w:numId w:val="72"/>
        </w:numPr>
        <w:tabs>
          <w:tab w:val="left" w:pos="1560"/>
        </w:tabs>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Государственная программа «Социальная поддержка граждан в Камчатском крае», утверждённая постановлением Правительства Камчатского края от 29.11.2013 № 548-П (ред. от </w:t>
      </w:r>
      <w:r w:rsidR="00A03408" w:rsidRPr="00A213DC">
        <w:rPr>
          <w:rFonts w:ascii="Times New Roman" w:hAnsi="Times New Roman"/>
          <w:sz w:val="24"/>
          <w:szCs w:val="24"/>
        </w:rPr>
        <w:t>05.09.2022</w:t>
      </w:r>
      <w:r w:rsidRPr="00A213DC">
        <w:rPr>
          <w:rFonts w:ascii="Times New Roman" w:hAnsi="Times New Roman"/>
          <w:sz w:val="24"/>
          <w:szCs w:val="24"/>
        </w:rPr>
        <w:t>).</w:t>
      </w:r>
    </w:p>
    <w:p w:rsidR="000B4795" w:rsidRPr="00A213DC" w:rsidRDefault="000B4795" w:rsidP="000B4795">
      <w:pPr>
        <w:spacing w:after="0" w:line="240" w:lineRule="auto"/>
        <w:ind w:firstLine="709"/>
        <w:jc w:val="both"/>
        <w:rPr>
          <w:rFonts w:ascii="Times New Roman" w:hAnsi="Times New Roman"/>
          <w:sz w:val="24"/>
          <w:szCs w:val="24"/>
        </w:rPr>
      </w:pPr>
    </w:p>
    <w:p w:rsidR="00632421" w:rsidRPr="00A213DC" w:rsidRDefault="00A03408" w:rsidP="00DC2334">
      <w:pPr>
        <w:pStyle w:val="2"/>
        <w:numPr>
          <w:ilvl w:val="1"/>
          <w:numId w:val="51"/>
        </w:numPr>
        <w:ind w:left="993" w:firstLine="0"/>
        <w:jc w:val="both"/>
        <w:rPr>
          <w:b/>
          <w:sz w:val="24"/>
          <w:szCs w:val="24"/>
        </w:rPr>
      </w:pPr>
      <w:bookmarkStart w:id="140" w:name="_Toc117073322"/>
      <w:bookmarkEnd w:id="139"/>
      <w:r w:rsidRPr="00A213DC">
        <w:rPr>
          <w:b/>
          <w:sz w:val="24"/>
          <w:szCs w:val="24"/>
        </w:rPr>
        <w:t xml:space="preserve">Благоустройство </w:t>
      </w:r>
      <w:r w:rsidR="008B365F" w:rsidRPr="00A213DC">
        <w:rPr>
          <w:b/>
          <w:sz w:val="24"/>
          <w:szCs w:val="24"/>
        </w:rPr>
        <w:t>и экологичес</w:t>
      </w:r>
      <w:r w:rsidRPr="00A213DC">
        <w:rPr>
          <w:b/>
          <w:sz w:val="24"/>
          <w:szCs w:val="24"/>
        </w:rPr>
        <w:t>кое состояние территории</w:t>
      </w:r>
      <w:bookmarkEnd w:id="140"/>
    </w:p>
    <w:p w:rsidR="005246E1" w:rsidRPr="00A213DC" w:rsidRDefault="005246E1"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Ключевым показателем качества жизни населения является уровень комфортности проживания. Важную роль в этом играет экология. </w:t>
      </w:r>
    </w:p>
    <w:p w:rsidR="005246E1" w:rsidRPr="00A213DC" w:rsidRDefault="005246E1"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Обеспечение экологической безопасности населения и улучшение экологической ситуации является одним из приоритетных направлений деятельности администрации </w:t>
      </w:r>
      <w:r w:rsidR="00DE2F70" w:rsidRPr="00A213DC">
        <w:rPr>
          <w:rFonts w:ascii="Times New Roman" w:hAnsi="Times New Roman"/>
          <w:sz w:val="24"/>
          <w:szCs w:val="24"/>
        </w:rPr>
        <w:t>Карагинского</w:t>
      </w:r>
      <w:r w:rsidR="00E631DF" w:rsidRPr="00A213DC">
        <w:rPr>
          <w:rFonts w:ascii="Times New Roman" w:hAnsi="Times New Roman"/>
          <w:sz w:val="24"/>
          <w:szCs w:val="24"/>
        </w:rPr>
        <w:t xml:space="preserve"> муниципального района</w:t>
      </w:r>
      <w:r w:rsidRPr="00A213DC">
        <w:rPr>
          <w:rFonts w:ascii="Times New Roman" w:hAnsi="Times New Roman"/>
          <w:sz w:val="24"/>
          <w:szCs w:val="24"/>
        </w:rPr>
        <w:t xml:space="preserve">, поскольку экологическая ситуация является одним из факторов, оказывающих влияние на социальную и демографическую обстановку в </w:t>
      </w:r>
      <w:r w:rsidR="00BA7E1A" w:rsidRPr="00A213DC">
        <w:rPr>
          <w:rFonts w:ascii="Times New Roman" w:hAnsi="Times New Roman"/>
          <w:sz w:val="24"/>
          <w:szCs w:val="24"/>
        </w:rPr>
        <w:t>сельском</w:t>
      </w:r>
      <w:r w:rsidRPr="00A213DC">
        <w:rPr>
          <w:rFonts w:ascii="Times New Roman" w:hAnsi="Times New Roman"/>
          <w:sz w:val="24"/>
          <w:szCs w:val="24"/>
        </w:rPr>
        <w:t xml:space="preserve"> </w:t>
      </w:r>
      <w:r w:rsidR="00692597" w:rsidRPr="00A213DC">
        <w:rPr>
          <w:rFonts w:ascii="Times New Roman" w:hAnsi="Times New Roman"/>
          <w:sz w:val="24"/>
          <w:szCs w:val="24"/>
        </w:rPr>
        <w:t>поселении</w:t>
      </w:r>
      <w:r w:rsidRPr="00A213DC">
        <w:rPr>
          <w:rFonts w:ascii="Times New Roman" w:hAnsi="Times New Roman"/>
          <w:sz w:val="24"/>
          <w:szCs w:val="24"/>
        </w:rPr>
        <w:t xml:space="preserve"> в целом.</w:t>
      </w:r>
    </w:p>
    <w:p w:rsidR="00762621" w:rsidRPr="00A213DC" w:rsidRDefault="00762621" w:rsidP="00DC2334">
      <w:pPr>
        <w:spacing w:after="0" w:line="240" w:lineRule="auto"/>
        <w:ind w:left="567" w:firstLine="567"/>
        <w:jc w:val="both"/>
        <w:rPr>
          <w:rFonts w:ascii="Times New Roman" w:eastAsia="Times New Roman" w:hAnsi="Times New Roman"/>
          <w:sz w:val="24"/>
          <w:szCs w:val="24"/>
        </w:rPr>
      </w:pPr>
      <w:r w:rsidRPr="00A213DC">
        <w:rPr>
          <w:rFonts w:ascii="Times New Roman" w:eastAsia="Times New Roman" w:hAnsi="Times New Roman"/>
          <w:sz w:val="24"/>
          <w:szCs w:val="24"/>
        </w:rPr>
        <w:t xml:space="preserve">На территории сельского поселения «село </w:t>
      </w:r>
      <w:proofErr w:type="spellStart"/>
      <w:r w:rsidRPr="00A213DC">
        <w:rPr>
          <w:rFonts w:ascii="Times New Roman" w:eastAsia="Times New Roman" w:hAnsi="Times New Roman"/>
          <w:sz w:val="24"/>
          <w:szCs w:val="24"/>
        </w:rPr>
        <w:t>Тымлат</w:t>
      </w:r>
      <w:proofErr w:type="spellEnd"/>
      <w:r w:rsidRPr="00A213DC">
        <w:rPr>
          <w:rFonts w:ascii="Times New Roman" w:eastAsia="Times New Roman" w:hAnsi="Times New Roman"/>
          <w:sz w:val="24"/>
          <w:szCs w:val="24"/>
        </w:rPr>
        <w:t xml:space="preserve">» расположено место организованного захоронения ТКО. Переработка отходов для вторичного использования в Карагинском районе не производится, и возможности для глубокой переработки бытовых отходов и отходов рыбного производства также нет. Свалки не обустроены, не отвечают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В </w:t>
      </w:r>
      <w:r w:rsidRPr="00A213DC">
        <w:rPr>
          <w:rFonts w:ascii="Times New Roman" w:eastAsia="Times New Roman" w:hAnsi="Times New Roman"/>
          <w:sz w:val="24"/>
          <w:szCs w:val="24"/>
        </w:rPr>
        <w:lastRenderedPageBreak/>
        <w:t>свалочном грунте характерно присутствие накоплений микроэлементов (серебро, вольфрам, молибден, никель, медь, свинец и другие).</w:t>
      </w:r>
    </w:p>
    <w:p w:rsidR="00762621" w:rsidRPr="00A213DC" w:rsidRDefault="00762621" w:rsidP="00DC2334">
      <w:pPr>
        <w:spacing w:after="0" w:line="240" w:lineRule="auto"/>
        <w:ind w:left="567" w:firstLine="567"/>
        <w:jc w:val="both"/>
        <w:rPr>
          <w:rFonts w:ascii="Times New Roman" w:eastAsia="Times New Roman" w:hAnsi="Times New Roman"/>
          <w:sz w:val="24"/>
          <w:szCs w:val="24"/>
        </w:rPr>
      </w:pPr>
      <w:r w:rsidRPr="00A213DC">
        <w:rPr>
          <w:rFonts w:ascii="Times New Roman" w:eastAsia="Times New Roman" w:hAnsi="Times New Roman"/>
          <w:sz w:val="24"/>
          <w:szCs w:val="24"/>
        </w:rPr>
        <w:t>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762621" w:rsidRPr="00A213DC" w:rsidRDefault="00762621" w:rsidP="00DC2334">
      <w:pPr>
        <w:spacing w:after="0" w:line="240" w:lineRule="auto"/>
        <w:ind w:left="567" w:firstLine="567"/>
        <w:jc w:val="both"/>
        <w:rPr>
          <w:rFonts w:ascii="Times New Roman" w:eastAsia="Times New Roman" w:hAnsi="Times New Roman"/>
          <w:sz w:val="24"/>
          <w:szCs w:val="24"/>
        </w:rPr>
      </w:pPr>
      <w:r w:rsidRPr="00A213DC">
        <w:rPr>
          <w:rFonts w:ascii="Times New Roman" w:eastAsia="Times New Roman" w:hAnsi="Times New Roman"/>
          <w:sz w:val="24"/>
          <w:szCs w:val="24"/>
        </w:rPr>
        <w:t>Сложившаяся ситуация по обезвреживанию и утилизации бытовых отходов основана на захоронении образующихся отходов на свалках ТКО и ведёт к прогрессирующему загрязнению окружающей среды и представляет серьёзную угрозу здоровью людей. Местами образования и накопления бытовых отходов являются населённые пункты.</w:t>
      </w:r>
    </w:p>
    <w:p w:rsidR="00762621" w:rsidRPr="00A213DC" w:rsidRDefault="00762621" w:rsidP="00762621">
      <w:pPr>
        <w:widowControl w:val="0"/>
        <w:spacing w:after="0" w:line="240" w:lineRule="auto"/>
        <w:jc w:val="right"/>
        <w:rPr>
          <w:rFonts w:ascii="Times New Roman" w:hAnsi="Times New Roman"/>
          <w:sz w:val="24"/>
          <w:szCs w:val="24"/>
        </w:rPr>
      </w:pPr>
      <w:r w:rsidRPr="00A213DC">
        <w:rPr>
          <w:rFonts w:ascii="Times New Roman" w:hAnsi="Times New Roman"/>
          <w:sz w:val="24"/>
          <w:szCs w:val="24"/>
        </w:rPr>
        <w:t xml:space="preserve">Таблица </w:t>
      </w:r>
      <w:r w:rsidR="00AF384C" w:rsidRPr="00A213DC">
        <w:rPr>
          <w:rFonts w:ascii="Times New Roman" w:eastAsia="Times New Roman" w:hAnsi="Times New Roman"/>
          <w:sz w:val="24"/>
          <w:szCs w:val="24"/>
          <w:lang w:val="en-US" w:bidi="en-US"/>
        </w:rPr>
        <w:fldChar w:fldCharType="begin"/>
      </w:r>
      <w:r w:rsidRPr="00A213DC">
        <w:rPr>
          <w:rFonts w:ascii="Times New Roman" w:eastAsia="Times New Roman" w:hAnsi="Times New Roman"/>
          <w:sz w:val="24"/>
          <w:szCs w:val="24"/>
          <w:lang w:bidi="en-US"/>
        </w:rPr>
        <w:instrText xml:space="preserve"> </w:instrText>
      </w:r>
      <w:r w:rsidRPr="00A213DC">
        <w:rPr>
          <w:rFonts w:ascii="Times New Roman" w:eastAsia="Times New Roman" w:hAnsi="Times New Roman"/>
          <w:sz w:val="24"/>
          <w:szCs w:val="24"/>
          <w:lang w:val="en-US" w:bidi="en-US"/>
        </w:rPr>
        <w:instrText>SEQ</w:instrText>
      </w:r>
      <w:r w:rsidRPr="00A213DC">
        <w:rPr>
          <w:rFonts w:ascii="Times New Roman" w:eastAsia="Times New Roman" w:hAnsi="Times New Roman"/>
          <w:sz w:val="24"/>
          <w:szCs w:val="24"/>
          <w:lang w:bidi="en-US"/>
        </w:rPr>
        <w:instrText xml:space="preserve"> Таблица \* </w:instrText>
      </w:r>
      <w:r w:rsidRPr="00A213DC">
        <w:rPr>
          <w:rFonts w:ascii="Times New Roman" w:eastAsia="Times New Roman" w:hAnsi="Times New Roman"/>
          <w:sz w:val="24"/>
          <w:szCs w:val="24"/>
          <w:lang w:val="en-US" w:bidi="en-US"/>
        </w:rPr>
        <w:instrText>ARABIC</w:instrText>
      </w:r>
      <w:r w:rsidRPr="00A213DC">
        <w:rPr>
          <w:rFonts w:ascii="Times New Roman" w:eastAsia="Times New Roman" w:hAnsi="Times New Roman"/>
          <w:sz w:val="24"/>
          <w:szCs w:val="24"/>
          <w:lang w:bidi="en-US"/>
        </w:rPr>
        <w:instrText xml:space="preserve"> </w:instrText>
      </w:r>
      <w:r w:rsidR="00AF384C" w:rsidRPr="00A213DC">
        <w:rPr>
          <w:rFonts w:ascii="Times New Roman" w:eastAsia="Times New Roman" w:hAnsi="Times New Roman"/>
          <w:sz w:val="24"/>
          <w:szCs w:val="24"/>
          <w:lang w:val="en-US" w:bidi="en-US"/>
        </w:rPr>
        <w:fldChar w:fldCharType="separate"/>
      </w:r>
      <w:r w:rsidR="00277799" w:rsidRPr="00277799">
        <w:rPr>
          <w:rFonts w:ascii="Times New Roman" w:eastAsia="Times New Roman" w:hAnsi="Times New Roman"/>
          <w:noProof/>
          <w:sz w:val="24"/>
          <w:szCs w:val="24"/>
          <w:lang w:bidi="en-US"/>
        </w:rPr>
        <w:t>6</w:t>
      </w:r>
      <w:r w:rsidR="00AF384C" w:rsidRPr="00A213DC">
        <w:rPr>
          <w:rFonts w:ascii="Times New Roman" w:eastAsia="Times New Roman" w:hAnsi="Times New Roman"/>
          <w:sz w:val="24"/>
          <w:szCs w:val="24"/>
          <w:lang w:val="en-US" w:bidi="en-US"/>
        </w:rPr>
        <w:fldChar w:fldCharType="end"/>
      </w:r>
      <w:r w:rsidRPr="00A213DC">
        <w:rPr>
          <w:rFonts w:ascii="Times New Roman" w:hAnsi="Times New Roman"/>
          <w:sz w:val="24"/>
          <w:szCs w:val="24"/>
        </w:rPr>
        <w:t xml:space="preserve"> </w:t>
      </w:r>
    </w:p>
    <w:p w:rsidR="00762621" w:rsidRPr="00A213DC" w:rsidRDefault="00762621" w:rsidP="00DC2334">
      <w:pPr>
        <w:widowControl w:val="0"/>
        <w:spacing w:after="240" w:line="240" w:lineRule="auto"/>
        <w:ind w:left="567"/>
        <w:jc w:val="center"/>
        <w:rPr>
          <w:rFonts w:ascii="Times New Roman" w:eastAsia="Times New Roman" w:hAnsi="Times New Roman"/>
          <w:sz w:val="24"/>
          <w:szCs w:val="24"/>
        </w:rPr>
      </w:pPr>
      <w:r w:rsidRPr="00A213DC">
        <w:rPr>
          <w:rFonts w:ascii="Times New Roman" w:eastAsia="Times New Roman" w:hAnsi="Times New Roman"/>
          <w:sz w:val="24"/>
          <w:szCs w:val="24"/>
        </w:rPr>
        <w:t>Существующие объекты по обработке, утилизации, обезвреживанию, размещению отходов</w:t>
      </w:r>
    </w:p>
    <w:tbl>
      <w:tblPr>
        <w:tblW w:w="9807"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9"/>
        <w:gridCol w:w="1559"/>
        <w:gridCol w:w="3119"/>
        <w:gridCol w:w="850"/>
        <w:gridCol w:w="964"/>
        <w:gridCol w:w="1756"/>
      </w:tblGrid>
      <w:tr w:rsidR="00762621" w:rsidRPr="00C50A53" w:rsidTr="00DC2334">
        <w:trPr>
          <w:trHeight w:val="57"/>
          <w:tblHeader/>
        </w:trPr>
        <w:tc>
          <w:tcPr>
            <w:tcW w:w="1559"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Наименование МО, на территории которого размещён объект недвижимости</w:t>
            </w:r>
          </w:p>
        </w:tc>
        <w:tc>
          <w:tcPr>
            <w:tcW w:w="1559"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Адрес объекта</w:t>
            </w:r>
          </w:p>
        </w:tc>
        <w:tc>
          <w:tcPr>
            <w:tcW w:w="3119"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Правоустанавливающий документ</w:t>
            </w:r>
          </w:p>
        </w:tc>
        <w:tc>
          <w:tcPr>
            <w:tcW w:w="850"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Год ввода</w:t>
            </w:r>
          </w:p>
        </w:tc>
        <w:tc>
          <w:tcPr>
            <w:tcW w:w="964"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 xml:space="preserve">Общая площадь, </w:t>
            </w:r>
            <w:proofErr w:type="gramStart"/>
            <w:r w:rsidRPr="00C50A53">
              <w:rPr>
                <w:rFonts w:ascii="Times New Roman" w:hAnsi="Times New Roman"/>
                <w:bCs/>
              </w:rPr>
              <w:t>га</w:t>
            </w:r>
            <w:proofErr w:type="gramEnd"/>
          </w:p>
        </w:tc>
        <w:tc>
          <w:tcPr>
            <w:tcW w:w="1756"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 xml:space="preserve">Объём размещённых отходов, </w:t>
            </w:r>
            <w:proofErr w:type="gramStart"/>
            <w:r w:rsidRPr="00C50A53">
              <w:rPr>
                <w:rFonts w:ascii="Times New Roman" w:hAnsi="Times New Roman"/>
                <w:bCs/>
              </w:rPr>
              <w:t>м</w:t>
            </w:r>
            <w:proofErr w:type="gramEnd"/>
            <w:r w:rsidRPr="00C50A53">
              <w:rPr>
                <w:rFonts w:ascii="Times New Roman" w:hAnsi="Times New Roman"/>
                <w:bCs/>
              </w:rPr>
              <w:t>³</w:t>
            </w:r>
          </w:p>
        </w:tc>
      </w:tr>
      <w:tr w:rsidR="00762621" w:rsidRPr="00C50A53" w:rsidTr="00DC2334">
        <w:trPr>
          <w:trHeight w:val="57"/>
        </w:trPr>
        <w:tc>
          <w:tcPr>
            <w:tcW w:w="1559" w:type="dxa"/>
            <w:vAlign w:val="center"/>
          </w:tcPr>
          <w:p w:rsidR="00762621" w:rsidRPr="00C50A53" w:rsidRDefault="00762621" w:rsidP="00762621">
            <w:pPr>
              <w:widowControl w:val="0"/>
              <w:spacing w:before="60" w:after="60" w:line="240" w:lineRule="auto"/>
              <w:rPr>
                <w:rFonts w:ascii="Times New Roman" w:hAnsi="Times New Roman"/>
                <w:bCs/>
              </w:rPr>
            </w:pPr>
            <w:r w:rsidRPr="00C50A53">
              <w:rPr>
                <w:rFonts w:ascii="Times New Roman" w:hAnsi="Times New Roman"/>
                <w:bCs/>
              </w:rPr>
              <w:t xml:space="preserve">МО СП «село </w:t>
            </w:r>
            <w:proofErr w:type="spellStart"/>
            <w:r w:rsidRPr="00C50A53">
              <w:rPr>
                <w:rFonts w:ascii="Times New Roman" w:hAnsi="Times New Roman"/>
                <w:bCs/>
              </w:rPr>
              <w:t>Тымлат</w:t>
            </w:r>
            <w:proofErr w:type="spellEnd"/>
            <w:r w:rsidRPr="00C50A53">
              <w:rPr>
                <w:rFonts w:ascii="Times New Roman" w:hAnsi="Times New Roman"/>
                <w:bCs/>
              </w:rPr>
              <w:t>»</w:t>
            </w:r>
          </w:p>
        </w:tc>
        <w:tc>
          <w:tcPr>
            <w:tcW w:w="1559" w:type="dxa"/>
            <w:vAlign w:val="center"/>
          </w:tcPr>
          <w:p w:rsidR="00762621" w:rsidRPr="00C50A53" w:rsidRDefault="00762621" w:rsidP="00762621">
            <w:pPr>
              <w:widowControl w:val="0"/>
              <w:spacing w:before="60" w:after="60" w:line="240" w:lineRule="auto"/>
              <w:rPr>
                <w:rFonts w:ascii="Times New Roman" w:hAnsi="Times New Roman"/>
                <w:bCs/>
              </w:rPr>
            </w:pPr>
            <w:r w:rsidRPr="00C50A53">
              <w:rPr>
                <w:rFonts w:ascii="Times New Roman" w:hAnsi="Times New Roman"/>
                <w:bCs/>
              </w:rPr>
              <w:t xml:space="preserve">В 2,5 км </w:t>
            </w:r>
            <w:proofErr w:type="gramStart"/>
            <w:r w:rsidRPr="00C50A53">
              <w:rPr>
                <w:rFonts w:ascii="Times New Roman" w:hAnsi="Times New Roman"/>
                <w:bCs/>
              </w:rPr>
              <w:t>от</w:t>
            </w:r>
            <w:proofErr w:type="gramEnd"/>
            <w:r w:rsidRPr="00C50A53">
              <w:rPr>
                <w:rFonts w:ascii="Times New Roman" w:hAnsi="Times New Roman"/>
                <w:bCs/>
              </w:rPr>
              <w:t xml:space="preserve"> с. </w:t>
            </w:r>
            <w:proofErr w:type="spellStart"/>
            <w:r w:rsidRPr="00C50A53">
              <w:rPr>
                <w:rFonts w:ascii="Times New Roman" w:hAnsi="Times New Roman"/>
                <w:bCs/>
              </w:rPr>
              <w:t>Тымлат</w:t>
            </w:r>
            <w:proofErr w:type="spellEnd"/>
          </w:p>
        </w:tc>
        <w:tc>
          <w:tcPr>
            <w:tcW w:w="3119"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Землеотвод постановление главы администрации Карагинского района № 211 от 02.12.2009</w:t>
            </w:r>
          </w:p>
        </w:tc>
        <w:tc>
          <w:tcPr>
            <w:tcW w:w="850"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lang w:eastAsia="ru-RU"/>
              </w:rPr>
              <w:t>2003</w:t>
            </w:r>
          </w:p>
        </w:tc>
        <w:tc>
          <w:tcPr>
            <w:tcW w:w="964"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0,3</w:t>
            </w:r>
          </w:p>
        </w:tc>
        <w:tc>
          <w:tcPr>
            <w:tcW w:w="1756" w:type="dxa"/>
            <w:vAlign w:val="center"/>
          </w:tcPr>
          <w:p w:rsidR="00762621" w:rsidRPr="00C50A53" w:rsidRDefault="00762621" w:rsidP="00762621">
            <w:pPr>
              <w:widowControl w:val="0"/>
              <w:spacing w:before="60" w:after="60" w:line="240" w:lineRule="auto"/>
              <w:jc w:val="center"/>
              <w:rPr>
                <w:rFonts w:ascii="Times New Roman" w:hAnsi="Times New Roman"/>
                <w:bCs/>
              </w:rPr>
            </w:pPr>
            <w:r w:rsidRPr="00C50A53">
              <w:rPr>
                <w:rFonts w:ascii="Times New Roman" w:hAnsi="Times New Roman"/>
                <w:bCs/>
              </w:rPr>
              <w:t>213 636</w:t>
            </w:r>
          </w:p>
        </w:tc>
      </w:tr>
    </w:tbl>
    <w:p w:rsidR="001D49E9" w:rsidRPr="00A213DC" w:rsidRDefault="00762621"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Министерством жилищно-коммунального хозяйства и энергетики Камчатского края 30.12.2016 по результатам конкурсных процедур заключено соглашение № 273 об организации деятельности по обращению с ТКО на территории Камчатского края с ГУП «</w:t>
      </w:r>
      <w:proofErr w:type="spellStart"/>
      <w:r w:rsidRPr="00A213DC">
        <w:rPr>
          <w:rFonts w:ascii="Times New Roman" w:hAnsi="Times New Roman"/>
          <w:sz w:val="24"/>
          <w:szCs w:val="24"/>
        </w:rPr>
        <w:t>Спецтранс</w:t>
      </w:r>
      <w:proofErr w:type="spellEnd"/>
      <w:r w:rsidRPr="00A213DC">
        <w:rPr>
          <w:rFonts w:ascii="Times New Roman" w:hAnsi="Times New Roman"/>
          <w:sz w:val="24"/>
          <w:szCs w:val="24"/>
        </w:rPr>
        <w:t>».</w:t>
      </w:r>
    </w:p>
    <w:p w:rsidR="008947B7" w:rsidRPr="00A213DC" w:rsidRDefault="008947B7" w:rsidP="00DC2334">
      <w:pPr>
        <w:spacing w:after="0" w:line="240" w:lineRule="auto"/>
        <w:ind w:left="567" w:firstLine="567"/>
        <w:jc w:val="both"/>
        <w:rPr>
          <w:rFonts w:ascii="Times New Roman" w:hAnsi="Times New Roman"/>
          <w:iCs/>
          <w:sz w:val="24"/>
          <w:szCs w:val="24"/>
        </w:rPr>
      </w:pPr>
      <w:r w:rsidRPr="00A213DC">
        <w:rPr>
          <w:rFonts w:ascii="Times New Roman" w:hAnsi="Times New Roman"/>
          <w:iCs/>
          <w:sz w:val="24"/>
          <w:szCs w:val="24"/>
        </w:rPr>
        <w:t>Администрация Карагинского муниципального района подготовила кадастровый паспорт земельного участка в целях разработки проектной документации по строительству полигона ТКО: площадь земельного участка 1,45 га, производительность 0,8 тыс. куб. м в год, срок эксплуатации 15 лет</w:t>
      </w:r>
    </w:p>
    <w:p w:rsidR="008947B7" w:rsidRPr="00A213DC" w:rsidRDefault="008947B7" w:rsidP="00DC2334">
      <w:pPr>
        <w:spacing w:after="0" w:line="240" w:lineRule="auto"/>
        <w:ind w:left="567" w:firstLine="567"/>
        <w:jc w:val="both"/>
        <w:rPr>
          <w:rFonts w:ascii="Times New Roman" w:hAnsi="Times New Roman"/>
          <w:iCs/>
          <w:sz w:val="24"/>
          <w:szCs w:val="24"/>
        </w:rPr>
      </w:pPr>
      <w:r w:rsidRPr="00A213DC">
        <w:rPr>
          <w:rFonts w:ascii="Times New Roman" w:hAnsi="Times New Roman"/>
          <w:iCs/>
          <w:sz w:val="24"/>
          <w:szCs w:val="24"/>
        </w:rPr>
        <w:t>На территории Карагинского муниципального района имеются две лицензированные организации (АО «</w:t>
      </w:r>
      <w:proofErr w:type="spellStart"/>
      <w:r w:rsidRPr="00A213DC">
        <w:rPr>
          <w:rFonts w:ascii="Times New Roman" w:hAnsi="Times New Roman"/>
          <w:iCs/>
          <w:sz w:val="24"/>
          <w:szCs w:val="24"/>
        </w:rPr>
        <w:t>Оссора</w:t>
      </w:r>
      <w:proofErr w:type="spellEnd"/>
      <w:r w:rsidRPr="00A213DC">
        <w:rPr>
          <w:rFonts w:ascii="Times New Roman" w:hAnsi="Times New Roman"/>
          <w:iCs/>
          <w:sz w:val="24"/>
          <w:szCs w:val="24"/>
        </w:rPr>
        <w:t>», АО «</w:t>
      </w:r>
      <w:proofErr w:type="spellStart"/>
      <w:r w:rsidRPr="00A213DC">
        <w:rPr>
          <w:rFonts w:ascii="Times New Roman" w:hAnsi="Times New Roman"/>
          <w:iCs/>
          <w:sz w:val="24"/>
          <w:szCs w:val="24"/>
        </w:rPr>
        <w:t>Корякэнерго</w:t>
      </w:r>
      <w:proofErr w:type="spellEnd"/>
      <w:r w:rsidRPr="00A213DC">
        <w:rPr>
          <w:rFonts w:ascii="Times New Roman" w:hAnsi="Times New Roman"/>
          <w:iCs/>
          <w:sz w:val="24"/>
          <w:szCs w:val="24"/>
        </w:rPr>
        <w:t>») по сбору, транспортированию твёрдых коммунальных отходов. Организаций, имеющих лицензию на деятельность по утилизации, обезвреживанию, захоронению твёрдых коммунальных отходов на территории Карагинского муниципального района нет. В связи с отсутствием организаций, эксплуатирующих полигоны по сбору отходов, администрация Карагинского муниципального района ведёт работу для внесения полигонов в ГРОРО.</w:t>
      </w:r>
    </w:p>
    <w:p w:rsidR="003534F9" w:rsidRPr="00A213DC" w:rsidRDefault="003534F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Проблема обращения с медицинскими отходами, их сбор, хранение и переработка являются одной из актуальных задач лечебно-профилактических учреждений (ЛПУ) любого </w:t>
      </w:r>
      <w:r w:rsidR="00A25917" w:rsidRPr="00A213DC">
        <w:rPr>
          <w:rFonts w:ascii="Times New Roman" w:hAnsi="Times New Roman"/>
          <w:sz w:val="24"/>
          <w:szCs w:val="24"/>
        </w:rPr>
        <w:t>населённого пункта</w:t>
      </w:r>
      <w:r w:rsidRPr="00A213DC">
        <w:rPr>
          <w:rFonts w:ascii="Times New Roman" w:hAnsi="Times New Roman"/>
          <w:sz w:val="24"/>
          <w:szCs w:val="24"/>
        </w:rPr>
        <w:t>. Медицинские отходы относят к категории опасных отходов. Количество медицинских отходов имеет устойчивую тенденцию к интенсивному росту.</w:t>
      </w:r>
    </w:p>
    <w:p w:rsidR="00A25917" w:rsidRPr="00A213DC" w:rsidRDefault="003534F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На территории </w:t>
      </w:r>
      <w:r w:rsidR="00960D9E" w:rsidRPr="00A213DC">
        <w:rPr>
          <w:rFonts w:ascii="Times New Roman" w:hAnsi="Times New Roman"/>
          <w:sz w:val="24"/>
          <w:szCs w:val="24"/>
        </w:rPr>
        <w:t>сельского</w:t>
      </w:r>
      <w:r w:rsidR="00227EB6" w:rsidRPr="00A213DC">
        <w:rPr>
          <w:rFonts w:ascii="Times New Roman" w:hAnsi="Times New Roman"/>
          <w:sz w:val="24"/>
          <w:szCs w:val="24"/>
        </w:rPr>
        <w:t xml:space="preserve"> </w:t>
      </w:r>
      <w:r w:rsidR="00B04873" w:rsidRPr="00A213DC">
        <w:rPr>
          <w:rFonts w:ascii="Times New Roman" w:hAnsi="Times New Roman"/>
          <w:sz w:val="24"/>
          <w:szCs w:val="24"/>
        </w:rPr>
        <w:t>поселения</w:t>
      </w:r>
      <w:r w:rsidR="00227EB6" w:rsidRPr="00A213DC">
        <w:rPr>
          <w:rFonts w:ascii="Times New Roman" w:hAnsi="Times New Roman"/>
          <w:sz w:val="24"/>
          <w:szCs w:val="24"/>
        </w:rPr>
        <w:t xml:space="preserve"> </w:t>
      </w:r>
      <w:r w:rsidRPr="00A213DC">
        <w:rPr>
          <w:rFonts w:ascii="Times New Roman" w:hAnsi="Times New Roman"/>
          <w:sz w:val="24"/>
          <w:szCs w:val="24"/>
        </w:rPr>
        <w:t>наход</w:t>
      </w:r>
      <w:r w:rsidR="008947B7" w:rsidRPr="00A213DC">
        <w:rPr>
          <w:rFonts w:ascii="Times New Roman" w:hAnsi="Times New Roman"/>
          <w:sz w:val="24"/>
          <w:szCs w:val="24"/>
        </w:rPr>
        <w:t>и</w:t>
      </w:r>
      <w:r w:rsidRPr="00A213DC">
        <w:rPr>
          <w:rFonts w:ascii="Times New Roman" w:hAnsi="Times New Roman"/>
          <w:sz w:val="24"/>
          <w:szCs w:val="24"/>
        </w:rPr>
        <w:t xml:space="preserve">тся </w:t>
      </w:r>
      <w:r w:rsidR="00227EB6" w:rsidRPr="00A213DC">
        <w:rPr>
          <w:rFonts w:ascii="Times New Roman" w:hAnsi="Times New Roman"/>
          <w:sz w:val="24"/>
          <w:szCs w:val="24"/>
        </w:rPr>
        <w:t>структурн</w:t>
      </w:r>
      <w:r w:rsidR="009538E9" w:rsidRPr="00A213DC">
        <w:rPr>
          <w:rFonts w:ascii="Times New Roman" w:hAnsi="Times New Roman"/>
          <w:sz w:val="24"/>
          <w:szCs w:val="24"/>
        </w:rPr>
        <w:t>о</w:t>
      </w:r>
      <w:r w:rsidR="00227EB6" w:rsidRPr="00A213DC">
        <w:rPr>
          <w:rFonts w:ascii="Times New Roman" w:hAnsi="Times New Roman"/>
          <w:sz w:val="24"/>
          <w:szCs w:val="24"/>
        </w:rPr>
        <w:t>е подразделен</w:t>
      </w:r>
      <w:r w:rsidR="009538E9" w:rsidRPr="00A213DC">
        <w:rPr>
          <w:rFonts w:ascii="Times New Roman" w:hAnsi="Times New Roman"/>
          <w:sz w:val="24"/>
          <w:szCs w:val="24"/>
        </w:rPr>
        <w:t>ие</w:t>
      </w:r>
      <w:r w:rsidR="00227EB6" w:rsidRPr="00A213DC">
        <w:rPr>
          <w:rFonts w:ascii="Times New Roman" w:hAnsi="Times New Roman"/>
          <w:sz w:val="24"/>
          <w:szCs w:val="24"/>
        </w:rPr>
        <w:t xml:space="preserve"> </w:t>
      </w:r>
      <w:r w:rsidR="009538E9" w:rsidRPr="00A213DC">
        <w:rPr>
          <w:rFonts w:ascii="Times New Roman" w:hAnsi="Times New Roman"/>
          <w:sz w:val="24"/>
          <w:szCs w:val="24"/>
        </w:rPr>
        <w:t>ГБУЗ Камчатского края «</w:t>
      </w:r>
      <w:proofErr w:type="spellStart"/>
      <w:r w:rsidR="009538E9" w:rsidRPr="00A213DC">
        <w:rPr>
          <w:rFonts w:ascii="Times New Roman" w:hAnsi="Times New Roman"/>
          <w:sz w:val="24"/>
          <w:szCs w:val="24"/>
        </w:rPr>
        <w:t>Карагинская</w:t>
      </w:r>
      <w:proofErr w:type="spellEnd"/>
      <w:r w:rsidR="009538E9" w:rsidRPr="00A213DC">
        <w:rPr>
          <w:rFonts w:ascii="Times New Roman" w:hAnsi="Times New Roman"/>
          <w:sz w:val="24"/>
          <w:szCs w:val="24"/>
        </w:rPr>
        <w:t xml:space="preserve"> районная больница» - ОВП с. </w:t>
      </w:r>
      <w:proofErr w:type="spellStart"/>
      <w:r w:rsidR="009538E9" w:rsidRPr="00A213DC">
        <w:rPr>
          <w:rFonts w:ascii="Times New Roman" w:hAnsi="Times New Roman"/>
          <w:sz w:val="24"/>
          <w:szCs w:val="24"/>
        </w:rPr>
        <w:t>Тымлат</w:t>
      </w:r>
      <w:proofErr w:type="spellEnd"/>
      <w:r w:rsidRPr="00A213DC">
        <w:rPr>
          <w:rFonts w:ascii="Times New Roman" w:hAnsi="Times New Roman"/>
          <w:sz w:val="24"/>
          <w:szCs w:val="24"/>
        </w:rPr>
        <w:t>.</w:t>
      </w:r>
      <w:r w:rsidR="00A25917" w:rsidRPr="00A213DC">
        <w:rPr>
          <w:rFonts w:ascii="Times New Roman" w:hAnsi="Times New Roman"/>
          <w:sz w:val="24"/>
          <w:szCs w:val="24"/>
        </w:rPr>
        <w:t xml:space="preserve"> В соответствии с санитарными правилами все отходы здравоохранения разделяются по степени их эпидемиологической, токсикологической и радиационной опасности на 5 классов опасности.</w:t>
      </w:r>
    </w:p>
    <w:p w:rsidR="00A25917" w:rsidRPr="00A213DC" w:rsidRDefault="00A25917"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В зависимости от класса опасности применяют следующие методы обезвреживания:</w:t>
      </w:r>
    </w:p>
    <w:p w:rsidR="00A25917" w:rsidRPr="00A213DC" w:rsidRDefault="00A25917"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захоронение на специальном полигоне, без обеззараживания, например, на полигоне для токсичных отходов;</w:t>
      </w:r>
    </w:p>
    <w:p w:rsidR="00A25917" w:rsidRPr="00A213DC" w:rsidRDefault="00A25917"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обеззараживание химическими или физическими методами и складирование на полигонах Т</w:t>
      </w:r>
      <w:r w:rsidR="00046516" w:rsidRPr="00A213DC">
        <w:rPr>
          <w:rFonts w:ascii="Times New Roman" w:eastAsia="Times New Roman" w:hAnsi="Times New Roman"/>
          <w:sz w:val="24"/>
          <w:szCs w:val="24"/>
          <w:lang w:eastAsia="ru-RU"/>
        </w:rPr>
        <w:t>К</w:t>
      </w:r>
      <w:r w:rsidRPr="00A213DC">
        <w:rPr>
          <w:rFonts w:ascii="Times New Roman" w:eastAsia="Times New Roman" w:hAnsi="Times New Roman"/>
          <w:sz w:val="24"/>
          <w:szCs w:val="24"/>
          <w:lang w:eastAsia="ru-RU"/>
        </w:rPr>
        <w:t>О;</w:t>
      </w:r>
    </w:p>
    <w:p w:rsidR="00A25917" w:rsidRPr="00A213DC" w:rsidRDefault="00A25917"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сжигание с последующим захоронением остатков от сжигания.</w:t>
      </w:r>
    </w:p>
    <w:p w:rsidR="00A25917" w:rsidRPr="00A213DC" w:rsidRDefault="00A25917"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lastRenderedPageBreak/>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rsidR="00A25917" w:rsidRPr="00A213DC" w:rsidRDefault="00A25917"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Ветеринарно-санитарными правилами определён порядок </w:t>
      </w:r>
      <w:r w:rsidR="00EB04DA" w:rsidRPr="00A213DC">
        <w:rPr>
          <w:rFonts w:ascii="Times New Roman" w:hAnsi="Times New Roman"/>
          <w:sz w:val="24"/>
          <w:szCs w:val="24"/>
        </w:rPr>
        <w:t>перемещения, хранения, переработки и утилизации биологических отходов</w:t>
      </w:r>
      <w:r w:rsidRPr="00A213DC">
        <w:rPr>
          <w:rFonts w:ascii="Times New Roman" w:hAnsi="Times New Roman"/>
          <w:sz w:val="24"/>
          <w:szCs w:val="24"/>
        </w:rPr>
        <w:t xml:space="preserve"> (утв. </w:t>
      </w:r>
      <w:r w:rsidR="00EB04DA" w:rsidRPr="00A213DC">
        <w:rPr>
          <w:rFonts w:ascii="Times New Roman" w:hAnsi="Times New Roman"/>
          <w:sz w:val="24"/>
          <w:szCs w:val="24"/>
        </w:rPr>
        <w:t>приказом Минсельхоза России от 26.10.2020 № 626</w:t>
      </w:r>
      <w:r w:rsidRPr="00A213DC">
        <w:rPr>
          <w:rFonts w:ascii="Times New Roman" w:hAnsi="Times New Roman"/>
          <w:sz w:val="24"/>
          <w:szCs w:val="24"/>
        </w:rPr>
        <w:t>).</w:t>
      </w:r>
    </w:p>
    <w:p w:rsidR="00A25917" w:rsidRPr="00A213DC" w:rsidRDefault="00A25917"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rsidR="00733801" w:rsidRPr="00A213DC" w:rsidRDefault="00733801"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В области обращения с отходами</w:t>
      </w:r>
      <w:r w:rsidR="00656F8E" w:rsidRPr="00A213DC">
        <w:rPr>
          <w:rFonts w:ascii="Times New Roman" w:hAnsi="Times New Roman"/>
          <w:sz w:val="24"/>
          <w:szCs w:val="24"/>
        </w:rPr>
        <w:t xml:space="preserve"> на территории муниципального образования</w:t>
      </w:r>
      <w:r w:rsidRPr="00A213DC">
        <w:rPr>
          <w:rFonts w:ascii="Times New Roman" w:hAnsi="Times New Roman"/>
          <w:sz w:val="24"/>
          <w:szCs w:val="24"/>
        </w:rPr>
        <w:t xml:space="preserve"> выявлены следующие недостатки:</w:t>
      </w:r>
    </w:p>
    <w:p w:rsidR="00733801" w:rsidRPr="00A213DC" w:rsidRDefault="00733801"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инфраструктуры раздельного сбора отходов;</w:t>
      </w:r>
    </w:p>
    <w:p w:rsidR="00733801" w:rsidRPr="00A213DC" w:rsidRDefault="00733801"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системы сбора опасных отходов в составе ТКО (аккумуляторы </w:t>
      </w:r>
      <w:r w:rsidRPr="00A213DC">
        <w:rPr>
          <w:rFonts w:ascii="Times New Roman" w:eastAsia="Times New Roman" w:hAnsi="Times New Roman"/>
          <w:sz w:val="24"/>
          <w:szCs w:val="24"/>
          <w:lang w:eastAsia="ru-RU"/>
        </w:rPr>
        <w:br/>
        <w:t xml:space="preserve">и электрические батарейки, краски и растворители, технические масла, просроченные медикаменты, аэрозоли, устаревшие или вышедшие из строя </w:t>
      </w:r>
      <w:r w:rsidR="00F64050" w:rsidRPr="00A213DC">
        <w:rPr>
          <w:rFonts w:ascii="Times New Roman" w:eastAsia="Times New Roman" w:hAnsi="Times New Roman"/>
          <w:sz w:val="24"/>
          <w:szCs w:val="24"/>
          <w:lang w:eastAsia="ru-RU"/>
        </w:rPr>
        <w:t>электрооборудование,</w:t>
      </w:r>
      <w:r w:rsidRPr="00A213DC">
        <w:rPr>
          <w:rFonts w:ascii="Times New Roman" w:eastAsia="Times New Roman" w:hAnsi="Times New Roman"/>
          <w:sz w:val="24"/>
          <w:szCs w:val="24"/>
          <w:lang w:eastAsia="ru-RU"/>
        </w:rPr>
        <w:t xml:space="preserve"> и электронная техника, ртутьсодержащие медицинские аппараты, люминесцентные лампы и др.);</w:t>
      </w:r>
    </w:p>
    <w:p w:rsidR="00733801" w:rsidRPr="00A213DC" w:rsidRDefault="00733801"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w:t>
      </w:r>
      <w:r w:rsidR="00656F8E" w:rsidRPr="00A213DC">
        <w:rPr>
          <w:rFonts w:ascii="Times New Roman" w:eastAsia="Times New Roman" w:hAnsi="Times New Roman"/>
          <w:sz w:val="24"/>
          <w:szCs w:val="24"/>
          <w:lang w:eastAsia="ru-RU"/>
        </w:rPr>
        <w:t xml:space="preserve">местной </w:t>
      </w:r>
      <w:r w:rsidRPr="00A213DC">
        <w:rPr>
          <w:rFonts w:ascii="Times New Roman" w:eastAsia="Times New Roman" w:hAnsi="Times New Roman"/>
          <w:sz w:val="24"/>
          <w:szCs w:val="24"/>
          <w:lang w:eastAsia="ru-RU"/>
        </w:rPr>
        <w:t>инфраструктуры по утилизации медицинских отходов, отходов ветеринарии;</w:t>
      </w:r>
    </w:p>
    <w:p w:rsidR="00733801" w:rsidRPr="00A213DC" w:rsidRDefault="00B04873"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недостаточный</w:t>
      </w:r>
      <w:r w:rsidR="00733801" w:rsidRPr="00A213DC">
        <w:rPr>
          <w:rFonts w:ascii="Times New Roman" w:eastAsia="Times New Roman" w:hAnsi="Times New Roman"/>
          <w:sz w:val="24"/>
          <w:szCs w:val="24"/>
          <w:lang w:eastAsia="ru-RU"/>
        </w:rPr>
        <w:t xml:space="preserve"> уровень экологической культуры населения</w:t>
      </w:r>
      <w:r w:rsidR="00B100A6" w:rsidRPr="00A213DC">
        <w:rPr>
          <w:rFonts w:ascii="Times New Roman" w:eastAsia="Times New Roman" w:hAnsi="Times New Roman"/>
          <w:sz w:val="24"/>
          <w:szCs w:val="24"/>
          <w:lang w:eastAsia="ru-RU"/>
        </w:rPr>
        <w:t>;</w:t>
      </w:r>
    </w:p>
    <w:p w:rsidR="00656F8E" w:rsidRPr="00A213DC" w:rsidRDefault="00733801" w:rsidP="00DC233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A213DC">
        <w:rPr>
          <w:rFonts w:ascii="Times New Roman" w:eastAsia="Times New Roman" w:hAnsi="Times New Roman"/>
          <w:sz w:val="24"/>
          <w:szCs w:val="24"/>
          <w:lang w:eastAsia="ru-RU"/>
        </w:rPr>
        <w:t>наличие несанкционированных свалок</w:t>
      </w:r>
      <w:r w:rsidR="00656F8E" w:rsidRPr="00A213DC">
        <w:rPr>
          <w:rFonts w:ascii="Times New Roman" w:eastAsia="Times New Roman" w:hAnsi="Times New Roman"/>
          <w:sz w:val="24"/>
          <w:szCs w:val="24"/>
          <w:lang w:eastAsia="ru-RU"/>
        </w:rPr>
        <w:t>.</w:t>
      </w:r>
    </w:p>
    <w:p w:rsidR="00774D56" w:rsidRPr="00A213DC" w:rsidRDefault="00774D5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Сбор хозяйственно-бытового мусора </w:t>
      </w:r>
      <w:r w:rsidR="008F1A00" w:rsidRPr="00A213DC">
        <w:rPr>
          <w:rFonts w:ascii="Times New Roman" w:hAnsi="Times New Roman"/>
          <w:sz w:val="24"/>
          <w:szCs w:val="24"/>
        </w:rPr>
        <w:t xml:space="preserve">должен </w:t>
      </w:r>
      <w:proofErr w:type="gramStart"/>
      <w:r w:rsidRPr="00A213DC">
        <w:rPr>
          <w:rFonts w:ascii="Times New Roman" w:hAnsi="Times New Roman"/>
          <w:sz w:val="24"/>
          <w:szCs w:val="24"/>
        </w:rPr>
        <w:t>вывозится</w:t>
      </w:r>
      <w:proofErr w:type="gramEnd"/>
      <w:r w:rsidRPr="00A213DC">
        <w:rPr>
          <w:rFonts w:ascii="Times New Roman" w:hAnsi="Times New Roman"/>
          <w:sz w:val="24"/>
          <w:szCs w:val="24"/>
        </w:rPr>
        <w:t xml:space="preserve"> специальным транспортом на полигон твёрдых </w:t>
      </w:r>
      <w:r w:rsidR="00144767" w:rsidRPr="00A213DC">
        <w:rPr>
          <w:rFonts w:ascii="Times New Roman" w:hAnsi="Times New Roman"/>
          <w:sz w:val="24"/>
          <w:szCs w:val="24"/>
        </w:rPr>
        <w:t>коммунальных</w:t>
      </w:r>
      <w:r w:rsidRPr="00A213DC">
        <w:rPr>
          <w:rFonts w:ascii="Times New Roman" w:hAnsi="Times New Roman"/>
          <w:sz w:val="24"/>
          <w:szCs w:val="24"/>
        </w:rPr>
        <w:t xml:space="preserve"> отходов.</w:t>
      </w:r>
      <w:r w:rsidRPr="00A213DC">
        <w:rPr>
          <w:sz w:val="24"/>
          <w:szCs w:val="24"/>
        </w:rPr>
        <w:t xml:space="preserve"> </w:t>
      </w:r>
      <w:r w:rsidR="00AA68D6" w:rsidRPr="00A213DC">
        <w:rPr>
          <w:rFonts w:ascii="Times New Roman" w:hAnsi="Times New Roman"/>
          <w:sz w:val="24"/>
          <w:szCs w:val="24"/>
        </w:rPr>
        <w:t>В</w:t>
      </w:r>
      <w:r w:rsidRPr="00A213DC">
        <w:rPr>
          <w:rFonts w:ascii="Times New Roman" w:hAnsi="Times New Roman"/>
          <w:sz w:val="24"/>
          <w:szCs w:val="24"/>
        </w:rPr>
        <w:t xml:space="preserve"> холодное время года (при температуре минус 5</w:t>
      </w:r>
      <w:proofErr w:type="gramStart"/>
      <w:r w:rsidRPr="00A213DC">
        <w:rPr>
          <w:rFonts w:ascii="Times New Roman" w:hAnsi="Times New Roman"/>
          <w:sz w:val="24"/>
          <w:szCs w:val="24"/>
        </w:rPr>
        <w:t xml:space="preserve"> °С</w:t>
      </w:r>
      <w:proofErr w:type="gramEnd"/>
      <w:r w:rsidRPr="00A213DC">
        <w:rPr>
          <w:rFonts w:ascii="Times New Roman" w:hAnsi="Times New Roman"/>
          <w:sz w:val="24"/>
          <w:szCs w:val="24"/>
        </w:rPr>
        <w:t xml:space="preserve"> и ниже) интервал вывоза составляет не более трёх суток, в тёплое время (при плюсовой температуре свыше +5</w:t>
      </w:r>
      <w:r w:rsidR="00656F8E" w:rsidRPr="00A213DC">
        <w:rPr>
          <w:rFonts w:ascii="Times New Roman" w:hAnsi="Times New Roman"/>
          <w:sz w:val="24"/>
          <w:szCs w:val="24"/>
        </w:rPr>
        <w:t> </w:t>
      </w:r>
      <w:r w:rsidRPr="00A213DC">
        <w:rPr>
          <w:rFonts w:ascii="Times New Roman" w:hAnsi="Times New Roman"/>
          <w:sz w:val="24"/>
          <w:szCs w:val="24"/>
        </w:rPr>
        <w:t xml:space="preserve">°С) </w:t>
      </w:r>
      <w:r w:rsidR="00FB2222" w:rsidRPr="00A213DC">
        <w:rPr>
          <w:rFonts w:ascii="Times New Roman" w:hAnsi="Times New Roman"/>
          <w:sz w:val="24"/>
          <w:szCs w:val="24"/>
        </w:rPr>
        <w:t>–</w:t>
      </w:r>
      <w:r w:rsidRPr="00A213DC">
        <w:rPr>
          <w:rFonts w:ascii="Times New Roman" w:hAnsi="Times New Roman"/>
          <w:sz w:val="24"/>
          <w:szCs w:val="24"/>
        </w:rPr>
        <w:t xml:space="preserve"> не более одних суток (ежедневный вывоз). </w:t>
      </w:r>
    </w:p>
    <w:p w:rsidR="00FB2222" w:rsidRPr="00A213DC" w:rsidRDefault="00FB2222"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Современное экологическое состояние территории </w:t>
      </w:r>
      <w:r w:rsidR="00960D9E" w:rsidRPr="00A213DC">
        <w:rPr>
          <w:rFonts w:ascii="Times New Roman" w:hAnsi="Times New Roman"/>
          <w:sz w:val="24"/>
          <w:szCs w:val="24"/>
        </w:rPr>
        <w:t xml:space="preserve">сельского </w:t>
      </w:r>
      <w:r w:rsidR="00AA68D6" w:rsidRPr="00A213DC">
        <w:rPr>
          <w:rFonts w:ascii="Times New Roman" w:eastAsia="Times New Roman" w:hAnsi="Times New Roman"/>
          <w:sz w:val="24"/>
          <w:szCs w:val="24"/>
          <w:lang w:eastAsia="ru-RU"/>
        </w:rPr>
        <w:t>поселения</w:t>
      </w:r>
      <w:r w:rsidR="00E635D0" w:rsidRPr="00A213DC">
        <w:rPr>
          <w:rFonts w:ascii="Times New Roman" w:hAnsi="Times New Roman"/>
          <w:sz w:val="24"/>
          <w:szCs w:val="24"/>
        </w:rPr>
        <w:t xml:space="preserve"> </w:t>
      </w:r>
      <w:r w:rsidRPr="00A213DC">
        <w:rPr>
          <w:rFonts w:ascii="Times New Roman" w:hAnsi="Times New Roman"/>
          <w:sz w:val="24"/>
          <w:szCs w:val="24"/>
        </w:rPr>
        <w:t>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путём с прилегающих территорий, а также от климатических особенностей, определяющих условия рассеивания и вымывания примесей.</w:t>
      </w:r>
    </w:p>
    <w:p w:rsidR="00E32B1E" w:rsidRPr="00A213DC" w:rsidRDefault="00E32B1E"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На территории сельского поселения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расположено 1 сельское кладбище – в 1,5 км к западу от населённого пункта, площадью 31682 м².</w:t>
      </w:r>
    </w:p>
    <w:p w:rsidR="004A7A48" w:rsidRPr="00A213DC" w:rsidRDefault="004A7A48" w:rsidP="00DC2334">
      <w:pPr>
        <w:spacing w:after="0" w:line="240" w:lineRule="auto"/>
        <w:ind w:left="567" w:firstLine="567"/>
        <w:jc w:val="both"/>
        <w:rPr>
          <w:rFonts w:ascii="Times New Roman" w:hAnsi="Times New Roman"/>
          <w:i/>
          <w:iCs/>
          <w:sz w:val="24"/>
          <w:szCs w:val="24"/>
          <w:u w:val="single"/>
        </w:rPr>
      </w:pPr>
      <w:r w:rsidRPr="00A213DC">
        <w:rPr>
          <w:rFonts w:ascii="Times New Roman" w:hAnsi="Times New Roman"/>
          <w:i/>
          <w:iCs/>
          <w:sz w:val="24"/>
          <w:szCs w:val="24"/>
          <w:u w:val="single"/>
        </w:rPr>
        <w:t>Состояние атмосферного воздуха</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Уровень загрязнения атмосферного воздуха на территории обусловлен, во-первых, антропогенной нагрузкой на атмосферу, связанной с эксплуатацией автотранспортных средств, объектов электроэнергетики, агропромышленного комплекса, во-вторых, особыми климатическими условиями, характеризующимися пониженной рассеивающей способностью атмосферы.</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Загрязнение воздушного бассейна муниципального образования происходит в результате поступления в него:</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продуктов сгорания топлива в котельных;</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выбросов газообразных и взвешенных веществ от различных произво</w:t>
      </w:r>
      <w:proofErr w:type="gramStart"/>
      <w:r w:rsidRPr="00A213DC">
        <w:rPr>
          <w:rFonts w:ascii="Times New Roman" w:eastAsia="Times New Roman" w:hAnsi="Times New Roman"/>
          <w:sz w:val="24"/>
          <w:szCs w:val="24"/>
          <w:lang w:eastAsia="ru-RU"/>
        </w:rPr>
        <w:t>дств пр</w:t>
      </w:r>
      <w:proofErr w:type="gramEnd"/>
      <w:r w:rsidRPr="00A213DC">
        <w:rPr>
          <w:rFonts w:ascii="Times New Roman" w:eastAsia="Times New Roman" w:hAnsi="Times New Roman"/>
          <w:sz w:val="24"/>
          <w:szCs w:val="24"/>
          <w:lang w:eastAsia="ru-RU"/>
        </w:rPr>
        <w:t>омышленных объектов;</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выхлопных газов автомобильного транспорта;</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испарений из ёмкостей для хранения химических веществ и топлива;</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газообразных выделений свалки ТБО;</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пыли с поверхности карьеров, отвалов, из узлов погрузки, разгрузки и сортировки строительных материалов, топлива, зерна и т.п.</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lastRenderedPageBreak/>
        <w:t xml:space="preserve">В результате увеличивается загрязнённость воздуха, меняется </w:t>
      </w:r>
      <w:proofErr w:type="spellStart"/>
      <w:r w:rsidRPr="00A213DC">
        <w:rPr>
          <w:rFonts w:ascii="Times New Roman" w:hAnsi="Times New Roman"/>
          <w:sz w:val="24"/>
          <w:szCs w:val="24"/>
        </w:rPr>
        <w:t>температурно</w:t>
      </w:r>
      <w:r w:rsidRPr="00A213DC">
        <w:rPr>
          <w:rFonts w:ascii="Times New Roman" w:hAnsi="Times New Roman"/>
          <w:sz w:val="24"/>
          <w:szCs w:val="24"/>
        </w:rPr>
        <w:softHyphen/>
        <w:t>влажностный</w:t>
      </w:r>
      <w:proofErr w:type="spellEnd"/>
      <w:r w:rsidRPr="00A213DC">
        <w:rPr>
          <w:rFonts w:ascii="Times New Roman" w:hAnsi="Times New Roman"/>
          <w:sz w:val="24"/>
          <w:szCs w:val="24"/>
        </w:rPr>
        <w:t xml:space="preserve"> режим воздушного бассейна, возникают моросящие осадки, туманы, увеличивается облачность, уменьшаются </w:t>
      </w:r>
      <w:r w:rsidR="00D97412" w:rsidRPr="00A213DC">
        <w:rPr>
          <w:rFonts w:ascii="Times New Roman" w:hAnsi="Times New Roman"/>
          <w:sz w:val="24"/>
          <w:szCs w:val="24"/>
        </w:rPr>
        <w:t>освещённость</w:t>
      </w:r>
      <w:r w:rsidRPr="00A213DC">
        <w:rPr>
          <w:rFonts w:ascii="Times New Roman" w:hAnsi="Times New Roman"/>
          <w:sz w:val="24"/>
          <w:szCs w:val="24"/>
        </w:rPr>
        <w:t xml:space="preserve"> и инсоляционные параметры территории, зимой интенсифицируются </w:t>
      </w:r>
      <w:r w:rsidR="00D97412" w:rsidRPr="00A213DC">
        <w:rPr>
          <w:rFonts w:ascii="Times New Roman" w:hAnsi="Times New Roman"/>
          <w:sz w:val="24"/>
          <w:szCs w:val="24"/>
        </w:rPr>
        <w:t>гололёдные</w:t>
      </w:r>
      <w:r w:rsidRPr="00A213DC">
        <w:rPr>
          <w:rFonts w:ascii="Times New Roman" w:hAnsi="Times New Roman"/>
          <w:sz w:val="24"/>
          <w:szCs w:val="24"/>
        </w:rPr>
        <w:t xml:space="preserve"> явления.</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Строительные и транспортные предприятия характеризуются незначительными максимально-разовыми выбросами загрязняющих веществ, в основном предельных углеводородов, продуктов сгорания топлива и пылевыми неорганизованными выбросами.</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На территории сельского поселения располагаются объекты, требующие установления санитарно-защитных зон в соответствии с </w:t>
      </w:r>
      <w:proofErr w:type="spellStart"/>
      <w:r w:rsidRPr="00A213DC">
        <w:rPr>
          <w:rFonts w:ascii="Times New Roman" w:hAnsi="Times New Roman"/>
          <w:sz w:val="24"/>
          <w:szCs w:val="24"/>
        </w:rPr>
        <w:t>СанПиН</w:t>
      </w:r>
      <w:proofErr w:type="spellEnd"/>
      <w:r w:rsidRPr="00A213DC">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9538E9" w:rsidRPr="00A213DC" w:rsidRDefault="009538E9" w:rsidP="00DC2334">
      <w:pPr>
        <w:spacing w:after="0" w:line="240" w:lineRule="auto"/>
        <w:ind w:left="567" w:firstLine="567"/>
        <w:jc w:val="both"/>
        <w:rPr>
          <w:rFonts w:ascii="Times New Roman" w:hAnsi="Times New Roman"/>
          <w:i/>
          <w:iCs/>
          <w:sz w:val="24"/>
          <w:szCs w:val="24"/>
          <w:u w:val="single"/>
        </w:rPr>
      </w:pPr>
      <w:r w:rsidRPr="00A213DC">
        <w:rPr>
          <w:rFonts w:ascii="Times New Roman" w:hAnsi="Times New Roman"/>
          <w:i/>
          <w:iCs/>
          <w:sz w:val="24"/>
          <w:szCs w:val="24"/>
          <w:u w:val="single"/>
        </w:rPr>
        <w:t>Почвы</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Нарушенными считают почвы, утратившие своё плодородие и ценность в связи с хозяйственной деятельностью человека. Почвы нарушаются в результате образования траншей и трасс трубопроводов, возникновения </w:t>
      </w:r>
      <w:proofErr w:type="spellStart"/>
      <w:r w:rsidRPr="00A213DC">
        <w:rPr>
          <w:rFonts w:ascii="Times New Roman" w:hAnsi="Times New Roman"/>
          <w:sz w:val="24"/>
          <w:szCs w:val="24"/>
        </w:rPr>
        <w:t>промплощадок</w:t>
      </w:r>
      <w:proofErr w:type="spellEnd"/>
      <w:r w:rsidRPr="00A213DC">
        <w:rPr>
          <w:rFonts w:ascii="Times New Roman" w:hAnsi="Times New Roman"/>
          <w:sz w:val="24"/>
          <w:szCs w:val="24"/>
        </w:rPr>
        <w:t xml:space="preserve"> и транспортных коммуни</w:t>
      </w:r>
      <w:r w:rsidRPr="00A213DC">
        <w:rPr>
          <w:rFonts w:ascii="Times New Roman" w:hAnsi="Times New Roman"/>
          <w:sz w:val="24"/>
          <w:szCs w:val="24"/>
        </w:rPr>
        <w:softHyphen/>
        <w:t>каций, ликвидированных предприятий и др.</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Почвенные ресурсы имеют основное хозяйственное значение и обеспечивают получение высоких урожаев районированных сельскохозяйственных культур.</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Негативное воздействие на почвенный покров на рассматриваемой территории связано со следующими факторами:</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запыление;</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осаждение газообразных химически активных соединений;</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загрязнение твёрдыми промышленными, бытовыми отходами;</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загрязнение химическими элементами (автотранспорт и т. п.);</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строительными работами;</w:t>
      </w:r>
    </w:p>
    <w:p w:rsidR="009538E9" w:rsidRPr="00A213DC" w:rsidRDefault="009538E9"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прокладки коммуникаций и трубопроводов.</w:t>
      </w:r>
    </w:p>
    <w:p w:rsidR="009538E9" w:rsidRPr="00A213DC" w:rsidRDefault="009538E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На территории располагается свалка твёрдых бытовых отходов. Атмосферные осадки, выпадающие на её территорию, насыщаются </w:t>
      </w:r>
      <w:proofErr w:type="spellStart"/>
      <w:r w:rsidRPr="00A213DC">
        <w:rPr>
          <w:rFonts w:ascii="Times New Roman" w:hAnsi="Times New Roman"/>
          <w:sz w:val="24"/>
          <w:szCs w:val="24"/>
        </w:rPr>
        <w:t>токсикантами</w:t>
      </w:r>
      <w:proofErr w:type="spellEnd"/>
      <w:r w:rsidRPr="00A213DC">
        <w:rPr>
          <w:rFonts w:ascii="Times New Roman" w:hAnsi="Times New Roman"/>
          <w:sz w:val="24"/>
          <w:szCs w:val="24"/>
        </w:rPr>
        <w:t xml:space="preserve"> и беспрепятственно попадают в почву, способствуя её загрязнению. Также свалка ТБО </w:t>
      </w:r>
      <w:proofErr w:type="gramStart"/>
      <w:r w:rsidRPr="00A213DC">
        <w:rPr>
          <w:rFonts w:ascii="Times New Roman" w:hAnsi="Times New Roman"/>
          <w:sz w:val="24"/>
          <w:szCs w:val="24"/>
        </w:rPr>
        <w:t>вызывает загрязнение грунтовых води</w:t>
      </w:r>
      <w:proofErr w:type="gramEnd"/>
      <w:r w:rsidRPr="00A213DC">
        <w:rPr>
          <w:rFonts w:ascii="Times New Roman" w:hAnsi="Times New Roman"/>
          <w:sz w:val="24"/>
          <w:szCs w:val="24"/>
        </w:rPr>
        <w:t xml:space="preserve"> атмосферного воздуха, способствует распространению неприятного запаха, создаёт потенциальную опасность пожаров и распространению инфекций.</w:t>
      </w:r>
    </w:p>
    <w:p w:rsidR="009538E9" w:rsidRPr="00A213DC" w:rsidRDefault="00414A59" w:rsidP="00DC2334">
      <w:pPr>
        <w:spacing w:after="0" w:line="240" w:lineRule="auto"/>
        <w:ind w:left="567" w:firstLine="567"/>
        <w:jc w:val="both"/>
        <w:rPr>
          <w:rFonts w:ascii="Times New Roman" w:hAnsi="Times New Roman"/>
          <w:i/>
          <w:iCs/>
          <w:sz w:val="24"/>
          <w:szCs w:val="24"/>
          <w:u w:val="single"/>
        </w:rPr>
      </w:pPr>
      <w:r w:rsidRPr="00A213DC">
        <w:rPr>
          <w:rFonts w:ascii="Times New Roman" w:hAnsi="Times New Roman"/>
          <w:i/>
          <w:iCs/>
          <w:sz w:val="24"/>
          <w:szCs w:val="24"/>
          <w:u w:val="single"/>
        </w:rPr>
        <w:t>Поверхностные и подземные воды</w:t>
      </w:r>
    </w:p>
    <w:p w:rsidR="00414A59" w:rsidRPr="00A213DC" w:rsidRDefault="00414A5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Опасными техногенными процессами в границах рассматриваемой территории является загрязнения поверхностных и подземных вод.</w:t>
      </w:r>
    </w:p>
    <w:p w:rsidR="00414A59" w:rsidRPr="00A213DC" w:rsidRDefault="00414A5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w:t>
      </w:r>
      <w:r w:rsidRPr="00A213DC">
        <w:rPr>
          <w:rFonts w:ascii="Times New Roman" w:hAnsi="Times New Roman"/>
          <w:sz w:val="24"/>
          <w:szCs w:val="24"/>
        </w:rPr>
        <w:lastRenderedPageBreak/>
        <w:t>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414A59" w:rsidRPr="00A213DC" w:rsidRDefault="00414A5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подъёму уровня грунтовых вод.</w:t>
      </w:r>
    </w:p>
    <w:p w:rsidR="00414A59" w:rsidRPr="00A213DC" w:rsidRDefault="00414A5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На территории отсутствуют канализационные очистные сооружения, в связи, с чем неочищенные сточные воды сбрасываются на рельеф.</w:t>
      </w:r>
    </w:p>
    <w:p w:rsidR="009538E9" w:rsidRPr="00A213DC" w:rsidRDefault="00414A59"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rsidR="00723626" w:rsidRPr="00A213DC" w:rsidRDefault="000747DF"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В качестве источников электромагнитного излучения на территории поселения можно отметить</w:t>
      </w:r>
      <w:r w:rsidR="00723626" w:rsidRPr="00A213DC">
        <w:rPr>
          <w:rFonts w:ascii="Times New Roman" w:hAnsi="Times New Roman"/>
          <w:sz w:val="24"/>
          <w:szCs w:val="24"/>
        </w:rPr>
        <w:t xml:space="preserve"> </w:t>
      </w:r>
      <w:r w:rsidRPr="00A213DC">
        <w:rPr>
          <w:rFonts w:ascii="Times New Roman" w:hAnsi="Times New Roman"/>
          <w:sz w:val="24"/>
          <w:szCs w:val="24"/>
        </w:rPr>
        <w:t>вышк</w:t>
      </w:r>
      <w:r w:rsidR="00723626" w:rsidRPr="00A213DC">
        <w:rPr>
          <w:rFonts w:ascii="Times New Roman" w:hAnsi="Times New Roman"/>
          <w:sz w:val="24"/>
          <w:szCs w:val="24"/>
        </w:rPr>
        <w:t>и</w:t>
      </w:r>
      <w:r w:rsidRPr="00A213DC">
        <w:rPr>
          <w:rFonts w:ascii="Times New Roman" w:hAnsi="Times New Roman"/>
          <w:sz w:val="24"/>
          <w:szCs w:val="24"/>
        </w:rPr>
        <w:t xml:space="preserve"> сотовой связи</w:t>
      </w:r>
      <w:r w:rsidR="00723626" w:rsidRPr="00A213DC">
        <w:rPr>
          <w:rFonts w:ascii="Times New Roman" w:hAnsi="Times New Roman"/>
          <w:sz w:val="24"/>
          <w:szCs w:val="24"/>
        </w:rPr>
        <w:t xml:space="preserve">. Основными источниками электромагнитных излучений промышленной частоты (50/60 Гц) на территории муниципального образования являются элементы </w:t>
      </w:r>
      <w:proofErr w:type="spellStart"/>
      <w:r w:rsidR="00723626" w:rsidRPr="00A213DC">
        <w:rPr>
          <w:rFonts w:ascii="Times New Roman" w:hAnsi="Times New Roman"/>
          <w:sz w:val="24"/>
          <w:szCs w:val="24"/>
        </w:rPr>
        <w:t>токопередающих</w:t>
      </w:r>
      <w:proofErr w:type="spellEnd"/>
      <w:r w:rsidR="00723626" w:rsidRPr="00A213DC">
        <w:rPr>
          <w:rFonts w:ascii="Times New Roman" w:hAnsi="Times New Roman"/>
          <w:sz w:val="24"/>
          <w:szCs w:val="24"/>
        </w:rPr>
        <w:t xml:space="preserve"> систем различного напряжения (линии электропередачи, открытые распределительные устройства, их составные части).</w:t>
      </w:r>
    </w:p>
    <w:p w:rsidR="00723626" w:rsidRPr="00A213DC" w:rsidRDefault="00C60DDD"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По территории </w:t>
      </w:r>
      <w:r w:rsidR="00951870" w:rsidRPr="00A213DC">
        <w:rPr>
          <w:rFonts w:ascii="Times New Roman" w:hAnsi="Times New Roman"/>
          <w:sz w:val="24"/>
          <w:szCs w:val="24"/>
        </w:rPr>
        <w:t>сельского</w:t>
      </w:r>
      <w:r w:rsidRPr="00A213DC">
        <w:rPr>
          <w:rFonts w:ascii="Times New Roman" w:hAnsi="Times New Roman"/>
          <w:sz w:val="24"/>
          <w:szCs w:val="24"/>
        </w:rPr>
        <w:t xml:space="preserve"> поселения проходят электролинии напряжением 110 кВ</w:t>
      </w:r>
      <w:r w:rsidR="00BE64FA" w:rsidRPr="00A213DC">
        <w:rPr>
          <w:rFonts w:ascii="Times New Roman" w:hAnsi="Times New Roman"/>
          <w:sz w:val="24"/>
          <w:szCs w:val="24"/>
        </w:rPr>
        <w:t>, 35 кВ</w:t>
      </w:r>
      <w:r w:rsidRPr="00A213DC">
        <w:rPr>
          <w:rFonts w:ascii="Times New Roman" w:hAnsi="Times New Roman"/>
          <w:sz w:val="24"/>
          <w:szCs w:val="24"/>
        </w:rPr>
        <w:t xml:space="preserve"> и 10 кВ.</w:t>
      </w:r>
    </w:p>
    <w:p w:rsidR="00723626" w:rsidRPr="00A213DC" w:rsidRDefault="0072362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Провода работающей линии электропередачи создают в прилегающем пространстве электрическое и магнитное поля промышленной частоты. В целях защиты населения от воздействия электрического поля, создаваемого воздушными линиями электропередачи (</w:t>
      </w:r>
      <w:proofErr w:type="gramStart"/>
      <w:r w:rsidRPr="00A213DC">
        <w:rPr>
          <w:rFonts w:ascii="Times New Roman" w:hAnsi="Times New Roman"/>
          <w:sz w:val="24"/>
          <w:szCs w:val="24"/>
        </w:rPr>
        <w:t>ВЛ</w:t>
      </w:r>
      <w:proofErr w:type="gramEnd"/>
      <w:r w:rsidRPr="00A213DC">
        <w:rPr>
          <w:rFonts w:ascii="Times New Roman" w:hAnsi="Times New Roman"/>
          <w:sz w:val="24"/>
          <w:szCs w:val="24"/>
        </w:rPr>
        <w:t xml:space="preserve">), устанавливаются санитарные разрывы. </w:t>
      </w:r>
    </w:p>
    <w:p w:rsidR="000747DF" w:rsidRPr="00A213DC" w:rsidRDefault="0072362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Линии электропередачи напряжением 110, </w:t>
      </w:r>
      <w:r w:rsidR="00BE64FA" w:rsidRPr="00A213DC">
        <w:rPr>
          <w:rFonts w:ascii="Times New Roman" w:hAnsi="Times New Roman"/>
          <w:sz w:val="24"/>
          <w:szCs w:val="24"/>
        </w:rPr>
        <w:t xml:space="preserve">35 и </w:t>
      </w:r>
      <w:r w:rsidR="00C60DDD" w:rsidRPr="00A213DC">
        <w:rPr>
          <w:rFonts w:ascii="Times New Roman" w:hAnsi="Times New Roman"/>
          <w:sz w:val="24"/>
          <w:szCs w:val="24"/>
        </w:rPr>
        <w:t xml:space="preserve">10 </w:t>
      </w:r>
      <w:r w:rsidRPr="00A213DC">
        <w:rPr>
          <w:rFonts w:ascii="Times New Roman" w:hAnsi="Times New Roman"/>
          <w:sz w:val="24"/>
          <w:szCs w:val="24"/>
        </w:rPr>
        <w:t xml:space="preserve">кВ не оказывают электромагнитного воздействия на население </w:t>
      </w:r>
      <w:r w:rsidR="00951870" w:rsidRPr="00A213DC">
        <w:rPr>
          <w:rFonts w:ascii="Times New Roman" w:eastAsia="Times New Roman" w:hAnsi="Times New Roman"/>
          <w:sz w:val="24"/>
          <w:szCs w:val="24"/>
          <w:lang w:eastAsia="ru-RU"/>
        </w:rPr>
        <w:t>сельского</w:t>
      </w:r>
      <w:r w:rsidR="00073EB9" w:rsidRPr="00A213DC">
        <w:rPr>
          <w:rFonts w:ascii="Times New Roman" w:eastAsia="Times New Roman" w:hAnsi="Times New Roman"/>
          <w:sz w:val="24"/>
          <w:szCs w:val="24"/>
          <w:lang w:eastAsia="ru-RU"/>
        </w:rPr>
        <w:t xml:space="preserve"> поселения</w:t>
      </w:r>
      <w:r w:rsidRPr="00A213DC">
        <w:rPr>
          <w:rFonts w:ascii="Times New Roman" w:hAnsi="Times New Roman"/>
          <w:sz w:val="24"/>
          <w:szCs w:val="24"/>
        </w:rPr>
        <w:t>, из-за значительного расстояния до жилой застройки.</w:t>
      </w:r>
    </w:p>
    <w:p w:rsidR="002C6C65" w:rsidRPr="00A213DC" w:rsidRDefault="002C6C65"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Источником внешнего шума на территории поселения является железнодорожный транспорт, проходящий по </w:t>
      </w:r>
      <w:r w:rsidR="00385BA2" w:rsidRPr="00A213DC">
        <w:rPr>
          <w:rFonts w:ascii="Times New Roman" w:hAnsi="Times New Roman"/>
          <w:sz w:val="24"/>
          <w:szCs w:val="24"/>
        </w:rPr>
        <w:t>тупиков</w:t>
      </w:r>
      <w:r w:rsidR="00BE64FA" w:rsidRPr="00A213DC">
        <w:rPr>
          <w:rFonts w:ascii="Times New Roman" w:hAnsi="Times New Roman"/>
          <w:sz w:val="24"/>
          <w:szCs w:val="24"/>
        </w:rPr>
        <w:t>ым</w:t>
      </w:r>
      <w:r w:rsidR="00385BA2" w:rsidRPr="00A213DC">
        <w:rPr>
          <w:rFonts w:ascii="Times New Roman" w:hAnsi="Times New Roman"/>
          <w:sz w:val="24"/>
          <w:szCs w:val="24"/>
        </w:rPr>
        <w:t xml:space="preserve"> железнодорожн</w:t>
      </w:r>
      <w:r w:rsidR="00BE64FA" w:rsidRPr="00A213DC">
        <w:rPr>
          <w:rFonts w:ascii="Times New Roman" w:hAnsi="Times New Roman"/>
          <w:sz w:val="24"/>
          <w:szCs w:val="24"/>
        </w:rPr>
        <w:t>ым</w:t>
      </w:r>
      <w:r w:rsidR="00385BA2" w:rsidRPr="00A213DC">
        <w:rPr>
          <w:rFonts w:ascii="Times New Roman" w:hAnsi="Times New Roman"/>
          <w:sz w:val="24"/>
          <w:szCs w:val="24"/>
        </w:rPr>
        <w:t xml:space="preserve"> ветк</w:t>
      </w:r>
      <w:r w:rsidR="00BE64FA" w:rsidRPr="00A213DC">
        <w:rPr>
          <w:rFonts w:ascii="Times New Roman" w:hAnsi="Times New Roman"/>
          <w:sz w:val="24"/>
          <w:szCs w:val="24"/>
        </w:rPr>
        <w:t>ам</w:t>
      </w:r>
      <w:r w:rsidR="00385BA2" w:rsidRPr="00A213DC">
        <w:rPr>
          <w:rFonts w:ascii="Times New Roman" w:hAnsi="Times New Roman"/>
          <w:sz w:val="24"/>
          <w:szCs w:val="24"/>
        </w:rPr>
        <w:t xml:space="preserve"> промышленного назначения</w:t>
      </w:r>
      <w:r w:rsidR="00E7286D" w:rsidRPr="00A213DC">
        <w:rPr>
          <w:rFonts w:ascii="Times New Roman" w:hAnsi="Times New Roman"/>
          <w:sz w:val="24"/>
          <w:szCs w:val="24"/>
        </w:rPr>
        <w:t xml:space="preserve"> и по основному пути</w:t>
      </w:r>
      <w:r w:rsidRPr="00A213DC">
        <w:rPr>
          <w:rFonts w:ascii="Times New Roman" w:hAnsi="Times New Roman"/>
          <w:sz w:val="24"/>
          <w:szCs w:val="24"/>
        </w:rPr>
        <w:t xml:space="preserve">. Шумовое воздействие, оказываемое на население автомобильным транспортом </w:t>
      </w:r>
      <w:r w:rsidR="00385BA2" w:rsidRPr="00A213DC">
        <w:rPr>
          <w:rFonts w:ascii="Times New Roman" w:hAnsi="Times New Roman"/>
          <w:sz w:val="24"/>
          <w:szCs w:val="24"/>
        </w:rPr>
        <w:t>также</w:t>
      </w:r>
      <w:r w:rsidRPr="00A213DC">
        <w:rPr>
          <w:rFonts w:ascii="Times New Roman" w:hAnsi="Times New Roman"/>
          <w:sz w:val="24"/>
          <w:szCs w:val="24"/>
        </w:rPr>
        <w:t xml:space="preserve"> существенно, из-за </w:t>
      </w:r>
      <w:r w:rsidR="00385BA2" w:rsidRPr="00A213DC">
        <w:rPr>
          <w:rFonts w:ascii="Times New Roman" w:hAnsi="Times New Roman"/>
          <w:sz w:val="24"/>
          <w:szCs w:val="24"/>
        </w:rPr>
        <w:t>высокой</w:t>
      </w:r>
      <w:r w:rsidRPr="00A213DC">
        <w:rPr>
          <w:rFonts w:ascii="Times New Roman" w:hAnsi="Times New Roman"/>
          <w:sz w:val="24"/>
          <w:szCs w:val="24"/>
        </w:rPr>
        <w:t xml:space="preserve"> интенсивности автотранспорта и перегруженности автомагистралей.</w:t>
      </w:r>
    </w:p>
    <w:p w:rsidR="000308E6" w:rsidRPr="00A213DC" w:rsidRDefault="000308E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населённых мест.</w:t>
      </w:r>
    </w:p>
    <w:p w:rsidR="000308E6" w:rsidRPr="00A213DC" w:rsidRDefault="000308E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Первоочередными задачами в области охраны окружающей среды от загрязнения почвы отходами производства и потребления являются:</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строительство полигонов для утилизации </w:t>
      </w:r>
      <w:r w:rsidR="00C60DDD" w:rsidRPr="00A213DC">
        <w:rPr>
          <w:rFonts w:ascii="Times New Roman" w:eastAsia="Times New Roman" w:hAnsi="Times New Roman"/>
          <w:sz w:val="24"/>
          <w:szCs w:val="24"/>
          <w:lang w:eastAsia="ru-RU"/>
        </w:rPr>
        <w:t>коммунальных</w:t>
      </w:r>
      <w:r w:rsidRPr="00A213DC">
        <w:rPr>
          <w:rFonts w:ascii="Times New Roman" w:eastAsia="Times New Roman" w:hAnsi="Times New Roman"/>
          <w:sz w:val="24"/>
          <w:szCs w:val="24"/>
          <w:lang w:eastAsia="ru-RU"/>
        </w:rPr>
        <w:t xml:space="preserve"> и промышленных отходов;</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внедрение схемы сбора, транспортировки и утилизации отходов лечебно-профилактических учреждений.</w:t>
      </w:r>
    </w:p>
    <w:p w:rsidR="000308E6" w:rsidRPr="00A213DC" w:rsidRDefault="000308E6" w:rsidP="00DC2334">
      <w:pPr>
        <w:spacing w:after="0" w:line="240" w:lineRule="auto"/>
        <w:ind w:left="567" w:firstLine="567"/>
        <w:jc w:val="both"/>
        <w:rPr>
          <w:rFonts w:ascii="Times New Roman" w:hAnsi="Times New Roman"/>
          <w:sz w:val="24"/>
          <w:szCs w:val="24"/>
        </w:rPr>
      </w:pPr>
      <w:r w:rsidRPr="00A213DC">
        <w:rPr>
          <w:rFonts w:ascii="Times New Roman" w:hAnsi="Times New Roman"/>
          <w:sz w:val="24"/>
          <w:szCs w:val="24"/>
        </w:rPr>
        <w:t xml:space="preserve">Кроме того, потенциальными источниками загрязнения почв на территории поселения являются: </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механическое воздействие при строительстве и эксплуатации проектируемых объектов, включая изъятие отдельных почвенных горизонтов или толщи в целом, нарушение верхнего слоя почв в результате строительства площадных сооружений, строительства и эксплуатации горнолыжных трасс и коммуникаций (дорог, подъёмников и т.д.). К факторам механического воздействия также следует относить изъятие из ландшафта наземного растительного покрова и подстилки;</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химическое загрязнение почв производственными и хозяйственно-бытовыми выбросами и отходами;</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строительные отходы;</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продукты сгорания топлива при работе двигателей внутреннего сгорания;</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хозяйственно-бытовые сточные воды;</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lastRenderedPageBreak/>
        <w:t>горюче-смазочные материалы. Вследствие смыва загрязняющих веще</w:t>
      </w:r>
      <w:proofErr w:type="gramStart"/>
      <w:r w:rsidRPr="00A213DC">
        <w:rPr>
          <w:rFonts w:ascii="Times New Roman" w:eastAsia="Times New Roman" w:hAnsi="Times New Roman"/>
          <w:sz w:val="24"/>
          <w:szCs w:val="24"/>
          <w:lang w:eastAsia="ru-RU"/>
        </w:rPr>
        <w:t>ств пр</w:t>
      </w:r>
      <w:proofErr w:type="gramEnd"/>
      <w:r w:rsidRPr="00A213DC">
        <w:rPr>
          <w:rFonts w:ascii="Times New Roman" w:eastAsia="Times New Roman" w:hAnsi="Times New Roman"/>
          <w:sz w:val="24"/>
          <w:szCs w:val="24"/>
          <w:lang w:eastAsia="ru-RU"/>
        </w:rPr>
        <w:t>и выпадении осадков и снеготаянии возможно локальное загрязнение вблизи таких сооружений, как парковка автотранспорта, конюшня, коровник или свинарник;</w:t>
      </w:r>
    </w:p>
    <w:p w:rsidR="000308E6" w:rsidRPr="00A213DC" w:rsidRDefault="000308E6" w:rsidP="00DC2334">
      <w:pPr>
        <w:numPr>
          <w:ilvl w:val="0"/>
          <w:numId w:val="14"/>
        </w:numPr>
        <w:tabs>
          <w:tab w:val="clear" w:pos="1429"/>
          <w:tab w:val="left" w:pos="1134"/>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источником также может являться антропогенная </w:t>
      </w:r>
      <w:proofErr w:type="spellStart"/>
      <w:r w:rsidRPr="00A213DC">
        <w:rPr>
          <w:rFonts w:ascii="Times New Roman" w:eastAsia="Times New Roman" w:hAnsi="Times New Roman"/>
          <w:sz w:val="24"/>
          <w:szCs w:val="24"/>
          <w:lang w:eastAsia="ru-RU"/>
        </w:rPr>
        <w:t>нарушенность</w:t>
      </w:r>
      <w:proofErr w:type="spellEnd"/>
      <w:r w:rsidRPr="00A213DC">
        <w:rPr>
          <w:rFonts w:ascii="Times New Roman" w:eastAsia="Times New Roman" w:hAnsi="Times New Roman"/>
          <w:sz w:val="24"/>
          <w:szCs w:val="24"/>
          <w:lang w:eastAsia="ru-RU"/>
        </w:rPr>
        <w:t xml:space="preserve"> рассматриваемой территории, которая обусловлена воздействием лесных пожаров, рубок просек под ЛЭП к населённым пунктам </w:t>
      </w:r>
      <w:r w:rsidR="004F00FA" w:rsidRPr="00A213DC">
        <w:rPr>
          <w:rFonts w:ascii="Times New Roman" w:hAnsi="Times New Roman"/>
          <w:sz w:val="24"/>
          <w:szCs w:val="24"/>
        </w:rPr>
        <w:t>муниципального образования</w:t>
      </w:r>
      <w:r w:rsidRPr="00A213DC">
        <w:rPr>
          <w:rFonts w:ascii="Times New Roman" w:eastAsia="Times New Roman" w:hAnsi="Times New Roman"/>
          <w:sz w:val="24"/>
          <w:szCs w:val="24"/>
          <w:lang w:eastAsia="ru-RU"/>
        </w:rPr>
        <w:t>.</w:t>
      </w:r>
    </w:p>
    <w:p w:rsidR="00EF0C5F" w:rsidRPr="00A213DC" w:rsidRDefault="00EF0C5F" w:rsidP="00DC2334">
      <w:pPr>
        <w:spacing w:after="0" w:line="240" w:lineRule="auto"/>
        <w:ind w:left="567" w:firstLine="567"/>
        <w:jc w:val="both"/>
        <w:rPr>
          <w:rFonts w:ascii="Times New Roman" w:hAnsi="Times New Roman"/>
          <w:color w:val="000000"/>
          <w:sz w:val="24"/>
          <w:szCs w:val="24"/>
          <w:lang w:bidi="ru-RU"/>
        </w:rPr>
      </w:pPr>
      <w:r w:rsidRPr="00A213DC">
        <w:rPr>
          <w:rFonts w:ascii="Times New Roman" w:hAnsi="Times New Roman"/>
          <w:color w:val="000000"/>
          <w:sz w:val="24"/>
          <w:szCs w:val="24"/>
          <w:lang w:bidi="ru-RU"/>
        </w:rPr>
        <w:t xml:space="preserve">Экологическая политика администрации </w:t>
      </w:r>
      <w:r w:rsidR="00AB69DD" w:rsidRPr="00A213DC">
        <w:rPr>
          <w:rFonts w:ascii="Times New Roman" w:hAnsi="Times New Roman"/>
          <w:color w:val="000000"/>
          <w:sz w:val="24"/>
          <w:szCs w:val="24"/>
          <w:lang w:bidi="ru-RU"/>
        </w:rPr>
        <w:t>Карагинского</w:t>
      </w:r>
      <w:r w:rsidR="0091137D" w:rsidRPr="00A213DC">
        <w:rPr>
          <w:rFonts w:ascii="Times New Roman" w:hAnsi="Times New Roman"/>
          <w:color w:val="000000"/>
          <w:sz w:val="24"/>
          <w:szCs w:val="24"/>
          <w:lang w:bidi="ru-RU"/>
        </w:rPr>
        <w:t xml:space="preserve"> района</w:t>
      </w:r>
      <w:r w:rsidR="00AB69DD" w:rsidRPr="00A213DC">
        <w:rPr>
          <w:rFonts w:ascii="Times New Roman" w:hAnsi="Times New Roman"/>
          <w:color w:val="000000"/>
          <w:sz w:val="24"/>
          <w:szCs w:val="24"/>
          <w:lang w:bidi="ru-RU"/>
        </w:rPr>
        <w:t xml:space="preserve"> </w:t>
      </w:r>
      <w:r w:rsidRPr="00A213DC">
        <w:rPr>
          <w:rFonts w:ascii="Times New Roman" w:hAnsi="Times New Roman"/>
          <w:color w:val="000000"/>
          <w:sz w:val="24"/>
          <w:szCs w:val="24"/>
          <w:lang w:bidi="ru-RU"/>
        </w:rPr>
        <w:t xml:space="preserve">направлена на улучшение качества окружающей природной среды, предотвращение деградации природных комплексов и снижение влияния неблагоприятных экологических факторов на здоровье населения. Достижение данных целей органами местного самоуправления </w:t>
      </w:r>
      <w:r w:rsidR="00073EB9" w:rsidRPr="00A213DC">
        <w:rPr>
          <w:rFonts w:ascii="Times New Roman" w:eastAsia="Times New Roman" w:hAnsi="Times New Roman"/>
          <w:sz w:val="24"/>
          <w:szCs w:val="24"/>
          <w:lang w:eastAsia="ru-RU"/>
        </w:rPr>
        <w:t xml:space="preserve">поселения </w:t>
      </w:r>
      <w:r w:rsidRPr="00A213DC">
        <w:rPr>
          <w:rFonts w:ascii="Times New Roman" w:hAnsi="Times New Roman"/>
          <w:color w:val="000000"/>
          <w:sz w:val="24"/>
          <w:szCs w:val="24"/>
          <w:lang w:bidi="ru-RU"/>
        </w:rPr>
        <w:t xml:space="preserve">решается посредством выполнения задач по недопустимости загрязнения окружающей среды. </w:t>
      </w:r>
    </w:p>
    <w:p w:rsidR="00AB69DD" w:rsidRPr="00A213DC" w:rsidRDefault="00AB69DD" w:rsidP="00FB2222">
      <w:pPr>
        <w:spacing w:after="0" w:line="240" w:lineRule="auto"/>
        <w:ind w:firstLine="709"/>
        <w:jc w:val="both"/>
        <w:rPr>
          <w:rFonts w:ascii="Times New Roman" w:hAnsi="Times New Roman"/>
          <w:color w:val="000000"/>
          <w:sz w:val="24"/>
          <w:szCs w:val="24"/>
          <w:lang w:bidi="ru-RU"/>
        </w:rPr>
      </w:pPr>
    </w:p>
    <w:p w:rsidR="003A7901" w:rsidRPr="00A213DC" w:rsidRDefault="003A7901" w:rsidP="00DC2334">
      <w:pPr>
        <w:pStyle w:val="2"/>
        <w:numPr>
          <w:ilvl w:val="1"/>
          <w:numId w:val="51"/>
        </w:numPr>
        <w:ind w:left="993" w:hanging="284"/>
        <w:jc w:val="both"/>
        <w:rPr>
          <w:b/>
          <w:sz w:val="24"/>
          <w:szCs w:val="24"/>
        </w:rPr>
      </w:pPr>
      <w:bookmarkStart w:id="141" w:name="_Toc475037090"/>
      <w:bookmarkStart w:id="142" w:name="_Toc117073323"/>
      <w:r w:rsidRPr="00A213DC">
        <w:rPr>
          <w:b/>
          <w:sz w:val="24"/>
          <w:szCs w:val="24"/>
        </w:rPr>
        <w:t>Зона инженерной инфраструктуры</w:t>
      </w:r>
      <w:bookmarkEnd w:id="141"/>
      <w:bookmarkEnd w:id="142"/>
    </w:p>
    <w:p w:rsidR="003A7901" w:rsidRPr="00A213DC" w:rsidRDefault="003A7901" w:rsidP="002A5CF5">
      <w:pPr>
        <w:pStyle w:val="3"/>
        <w:numPr>
          <w:ilvl w:val="2"/>
          <w:numId w:val="51"/>
        </w:numPr>
        <w:tabs>
          <w:tab w:val="left" w:pos="1418"/>
        </w:tabs>
        <w:spacing w:before="0"/>
        <w:ind w:left="1418" w:hanging="698"/>
        <w:jc w:val="both"/>
        <w:rPr>
          <w:rFonts w:ascii="Times New Roman" w:hAnsi="Times New Roman"/>
          <w:sz w:val="24"/>
          <w:szCs w:val="24"/>
        </w:rPr>
      </w:pPr>
      <w:bookmarkStart w:id="143" w:name="_Toc475037091"/>
      <w:bookmarkStart w:id="144" w:name="_Toc117073324"/>
      <w:r w:rsidRPr="00A213DC">
        <w:rPr>
          <w:rFonts w:ascii="Times New Roman" w:hAnsi="Times New Roman"/>
          <w:sz w:val="24"/>
          <w:szCs w:val="24"/>
        </w:rPr>
        <w:t>Водоснабжение</w:t>
      </w:r>
      <w:bookmarkEnd w:id="143"/>
      <w:bookmarkEnd w:id="144"/>
    </w:p>
    <w:p w:rsidR="00883A00" w:rsidRPr="00A213DC" w:rsidRDefault="00883A00" w:rsidP="00DC2334">
      <w:pPr>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Источником водоснабжения села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являются подземные воды.</w:t>
      </w:r>
    </w:p>
    <w:p w:rsidR="00883A00" w:rsidRPr="00A213DC" w:rsidRDefault="00883A00" w:rsidP="00DC2334">
      <w:pPr>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Качество воды подземного источника водоснабжения, соответствует требованиям ГОСТ </w:t>
      </w:r>
      <w:proofErr w:type="gramStart"/>
      <w:r w:rsidRPr="00A213DC">
        <w:rPr>
          <w:rFonts w:ascii="Times New Roman" w:hAnsi="Times New Roman"/>
          <w:sz w:val="24"/>
          <w:szCs w:val="24"/>
        </w:rPr>
        <w:t>Р</w:t>
      </w:r>
      <w:proofErr w:type="gramEnd"/>
      <w:r w:rsidRPr="00A213DC">
        <w:rPr>
          <w:rFonts w:ascii="Times New Roman" w:hAnsi="Times New Roman"/>
          <w:sz w:val="24"/>
          <w:szCs w:val="24"/>
        </w:rPr>
        <w:t xml:space="preserve"> 51232-98 «Вода питьевая. Общие требования к организации и методам контроля качества» и </w:t>
      </w:r>
      <w:proofErr w:type="spellStart"/>
      <w:r w:rsidRPr="00A213DC">
        <w:rPr>
          <w:rFonts w:ascii="Times New Roman" w:hAnsi="Times New Roman"/>
          <w:sz w:val="24"/>
          <w:szCs w:val="24"/>
        </w:rPr>
        <w:t>СанПиН</w:t>
      </w:r>
      <w:proofErr w:type="spellEnd"/>
      <w:r w:rsidRPr="00A213DC">
        <w:rPr>
          <w:rFonts w:ascii="Times New Roman" w:hAnsi="Times New Roman"/>
          <w:sz w:val="24"/>
          <w:szCs w:val="24"/>
        </w:rPr>
        <w:t xml:space="preserve"> 2.1.4.1074-01 «Питьевая вода. Гигиенические требования к качеству воды централизованных систем питьевого водоснабжения. Контроль качества».</w:t>
      </w:r>
    </w:p>
    <w:p w:rsidR="00952468" w:rsidRPr="00A213DC" w:rsidRDefault="00883A00" w:rsidP="00DC2334">
      <w:pPr>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На территории села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система </w:t>
      </w:r>
      <w:r w:rsidR="00952468" w:rsidRPr="00A213DC">
        <w:rPr>
          <w:rFonts w:ascii="Times New Roman" w:hAnsi="Times New Roman"/>
          <w:sz w:val="24"/>
          <w:szCs w:val="24"/>
        </w:rPr>
        <w:t xml:space="preserve">холодного </w:t>
      </w:r>
      <w:r w:rsidRPr="00A213DC">
        <w:rPr>
          <w:rFonts w:ascii="Times New Roman" w:hAnsi="Times New Roman"/>
          <w:sz w:val="24"/>
          <w:szCs w:val="24"/>
        </w:rPr>
        <w:t xml:space="preserve">водоснабжения </w:t>
      </w:r>
      <w:r w:rsidR="00952468" w:rsidRPr="00A213DC">
        <w:rPr>
          <w:rFonts w:ascii="Times New Roman" w:hAnsi="Times New Roman"/>
          <w:sz w:val="24"/>
          <w:szCs w:val="24"/>
        </w:rPr>
        <w:t>де</w:t>
      </w:r>
      <w:r w:rsidRPr="00A213DC">
        <w:rPr>
          <w:rFonts w:ascii="Times New Roman" w:hAnsi="Times New Roman"/>
          <w:sz w:val="24"/>
          <w:szCs w:val="24"/>
        </w:rPr>
        <w:t>централизованная.</w:t>
      </w:r>
      <w:r w:rsidR="00952468" w:rsidRPr="00A213DC">
        <w:rPr>
          <w:rFonts w:ascii="Times New Roman" w:hAnsi="Times New Roman"/>
          <w:sz w:val="24"/>
          <w:szCs w:val="24"/>
        </w:rPr>
        <w:t xml:space="preserve"> Холодное водоснабжение населения осуществляется за счёт самостоятельного забора воды из индивидуальных скважин.</w:t>
      </w:r>
    </w:p>
    <w:p w:rsidR="00883A00" w:rsidRPr="00A213DC" w:rsidRDefault="00952468" w:rsidP="00DC2334">
      <w:pPr>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Горячее централизованное водоснабжение осуществляется для 85 % потребителей села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протяжённость водопровода для горячего водоснабжения – 1,7 км.</w:t>
      </w:r>
    </w:p>
    <w:p w:rsidR="00883A00" w:rsidRPr="00A213DC" w:rsidRDefault="00883A00" w:rsidP="00DC2334">
      <w:pPr>
        <w:tabs>
          <w:tab w:val="left" w:pos="1560"/>
        </w:tabs>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На территории первого пояса зоны подземного источника водоснабжения расположены жилые и общественные здании, что не соответствует требованиям п. 10.31. СП 31.13330.2021 «Водоснабжение. Наружные сети и сооружения».</w:t>
      </w:r>
    </w:p>
    <w:p w:rsidR="00883A00" w:rsidRPr="00A213DC" w:rsidRDefault="00883A00" w:rsidP="00DC2334">
      <w:pPr>
        <w:tabs>
          <w:tab w:val="left" w:pos="1560"/>
        </w:tabs>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Анализируя существующее состояние систем водоснабжения в сельском поселении «село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установлено наличие положительных и отрицательных качеств.</w:t>
      </w:r>
    </w:p>
    <w:p w:rsidR="00883A00" w:rsidRPr="00A213DC" w:rsidRDefault="00883A00" w:rsidP="00DC2334">
      <w:pPr>
        <w:tabs>
          <w:tab w:val="left" w:pos="1560"/>
        </w:tabs>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Отрицательные качества:</w:t>
      </w:r>
    </w:p>
    <w:p w:rsidR="00883A00" w:rsidRPr="00A213DC" w:rsidRDefault="00952468"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отсутствие централизованного водоснабжения питьевой водой </w:t>
      </w:r>
      <w:r w:rsidR="00883A00" w:rsidRPr="00A213DC">
        <w:rPr>
          <w:rFonts w:ascii="Times New Roman" w:eastAsia="Times New Roman" w:hAnsi="Times New Roman"/>
          <w:sz w:val="24"/>
          <w:szCs w:val="24"/>
          <w:lang w:eastAsia="ru-RU"/>
        </w:rPr>
        <w:t>в населённом пункте;</w:t>
      </w:r>
    </w:p>
    <w:p w:rsidR="00883A00" w:rsidRPr="00A213DC" w:rsidRDefault="00883A00"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довольно высокий амортизационный износ водопроводных сетей и насосно-силового оборудования снижает надёжность системы </w:t>
      </w:r>
      <w:r w:rsidR="00952468" w:rsidRPr="00A213DC">
        <w:rPr>
          <w:rFonts w:ascii="Times New Roman" w:eastAsia="Times New Roman" w:hAnsi="Times New Roman"/>
          <w:sz w:val="24"/>
          <w:szCs w:val="24"/>
          <w:lang w:eastAsia="ru-RU"/>
        </w:rPr>
        <w:t xml:space="preserve">горячего </w:t>
      </w:r>
      <w:r w:rsidRPr="00A213DC">
        <w:rPr>
          <w:rFonts w:ascii="Times New Roman" w:eastAsia="Times New Roman" w:hAnsi="Times New Roman"/>
          <w:sz w:val="24"/>
          <w:szCs w:val="24"/>
          <w:lang w:eastAsia="ru-RU"/>
        </w:rPr>
        <w:t>водоснабжения;</w:t>
      </w:r>
    </w:p>
    <w:p w:rsidR="001D107D" w:rsidRPr="00A213DC" w:rsidRDefault="001D107D"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изношенность сетей </w:t>
      </w:r>
      <w:r w:rsidR="00952468" w:rsidRPr="00A213DC">
        <w:rPr>
          <w:rFonts w:ascii="Times New Roman" w:eastAsia="Times New Roman" w:hAnsi="Times New Roman"/>
          <w:sz w:val="24"/>
          <w:szCs w:val="24"/>
          <w:lang w:eastAsia="ru-RU"/>
        </w:rPr>
        <w:t xml:space="preserve">горячего </w:t>
      </w:r>
      <w:r w:rsidRPr="00A213DC">
        <w:rPr>
          <w:rFonts w:ascii="Times New Roman" w:eastAsia="Times New Roman" w:hAnsi="Times New Roman"/>
          <w:sz w:val="24"/>
          <w:szCs w:val="24"/>
          <w:lang w:eastAsia="ru-RU"/>
        </w:rPr>
        <w:t xml:space="preserve">водоснабжения более 65 %. Необходима замена ветхих сетей и замена выработанной запорной арматуры с применением современной </w:t>
      </w:r>
      <w:proofErr w:type="spellStart"/>
      <w:r w:rsidRPr="00A213DC">
        <w:rPr>
          <w:rFonts w:ascii="Times New Roman" w:eastAsia="Times New Roman" w:hAnsi="Times New Roman"/>
          <w:sz w:val="24"/>
          <w:szCs w:val="24"/>
          <w:lang w:eastAsia="ru-RU"/>
        </w:rPr>
        <w:t>энергоэффективной</w:t>
      </w:r>
      <w:proofErr w:type="spellEnd"/>
      <w:r w:rsidRPr="00A213DC">
        <w:rPr>
          <w:rFonts w:ascii="Times New Roman" w:eastAsia="Times New Roman" w:hAnsi="Times New Roman"/>
          <w:sz w:val="24"/>
          <w:szCs w:val="24"/>
          <w:lang w:eastAsia="ru-RU"/>
        </w:rPr>
        <w:t>,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1D107D" w:rsidRPr="00A213DC" w:rsidRDefault="001D107D" w:rsidP="00DC233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необходимость завершения инвентаризации существующих объектов, сооружений и сетей водоснабжения</w:t>
      </w:r>
      <w:r w:rsidR="00952468" w:rsidRPr="00A213DC">
        <w:rPr>
          <w:rFonts w:ascii="Times New Roman" w:eastAsia="Times New Roman" w:hAnsi="Times New Roman"/>
          <w:sz w:val="24"/>
          <w:szCs w:val="24"/>
          <w:lang w:eastAsia="ru-RU"/>
        </w:rPr>
        <w:t>.</w:t>
      </w:r>
    </w:p>
    <w:p w:rsidR="00A209D3" w:rsidRPr="00A213DC" w:rsidRDefault="00A209D3" w:rsidP="00DC2334">
      <w:pPr>
        <w:tabs>
          <w:tab w:val="left" w:pos="1560"/>
        </w:tabs>
        <w:autoSpaceDE w:val="0"/>
        <w:autoSpaceDN w:val="0"/>
        <w:adjustRightInd w:val="0"/>
        <w:spacing w:after="0" w:line="240" w:lineRule="auto"/>
        <w:ind w:left="567" w:firstLine="709"/>
        <w:jc w:val="both"/>
        <w:rPr>
          <w:rFonts w:ascii="Times New Roman" w:hAnsi="Times New Roman"/>
          <w:sz w:val="24"/>
          <w:szCs w:val="24"/>
        </w:rPr>
      </w:pPr>
      <w:r w:rsidRPr="00A213DC">
        <w:rPr>
          <w:rFonts w:ascii="Times New Roman" w:hAnsi="Times New Roman"/>
          <w:sz w:val="24"/>
          <w:szCs w:val="24"/>
        </w:rPr>
        <w:t xml:space="preserve">Баланс водоснабжения и потребления воды в </w:t>
      </w:r>
      <w:r w:rsidR="001E7B78" w:rsidRPr="00A213DC">
        <w:rPr>
          <w:rFonts w:ascii="Times New Roman" w:hAnsi="Times New Roman"/>
          <w:sz w:val="24"/>
          <w:szCs w:val="24"/>
        </w:rPr>
        <w:t>сельском</w:t>
      </w:r>
      <w:r w:rsidRPr="00A213DC">
        <w:rPr>
          <w:rFonts w:ascii="Times New Roman" w:hAnsi="Times New Roman"/>
          <w:sz w:val="24"/>
          <w:szCs w:val="24"/>
        </w:rPr>
        <w:t xml:space="preserve"> поселении </w:t>
      </w:r>
      <w:r w:rsidR="00B323C7" w:rsidRPr="00A213DC">
        <w:rPr>
          <w:rFonts w:ascii="Times New Roman" w:hAnsi="Times New Roman"/>
          <w:sz w:val="24"/>
          <w:szCs w:val="24"/>
        </w:rPr>
        <w:t xml:space="preserve">«село </w:t>
      </w:r>
      <w:proofErr w:type="spellStart"/>
      <w:r w:rsidR="00B323C7" w:rsidRPr="00A213DC">
        <w:rPr>
          <w:rFonts w:ascii="Times New Roman" w:hAnsi="Times New Roman"/>
          <w:sz w:val="24"/>
          <w:szCs w:val="24"/>
        </w:rPr>
        <w:t>Тымлат</w:t>
      </w:r>
      <w:proofErr w:type="spellEnd"/>
      <w:r w:rsidR="00B323C7" w:rsidRPr="00A213DC">
        <w:rPr>
          <w:rFonts w:ascii="Times New Roman" w:hAnsi="Times New Roman"/>
          <w:sz w:val="24"/>
          <w:szCs w:val="24"/>
        </w:rPr>
        <w:t xml:space="preserve">» </w:t>
      </w:r>
      <w:r w:rsidRPr="00A213DC">
        <w:rPr>
          <w:rFonts w:ascii="Times New Roman" w:hAnsi="Times New Roman"/>
          <w:sz w:val="24"/>
          <w:szCs w:val="24"/>
        </w:rPr>
        <w:t xml:space="preserve">представлены в таблице </w:t>
      </w:r>
      <w:fldSimple w:instr=" REF Tabl_BalVod \h  \* MERGEFORMAT ">
        <w:r w:rsidR="00277799" w:rsidRPr="00277799">
          <w:rPr>
            <w:rFonts w:ascii="Times New Roman" w:hAnsi="Times New Roman"/>
            <w:sz w:val="24"/>
            <w:szCs w:val="24"/>
          </w:rPr>
          <w:t>7</w:t>
        </w:r>
      </w:fldSimple>
      <w:r w:rsidRPr="00A213DC">
        <w:rPr>
          <w:rFonts w:ascii="Times New Roman" w:hAnsi="Times New Roman"/>
          <w:sz w:val="24"/>
          <w:szCs w:val="24"/>
        </w:rPr>
        <w:t>.</w:t>
      </w:r>
    </w:p>
    <w:p w:rsidR="00EE7380" w:rsidRPr="00A213DC" w:rsidRDefault="00EE7380" w:rsidP="00EE7380">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Таблица </w:t>
      </w:r>
      <w:bookmarkStart w:id="145" w:name="Tabl_BalVod"/>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Таблица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7</w:t>
      </w:r>
      <w:r w:rsidR="00AF384C" w:rsidRPr="00A213DC">
        <w:rPr>
          <w:rFonts w:ascii="Times New Roman" w:eastAsia="Times New Roman" w:hAnsi="Times New Roman"/>
          <w:sz w:val="24"/>
          <w:szCs w:val="24"/>
          <w:lang w:eastAsia="ru-RU" w:bidi="en-US"/>
        </w:rPr>
        <w:fldChar w:fldCharType="end"/>
      </w:r>
      <w:bookmarkEnd w:id="145"/>
    </w:p>
    <w:p w:rsidR="00CF2047" w:rsidRPr="00A213DC" w:rsidRDefault="00CF2047" w:rsidP="00CF2047">
      <w:pPr>
        <w:spacing w:after="120" w:line="240" w:lineRule="auto"/>
        <w:jc w:val="center"/>
        <w:rPr>
          <w:rFonts w:ascii="Times New Roman" w:eastAsia="Times New Roman" w:hAnsi="Times New Roman"/>
          <w:bCs/>
          <w:sz w:val="24"/>
          <w:szCs w:val="24"/>
          <w:vertAlign w:val="superscript"/>
          <w:lang w:eastAsia="ru-RU"/>
        </w:rPr>
      </w:pPr>
      <w:r w:rsidRPr="00A213DC">
        <w:rPr>
          <w:rFonts w:ascii="Times New Roman" w:eastAsia="Times New Roman" w:hAnsi="Times New Roman"/>
          <w:bCs/>
          <w:sz w:val="24"/>
          <w:szCs w:val="24"/>
          <w:lang w:eastAsia="ru-RU"/>
        </w:rPr>
        <w:t>Баланс водоснабжения</w:t>
      </w:r>
      <w:r w:rsidR="00952468" w:rsidRPr="00A213DC">
        <w:rPr>
          <w:rFonts w:ascii="Times New Roman" w:eastAsia="Times New Roman" w:hAnsi="Times New Roman"/>
          <w:bCs/>
          <w:sz w:val="24"/>
          <w:szCs w:val="24"/>
          <w:lang w:eastAsia="ru-RU"/>
        </w:rPr>
        <w:t xml:space="preserve"> (ГВС)</w:t>
      </w:r>
      <w:r w:rsidR="00F503D7" w:rsidRPr="00A213DC">
        <w:rPr>
          <w:rFonts w:ascii="Times New Roman" w:eastAsia="Times New Roman" w:hAnsi="Times New Roman"/>
          <w:bCs/>
          <w:sz w:val="24"/>
          <w:szCs w:val="24"/>
          <w:lang w:eastAsia="ru-RU"/>
        </w:rPr>
        <w:t>, тыс. м</w:t>
      </w:r>
      <w:r w:rsidR="00F503D7" w:rsidRPr="00A213DC">
        <w:rPr>
          <w:rFonts w:ascii="Times New Roman" w:eastAsia="Times New Roman" w:hAnsi="Times New Roman"/>
          <w:bCs/>
          <w:sz w:val="24"/>
          <w:szCs w:val="24"/>
          <w:vertAlign w:val="superscript"/>
          <w:lang w:eastAsia="ru-RU"/>
        </w:rPr>
        <w:t>3</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859"/>
        <w:gridCol w:w="1389"/>
        <w:gridCol w:w="1276"/>
        <w:gridCol w:w="1701"/>
      </w:tblGrid>
      <w:tr w:rsidR="00B323C7" w:rsidRPr="00C50A53" w:rsidTr="00BF0891">
        <w:trPr>
          <w:trHeight w:val="227"/>
          <w:jc w:val="center"/>
        </w:trPr>
        <w:tc>
          <w:tcPr>
            <w:tcW w:w="2859" w:type="dxa"/>
            <w:vMerge w:val="restart"/>
            <w:vAlign w:val="center"/>
          </w:tcPr>
          <w:p w:rsidR="00B323C7" w:rsidRPr="00C50A53" w:rsidRDefault="00B323C7" w:rsidP="00B323C7">
            <w:pPr>
              <w:autoSpaceDE w:val="0"/>
              <w:autoSpaceDN w:val="0"/>
              <w:adjustRightInd w:val="0"/>
              <w:spacing w:after="0" w:line="240" w:lineRule="auto"/>
              <w:jc w:val="center"/>
              <w:rPr>
                <w:rFonts w:ascii="Times New Roman" w:hAnsi="Times New Roman"/>
                <w:color w:val="000000"/>
              </w:rPr>
            </w:pPr>
            <w:r w:rsidRPr="00C50A53">
              <w:rPr>
                <w:rFonts w:ascii="Times New Roman" w:hAnsi="Times New Roman"/>
                <w:color w:val="000000"/>
              </w:rPr>
              <w:t>Населённые пункты</w:t>
            </w:r>
          </w:p>
        </w:tc>
        <w:tc>
          <w:tcPr>
            <w:tcW w:w="4366" w:type="dxa"/>
            <w:gridSpan w:val="3"/>
            <w:vAlign w:val="center"/>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Отпущено воды потребителям</w:t>
            </w:r>
          </w:p>
        </w:tc>
      </w:tr>
      <w:tr w:rsidR="00B323C7" w:rsidRPr="00C50A53" w:rsidTr="00BF0891">
        <w:trPr>
          <w:trHeight w:val="227"/>
          <w:jc w:val="center"/>
        </w:trPr>
        <w:tc>
          <w:tcPr>
            <w:tcW w:w="2859" w:type="dxa"/>
            <w:vMerge/>
            <w:vAlign w:val="center"/>
          </w:tcPr>
          <w:p w:rsidR="00B323C7" w:rsidRPr="00C50A53" w:rsidRDefault="00B323C7" w:rsidP="00B323C7">
            <w:pPr>
              <w:spacing w:before="100" w:beforeAutospacing="1" w:after="100" w:afterAutospacing="1" w:line="240" w:lineRule="auto"/>
              <w:jc w:val="center"/>
              <w:rPr>
                <w:rFonts w:ascii="Times New Roman" w:eastAsia="Times New Roman" w:hAnsi="Times New Roman"/>
                <w:snapToGrid w:val="0"/>
                <w:color w:val="000000"/>
                <w:sz w:val="24"/>
                <w:szCs w:val="24"/>
                <w:lang w:eastAsia="ru-RU"/>
              </w:rPr>
            </w:pPr>
          </w:p>
        </w:tc>
        <w:tc>
          <w:tcPr>
            <w:tcW w:w="1389" w:type="dxa"/>
            <w:vAlign w:val="center"/>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Всего</w:t>
            </w:r>
          </w:p>
        </w:tc>
        <w:tc>
          <w:tcPr>
            <w:tcW w:w="1276" w:type="dxa"/>
            <w:vAlign w:val="center"/>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Население</w:t>
            </w:r>
          </w:p>
        </w:tc>
        <w:tc>
          <w:tcPr>
            <w:tcW w:w="1701" w:type="dxa"/>
            <w:vAlign w:val="center"/>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Прочие</w:t>
            </w:r>
          </w:p>
        </w:tc>
      </w:tr>
      <w:tr w:rsidR="00B323C7" w:rsidRPr="00C50A53" w:rsidTr="00BF0891">
        <w:trPr>
          <w:trHeight w:val="227"/>
          <w:jc w:val="center"/>
        </w:trPr>
        <w:tc>
          <w:tcPr>
            <w:tcW w:w="2859" w:type="dxa"/>
          </w:tcPr>
          <w:p w:rsidR="00B323C7" w:rsidRPr="00C50A53" w:rsidRDefault="00B323C7" w:rsidP="00B323C7">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C50A53">
              <w:rPr>
                <w:rFonts w:ascii="Times New Roman" w:eastAsia="Times New Roman" w:hAnsi="Times New Roman"/>
                <w:snapToGrid w:val="0"/>
                <w:color w:val="000000"/>
                <w:sz w:val="24"/>
                <w:szCs w:val="24"/>
                <w:lang w:eastAsia="ru-RU"/>
              </w:rPr>
              <w:t xml:space="preserve">МО СП «село </w:t>
            </w:r>
            <w:proofErr w:type="spellStart"/>
            <w:r w:rsidRPr="00C50A53">
              <w:rPr>
                <w:rFonts w:ascii="Times New Roman" w:eastAsia="Times New Roman" w:hAnsi="Times New Roman"/>
                <w:snapToGrid w:val="0"/>
                <w:color w:val="000000"/>
                <w:sz w:val="24"/>
                <w:szCs w:val="24"/>
                <w:lang w:eastAsia="ru-RU"/>
              </w:rPr>
              <w:t>Тымлат</w:t>
            </w:r>
            <w:proofErr w:type="spellEnd"/>
            <w:r w:rsidRPr="00C50A53">
              <w:rPr>
                <w:rFonts w:ascii="Times New Roman" w:eastAsia="Times New Roman" w:hAnsi="Times New Roman"/>
                <w:snapToGrid w:val="0"/>
                <w:color w:val="000000"/>
                <w:sz w:val="24"/>
                <w:szCs w:val="24"/>
                <w:lang w:eastAsia="ru-RU"/>
              </w:rPr>
              <w:t>»</w:t>
            </w:r>
          </w:p>
        </w:tc>
        <w:tc>
          <w:tcPr>
            <w:tcW w:w="1389" w:type="dxa"/>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0,5754</w:t>
            </w:r>
          </w:p>
        </w:tc>
        <w:tc>
          <w:tcPr>
            <w:tcW w:w="1276" w:type="dxa"/>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0,1927</w:t>
            </w:r>
          </w:p>
        </w:tc>
        <w:tc>
          <w:tcPr>
            <w:tcW w:w="1701" w:type="dxa"/>
          </w:tcPr>
          <w:p w:rsidR="00B323C7" w:rsidRPr="00C50A53" w:rsidRDefault="00B323C7" w:rsidP="00B323C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0,3827</w:t>
            </w:r>
          </w:p>
        </w:tc>
      </w:tr>
    </w:tbl>
    <w:p w:rsidR="00EE7380" w:rsidRPr="00C50A53" w:rsidRDefault="00EE7380" w:rsidP="00EE7380">
      <w:pPr>
        <w:spacing w:after="120" w:line="240" w:lineRule="auto"/>
        <w:jc w:val="center"/>
        <w:rPr>
          <w:rFonts w:ascii="Times New Roman" w:eastAsia="Times New Roman" w:hAnsi="Times New Roman"/>
          <w:sz w:val="28"/>
          <w:szCs w:val="24"/>
          <w:lang w:eastAsia="ru-RU"/>
        </w:rPr>
      </w:pPr>
    </w:p>
    <w:p w:rsidR="003A7901" w:rsidRPr="00A213DC" w:rsidRDefault="003A7901" w:rsidP="00DC2334">
      <w:pPr>
        <w:pStyle w:val="3"/>
        <w:numPr>
          <w:ilvl w:val="2"/>
          <w:numId w:val="51"/>
        </w:numPr>
        <w:tabs>
          <w:tab w:val="left" w:pos="1418"/>
        </w:tabs>
        <w:spacing w:before="120"/>
        <w:ind w:left="1418" w:hanging="698"/>
        <w:jc w:val="both"/>
        <w:rPr>
          <w:rFonts w:ascii="Times New Roman" w:hAnsi="Times New Roman"/>
          <w:sz w:val="24"/>
          <w:szCs w:val="24"/>
        </w:rPr>
      </w:pPr>
      <w:bookmarkStart w:id="146" w:name="_Toc475037092"/>
      <w:bookmarkStart w:id="147" w:name="_Toc117073325"/>
      <w:r w:rsidRPr="00A213DC">
        <w:rPr>
          <w:rFonts w:ascii="Times New Roman" w:hAnsi="Times New Roman"/>
          <w:sz w:val="24"/>
          <w:szCs w:val="24"/>
        </w:rPr>
        <w:lastRenderedPageBreak/>
        <w:t>Водоотведение</w:t>
      </w:r>
      <w:bookmarkEnd w:id="146"/>
      <w:bookmarkEnd w:id="147"/>
    </w:p>
    <w:p w:rsidR="00020AE5" w:rsidRPr="00A213DC" w:rsidRDefault="00020AE5" w:rsidP="00DC2334">
      <w:pPr>
        <w:tabs>
          <w:tab w:val="left" w:pos="1418"/>
          <w:tab w:val="left" w:pos="1560"/>
        </w:tabs>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rsidR="00A8268E" w:rsidRPr="00A213DC" w:rsidRDefault="00A8268E" w:rsidP="00DC2334">
      <w:pPr>
        <w:tabs>
          <w:tab w:val="left" w:pos="1418"/>
          <w:tab w:val="left" w:pos="1560"/>
        </w:tabs>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 xml:space="preserve">На территории села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система водоотведения децентрализованная. Очистка хозяйственно-фекальных сточных вод не осуществляется.</w:t>
      </w:r>
    </w:p>
    <w:p w:rsidR="00A8268E" w:rsidRPr="00A213DC" w:rsidRDefault="00A8268E" w:rsidP="00DC2334">
      <w:pPr>
        <w:tabs>
          <w:tab w:val="left" w:pos="1418"/>
          <w:tab w:val="left" w:pos="1560"/>
        </w:tabs>
        <w:spacing w:after="0" w:line="240" w:lineRule="auto"/>
        <w:ind w:left="567" w:firstLine="709"/>
        <w:contextualSpacing/>
        <w:jc w:val="both"/>
        <w:rPr>
          <w:rFonts w:ascii="Times New Roman" w:hAnsi="Times New Roman"/>
          <w:sz w:val="24"/>
          <w:szCs w:val="24"/>
        </w:rPr>
      </w:pPr>
      <w:proofErr w:type="gramStart"/>
      <w:r w:rsidRPr="00A213DC">
        <w:rPr>
          <w:rFonts w:ascii="Times New Roman" w:hAnsi="Times New Roman"/>
          <w:sz w:val="24"/>
          <w:szCs w:val="24"/>
        </w:rPr>
        <w:t xml:space="preserve">В селе сбор стоков осуществляется в выгребные ямы и септики, откуда впоследствии происходит их фильтрация в грунт или производится вывоз специализированной </w:t>
      </w:r>
      <w:proofErr w:type="spellStart"/>
      <w:r w:rsidRPr="00A213DC">
        <w:rPr>
          <w:rFonts w:ascii="Times New Roman" w:hAnsi="Times New Roman"/>
          <w:sz w:val="24"/>
          <w:szCs w:val="24"/>
        </w:rPr>
        <w:t>автотехникой</w:t>
      </w:r>
      <w:proofErr w:type="spellEnd"/>
      <w:r w:rsidRPr="00A213DC">
        <w:rPr>
          <w:rFonts w:ascii="Times New Roman" w:hAnsi="Times New Roman"/>
          <w:sz w:val="24"/>
          <w:szCs w:val="24"/>
        </w:rPr>
        <w:t xml:space="preserve"> со сбросом на рельеф.</w:t>
      </w:r>
      <w:proofErr w:type="gramEnd"/>
    </w:p>
    <w:p w:rsidR="00A8268E" w:rsidRPr="00A213DC" w:rsidRDefault="00A8268E" w:rsidP="00DC2334">
      <w:pPr>
        <w:tabs>
          <w:tab w:val="left" w:pos="1418"/>
          <w:tab w:val="left" w:pos="1560"/>
        </w:tabs>
        <w:spacing w:after="0" w:line="240" w:lineRule="auto"/>
        <w:ind w:left="567" w:firstLine="709"/>
        <w:contextualSpacing/>
        <w:jc w:val="both"/>
        <w:rPr>
          <w:rFonts w:ascii="Times New Roman" w:hAnsi="Times New Roman"/>
          <w:sz w:val="24"/>
          <w:szCs w:val="24"/>
        </w:rPr>
      </w:pPr>
      <w:r w:rsidRPr="00A213DC">
        <w:rPr>
          <w:rFonts w:ascii="Times New Roman" w:hAnsi="Times New Roman"/>
          <w:sz w:val="24"/>
          <w:szCs w:val="24"/>
        </w:rPr>
        <w:t xml:space="preserve">Анализируя современное состояние систем водоотведения в селе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установлено наличие только отрицательных её качеств:</w:t>
      </w:r>
    </w:p>
    <w:p w:rsidR="00A8268E" w:rsidRPr="00A213DC" w:rsidRDefault="00A8268E" w:rsidP="00DC2334">
      <w:pPr>
        <w:numPr>
          <w:ilvl w:val="0"/>
          <w:numId w:val="14"/>
        </w:numPr>
        <w:tabs>
          <w:tab w:val="clear" w:pos="1429"/>
          <w:tab w:val="left" w:pos="1134"/>
          <w:tab w:val="left" w:pos="1418"/>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отсутствие централизованной системы отвода сточных вод снижает степень комфортности проживания населения;</w:t>
      </w:r>
    </w:p>
    <w:p w:rsidR="00A8268E" w:rsidRDefault="00A8268E" w:rsidP="00DC2334">
      <w:pPr>
        <w:numPr>
          <w:ilvl w:val="0"/>
          <w:numId w:val="14"/>
        </w:numPr>
        <w:tabs>
          <w:tab w:val="clear" w:pos="1429"/>
          <w:tab w:val="left" w:pos="1134"/>
          <w:tab w:val="left" w:pos="1418"/>
          <w:tab w:val="left" w:pos="1560"/>
        </w:tabs>
        <w:spacing w:after="0" w:line="240" w:lineRule="auto"/>
        <w:ind w:left="567" w:firstLine="709"/>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сброс неочищенных сточных вод </w:t>
      </w:r>
      <w:proofErr w:type="gramStart"/>
      <w:r w:rsidRPr="00A213DC">
        <w:rPr>
          <w:rFonts w:ascii="Times New Roman" w:eastAsia="Times New Roman" w:hAnsi="Times New Roman"/>
          <w:sz w:val="24"/>
          <w:szCs w:val="24"/>
          <w:lang w:eastAsia="ru-RU"/>
        </w:rPr>
        <w:t>на рельеф негативно сказывается</w:t>
      </w:r>
      <w:proofErr w:type="gramEnd"/>
      <w:r w:rsidRPr="00A213DC">
        <w:rPr>
          <w:rFonts w:ascii="Times New Roman" w:eastAsia="Times New Roman" w:hAnsi="Times New Roman"/>
          <w:sz w:val="24"/>
          <w:szCs w:val="24"/>
          <w:lang w:eastAsia="ru-RU"/>
        </w:rPr>
        <w:t xml:space="preserve"> на состоянии окружающей природной среды района.</w:t>
      </w:r>
    </w:p>
    <w:p w:rsidR="005B14B2" w:rsidRPr="00A213DC" w:rsidRDefault="005B14B2" w:rsidP="00DC2334">
      <w:pPr>
        <w:numPr>
          <w:ilvl w:val="0"/>
          <w:numId w:val="14"/>
        </w:numPr>
        <w:tabs>
          <w:tab w:val="clear" w:pos="1429"/>
          <w:tab w:val="left" w:pos="1134"/>
          <w:tab w:val="left" w:pos="1418"/>
          <w:tab w:val="left" w:pos="1560"/>
        </w:tabs>
        <w:spacing w:after="0" w:line="240" w:lineRule="auto"/>
        <w:ind w:left="567" w:firstLine="709"/>
        <w:jc w:val="both"/>
        <w:rPr>
          <w:rFonts w:ascii="Times New Roman" w:eastAsia="Times New Roman" w:hAnsi="Times New Roman"/>
          <w:sz w:val="24"/>
          <w:szCs w:val="24"/>
          <w:lang w:eastAsia="ru-RU"/>
        </w:rPr>
      </w:pPr>
    </w:p>
    <w:p w:rsidR="003A7901" w:rsidRPr="00A213DC" w:rsidRDefault="003A7901" w:rsidP="00DC2334">
      <w:pPr>
        <w:pStyle w:val="3"/>
        <w:numPr>
          <w:ilvl w:val="2"/>
          <w:numId w:val="51"/>
        </w:numPr>
        <w:tabs>
          <w:tab w:val="left" w:pos="1418"/>
        </w:tabs>
        <w:spacing w:before="0"/>
        <w:ind w:left="1418" w:hanging="698"/>
        <w:jc w:val="both"/>
        <w:rPr>
          <w:rFonts w:ascii="Times New Roman" w:hAnsi="Times New Roman"/>
          <w:sz w:val="24"/>
          <w:szCs w:val="24"/>
        </w:rPr>
      </w:pPr>
      <w:bookmarkStart w:id="148" w:name="_Toc475037093"/>
      <w:bookmarkStart w:id="149" w:name="_Toc117073326"/>
      <w:r w:rsidRPr="00A213DC">
        <w:rPr>
          <w:rFonts w:ascii="Times New Roman" w:hAnsi="Times New Roman"/>
          <w:sz w:val="24"/>
          <w:szCs w:val="24"/>
        </w:rPr>
        <w:t>Теплоснабжение</w:t>
      </w:r>
      <w:bookmarkEnd w:id="148"/>
      <w:bookmarkEnd w:id="149"/>
    </w:p>
    <w:p w:rsidR="00F3678F" w:rsidRPr="00A213DC" w:rsidRDefault="00F3678F" w:rsidP="00DC2334">
      <w:pPr>
        <w:tabs>
          <w:tab w:val="left" w:pos="1418"/>
        </w:tabs>
        <w:spacing w:after="0" w:line="240" w:lineRule="auto"/>
        <w:ind w:left="567" w:firstLine="567"/>
        <w:contextualSpacing/>
        <w:jc w:val="both"/>
        <w:rPr>
          <w:rFonts w:ascii="Times New Roman" w:hAnsi="Times New Roman"/>
          <w:sz w:val="24"/>
          <w:szCs w:val="24"/>
        </w:rPr>
      </w:pPr>
      <w:r w:rsidRPr="00A213DC">
        <w:rPr>
          <w:rFonts w:ascii="Times New Roman" w:hAnsi="Times New Roman"/>
          <w:sz w:val="24"/>
          <w:szCs w:val="24"/>
        </w:rPr>
        <w:t xml:space="preserve">Система теплоснабжения с. </w:t>
      </w:r>
      <w:proofErr w:type="spellStart"/>
      <w:r w:rsidRPr="00A213DC">
        <w:rPr>
          <w:rFonts w:ascii="Times New Roman" w:hAnsi="Times New Roman"/>
          <w:sz w:val="24"/>
          <w:szCs w:val="24"/>
        </w:rPr>
        <w:t>Тымлат</w:t>
      </w:r>
      <w:proofErr w:type="spellEnd"/>
      <w:r w:rsidRPr="00A213DC">
        <w:rPr>
          <w:rFonts w:ascii="Times New Roman" w:hAnsi="Times New Roman"/>
          <w:sz w:val="24"/>
          <w:szCs w:val="24"/>
        </w:rPr>
        <w:t xml:space="preserve"> централизованная. Отопление общественных зданий и малоэтажной жилой застройки осуществляется от котельной № 1 «Центральная» установленной мощностью 4 Гкал/</w:t>
      </w:r>
      <w:proofErr w:type="gramStart"/>
      <w:r w:rsidRPr="00A213DC">
        <w:rPr>
          <w:rFonts w:ascii="Times New Roman" w:hAnsi="Times New Roman"/>
          <w:sz w:val="24"/>
          <w:szCs w:val="24"/>
        </w:rPr>
        <w:t>ч</w:t>
      </w:r>
      <w:proofErr w:type="gramEnd"/>
      <w:r w:rsidRPr="00A213DC">
        <w:rPr>
          <w:rFonts w:ascii="Times New Roman" w:hAnsi="Times New Roman"/>
          <w:sz w:val="24"/>
          <w:szCs w:val="24"/>
        </w:rPr>
        <w:t>, вид топлива – уголь, температурный график 90/70 °C.</w:t>
      </w:r>
    </w:p>
    <w:p w:rsidR="00F3678F" w:rsidRPr="00A213DC" w:rsidRDefault="00F3678F" w:rsidP="00DC2334">
      <w:pPr>
        <w:tabs>
          <w:tab w:val="left" w:pos="1418"/>
        </w:tabs>
        <w:spacing w:after="0" w:line="240" w:lineRule="auto"/>
        <w:ind w:left="567" w:firstLine="567"/>
        <w:contextualSpacing/>
        <w:jc w:val="both"/>
        <w:rPr>
          <w:rFonts w:ascii="Times New Roman" w:hAnsi="Times New Roman"/>
          <w:sz w:val="24"/>
          <w:szCs w:val="24"/>
        </w:rPr>
      </w:pPr>
      <w:r w:rsidRPr="00A213DC">
        <w:rPr>
          <w:rFonts w:ascii="Times New Roman" w:hAnsi="Times New Roman"/>
          <w:sz w:val="24"/>
          <w:szCs w:val="24"/>
        </w:rPr>
        <w:t xml:space="preserve">В границы санитарно-защитной зоны котельной попадает малоэтажная жилая застройка, что является нарушением требований п. 5.1. </w:t>
      </w:r>
      <w:proofErr w:type="spellStart"/>
      <w:r w:rsidRPr="00A213DC">
        <w:rPr>
          <w:rFonts w:ascii="Times New Roman" w:hAnsi="Times New Roman"/>
          <w:sz w:val="24"/>
          <w:szCs w:val="24"/>
        </w:rPr>
        <w:t>СанПиН</w:t>
      </w:r>
      <w:proofErr w:type="spellEnd"/>
      <w:r w:rsidRPr="00A213DC">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F3678F" w:rsidRPr="00A213DC" w:rsidRDefault="00F3678F" w:rsidP="00DC2334">
      <w:pPr>
        <w:tabs>
          <w:tab w:val="left" w:pos="1418"/>
        </w:tabs>
        <w:spacing w:after="0" w:line="240" w:lineRule="auto"/>
        <w:ind w:left="567" w:firstLine="567"/>
        <w:contextualSpacing/>
        <w:jc w:val="both"/>
        <w:rPr>
          <w:rFonts w:ascii="Times New Roman" w:hAnsi="Times New Roman"/>
          <w:sz w:val="24"/>
          <w:szCs w:val="24"/>
        </w:rPr>
      </w:pPr>
      <w:r w:rsidRPr="00A213DC">
        <w:rPr>
          <w:rFonts w:ascii="Times New Roman" w:hAnsi="Times New Roman"/>
          <w:sz w:val="24"/>
          <w:szCs w:val="24"/>
        </w:rPr>
        <w:t>Индивидуальная жилая застройка отапливается от индивидуальных котлов и печек. Топливом служат дрова и уголь.</w:t>
      </w:r>
    </w:p>
    <w:p w:rsidR="00F3678F" w:rsidRPr="00A213DC" w:rsidRDefault="00F3678F" w:rsidP="00DC2334">
      <w:pPr>
        <w:tabs>
          <w:tab w:val="left" w:pos="1418"/>
        </w:tabs>
        <w:spacing w:after="0" w:line="240" w:lineRule="auto"/>
        <w:ind w:left="567" w:firstLine="567"/>
        <w:contextualSpacing/>
        <w:jc w:val="both"/>
        <w:rPr>
          <w:rFonts w:ascii="Times New Roman" w:hAnsi="Times New Roman"/>
          <w:sz w:val="24"/>
          <w:szCs w:val="24"/>
        </w:rPr>
      </w:pPr>
      <w:r w:rsidRPr="00A213DC">
        <w:rPr>
          <w:rFonts w:ascii="Times New Roman" w:hAnsi="Times New Roman"/>
          <w:sz w:val="24"/>
          <w:szCs w:val="24"/>
        </w:rPr>
        <w:t>Протяженность тепловых сетей в двухтрубном исчислении 2,275 км, диаметр 100 мм. Прокладка сетей подземная. Износ сетей 50 %. Существующая централизованная система теплоснабжения является оптимальным вариантом для данного населённого пункта</w:t>
      </w:r>
    </w:p>
    <w:p w:rsidR="00F3678F" w:rsidRPr="00A213DC" w:rsidRDefault="00F3678F" w:rsidP="00DC2334">
      <w:pPr>
        <w:tabs>
          <w:tab w:val="left" w:pos="1418"/>
        </w:tabs>
        <w:spacing w:after="0" w:line="240" w:lineRule="auto"/>
        <w:ind w:left="567" w:firstLine="567"/>
        <w:contextualSpacing/>
        <w:jc w:val="both"/>
        <w:rPr>
          <w:rFonts w:ascii="Times New Roman" w:hAnsi="Times New Roman"/>
          <w:sz w:val="24"/>
          <w:szCs w:val="24"/>
        </w:rPr>
      </w:pPr>
      <w:r w:rsidRPr="00A213DC">
        <w:rPr>
          <w:rFonts w:ascii="Times New Roman" w:hAnsi="Times New Roman"/>
          <w:sz w:val="24"/>
          <w:szCs w:val="24"/>
        </w:rPr>
        <w:t>Основные проблемные вопросы:</w:t>
      </w:r>
    </w:p>
    <w:p w:rsidR="00F3678F" w:rsidRPr="00A213DC" w:rsidRDefault="00F3678F" w:rsidP="00DC2334">
      <w:pPr>
        <w:numPr>
          <w:ilvl w:val="0"/>
          <w:numId w:val="14"/>
        </w:numPr>
        <w:tabs>
          <w:tab w:val="clear" w:pos="1429"/>
          <w:tab w:val="left" w:pos="1134"/>
          <w:tab w:val="left" w:pos="1418"/>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котельная расположена с нарушением требований </w:t>
      </w:r>
      <w:proofErr w:type="spellStart"/>
      <w:r w:rsidRPr="00A213DC">
        <w:rPr>
          <w:rFonts w:ascii="Times New Roman" w:eastAsia="Times New Roman" w:hAnsi="Times New Roman"/>
          <w:sz w:val="24"/>
          <w:szCs w:val="24"/>
          <w:lang w:eastAsia="ru-RU"/>
        </w:rPr>
        <w:t>СанПиН</w:t>
      </w:r>
      <w:proofErr w:type="spellEnd"/>
      <w:r w:rsidRPr="00A213DC">
        <w:rPr>
          <w:rFonts w:ascii="Times New Roman" w:eastAsia="Times New Roman" w:hAnsi="Times New Roman"/>
          <w:sz w:val="24"/>
          <w:szCs w:val="24"/>
          <w:lang w:eastAsia="ru-RU"/>
        </w:rPr>
        <w:t xml:space="preserve"> 2.2.1/2.1.1.1200-03 и подлежит ликвидации;</w:t>
      </w:r>
    </w:p>
    <w:p w:rsidR="00F3678F" w:rsidRPr="00A213DC" w:rsidRDefault="00F3678F" w:rsidP="00DC2334">
      <w:pPr>
        <w:numPr>
          <w:ilvl w:val="0"/>
          <w:numId w:val="14"/>
        </w:numPr>
        <w:tabs>
          <w:tab w:val="clear" w:pos="1429"/>
          <w:tab w:val="left" w:pos="1134"/>
          <w:tab w:val="left" w:pos="1418"/>
        </w:tabs>
        <w:spacing w:after="0" w:line="240" w:lineRule="auto"/>
        <w:ind w:left="567" w:firstLine="567"/>
        <w:jc w:val="both"/>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в связи с 50 % износом тепловых сетей не обеспечивается их надёжная работа в течение расчётного срока.</w:t>
      </w:r>
    </w:p>
    <w:p w:rsidR="00DB5ECB" w:rsidRPr="00A213DC" w:rsidRDefault="00DB5ECB" w:rsidP="00DB5ECB">
      <w:pPr>
        <w:autoSpaceDE w:val="0"/>
        <w:autoSpaceDN w:val="0"/>
        <w:adjustRightInd w:val="0"/>
        <w:spacing w:after="0" w:line="240" w:lineRule="auto"/>
        <w:ind w:left="567"/>
        <w:jc w:val="right"/>
        <w:rPr>
          <w:rFonts w:ascii="Times New Roman" w:eastAsia="Times New Roman" w:hAnsi="Times New Roman"/>
          <w:sz w:val="24"/>
          <w:szCs w:val="24"/>
          <w:lang w:eastAsia="ru-RU"/>
        </w:rPr>
      </w:pPr>
      <w:r w:rsidRPr="00A213DC">
        <w:rPr>
          <w:rFonts w:ascii="Times New Roman" w:eastAsia="Times New Roman" w:hAnsi="Times New Roman"/>
          <w:sz w:val="24"/>
          <w:szCs w:val="24"/>
          <w:lang w:eastAsia="ru-RU"/>
        </w:rPr>
        <w:t xml:space="preserve">Таблица </w:t>
      </w:r>
      <w:r w:rsidR="00AF384C" w:rsidRPr="00A213DC">
        <w:rPr>
          <w:rFonts w:ascii="Times New Roman" w:eastAsia="Times New Roman" w:hAnsi="Times New Roman"/>
          <w:sz w:val="24"/>
          <w:szCs w:val="24"/>
          <w:lang w:eastAsia="ru-RU" w:bidi="en-US"/>
        </w:rPr>
        <w:fldChar w:fldCharType="begin"/>
      </w:r>
      <w:r w:rsidRPr="00A213DC">
        <w:rPr>
          <w:rFonts w:ascii="Times New Roman" w:eastAsia="Times New Roman" w:hAnsi="Times New Roman"/>
          <w:sz w:val="24"/>
          <w:szCs w:val="24"/>
          <w:lang w:eastAsia="ru-RU" w:bidi="en-US"/>
        </w:rPr>
        <w:instrText xml:space="preserve"> SEQ Таблица \* ARABIC </w:instrText>
      </w:r>
      <w:r w:rsidR="00AF384C" w:rsidRPr="00A213DC">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8</w:t>
      </w:r>
      <w:r w:rsidR="00AF384C" w:rsidRPr="00A213DC">
        <w:rPr>
          <w:rFonts w:ascii="Times New Roman" w:eastAsia="Times New Roman" w:hAnsi="Times New Roman"/>
          <w:sz w:val="24"/>
          <w:szCs w:val="24"/>
          <w:lang w:eastAsia="ru-RU" w:bidi="en-US"/>
        </w:rPr>
        <w:fldChar w:fldCharType="end"/>
      </w:r>
    </w:p>
    <w:p w:rsidR="00DB5ECB" w:rsidRPr="00C50A53" w:rsidRDefault="00DB5ECB" w:rsidP="00DB5ECB">
      <w:pPr>
        <w:keepNext/>
        <w:autoSpaceDE w:val="0"/>
        <w:autoSpaceDN w:val="0"/>
        <w:adjustRightInd w:val="0"/>
        <w:spacing w:after="120"/>
        <w:jc w:val="center"/>
        <w:rPr>
          <w:rFonts w:ascii="Times New Roman" w:hAnsi="Times New Roman"/>
          <w:sz w:val="28"/>
          <w:szCs w:val="32"/>
        </w:rPr>
      </w:pPr>
      <w:r w:rsidRPr="00A213DC">
        <w:rPr>
          <w:rFonts w:ascii="Times New Roman" w:hAnsi="Times New Roman"/>
          <w:sz w:val="24"/>
          <w:szCs w:val="24"/>
        </w:rPr>
        <w:t>Состав и технические характеристики оборудования котельных</w:t>
      </w:r>
    </w:p>
    <w:tbl>
      <w:tblPr>
        <w:tblW w:w="954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4"/>
        <w:gridCol w:w="1418"/>
        <w:gridCol w:w="1417"/>
        <w:gridCol w:w="1194"/>
        <w:gridCol w:w="1682"/>
        <w:gridCol w:w="1566"/>
      </w:tblGrid>
      <w:tr w:rsidR="00F3678F" w:rsidRPr="00C50A53" w:rsidTr="00DC2334">
        <w:trPr>
          <w:cantSplit/>
          <w:trHeight w:val="1787"/>
        </w:trPr>
        <w:tc>
          <w:tcPr>
            <w:tcW w:w="2264" w:type="dxa"/>
            <w:vAlign w:val="center"/>
          </w:tcPr>
          <w:p w:rsidR="00F3678F" w:rsidRPr="00C50A53" w:rsidRDefault="00F3678F" w:rsidP="00F3678F">
            <w:pPr>
              <w:autoSpaceDE w:val="0"/>
              <w:autoSpaceDN w:val="0"/>
              <w:adjustRightInd w:val="0"/>
              <w:spacing w:after="0" w:line="240" w:lineRule="auto"/>
              <w:jc w:val="center"/>
              <w:rPr>
                <w:rFonts w:ascii="Times New Roman" w:hAnsi="Times New Roman"/>
                <w:color w:val="000000"/>
              </w:rPr>
            </w:pPr>
            <w:r w:rsidRPr="00C50A53">
              <w:rPr>
                <w:rFonts w:ascii="Times New Roman" w:hAnsi="Times New Roman"/>
                <w:color w:val="000000"/>
              </w:rPr>
              <w:t>Населённые пункты</w:t>
            </w:r>
          </w:p>
          <w:p w:rsidR="00F3678F" w:rsidRPr="00C50A53" w:rsidRDefault="00F3678F" w:rsidP="00F3678F">
            <w:pPr>
              <w:spacing w:after="0" w:line="240" w:lineRule="auto"/>
              <w:jc w:val="center"/>
              <w:rPr>
                <w:rFonts w:ascii="Times New Roman" w:eastAsia="Times New Roman" w:hAnsi="Times New Roman"/>
                <w:bCs/>
                <w:sz w:val="24"/>
                <w:szCs w:val="24"/>
                <w:lang w:eastAsia="ru-RU"/>
              </w:rPr>
            </w:pPr>
          </w:p>
        </w:tc>
        <w:tc>
          <w:tcPr>
            <w:tcW w:w="1418" w:type="dxa"/>
            <w:shd w:val="clear" w:color="auto" w:fill="auto"/>
            <w:vAlign w:val="center"/>
          </w:tcPr>
          <w:p w:rsidR="00F3678F" w:rsidRPr="00C50A53" w:rsidRDefault="00F3678F" w:rsidP="00F3678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Число источников теплоснабжения, ед.</w:t>
            </w:r>
          </w:p>
        </w:tc>
        <w:tc>
          <w:tcPr>
            <w:tcW w:w="1417" w:type="dxa"/>
            <w:shd w:val="clear" w:color="auto" w:fill="auto"/>
            <w:vAlign w:val="center"/>
          </w:tcPr>
          <w:p w:rsidR="00F3678F" w:rsidRPr="00C50A53" w:rsidRDefault="00F3678F" w:rsidP="00F3678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Мощность централизованных источников теплоснабжения, Гкал/</w:t>
            </w:r>
            <w:proofErr w:type="gramStart"/>
            <w:r w:rsidRPr="00C50A53">
              <w:rPr>
                <w:rFonts w:ascii="Times New Roman" w:eastAsia="Times New Roman" w:hAnsi="Times New Roman"/>
                <w:lang w:eastAsia="ru-RU"/>
              </w:rPr>
              <w:t>ч</w:t>
            </w:r>
            <w:proofErr w:type="gramEnd"/>
          </w:p>
        </w:tc>
        <w:tc>
          <w:tcPr>
            <w:tcW w:w="1194" w:type="dxa"/>
            <w:shd w:val="clear" w:color="auto" w:fill="auto"/>
            <w:vAlign w:val="center"/>
          </w:tcPr>
          <w:p w:rsidR="00F3678F" w:rsidRPr="00C50A53" w:rsidRDefault="00F3678F" w:rsidP="00F3678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Отпущено тепловой энергии за год, всего, Гкал</w:t>
            </w:r>
          </w:p>
        </w:tc>
        <w:tc>
          <w:tcPr>
            <w:tcW w:w="1682" w:type="dxa"/>
            <w:shd w:val="clear" w:color="auto" w:fill="auto"/>
            <w:vAlign w:val="center"/>
          </w:tcPr>
          <w:p w:rsidR="00F3678F" w:rsidRPr="00C50A53" w:rsidRDefault="00F3678F" w:rsidP="00F3678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 xml:space="preserve">Протяженность тепловых сетей в двухтрубном исчислении, </w:t>
            </w:r>
            <w:proofErr w:type="gramStart"/>
            <w:r w:rsidRPr="00C50A53">
              <w:rPr>
                <w:rFonts w:ascii="Times New Roman" w:eastAsia="Times New Roman" w:hAnsi="Times New Roman"/>
                <w:lang w:eastAsia="ru-RU"/>
              </w:rPr>
              <w:t>км</w:t>
            </w:r>
            <w:proofErr w:type="gramEnd"/>
          </w:p>
        </w:tc>
        <w:tc>
          <w:tcPr>
            <w:tcW w:w="1566" w:type="dxa"/>
            <w:shd w:val="clear" w:color="auto" w:fill="auto"/>
            <w:vAlign w:val="center"/>
          </w:tcPr>
          <w:p w:rsidR="00F3678F" w:rsidRPr="00C50A53" w:rsidRDefault="00F3678F" w:rsidP="00F3678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 xml:space="preserve">В том числе нуждающихся в замене, </w:t>
            </w:r>
            <w:proofErr w:type="gramStart"/>
            <w:r w:rsidRPr="00C50A53">
              <w:rPr>
                <w:rFonts w:ascii="Times New Roman" w:eastAsia="Times New Roman" w:hAnsi="Times New Roman"/>
                <w:lang w:eastAsia="ru-RU"/>
              </w:rPr>
              <w:t>км</w:t>
            </w:r>
            <w:proofErr w:type="gramEnd"/>
          </w:p>
        </w:tc>
      </w:tr>
      <w:tr w:rsidR="00F3678F" w:rsidRPr="00C50A53" w:rsidTr="00DC2334">
        <w:tc>
          <w:tcPr>
            <w:tcW w:w="2264" w:type="dxa"/>
            <w:shd w:val="clear" w:color="auto" w:fill="auto"/>
          </w:tcPr>
          <w:p w:rsidR="00F3678F" w:rsidRPr="00C50A53" w:rsidRDefault="00F3678F" w:rsidP="00F3678F">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C50A53">
              <w:rPr>
                <w:rFonts w:ascii="Times New Roman" w:eastAsia="Times New Roman" w:hAnsi="Times New Roman"/>
                <w:snapToGrid w:val="0"/>
                <w:color w:val="000000"/>
                <w:sz w:val="24"/>
                <w:szCs w:val="24"/>
                <w:lang w:eastAsia="ru-RU"/>
              </w:rPr>
              <w:t xml:space="preserve">МО СП «село </w:t>
            </w:r>
            <w:proofErr w:type="spellStart"/>
            <w:r w:rsidRPr="00C50A53">
              <w:rPr>
                <w:rFonts w:ascii="Times New Roman" w:eastAsia="Times New Roman" w:hAnsi="Times New Roman"/>
                <w:snapToGrid w:val="0"/>
                <w:color w:val="000000"/>
                <w:sz w:val="24"/>
                <w:szCs w:val="24"/>
                <w:lang w:eastAsia="ru-RU"/>
              </w:rPr>
              <w:t>Тымлат</w:t>
            </w:r>
            <w:proofErr w:type="spellEnd"/>
            <w:r w:rsidRPr="00C50A53">
              <w:rPr>
                <w:rFonts w:ascii="Times New Roman" w:eastAsia="Times New Roman" w:hAnsi="Times New Roman"/>
                <w:snapToGrid w:val="0"/>
                <w:color w:val="000000"/>
                <w:sz w:val="24"/>
                <w:szCs w:val="24"/>
                <w:lang w:eastAsia="ru-RU"/>
              </w:rPr>
              <w:t>»</w:t>
            </w:r>
          </w:p>
        </w:tc>
        <w:tc>
          <w:tcPr>
            <w:tcW w:w="1418" w:type="dxa"/>
            <w:shd w:val="clear" w:color="auto" w:fill="auto"/>
            <w:vAlign w:val="center"/>
          </w:tcPr>
          <w:p w:rsidR="00F3678F" w:rsidRPr="00C50A53" w:rsidRDefault="00F3678F" w:rsidP="00BF0891">
            <w:pPr>
              <w:tabs>
                <w:tab w:val="left" w:pos="1418"/>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1</w:t>
            </w:r>
          </w:p>
        </w:tc>
        <w:tc>
          <w:tcPr>
            <w:tcW w:w="1417" w:type="dxa"/>
            <w:shd w:val="clear" w:color="auto" w:fill="auto"/>
            <w:vAlign w:val="center"/>
          </w:tcPr>
          <w:p w:rsidR="00F3678F" w:rsidRPr="00C50A53" w:rsidRDefault="00F3678F" w:rsidP="00BF0891">
            <w:pPr>
              <w:tabs>
                <w:tab w:val="left" w:pos="1332"/>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4</w:t>
            </w:r>
          </w:p>
        </w:tc>
        <w:tc>
          <w:tcPr>
            <w:tcW w:w="1194" w:type="dxa"/>
            <w:shd w:val="clear" w:color="auto" w:fill="auto"/>
            <w:vAlign w:val="center"/>
          </w:tcPr>
          <w:p w:rsidR="00F3678F" w:rsidRPr="00C50A53" w:rsidRDefault="00F3678F" w:rsidP="00BF0891">
            <w:pPr>
              <w:tabs>
                <w:tab w:val="left" w:pos="1418"/>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7796</w:t>
            </w:r>
          </w:p>
        </w:tc>
        <w:tc>
          <w:tcPr>
            <w:tcW w:w="1682" w:type="dxa"/>
            <w:shd w:val="clear" w:color="auto" w:fill="auto"/>
            <w:vAlign w:val="center"/>
          </w:tcPr>
          <w:p w:rsidR="00F3678F" w:rsidRPr="00C50A53" w:rsidRDefault="00F3678F" w:rsidP="00BF0891">
            <w:pPr>
              <w:tabs>
                <w:tab w:val="left" w:pos="1418"/>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2,275</w:t>
            </w:r>
          </w:p>
        </w:tc>
        <w:tc>
          <w:tcPr>
            <w:tcW w:w="1566" w:type="dxa"/>
            <w:shd w:val="clear" w:color="auto" w:fill="auto"/>
            <w:vAlign w:val="center"/>
          </w:tcPr>
          <w:p w:rsidR="00F3678F" w:rsidRPr="00C50A53" w:rsidRDefault="00F3678F" w:rsidP="00BF0891">
            <w:pPr>
              <w:tabs>
                <w:tab w:val="left" w:pos="1418"/>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w:t>
            </w:r>
          </w:p>
        </w:tc>
      </w:tr>
    </w:tbl>
    <w:p w:rsidR="003A7901" w:rsidRPr="00106C1F" w:rsidRDefault="003A7901" w:rsidP="002A5CF5">
      <w:pPr>
        <w:pStyle w:val="3"/>
        <w:numPr>
          <w:ilvl w:val="2"/>
          <w:numId w:val="51"/>
        </w:numPr>
        <w:tabs>
          <w:tab w:val="left" w:pos="1418"/>
        </w:tabs>
        <w:spacing w:before="120"/>
        <w:ind w:left="1418" w:hanging="698"/>
        <w:jc w:val="both"/>
        <w:rPr>
          <w:rFonts w:ascii="Times New Roman" w:hAnsi="Times New Roman"/>
          <w:sz w:val="24"/>
          <w:szCs w:val="24"/>
        </w:rPr>
      </w:pPr>
      <w:bookmarkStart w:id="150" w:name="_Toc475037094"/>
      <w:bookmarkStart w:id="151" w:name="_Toc117073327"/>
      <w:r w:rsidRPr="00106C1F">
        <w:rPr>
          <w:rFonts w:ascii="Times New Roman" w:hAnsi="Times New Roman"/>
          <w:sz w:val="24"/>
          <w:szCs w:val="24"/>
        </w:rPr>
        <w:t>Газоснабжение</w:t>
      </w:r>
      <w:bookmarkEnd w:id="150"/>
      <w:bookmarkEnd w:id="151"/>
    </w:p>
    <w:p w:rsidR="006A1094" w:rsidRPr="00106C1F" w:rsidRDefault="006A1094" w:rsidP="006A1094">
      <w:pPr>
        <w:spacing w:after="0" w:line="240" w:lineRule="auto"/>
        <w:ind w:firstLine="709"/>
        <w:jc w:val="both"/>
        <w:rPr>
          <w:rFonts w:ascii="Times New Roman" w:hAnsi="Times New Roman"/>
          <w:sz w:val="24"/>
          <w:szCs w:val="24"/>
        </w:rPr>
      </w:pPr>
      <w:r w:rsidRPr="00106C1F">
        <w:rPr>
          <w:rFonts w:ascii="Times New Roman" w:hAnsi="Times New Roman"/>
          <w:sz w:val="24"/>
          <w:szCs w:val="24"/>
        </w:rPr>
        <w:t>В настоящее время сельско</w:t>
      </w:r>
      <w:r w:rsidR="00F3678F" w:rsidRPr="00106C1F">
        <w:rPr>
          <w:rFonts w:ascii="Times New Roman" w:hAnsi="Times New Roman"/>
          <w:sz w:val="24"/>
          <w:szCs w:val="24"/>
        </w:rPr>
        <w:t>е</w:t>
      </w:r>
      <w:r w:rsidRPr="00106C1F">
        <w:rPr>
          <w:rFonts w:ascii="Times New Roman" w:hAnsi="Times New Roman"/>
          <w:sz w:val="24"/>
          <w:szCs w:val="24"/>
        </w:rPr>
        <w:t xml:space="preserve"> поселени</w:t>
      </w:r>
      <w:r w:rsidR="00F3678F" w:rsidRPr="00106C1F">
        <w:rPr>
          <w:rFonts w:ascii="Times New Roman" w:hAnsi="Times New Roman"/>
          <w:sz w:val="24"/>
          <w:szCs w:val="24"/>
        </w:rPr>
        <w:t>е</w:t>
      </w:r>
      <w:r w:rsidRPr="00106C1F">
        <w:rPr>
          <w:rFonts w:ascii="Times New Roman" w:hAnsi="Times New Roman"/>
          <w:sz w:val="24"/>
          <w:szCs w:val="24"/>
        </w:rPr>
        <w:t xml:space="preserve"> </w:t>
      </w:r>
      <w:r w:rsidR="00F3678F" w:rsidRPr="00106C1F">
        <w:rPr>
          <w:rFonts w:ascii="Times New Roman" w:hAnsi="Times New Roman"/>
          <w:sz w:val="24"/>
          <w:szCs w:val="24"/>
        </w:rPr>
        <w:t xml:space="preserve">«село </w:t>
      </w:r>
      <w:proofErr w:type="spellStart"/>
      <w:r w:rsidR="00F3678F" w:rsidRPr="00106C1F">
        <w:rPr>
          <w:rFonts w:ascii="Times New Roman" w:hAnsi="Times New Roman"/>
          <w:sz w:val="24"/>
          <w:szCs w:val="24"/>
        </w:rPr>
        <w:t>Тымлат</w:t>
      </w:r>
      <w:proofErr w:type="spellEnd"/>
      <w:r w:rsidR="00F3678F" w:rsidRPr="00106C1F">
        <w:rPr>
          <w:rFonts w:ascii="Times New Roman" w:hAnsi="Times New Roman"/>
          <w:sz w:val="24"/>
          <w:szCs w:val="24"/>
        </w:rPr>
        <w:t>» не газифицировано.</w:t>
      </w:r>
    </w:p>
    <w:p w:rsidR="00BD54CA" w:rsidRPr="00106C1F" w:rsidRDefault="00BD54CA" w:rsidP="00D67951">
      <w:pPr>
        <w:spacing w:after="0" w:line="240" w:lineRule="auto"/>
        <w:ind w:firstLine="709"/>
        <w:jc w:val="both"/>
        <w:rPr>
          <w:rFonts w:ascii="Times New Roman" w:hAnsi="Times New Roman"/>
          <w:sz w:val="24"/>
          <w:szCs w:val="24"/>
        </w:rPr>
      </w:pPr>
    </w:p>
    <w:p w:rsidR="003A7901" w:rsidRPr="00106C1F" w:rsidRDefault="003A7901" w:rsidP="002A5CF5">
      <w:pPr>
        <w:pStyle w:val="3"/>
        <w:numPr>
          <w:ilvl w:val="2"/>
          <w:numId w:val="51"/>
        </w:numPr>
        <w:tabs>
          <w:tab w:val="left" w:pos="1418"/>
        </w:tabs>
        <w:spacing w:before="0" w:after="0"/>
        <w:ind w:left="1418" w:hanging="698"/>
        <w:jc w:val="both"/>
        <w:rPr>
          <w:rFonts w:ascii="Times New Roman" w:hAnsi="Times New Roman"/>
          <w:sz w:val="24"/>
          <w:szCs w:val="24"/>
        </w:rPr>
      </w:pPr>
      <w:bookmarkStart w:id="152" w:name="_Toc475037095"/>
      <w:bookmarkStart w:id="153" w:name="_Toc117073328"/>
      <w:r w:rsidRPr="00106C1F">
        <w:rPr>
          <w:rFonts w:ascii="Times New Roman" w:hAnsi="Times New Roman"/>
          <w:sz w:val="24"/>
          <w:szCs w:val="24"/>
        </w:rPr>
        <w:t>Электроснабжение</w:t>
      </w:r>
      <w:bookmarkEnd w:id="152"/>
      <w:bookmarkEnd w:id="153"/>
    </w:p>
    <w:p w:rsidR="003358B0" w:rsidRPr="00106C1F" w:rsidRDefault="000577B9"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Инфраструктура электроэнергетики в сельском поселении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как и объекты теплоэнергетики, находится в хозяйственном веден</w:t>
      </w:r>
      <w:proofErr w:type="gramStart"/>
      <w:r w:rsidRPr="00106C1F">
        <w:rPr>
          <w:rFonts w:ascii="Times New Roman" w:hAnsi="Times New Roman"/>
          <w:sz w:val="24"/>
          <w:szCs w:val="24"/>
        </w:rPr>
        <w:t>ии у АО</w:t>
      </w:r>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Корякэнерго</w:t>
      </w:r>
      <w:proofErr w:type="spellEnd"/>
      <w:r w:rsidRPr="00106C1F">
        <w:rPr>
          <w:rFonts w:ascii="Times New Roman" w:hAnsi="Times New Roman"/>
          <w:sz w:val="24"/>
          <w:szCs w:val="24"/>
        </w:rPr>
        <w:t>».</w:t>
      </w:r>
    </w:p>
    <w:p w:rsidR="001D107D" w:rsidRPr="00106C1F" w:rsidRDefault="001D107D" w:rsidP="001D107D">
      <w:pPr>
        <w:widowControl w:val="0"/>
        <w:spacing w:after="0" w:line="240" w:lineRule="auto"/>
        <w:jc w:val="right"/>
        <w:rPr>
          <w:rFonts w:ascii="Times New Roman" w:hAnsi="Times New Roman"/>
          <w:sz w:val="24"/>
          <w:szCs w:val="24"/>
        </w:rPr>
      </w:pPr>
      <w:r w:rsidRPr="00106C1F">
        <w:rPr>
          <w:rFonts w:ascii="Times New Roman" w:hAnsi="Times New Roman"/>
          <w:sz w:val="24"/>
          <w:szCs w:val="24"/>
        </w:rPr>
        <w:lastRenderedPageBreak/>
        <w:t xml:space="preserve">Таблица </w:t>
      </w:r>
      <w:r w:rsidR="00AF384C" w:rsidRPr="00106C1F">
        <w:rPr>
          <w:rFonts w:ascii="Times New Roman" w:eastAsia="Times New Roman" w:hAnsi="Times New Roman"/>
          <w:sz w:val="24"/>
          <w:szCs w:val="24"/>
          <w:lang w:val="en-US" w:bidi="en-US"/>
        </w:rPr>
        <w:fldChar w:fldCharType="begin"/>
      </w:r>
      <w:r w:rsidRPr="00106C1F">
        <w:rPr>
          <w:rFonts w:ascii="Times New Roman" w:eastAsia="Times New Roman" w:hAnsi="Times New Roman"/>
          <w:sz w:val="24"/>
          <w:szCs w:val="24"/>
          <w:lang w:bidi="en-US"/>
        </w:rPr>
        <w:instrText xml:space="preserve"> </w:instrText>
      </w:r>
      <w:r w:rsidRPr="00106C1F">
        <w:rPr>
          <w:rFonts w:ascii="Times New Roman" w:eastAsia="Times New Roman" w:hAnsi="Times New Roman"/>
          <w:sz w:val="24"/>
          <w:szCs w:val="24"/>
          <w:lang w:val="en-US" w:bidi="en-US"/>
        </w:rPr>
        <w:instrText>SEQ</w:instrText>
      </w:r>
      <w:r w:rsidRPr="00106C1F">
        <w:rPr>
          <w:rFonts w:ascii="Times New Roman" w:eastAsia="Times New Roman" w:hAnsi="Times New Roman"/>
          <w:sz w:val="24"/>
          <w:szCs w:val="24"/>
          <w:lang w:bidi="en-US"/>
        </w:rPr>
        <w:instrText xml:space="preserve"> Таблица \* </w:instrText>
      </w:r>
      <w:r w:rsidRPr="00106C1F">
        <w:rPr>
          <w:rFonts w:ascii="Times New Roman" w:eastAsia="Times New Roman" w:hAnsi="Times New Roman"/>
          <w:sz w:val="24"/>
          <w:szCs w:val="24"/>
          <w:lang w:val="en-US" w:bidi="en-US"/>
        </w:rPr>
        <w:instrText>ARABIC</w:instrText>
      </w:r>
      <w:r w:rsidRPr="00106C1F">
        <w:rPr>
          <w:rFonts w:ascii="Times New Roman" w:eastAsia="Times New Roman" w:hAnsi="Times New Roman"/>
          <w:sz w:val="24"/>
          <w:szCs w:val="24"/>
          <w:lang w:bidi="en-US"/>
        </w:rPr>
        <w:instrText xml:space="preserve"> </w:instrText>
      </w:r>
      <w:r w:rsidR="00AF384C" w:rsidRPr="00106C1F">
        <w:rPr>
          <w:rFonts w:ascii="Times New Roman" w:eastAsia="Times New Roman" w:hAnsi="Times New Roman"/>
          <w:sz w:val="24"/>
          <w:szCs w:val="24"/>
          <w:lang w:val="en-US" w:bidi="en-US"/>
        </w:rPr>
        <w:fldChar w:fldCharType="separate"/>
      </w:r>
      <w:r w:rsidR="00277799" w:rsidRPr="00277799">
        <w:rPr>
          <w:rFonts w:ascii="Times New Roman" w:eastAsia="Times New Roman" w:hAnsi="Times New Roman"/>
          <w:noProof/>
          <w:sz w:val="24"/>
          <w:szCs w:val="24"/>
          <w:lang w:bidi="en-US"/>
        </w:rPr>
        <w:t>9</w:t>
      </w:r>
      <w:r w:rsidR="00AF384C" w:rsidRPr="00106C1F">
        <w:rPr>
          <w:rFonts w:ascii="Times New Roman" w:eastAsia="Times New Roman" w:hAnsi="Times New Roman"/>
          <w:sz w:val="24"/>
          <w:szCs w:val="24"/>
          <w:lang w:val="en-US" w:bidi="en-US"/>
        </w:rPr>
        <w:fldChar w:fldCharType="end"/>
      </w:r>
      <w:r w:rsidRPr="00106C1F">
        <w:rPr>
          <w:rFonts w:ascii="Times New Roman" w:hAnsi="Times New Roman"/>
          <w:sz w:val="24"/>
          <w:szCs w:val="24"/>
        </w:rPr>
        <w:t xml:space="preserve"> </w:t>
      </w:r>
    </w:p>
    <w:p w:rsidR="001D107D" w:rsidRPr="00106C1F" w:rsidRDefault="001D107D" w:rsidP="00DC2334">
      <w:pPr>
        <w:widowControl w:val="0"/>
        <w:spacing w:after="240" w:line="240" w:lineRule="auto"/>
        <w:ind w:left="567"/>
        <w:jc w:val="center"/>
        <w:rPr>
          <w:rFonts w:ascii="Times New Roman" w:eastAsia="Times New Roman" w:hAnsi="Times New Roman"/>
          <w:sz w:val="24"/>
          <w:szCs w:val="24"/>
        </w:rPr>
      </w:pPr>
      <w:r w:rsidRPr="00106C1F">
        <w:rPr>
          <w:rFonts w:ascii="Times New Roman" w:eastAsia="Times New Roman" w:hAnsi="Times New Roman"/>
          <w:sz w:val="24"/>
          <w:szCs w:val="24"/>
        </w:rPr>
        <w:t xml:space="preserve">Перечень источников децентрализованного электроснабжения сельского поселения «село </w:t>
      </w:r>
      <w:proofErr w:type="spellStart"/>
      <w:r w:rsidRPr="00106C1F">
        <w:rPr>
          <w:rFonts w:ascii="Times New Roman" w:eastAsia="Times New Roman" w:hAnsi="Times New Roman"/>
          <w:sz w:val="24"/>
          <w:szCs w:val="24"/>
        </w:rPr>
        <w:t>Тымлат</w:t>
      </w:r>
      <w:proofErr w:type="spellEnd"/>
      <w:r w:rsidRPr="00106C1F">
        <w:rPr>
          <w:rFonts w:ascii="Times New Roman" w:eastAsia="Times New Roman" w:hAnsi="Times New Roman"/>
          <w:sz w:val="24"/>
          <w:szCs w:val="24"/>
        </w:rPr>
        <w:t>»</w:t>
      </w:r>
    </w:p>
    <w:tbl>
      <w:tblPr>
        <w:tblW w:w="9389" w:type="dxa"/>
        <w:jc w:val="center"/>
        <w:tblInd w:w="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435"/>
        <w:gridCol w:w="1985"/>
        <w:gridCol w:w="1559"/>
        <w:gridCol w:w="1134"/>
        <w:gridCol w:w="1276"/>
        <w:gridCol w:w="2000"/>
      </w:tblGrid>
      <w:tr w:rsidR="001D107D" w:rsidRPr="00C50A53" w:rsidTr="00DC2334">
        <w:trPr>
          <w:trHeight w:val="57"/>
          <w:tblHeader/>
          <w:jc w:val="center"/>
        </w:trPr>
        <w:tc>
          <w:tcPr>
            <w:tcW w:w="1435"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Наименование поселения</w:t>
            </w:r>
          </w:p>
        </w:tc>
        <w:tc>
          <w:tcPr>
            <w:tcW w:w="1985"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Источник электроснабжения (вид топлива)</w:t>
            </w:r>
          </w:p>
        </w:tc>
        <w:tc>
          <w:tcPr>
            <w:tcW w:w="1559"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Тип установки</w:t>
            </w:r>
          </w:p>
        </w:tc>
        <w:tc>
          <w:tcPr>
            <w:tcW w:w="1134"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Режим работы</w:t>
            </w:r>
          </w:p>
        </w:tc>
        <w:tc>
          <w:tcPr>
            <w:tcW w:w="1276"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 xml:space="preserve">Кол-во и мощность, </w:t>
            </w:r>
            <w:proofErr w:type="spellStart"/>
            <w:r w:rsidRPr="00C50A53">
              <w:rPr>
                <w:rFonts w:ascii="Times New Roman" w:eastAsia="Times New Roman" w:hAnsi="Times New Roman"/>
                <w:lang w:eastAsia="ru-RU"/>
              </w:rPr>
              <w:t>кВт×</w:t>
            </w:r>
            <w:proofErr w:type="gramStart"/>
            <w:r w:rsidRPr="00C50A53">
              <w:rPr>
                <w:rFonts w:ascii="Times New Roman" w:eastAsia="Times New Roman" w:hAnsi="Times New Roman"/>
                <w:lang w:eastAsia="ru-RU"/>
              </w:rPr>
              <w:t>ч</w:t>
            </w:r>
            <w:proofErr w:type="spellEnd"/>
            <w:proofErr w:type="gramEnd"/>
          </w:p>
        </w:tc>
        <w:tc>
          <w:tcPr>
            <w:tcW w:w="2000" w:type="dxa"/>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Примечание</w:t>
            </w:r>
          </w:p>
        </w:tc>
      </w:tr>
      <w:tr w:rsidR="001D107D" w:rsidRPr="00C50A53" w:rsidTr="00DC2334">
        <w:trPr>
          <w:trHeight w:val="1265"/>
          <w:jc w:val="center"/>
        </w:trPr>
        <w:tc>
          <w:tcPr>
            <w:tcW w:w="1435"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EA262D">
            <w:pPr>
              <w:spacing w:after="0" w:line="240" w:lineRule="auto"/>
              <w:ind w:left="28" w:right="28"/>
              <w:rPr>
                <w:rFonts w:ascii="Times New Roman" w:eastAsia="Times New Roman" w:hAnsi="Times New Roman"/>
                <w:lang w:eastAsia="ru-RU"/>
              </w:rPr>
            </w:pPr>
            <w:r w:rsidRPr="00C50A53">
              <w:rPr>
                <w:rFonts w:ascii="Times New Roman" w:eastAsia="Times New Roman" w:hAnsi="Times New Roman"/>
                <w:lang w:eastAsia="ru-RU"/>
              </w:rPr>
              <w:t>Сельское поселение «Село</w:t>
            </w:r>
          </w:p>
          <w:p w:rsidR="001D107D" w:rsidRPr="00C50A53" w:rsidRDefault="001D107D" w:rsidP="00EA262D">
            <w:pPr>
              <w:spacing w:after="0" w:line="240" w:lineRule="auto"/>
              <w:ind w:left="28" w:right="28"/>
              <w:rPr>
                <w:rFonts w:ascii="Times New Roman" w:eastAsia="Times New Roman" w:hAnsi="Times New Roman"/>
                <w:lang w:eastAsia="ru-RU"/>
              </w:rPr>
            </w:pPr>
            <w:proofErr w:type="spellStart"/>
            <w:r w:rsidRPr="00C50A53">
              <w:rPr>
                <w:rFonts w:ascii="Times New Roman" w:eastAsia="Times New Roman" w:hAnsi="Times New Roman"/>
                <w:lang w:eastAsia="ru-RU"/>
              </w:rPr>
              <w:t>Тымлат</w:t>
            </w:r>
            <w:proofErr w:type="spellEnd"/>
            <w:r w:rsidRPr="00C50A53">
              <w:rPr>
                <w:rFonts w:ascii="Times New Roman" w:eastAsia="Times New Roman" w:hAnsi="Times New Roman"/>
                <w:lang w:eastAsia="ru-RU"/>
              </w:rPr>
              <w:t>»</w:t>
            </w:r>
          </w:p>
        </w:tc>
        <w:tc>
          <w:tcPr>
            <w:tcW w:w="1985"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1D107D">
            <w:pPr>
              <w:spacing w:after="0" w:line="240" w:lineRule="auto"/>
              <w:ind w:left="28" w:right="28"/>
              <w:rPr>
                <w:rFonts w:ascii="Times New Roman" w:eastAsia="Times New Roman" w:hAnsi="Times New Roman"/>
                <w:lang w:eastAsia="ru-RU"/>
              </w:rPr>
            </w:pPr>
            <w:r w:rsidRPr="00C50A53">
              <w:rPr>
                <w:rFonts w:ascii="Times New Roman" w:eastAsia="Times New Roman" w:hAnsi="Times New Roman"/>
                <w:lang w:eastAsia="ru-RU"/>
              </w:rPr>
              <w:t>ДЭС</w:t>
            </w:r>
            <w:r w:rsidR="00EA262D" w:rsidRPr="00C50A53">
              <w:rPr>
                <w:rFonts w:ascii="Times New Roman" w:eastAsia="Times New Roman" w:hAnsi="Times New Roman"/>
                <w:lang w:eastAsia="ru-RU"/>
              </w:rPr>
              <w:t xml:space="preserve"> </w:t>
            </w:r>
            <w:r w:rsidRPr="00C50A53">
              <w:rPr>
                <w:rFonts w:ascii="Times New Roman" w:eastAsia="Times New Roman" w:hAnsi="Times New Roman"/>
                <w:lang w:eastAsia="ru-RU"/>
              </w:rPr>
              <w:t xml:space="preserve">АО </w:t>
            </w:r>
            <w:r w:rsidR="00EA262D" w:rsidRPr="00C50A53">
              <w:rPr>
                <w:rFonts w:ascii="Times New Roman" w:eastAsia="Times New Roman" w:hAnsi="Times New Roman"/>
                <w:lang w:eastAsia="ru-RU"/>
              </w:rPr>
              <w:t>«</w:t>
            </w:r>
            <w:proofErr w:type="spellStart"/>
            <w:r w:rsidRPr="00C50A53">
              <w:rPr>
                <w:rFonts w:ascii="Times New Roman" w:eastAsia="Times New Roman" w:hAnsi="Times New Roman"/>
                <w:lang w:eastAsia="ru-RU"/>
              </w:rPr>
              <w:t>Корякэнерго</w:t>
            </w:r>
            <w:proofErr w:type="spellEnd"/>
            <w:r w:rsidRPr="00C50A53">
              <w:rPr>
                <w:rFonts w:ascii="Times New Roman" w:eastAsia="Times New Roman" w:hAnsi="Times New Roman"/>
                <w:lang w:eastAsia="ru-RU"/>
              </w:rPr>
              <w:t>» (</w:t>
            </w:r>
            <w:proofErr w:type="spellStart"/>
            <w:r w:rsidRPr="00C50A53">
              <w:rPr>
                <w:rFonts w:ascii="Times New Roman" w:eastAsia="Times New Roman" w:hAnsi="Times New Roman"/>
                <w:lang w:eastAsia="ru-RU"/>
              </w:rPr>
              <w:t>д</w:t>
            </w:r>
            <w:proofErr w:type="spellEnd"/>
            <w:r w:rsidRPr="00C50A53">
              <w:rPr>
                <w:rFonts w:ascii="Times New Roman" w:eastAsia="Times New Roman" w:hAnsi="Times New Roman"/>
                <w:lang w:eastAsia="ru-RU"/>
              </w:rPr>
              <w:t>/топ)</w:t>
            </w:r>
          </w:p>
          <w:p w:rsidR="001D107D" w:rsidRPr="00C50A53" w:rsidRDefault="001D107D" w:rsidP="001D107D">
            <w:pPr>
              <w:spacing w:after="0" w:line="240" w:lineRule="auto"/>
              <w:ind w:left="28" w:right="28"/>
              <w:rPr>
                <w:rFonts w:ascii="Times New Roman" w:eastAsia="Times New Roman" w:hAnsi="Times New Roman"/>
                <w:lang w:eastAsia="ru-RU"/>
              </w:rPr>
            </w:pPr>
            <w:r w:rsidRPr="00C50A53">
              <w:rPr>
                <w:rFonts w:ascii="Times New Roman" w:eastAsia="Times New Roman" w:hAnsi="Times New Roman"/>
                <w:lang w:eastAsia="ru-RU"/>
              </w:rPr>
              <w:t>ДЭС-1</w:t>
            </w:r>
          </w:p>
        </w:tc>
        <w:tc>
          <w:tcPr>
            <w:tcW w:w="1559"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8ЧПН-25/34</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6ЧН-25/34</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6ЧН-25/34</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6-27, 5А28</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ДГ320/500</w:t>
            </w:r>
          </w:p>
        </w:tc>
        <w:tc>
          <w:tcPr>
            <w:tcW w:w="1134"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Рез.</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Раб.</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Рез.</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Рез.</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Раб.</w:t>
            </w:r>
          </w:p>
        </w:tc>
        <w:tc>
          <w:tcPr>
            <w:tcW w:w="1276"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1×400</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1×320</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1×315</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1×600</w:t>
            </w:r>
          </w:p>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1×320</w:t>
            </w:r>
          </w:p>
        </w:tc>
        <w:tc>
          <w:tcPr>
            <w:tcW w:w="2000" w:type="dxa"/>
            <w:tcBorders>
              <w:top w:val="single" w:sz="4" w:space="0" w:color="auto"/>
              <w:left w:val="single" w:sz="4" w:space="0" w:color="auto"/>
              <w:right w:val="single" w:sz="4" w:space="0" w:color="auto"/>
            </w:tcBorders>
            <w:shd w:val="clear" w:color="auto" w:fill="FFFFFF"/>
            <w:vAlign w:val="center"/>
          </w:tcPr>
          <w:p w:rsidR="001D107D" w:rsidRPr="00C50A53" w:rsidRDefault="001D107D" w:rsidP="001D107D">
            <w:pPr>
              <w:spacing w:after="0" w:line="240" w:lineRule="auto"/>
              <w:ind w:left="28" w:right="28"/>
              <w:jc w:val="center"/>
              <w:rPr>
                <w:rFonts w:ascii="Times New Roman" w:eastAsia="Times New Roman" w:hAnsi="Times New Roman"/>
                <w:lang w:eastAsia="ru-RU"/>
              </w:rPr>
            </w:pPr>
            <w:r w:rsidRPr="00C50A53">
              <w:rPr>
                <w:rFonts w:ascii="Times New Roman" w:eastAsia="Times New Roman" w:hAnsi="Times New Roman"/>
                <w:lang w:eastAsia="ru-RU"/>
              </w:rPr>
              <w:t>(на реконструкцию)</w:t>
            </w:r>
          </w:p>
        </w:tc>
      </w:tr>
    </w:tbl>
    <w:p w:rsidR="001D107D" w:rsidRPr="00106C1F" w:rsidRDefault="001D107D"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 xml:space="preserve">В с. </w:t>
      </w:r>
      <w:proofErr w:type="spellStart"/>
      <w:r w:rsidRPr="00106C1F">
        <w:rPr>
          <w:rFonts w:ascii="Times New Roman" w:eastAsia="Times New Roman" w:hAnsi="Times New Roman"/>
          <w:sz w:val="24"/>
          <w:szCs w:val="24"/>
        </w:rPr>
        <w:t>Тымлат</w:t>
      </w:r>
      <w:proofErr w:type="spellEnd"/>
      <w:r w:rsidRPr="00106C1F">
        <w:rPr>
          <w:rFonts w:ascii="Times New Roman" w:eastAsia="Times New Roman" w:hAnsi="Times New Roman"/>
          <w:sz w:val="24"/>
          <w:szCs w:val="24"/>
        </w:rPr>
        <w:t xml:space="preserve"> от ДЭС передача мощности по электрическим сетям напряжением 0,4 кВ осуществляется на </w:t>
      </w:r>
      <w:proofErr w:type="spellStart"/>
      <w:r w:rsidRPr="00106C1F">
        <w:rPr>
          <w:rFonts w:ascii="Times New Roman" w:eastAsia="Times New Roman" w:hAnsi="Times New Roman"/>
          <w:sz w:val="24"/>
          <w:szCs w:val="24"/>
        </w:rPr>
        <w:t>повысительные</w:t>
      </w:r>
      <w:proofErr w:type="spellEnd"/>
      <w:r w:rsidRPr="00106C1F">
        <w:rPr>
          <w:rFonts w:ascii="Times New Roman" w:eastAsia="Times New Roman" w:hAnsi="Times New Roman"/>
          <w:sz w:val="24"/>
          <w:szCs w:val="24"/>
        </w:rPr>
        <w:t xml:space="preserve"> трансформаторные подстанции ТП-0,4/10(6) кВ для преобразования низкого напряжения в более </w:t>
      </w:r>
      <w:proofErr w:type="gramStart"/>
      <w:r w:rsidRPr="00106C1F">
        <w:rPr>
          <w:rFonts w:ascii="Times New Roman" w:eastAsia="Times New Roman" w:hAnsi="Times New Roman"/>
          <w:sz w:val="24"/>
          <w:szCs w:val="24"/>
        </w:rPr>
        <w:t>высокое</w:t>
      </w:r>
      <w:proofErr w:type="gramEnd"/>
      <w:r w:rsidRPr="00106C1F">
        <w:rPr>
          <w:rFonts w:ascii="Times New Roman" w:eastAsia="Times New Roman" w:hAnsi="Times New Roman"/>
          <w:sz w:val="24"/>
          <w:szCs w:val="24"/>
        </w:rPr>
        <w:t>. От ТП-0,4/10(6) кВ передача электроэнергии осуществляется по линиям электропередачи ЛЭП-10 (6) кВ на трансформаторные подстанции ТП-10(6)/0,4 кВ и далее к конечным потребителям тока.</w:t>
      </w:r>
    </w:p>
    <w:p w:rsidR="00B00879" w:rsidRPr="00106C1F" w:rsidRDefault="00B00879"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Общая протяжённость воздушных линий электропередачи напряжением 10 кВ в границах населённого пункта по трассе составляет 1,2 км.</w:t>
      </w:r>
    </w:p>
    <w:p w:rsidR="00B00879" w:rsidRPr="00106C1F" w:rsidRDefault="00B00879"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Сеть электроснабжения напряжением 10 кВ воздушного исполнения выполнена на деревянных опорах. Материал – голый провод. Состояние линии электропередачи 10 кВ неудовлетворительное, приближенное к окончанию нормативного срока службы.</w:t>
      </w:r>
    </w:p>
    <w:p w:rsidR="00E839E2" w:rsidRPr="00106C1F" w:rsidRDefault="00E839E2" w:rsidP="006A1A96">
      <w:pPr>
        <w:widowControl w:val="0"/>
        <w:tabs>
          <w:tab w:val="left" w:pos="8280"/>
          <w:tab w:val="right" w:pos="9355"/>
        </w:tabs>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lang w:val="en-US"/>
        </w:rPr>
        <w:fldChar w:fldCharType="begin"/>
      </w:r>
      <w:r w:rsidRPr="00106C1F">
        <w:rPr>
          <w:rFonts w:ascii="Times New Roman" w:hAnsi="Times New Roman"/>
          <w:sz w:val="24"/>
          <w:szCs w:val="24"/>
        </w:rPr>
        <w:instrText xml:space="preserve"> </w:instrText>
      </w:r>
      <w:r w:rsidRPr="00106C1F">
        <w:rPr>
          <w:rFonts w:ascii="Times New Roman" w:hAnsi="Times New Roman"/>
          <w:sz w:val="24"/>
          <w:szCs w:val="24"/>
          <w:lang w:val="en-US"/>
        </w:rPr>
        <w:instrText>SEQ</w:instrText>
      </w:r>
      <w:r w:rsidRPr="00106C1F">
        <w:rPr>
          <w:rFonts w:ascii="Times New Roman" w:hAnsi="Times New Roman"/>
          <w:sz w:val="24"/>
          <w:szCs w:val="24"/>
        </w:rPr>
        <w:instrText xml:space="preserve"> Таблица \* </w:instrText>
      </w:r>
      <w:r w:rsidRPr="00106C1F">
        <w:rPr>
          <w:rFonts w:ascii="Times New Roman" w:hAnsi="Times New Roman"/>
          <w:sz w:val="24"/>
          <w:szCs w:val="24"/>
          <w:lang w:val="en-US"/>
        </w:rPr>
        <w:instrText>ARABIC</w:instrText>
      </w:r>
      <w:r w:rsidRPr="00106C1F">
        <w:rPr>
          <w:rFonts w:ascii="Times New Roman" w:hAnsi="Times New Roman"/>
          <w:sz w:val="24"/>
          <w:szCs w:val="24"/>
        </w:rPr>
        <w:instrText xml:space="preserve"> </w:instrText>
      </w:r>
      <w:r w:rsidR="00AF384C" w:rsidRPr="00106C1F">
        <w:rPr>
          <w:rFonts w:ascii="Times New Roman" w:hAnsi="Times New Roman"/>
          <w:sz w:val="24"/>
          <w:szCs w:val="24"/>
          <w:lang w:val="en-US"/>
        </w:rPr>
        <w:fldChar w:fldCharType="separate"/>
      </w:r>
      <w:r w:rsidR="00277799" w:rsidRPr="00277799">
        <w:rPr>
          <w:rFonts w:ascii="Times New Roman" w:hAnsi="Times New Roman"/>
          <w:noProof/>
          <w:sz w:val="24"/>
          <w:szCs w:val="24"/>
        </w:rPr>
        <w:t>10</w:t>
      </w:r>
      <w:r w:rsidR="00AF384C" w:rsidRPr="00106C1F">
        <w:rPr>
          <w:rFonts w:ascii="Times New Roman" w:hAnsi="Times New Roman"/>
          <w:noProof/>
          <w:sz w:val="24"/>
          <w:szCs w:val="24"/>
          <w:lang w:val="en-US"/>
        </w:rPr>
        <w:fldChar w:fldCharType="end"/>
      </w:r>
    </w:p>
    <w:p w:rsidR="00106C1F" w:rsidRDefault="00E839E2" w:rsidP="00106C1F">
      <w:pPr>
        <w:widowControl w:val="0"/>
        <w:spacing w:after="0" w:line="240" w:lineRule="auto"/>
        <w:jc w:val="center"/>
        <w:rPr>
          <w:rFonts w:ascii="Times New Roman" w:eastAsia="Times New Roman" w:hAnsi="Times New Roman"/>
          <w:sz w:val="24"/>
          <w:szCs w:val="24"/>
        </w:rPr>
      </w:pPr>
      <w:r w:rsidRPr="00106C1F">
        <w:rPr>
          <w:rFonts w:ascii="Times New Roman" w:eastAsia="Times New Roman" w:hAnsi="Times New Roman"/>
          <w:sz w:val="24"/>
          <w:szCs w:val="24"/>
        </w:rPr>
        <w:t xml:space="preserve">Перечень ЛЭП 10-220 кВ расположенных на 01.01.2022 в границах сельского поселения </w:t>
      </w:r>
    </w:p>
    <w:p w:rsidR="00E839E2" w:rsidRPr="00106C1F" w:rsidRDefault="00E839E2" w:rsidP="00106C1F">
      <w:pPr>
        <w:widowControl w:val="0"/>
        <w:spacing w:after="0" w:line="240" w:lineRule="auto"/>
        <w:jc w:val="center"/>
        <w:rPr>
          <w:rFonts w:ascii="Times New Roman" w:eastAsia="Times New Roman" w:hAnsi="Times New Roman"/>
          <w:sz w:val="24"/>
          <w:szCs w:val="24"/>
        </w:rPr>
      </w:pPr>
      <w:r w:rsidRPr="00106C1F">
        <w:rPr>
          <w:rFonts w:ascii="Times New Roman" w:eastAsia="Times New Roman" w:hAnsi="Times New Roman"/>
          <w:sz w:val="24"/>
          <w:szCs w:val="24"/>
        </w:rPr>
        <w:t xml:space="preserve">«село </w:t>
      </w:r>
      <w:proofErr w:type="spellStart"/>
      <w:r w:rsidRPr="00106C1F">
        <w:rPr>
          <w:rFonts w:ascii="Times New Roman" w:eastAsia="Times New Roman" w:hAnsi="Times New Roman"/>
          <w:sz w:val="24"/>
          <w:szCs w:val="24"/>
        </w:rPr>
        <w:t>Тымлат</w:t>
      </w:r>
      <w:proofErr w:type="spellEnd"/>
      <w:r w:rsidRPr="00106C1F">
        <w:rPr>
          <w:rFonts w:ascii="Times New Roman" w:eastAsia="Times New Roman" w:hAnsi="Times New Roman"/>
          <w:sz w:val="24"/>
          <w:szCs w:val="24"/>
        </w:rPr>
        <w:t>»</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80"/>
        <w:gridCol w:w="2502"/>
        <w:gridCol w:w="3762"/>
      </w:tblGrid>
      <w:tr w:rsidR="00E839E2" w:rsidRPr="00C50A53" w:rsidTr="00365558">
        <w:trPr>
          <w:trHeight w:val="262"/>
          <w:jc w:val="center"/>
        </w:trPr>
        <w:tc>
          <w:tcPr>
            <w:tcW w:w="2880" w:type="dxa"/>
            <w:shd w:val="clear" w:color="auto" w:fill="auto"/>
            <w:vAlign w:val="center"/>
          </w:tcPr>
          <w:p w:rsidR="00E839E2" w:rsidRPr="00C50A53" w:rsidRDefault="00E839E2" w:rsidP="00E839E2">
            <w:pPr>
              <w:tabs>
                <w:tab w:val="left" w:pos="0"/>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Наименование ЛЭП</w:t>
            </w:r>
          </w:p>
        </w:tc>
        <w:tc>
          <w:tcPr>
            <w:tcW w:w="2502" w:type="dxa"/>
            <w:shd w:val="clear" w:color="auto" w:fill="auto"/>
            <w:vAlign w:val="center"/>
          </w:tcPr>
          <w:p w:rsidR="00E839E2" w:rsidRPr="00C50A53" w:rsidRDefault="00E839E2" w:rsidP="00E839E2">
            <w:pPr>
              <w:tabs>
                <w:tab w:val="left" w:pos="0"/>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 xml:space="preserve">Протяжённость на территории </w:t>
            </w:r>
            <w:r w:rsidRPr="00C50A53">
              <w:rPr>
                <w:rFonts w:ascii="Times New Roman" w:eastAsia="Times New Roman" w:hAnsi="Times New Roman"/>
                <w:bCs/>
                <w:lang w:eastAsia="ru-RU"/>
              </w:rPr>
              <w:t>поселения</w:t>
            </w:r>
          </w:p>
        </w:tc>
        <w:tc>
          <w:tcPr>
            <w:tcW w:w="3762" w:type="dxa"/>
            <w:shd w:val="clear" w:color="auto" w:fill="auto"/>
            <w:vAlign w:val="center"/>
          </w:tcPr>
          <w:p w:rsidR="00E839E2" w:rsidRPr="00C50A53" w:rsidRDefault="00E839E2" w:rsidP="00E839E2">
            <w:pPr>
              <w:tabs>
                <w:tab w:val="left" w:pos="0"/>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Наименование подстанций</w:t>
            </w:r>
          </w:p>
        </w:tc>
      </w:tr>
      <w:tr w:rsidR="00E839E2" w:rsidRPr="00C50A53" w:rsidTr="00365558">
        <w:trPr>
          <w:trHeight w:val="262"/>
          <w:jc w:val="center"/>
        </w:trPr>
        <w:tc>
          <w:tcPr>
            <w:tcW w:w="2880" w:type="dxa"/>
            <w:shd w:val="clear" w:color="auto" w:fill="auto"/>
            <w:vAlign w:val="center"/>
          </w:tcPr>
          <w:p w:rsidR="00E839E2" w:rsidRPr="00C50A53" w:rsidRDefault="00E839E2" w:rsidP="00E839E2">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ВЛ-10В</w:t>
            </w:r>
          </w:p>
        </w:tc>
        <w:tc>
          <w:tcPr>
            <w:tcW w:w="2502"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1,2 км</w:t>
            </w:r>
          </w:p>
        </w:tc>
        <w:tc>
          <w:tcPr>
            <w:tcW w:w="3762"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ТП-1 «ДЭС», ТП-2 «Посёлок»</w:t>
            </w:r>
          </w:p>
        </w:tc>
      </w:tr>
    </w:tbl>
    <w:p w:rsidR="001D107D" w:rsidRPr="00106C1F" w:rsidRDefault="001D107D" w:rsidP="006A1A96">
      <w:pPr>
        <w:widowControl w:val="0"/>
        <w:tabs>
          <w:tab w:val="left" w:pos="8280"/>
          <w:tab w:val="right" w:pos="9355"/>
        </w:tabs>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lang w:val="en-US"/>
        </w:rPr>
        <w:fldChar w:fldCharType="begin"/>
      </w:r>
      <w:r w:rsidRPr="00106C1F">
        <w:rPr>
          <w:rFonts w:ascii="Times New Roman" w:hAnsi="Times New Roman"/>
          <w:sz w:val="24"/>
          <w:szCs w:val="24"/>
        </w:rPr>
        <w:instrText xml:space="preserve"> </w:instrText>
      </w:r>
      <w:r w:rsidRPr="00106C1F">
        <w:rPr>
          <w:rFonts w:ascii="Times New Roman" w:hAnsi="Times New Roman"/>
          <w:sz w:val="24"/>
          <w:szCs w:val="24"/>
          <w:lang w:val="en-US"/>
        </w:rPr>
        <w:instrText>SEQ</w:instrText>
      </w:r>
      <w:r w:rsidRPr="00106C1F">
        <w:rPr>
          <w:rFonts w:ascii="Times New Roman" w:hAnsi="Times New Roman"/>
          <w:sz w:val="24"/>
          <w:szCs w:val="24"/>
        </w:rPr>
        <w:instrText xml:space="preserve"> Таблица \* </w:instrText>
      </w:r>
      <w:r w:rsidRPr="00106C1F">
        <w:rPr>
          <w:rFonts w:ascii="Times New Roman" w:hAnsi="Times New Roman"/>
          <w:sz w:val="24"/>
          <w:szCs w:val="24"/>
          <w:lang w:val="en-US"/>
        </w:rPr>
        <w:instrText>ARABIC</w:instrText>
      </w:r>
      <w:r w:rsidRPr="00106C1F">
        <w:rPr>
          <w:rFonts w:ascii="Times New Roman" w:hAnsi="Times New Roman"/>
          <w:sz w:val="24"/>
          <w:szCs w:val="24"/>
        </w:rPr>
        <w:instrText xml:space="preserve"> </w:instrText>
      </w:r>
      <w:r w:rsidR="00AF384C" w:rsidRPr="00106C1F">
        <w:rPr>
          <w:rFonts w:ascii="Times New Roman" w:hAnsi="Times New Roman"/>
          <w:sz w:val="24"/>
          <w:szCs w:val="24"/>
          <w:lang w:val="en-US"/>
        </w:rPr>
        <w:fldChar w:fldCharType="separate"/>
      </w:r>
      <w:r w:rsidR="00277799">
        <w:rPr>
          <w:rFonts w:ascii="Times New Roman" w:hAnsi="Times New Roman"/>
          <w:noProof/>
          <w:sz w:val="24"/>
          <w:szCs w:val="24"/>
          <w:lang w:val="en-US"/>
        </w:rPr>
        <w:t>11</w:t>
      </w:r>
      <w:r w:rsidR="00AF384C" w:rsidRPr="00106C1F">
        <w:rPr>
          <w:rFonts w:ascii="Times New Roman" w:hAnsi="Times New Roman"/>
          <w:noProof/>
          <w:sz w:val="24"/>
          <w:szCs w:val="24"/>
          <w:lang w:val="en-US"/>
        </w:rPr>
        <w:fldChar w:fldCharType="end"/>
      </w:r>
    </w:p>
    <w:p w:rsidR="001D107D" w:rsidRPr="00106C1F" w:rsidRDefault="001D107D" w:rsidP="001D107D">
      <w:pPr>
        <w:widowControl w:val="0"/>
        <w:spacing w:after="240" w:line="240" w:lineRule="auto"/>
        <w:jc w:val="center"/>
        <w:rPr>
          <w:rFonts w:ascii="Times New Roman" w:eastAsia="Times New Roman" w:hAnsi="Times New Roman"/>
          <w:sz w:val="24"/>
          <w:szCs w:val="24"/>
        </w:rPr>
      </w:pPr>
      <w:r w:rsidRPr="00106C1F">
        <w:rPr>
          <w:rFonts w:ascii="Times New Roman" w:eastAsia="Times New Roman" w:hAnsi="Times New Roman"/>
          <w:sz w:val="24"/>
          <w:szCs w:val="24"/>
        </w:rPr>
        <w:t>Пропускная способность электрических сетей по центрам питания, 20</w:t>
      </w:r>
      <w:r w:rsidR="00E839E2" w:rsidRPr="00106C1F">
        <w:rPr>
          <w:rFonts w:ascii="Times New Roman" w:eastAsia="Times New Roman" w:hAnsi="Times New Roman"/>
          <w:sz w:val="24"/>
          <w:szCs w:val="24"/>
        </w:rPr>
        <w:t>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08"/>
        <w:gridCol w:w="2075"/>
        <w:gridCol w:w="1906"/>
      </w:tblGrid>
      <w:tr w:rsidR="00E839E2" w:rsidRPr="00C50A53" w:rsidTr="00E839E2">
        <w:trPr>
          <w:trHeight w:val="920"/>
          <w:jc w:val="center"/>
        </w:trPr>
        <w:tc>
          <w:tcPr>
            <w:tcW w:w="1911"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Наименование ПС</w:t>
            </w:r>
          </w:p>
        </w:tc>
        <w:tc>
          <w:tcPr>
            <w:tcW w:w="1908"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Класс напряжения, кВ</w:t>
            </w:r>
          </w:p>
        </w:tc>
        <w:tc>
          <w:tcPr>
            <w:tcW w:w="2075"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 xml:space="preserve">Количество и мощность трансформаторов, </w:t>
            </w:r>
            <w:proofErr w:type="spellStart"/>
            <w:r w:rsidRPr="00C50A53">
              <w:rPr>
                <w:rFonts w:ascii="Times New Roman" w:eastAsia="Times New Roman" w:hAnsi="Times New Roman"/>
                <w:lang w:eastAsia="ru-RU"/>
              </w:rPr>
              <w:t>мВа</w:t>
            </w:r>
            <w:proofErr w:type="spellEnd"/>
          </w:p>
        </w:tc>
        <w:tc>
          <w:tcPr>
            <w:tcW w:w="1906" w:type="dxa"/>
            <w:shd w:val="clear" w:color="auto" w:fill="auto"/>
            <w:vAlign w:val="center"/>
          </w:tcPr>
          <w:p w:rsidR="00E839E2" w:rsidRPr="00C50A53" w:rsidRDefault="00E839E2" w:rsidP="00E839E2">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Объём свободной мощности, мВт</w:t>
            </w:r>
          </w:p>
        </w:tc>
      </w:tr>
      <w:tr w:rsidR="00E839E2" w:rsidRPr="00C50A53" w:rsidTr="00365558">
        <w:trPr>
          <w:trHeight w:val="135"/>
          <w:jc w:val="center"/>
        </w:trPr>
        <w:tc>
          <w:tcPr>
            <w:tcW w:w="1911" w:type="dxa"/>
            <w:tcBorders>
              <w:top w:val="single" w:sz="4" w:space="0" w:color="auto"/>
              <w:left w:val="single" w:sz="4" w:space="0" w:color="auto"/>
              <w:bottom w:val="single" w:sz="4" w:space="0" w:color="auto"/>
              <w:right w:val="single" w:sz="4" w:space="0" w:color="auto"/>
            </w:tcBorders>
            <w:shd w:val="clear" w:color="auto" w:fill="auto"/>
            <w:vAlign w:val="bottom"/>
          </w:tcPr>
          <w:p w:rsidR="00E839E2" w:rsidRPr="00C50A53" w:rsidRDefault="00E839E2" w:rsidP="00E839E2">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ТП-1 «ДЭС»</w:t>
            </w:r>
          </w:p>
        </w:tc>
        <w:tc>
          <w:tcPr>
            <w:tcW w:w="1908" w:type="dxa"/>
            <w:tcBorders>
              <w:top w:val="single" w:sz="4" w:space="0" w:color="auto"/>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10/0,4 кВ</w:t>
            </w:r>
          </w:p>
        </w:tc>
        <w:tc>
          <w:tcPr>
            <w:tcW w:w="2075" w:type="dxa"/>
            <w:tcBorders>
              <w:top w:val="single" w:sz="4" w:space="0" w:color="auto"/>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 xml:space="preserve">1 шт., 0,4 </w:t>
            </w:r>
            <w:proofErr w:type="spellStart"/>
            <w:r w:rsidRPr="00C50A53">
              <w:rPr>
                <w:rFonts w:ascii="Times New Roman" w:eastAsia="Times New Roman" w:hAnsi="Times New Roman"/>
                <w:color w:val="000000"/>
                <w:lang w:eastAsia="ru-RU"/>
              </w:rPr>
              <w:t>мВа</w:t>
            </w:r>
            <w:proofErr w:type="spellEnd"/>
          </w:p>
        </w:tc>
        <w:tc>
          <w:tcPr>
            <w:tcW w:w="1906" w:type="dxa"/>
            <w:tcBorders>
              <w:top w:val="single" w:sz="4" w:space="0" w:color="auto"/>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0,1 мВт</w:t>
            </w:r>
          </w:p>
        </w:tc>
      </w:tr>
      <w:tr w:rsidR="00E839E2" w:rsidRPr="00C50A53" w:rsidTr="00365558">
        <w:trPr>
          <w:trHeight w:val="133"/>
          <w:jc w:val="center"/>
        </w:trPr>
        <w:tc>
          <w:tcPr>
            <w:tcW w:w="1911" w:type="dxa"/>
            <w:tcBorders>
              <w:top w:val="nil"/>
              <w:left w:val="single" w:sz="4" w:space="0" w:color="auto"/>
              <w:bottom w:val="single" w:sz="4" w:space="0" w:color="auto"/>
              <w:right w:val="single" w:sz="4" w:space="0" w:color="auto"/>
            </w:tcBorders>
            <w:shd w:val="clear" w:color="auto" w:fill="auto"/>
            <w:vAlign w:val="bottom"/>
          </w:tcPr>
          <w:p w:rsidR="00E839E2" w:rsidRPr="00C50A53" w:rsidRDefault="00E839E2" w:rsidP="00E839E2">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ТП-2 «Посёлок»</w:t>
            </w:r>
          </w:p>
        </w:tc>
        <w:tc>
          <w:tcPr>
            <w:tcW w:w="1908" w:type="dxa"/>
            <w:tcBorders>
              <w:top w:val="nil"/>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10/0,4 кВ</w:t>
            </w:r>
          </w:p>
        </w:tc>
        <w:tc>
          <w:tcPr>
            <w:tcW w:w="2075" w:type="dxa"/>
            <w:tcBorders>
              <w:top w:val="nil"/>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 xml:space="preserve">1 шт., 0,4 </w:t>
            </w:r>
            <w:proofErr w:type="spellStart"/>
            <w:r w:rsidRPr="00C50A53">
              <w:rPr>
                <w:rFonts w:ascii="Times New Roman" w:eastAsia="Times New Roman" w:hAnsi="Times New Roman"/>
                <w:color w:val="000000"/>
                <w:lang w:eastAsia="ru-RU"/>
              </w:rPr>
              <w:t>мВа</w:t>
            </w:r>
            <w:proofErr w:type="spellEnd"/>
          </w:p>
        </w:tc>
        <w:tc>
          <w:tcPr>
            <w:tcW w:w="1906" w:type="dxa"/>
            <w:tcBorders>
              <w:top w:val="nil"/>
              <w:left w:val="nil"/>
              <w:bottom w:val="single" w:sz="4" w:space="0" w:color="auto"/>
              <w:right w:val="single" w:sz="4" w:space="0" w:color="auto"/>
            </w:tcBorders>
            <w:shd w:val="clear" w:color="auto" w:fill="auto"/>
            <w:vAlign w:val="bottom"/>
          </w:tcPr>
          <w:p w:rsidR="00E839E2" w:rsidRPr="00C50A53" w:rsidRDefault="00E839E2" w:rsidP="00E839E2">
            <w:pPr>
              <w:spacing w:after="0" w:line="240" w:lineRule="auto"/>
              <w:jc w:val="right"/>
              <w:rPr>
                <w:rFonts w:ascii="Times New Roman" w:eastAsia="Times New Roman" w:hAnsi="Times New Roman"/>
                <w:color w:val="000000"/>
                <w:sz w:val="24"/>
                <w:szCs w:val="24"/>
                <w:lang w:eastAsia="ru-RU"/>
              </w:rPr>
            </w:pPr>
            <w:r w:rsidRPr="00C50A53">
              <w:rPr>
                <w:rFonts w:ascii="Times New Roman" w:eastAsia="Times New Roman" w:hAnsi="Times New Roman"/>
                <w:color w:val="000000"/>
                <w:lang w:eastAsia="ru-RU"/>
              </w:rPr>
              <w:t>0,1 мВт</w:t>
            </w:r>
          </w:p>
        </w:tc>
      </w:tr>
    </w:tbl>
    <w:p w:rsidR="006A1A96" w:rsidRPr="00106C1F" w:rsidRDefault="006A1A96"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 xml:space="preserve">В целом по </w:t>
      </w:r>
      <w:proofErr w:type="spellStart"/>
      <w:r w:rsidRPr="00106C1F">
        <w:rPr>
          <w:rFonts w:ascii="Times New Roman" w:eastAsia="Times New Roman" w:hAnsi="Times New Roman"/>
          <w:sz w:val="24"/>
          <w:szCs w:val="24"/>
        </w:rPr>
        <w:t>электросетевому</w:t>
      </w:r>
      <w:proofErr w:type="spellEnd"/>
      <w:r w:rsidRPr="00106C1F">
        <w:rPr>
          <w:rFonts w:ascii="Times New Roman" w:eastAsia="Times New Roman" w:hAnsi="Times New Roman"/>
          <w:sz w:val="24"/>
          <w:szCs w:val="24"/>
        </w:rPr>
        <w:t xml:space="preserve"> хозяйству района отмечается износ силового оборудования дизельных электростанций, трансформаторных подстанций, электрических сетей напряжением 0,4-10(6) кВ. </w:t>
      </w:r>
    </w:p>
    <w:p w:rsidR="006A1A96" w:rsidRPr="00106C1F" w:rsidRDefault="006A1A96" w:rsidP="006A1A96">
      <w:pPr>
        <w:widowControl w:val="0"/>
        <w:tabs>
          <w:tab w:val="left" w:pos="8280"/>
          <w:tab w:val="right" w:pos="9355"/>
        </w:tabs>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lang w:val="en-US"/>
        </w:rPr>
        <w:fldChar w:fldCharType="begin"/>
      </w:r>
      <w:r w:rsidRPr="00106C1F">
        <w:rPr>
          <w:rFonts w:ascii="Times New Roman" w:hAnsi="Times New Roman"/>
          <w:sz w:val="24"/>
          <w:szCs w:val="24"/>
        </w:rPr>
        <w:instrText xml:space="preserve"> </w:instrText>
      </w:r>
      <w:r w:rsidRPr="00106C1F">
        <w:rPr>
          <w:rFonts w:ascii="Times New Roman" w:hAnsi="Times New Roman"/>
          <w:sz w:val="24"/>
          <w:szCs w:val="24"/>
          <w:lang w:val="en-US"/>
        </w:rPr>
        <w:instrText>SEQ</w:instrText>
      </w:r>
      <w:r w:rsidRPr="00106C1F">
        <w:rPr>
          <w:rFonts w:ascii="Times New Roman" w:hAnsi="Times New Roman"/>
          <w:sz w:val="24"/>
          <w:szCs w:val="24"/>
        </w:rPr>
        <w:instrText xml:space="preserve"> Таблица \* </w:instrText>
      </w:r>
      <w:r w:rsidRPr="00106C1F">
        <w:rPr>
          <w:rFonts w:ascii="Times New Roman" w:hAnsi="Times New Roman"/>
          <w:sz w:val="24"/>
          <w:szCs w:val="24"/>
          <w:lang w:val="en-US"/>
        </w:rPr>
        <w:instrText>ARABIC</w:instrText>
      </w:r>
      <w:r w:rsidRPr="00106C1F">
        <w:rPr>
          <w:rFonts w:ascii="Times New Roman" w:hAnsi="Times New Roman"/>
          <w:sz w:val="24"/>
          <w:szCs w:val="24"/>
        </w:rPr>
        <w:instrText xml:space="preserve"> </w:instrText>
      </w:r>
      <w:r w:rsidR="00AF384C" w:rsidRPr="00106C1F">
        <w:rPr>
          <w:rFonts w:ascii="Times New Roman" w:hAnsi="Times New Roman"/>
          <w:sz w:val="24"/>
          <w:szCs w:val="24"/>
          <w:lang w:val="en-US"/>
        </w:rPr>
        <w:fldChar w:fldCharType="separate"/>
      </w:r>
      <w:r w:rsidR="00277799" w:rsidRPr="00277799">
        <w:rPr>
          <w:rFonts w:ascii="Times New Roman" w:hAnsi="Times New Roman"/>
          <w:noProof/>
          <w:sz w:val="24"/>
          <w:szCs w:val="24"/>
        </w:rPr>
        <w:t>12</w:t>
      </w:r>
      <w:r w:rsidR="00AF384C" w:rsidRPr="00106C1F">
        <w:rPr>
          <w:rFonts w:ascii="Times New Roman" w:hAnsi="Times New Roman"/>
          <w:noProof/>
          <w:sz w:val="24"/>
          <w:szCs w:val="24"/>
          <w:lang w:val="en-US"/>
        </w:rPr>
        <w:fldChar w:fldCharType="end"/>
      </w:r>
    </w:p>
    <w:p w:rsidR="006A1A96" w:rsidRPr="00106C1F" w:rsidRDefault="006A1A96" w:rsidP="00DC2334">
      <w:pPr>
        <w:widowControl w:val="0"/>
        <w:spacing w:after="240" w:line="240" w:lineRule="auto"/>
        <w:ind w:left="567"/>
        <w:jc w:val="center"/>
        <w:rPr>
          <w:rFonts w:ascii="Times New Roman" w:eastAsia="Times New Roman" w:hAnsi="Times New Roman"/>
          <w:sz w:val="24"/>
          <w:szCs w:val="24"/>
        </w:rPr>
      </w:pPr>
      <w:r w:rsidRPr="00106C1F">
        <w:rPr>
          <w:rFonts w:ascii="Times New Roman" w:eastAsia="Times New Roman" w:hAnsi="Times New Roman"/>
          <w:sz w:val="24"/>
          <w:szCs w:val="24"/>
        </w:rPr>
        <w:t xml:space="preserve">Годовое потребление электроэнергии, тыс. </w:t>
      </w:r>
      <w:proofErr w:type="spellStart"/>
      <w:r w:rsidRPr="00106C1F">
        <w:rPr>
          <w:rFonts w:ascii="Times New Roman" w:eastAsia="Times New Roman" w:hAnsi="Times New Roman"/>
          <w:sz w:val="24"/>
          <w:szCs w:val="24"/>
        </w:rPr>
        <w:t>кВт×час</w:t>
      </w:r>
      <w:proofErr w:type="spellEnd"/>
      <w:r w:rsidRPr="00106C1F">
        <w:rPr>
          <w:rFonts w:ascii="Times New Roman" w:eastAsia="Times New Roman" w:hAnsi="Times New Roman"/>
          <w:sz w:val="24"/>
          <w:szCs w:val="24"/>
        </w:rPr>
        <w:t xml:space="preserve"> в границах сельского поселения «село </w:t>
      </w:r>
      <w:proofErr w:type="spellStart"/>
      <w:r w:rsidRPr="00106C1F">
        <w:rPr>
          <w:rFonts w:ascii="Times New Roman" w:eastAsia="Times New Roman" w:hAnsi="Times New Roman"/>
          <w:sz w:val="24"/>
          <w:szCs w:val="24"/>
        </w:rPr>
        <w:t>Тымлат</w:t>
      </w:r>
      <w:proofErr w:type="spellEnd"/>
      <w:r w:rsidRPr="00106C1F">
        <w:rPr>
          <w:rFonts w:ascii="Times New Roman" w:eastAsia="Times New Roman" w:hAnsi="Times New Roman"/>
          <w:sz w:val="24"/>
          <w:szCs w:val="24"/>
        </w:rPr>
        <w:t>»</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6"/>
        <w:gridCol w:w="1531"/>
        <w:gridCol w:w="1418"/>
        <w:gridCol w:w="1559"/>
        <w:gridCol w:w="1529"/>
      </w:tblGrid>
      <w:tr w:rsidR="006A1A96" w:rsidRPr="00C50A53" w:rsidTr="006A1A96">
        <w:trPr>
          <w:trHeight w:val="262"/>
          <w:tblHeader/>
          <w:jc w:val="center"/>
        </w:trPr>
        <w:tc>
          <w:tcPr>
            <w:tcW w:w="2126" w:type="dxa"/>
            <w:vAlign w:val="center"/>
          </w:tcPr>
          <w:p w:rsidR="006A1A96" w:rsidRPr="00C50A53" w:rsidRDefault="006A1A96" w:rsidP="006A1A96">
            <w:pPr>
              <w:autoSpaceDE w:val="0"/>
              <w:autoSpaceDN w:val="0"/>
              <w:adjustRightInd w:val="0"/>
              <w:spacing w:after="0" w:line="240" w:lineRule="auto"/>
              <w:jc w:val="center"/>
              <w:rPr>
                <w:rFonts w:ascii="Times New Roman" w:eastAsia="Times New Roman" w:hAnsi="Times New Roman"/>
                <w:bCs/>
                <w:sz w:val="24"/>
                <w:szCs w:val="24"/>
                <w:lang w:eastAsia="ru-RU"/>
              </w:rPr>
            </w:pPr>
            <w:r w:rsidRPr="00C50A53">
              <w:rPr>
                <w:rFonts w:ascii="Times New Roman" w:hAnsi="Times New Roman"/>
                <w:color w:val="000000"/>
              </w:rPr>
              <w:t>Населённые пункты</w:t>
            </w:r>
          </w:p>
        </w:tc>
        <w:tc>
          <w:tcPr>
            <w:tcW w:w="1531" w:type="dxa"/>
            <w:vAlign w:val="center"/>
          </w:tcPr>
          <w:p w:rsidR="006A1A96" w:rsidRPr="00C50A53" w:rsidRDefault="006A1A96" w:rsidP="006A1A96">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2018</w:t>
            </w:r>
          </w:p>
        </w:tc>
        <w:tc>
          <w:tcPr>
            <w:tcW w:w="1418" w:type="dxa"/>
            <w:vAlign w:val="center"/>
          </w:tcPr>
          <w:p w:rsidR="006A1A96" w:rsidRPr="00C50A53" w:rsidRDefault="006A1A96" w:rsidP="006A1A96">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2019</w:t>
            </w:r>
          </w:p>
        </w:tc>
        <w:tc>
          <w:tcPr>
            <w:tcW w:w="1559" w:type="dxa"/>
            <w:vAlign w:val="center"/>
          </w:tcPr>
          <w:p w:rsidR="006A1A96" w:rsidRPr="00C50A53" w:rsidRDefault="006A1A96" w:rsidP="006A1A96">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2020</w:t>
            </w:r>
          </w:p>
        </w:tc>
        <w:tc>
          <w:tcPr>
            <w:tcW w:w="1529" w:type="dxa"/>
            <w:shd w:val="clear" w:color="auto" w:fill="auto"/>
            <w:vAlign w:val="center"/>
          </w:tcPr>
          <w:p w:rsidR="006A1A96" w:rsidRPr="00C50A53" w:rsidRDefault="006A1A96" w:rsidP="006A1A96">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lang w:eastAsia="ru-RU"/>
              </w:rPr>
              <w:t>2021</w:t>
            </w:r>
          </w:p>
        </w:tc>
      </w:tr>
      <w:tr w:rsidR="006A1A96" w:rsidRPr="00C50A53" w:rsidTr="006A1A96">
        <w:trPr>
          <w:trHeight w:val="262"/>
          <w:jc w:val="center"/>
        </w:trPr>
        <w:tc>
          <w:tcPr>
            <w:tcW w:w="2126" w:type="dxa"/>
            <w:tcBorders>
              <w:top w:val="single" w:sz="4" w:space="0" w:color="auto"/>
              <w:left w:val="single" w:sz="4" w:space="0" w:color="auto"/>
              <w:bottom w:val="single" w:sz="4" w:space="0" w:color="auto"/>
              <w:right w:val="single" w:sz="4" w:space="0" w:color="auto"/>
            </w:tcBorders>
            <w:shd w:val="clear" w:color="auto" w:fill="auto"/>
          </w:tcPr>
          <w:p w:rsidR="006A1A96" w:rsidRPr="00C50A53" w:rsidRDefault="006A1A96" w:rsidP="006A1A96">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C50A53">
              <w:rPr>
                <w:rFonts w:ascii="Times New Roman" w:eastAsia="Times New Roman" w:hAnsi="Times New Roman"/>
                <w:snapToGrid w:val="0"/>
                <w:color w:val="000000"/>
                <w:sz w:val="24"/>
                <w:szCs w:val="24"/>
                <w:lang w:eastAsia="ru-RU"/>
              </w:rPr>
              <w:t xml:space="preserve">с. </w:t>
            </w:r>
            <w:proofErr w:type="spellStart"/>
            <w:r w:rsidRPr="00C50A53">
              <w:rPr>
                <w:rFonts w:ascii="Times New Roman" w:eastAsia="Times New Roman" w:hAnsi="Times New Roman"/>
                <w:snapToGrid w:val="0"/>
                <w:color w:val="000000"/>
                <w:sz w:val="24"/>
                <w:szCs w:val="24"/>
                <w:lang w:eastAsia="ru-RU"/>
              </w:rPr>
              <w:t>Тымлат</w:t>
            </w:r>
            <w:proofErr w:type="spellEnd"/>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rsidR="006A1A96" w:rsidRPr="00C50A53" w:rsidRDefault="006A1A96" w:rsidP="006A1A96">
            <w:pPr>
              <w:spacing w:after="0" w:line="240" w:lineRule="auto"/>
              <w:jc w:val="center"/>
              <w:rPr>
                <w:rFonts w:ascii="Times New Roman" w:eastAsia="Times New Roman" w:hAnsi="Times New Roman"/>
                <w:bCs/>
                <w:sz w:val="24"/>
                <w:szCs w:val="24"/>
                <w:lang w:eastAsia="ru-RU"/>
              </w:rPr>
            </w:pPr>
            <w:r w:rsidRPr="00C50A53">
              <w:rPr>
                <w:rFonts w:ascii="Times New Roman" w:eastAsia="Times New Roman" w:hAnsi="Times New Roman"/>
                <w:bCs/>
                <w:sz w:val="24"/>
                <w:szCs w:val="24"/>
                <w:lang w:eastAsia="ru-RU"/>
              </w:rPr>
              <w:t>6459,486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A1A96" w:rsidRPr="00C50A53" w:rsidRDefault="006A1A96" w:rsidP="006A1A96">
            <w:pPr>
              <w:spacing w:after="0" w:line="240" w:lineRule="auto"/>
              <w:jc w:val="center"/>
              <w:rPr>
                <w:rFonts w:ascii="Times New Roman" w:eastAsia="Times New Roman" w:hAnsi="Times New Roman"/>
                <w:bCs/>
                <w:sz w:val="24"/>
                <w:szCs w:val="24"/>
                <w:lang w:eastAsia="ru-RU"/>
              </w:rPr>
            </w:pPr>
            <w:r w:rsidRPr="00C50A53">
              <w:rPr>
                <w:rFonts w:ascii="Times New Roman" w:eastAsia="Times New Roman" w:hAnsi="Times New Roman"/>
                <w:bCs/>
                <w:sz w:val="24"/>
                <w:szCs w:val="24"/>
                <w:lang w:eastAsia="ru-RU"/>
              </w:rPr>
              <w:t>7487,454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A1A96" w:rsidRPr="00C50A53" w:rsidRDefault="006A1A96" w:rsidP="006A1A96">
            <w:pPr>
              <w:spacing w:after="0" w:line="240" w:lineRule="auto"/>
              <w:jc w:val="center"/>
              <w:rPr>
                <w:rFonts w:ascii="Times New Roman" w:eastAsia="Times New Roman" w:hAnsi="Times New Roman"/>
                <w:bCs/>
                <w:sz w:val="24"/>
                <w:szCs w:val="24"/>
                <w:lang w:eastAsia="ru-RU"/>
              </w:rPr>
            </w:pPr>
            <w:r w:rsidRPr="00C50A53">
              <w:rPr>
                <w:rFonts w:ascii="Times New Roman" w:eastAsia="Times New Roman" w:hAnsi="Times New Roman"/>
                <w:bCs/>
                <w:sz w:val="24"/>
                <w:szCs w:val="24"/>
                <w:lang w:eastAsia="ru-RU"/>
              </w:rPr>
              <w:t>4789,975</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rsidR="006A1A96" w:rsidRPr="00C50A53" w:rsidRDefault="006A1A96" w:rsidP="006A1A96">
            <w:pPr>
              <w:spacing w:after="0" w:line="240" w:lineRule="auto"/>
              <w:jc w:val="center"/>
              <w:rPr>
                <w:rFonts w:ascii="Times New Roman" w:eastAsia="Times New Roman" w:hAnsi="Times New Roman"/>
                <w:bCs/>
                <w:sz w:val="24"/>
                <w:szCs w:val="24"/>
                <w:lang w:eastAsia="ru-RU"/>
              </w:rPr>
            </w:pPr>
            <w:r w:rsidRPr="00C50A53">
              <w:rPr>
                <w:rFonts w:ascii="Times New Roman" w:eastAsia="Times New Roman" w:hAnsi="Times New Roman"/>
                <w:bCs/>
                <w:sz w:val="24"/>
                <w:szCs w:val="24"/>
                <w:lang w:eastAsia="ru-RU"/>
              </w:rPr>
              <w:t>8008,546</w:t>
            </w:r>
          </w:p>
        </w:tc>
      </w:tr>
    </w:tbl>
    <w:p w:rsidR="001D107D" w:rsidRPr="00106C1F" w:rsidRDefault="001D107D"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Электроснабжение населённых пунктов только от дизельных электростанций при фактическом состоянии силового оборудования и электрических сетей не обеспечивает надёжной системы электроснабжения, а также приводит к большому расходу дизельного топлива.</w:t>
      </w:r>
    </w:p>
    <w:p w:rsidR="001D107D" w:rsidRPr="00106C1F" w:rsidRDefault="001D107D"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 xml:space="preserve">Физический износ магистральных линий и их ограниченная пропускная способность сдерживают дальнейший рост нагрузок потребителей района. Преодолеть тенденцию старения силового оборудования и электрических сетей можно только увеличивая объёмы комплексного технического перевооружения и реконструкции объектов с использованием, в </w:t>
      </w:r>
      <w:r w:rsidRPr="00106C1F">
        <w:rPr>
          <w:rFonts w:ascii="Times New Roman" w:eastAsia="Times New Roman" w:hAnsi="Times New Roman"/>
          <w:sz w:val="24"/>
          <w:szCs w:val="24"/>
        </w:rPr>
        <w:lastRenderedPageBreak/>
        <w:t xml:space="preserve">том числе и альтернативных источников электрической энергии. Использование </w:t>
      </w:r>
      <w:proofErr w:type="spellStart"/>
      <w:proofErr w:type="gramStart"/>
      <w:r w:rsidRPr="00106C1F">
        <w:rPr>
          <w:rFonts w:ascii="Times New Roman" w:eastAsia="Times New Roman" w:hAnsi="Times New Roman"/>
          <w:sz w:val="24"/>
          <w:szCs w:val="24"/>
        </w:rPr>
        <w:t>дизель-генераторов</w:t>
      </w:r>
      <w:proofErr w:type="spellEnd"/>
      <w:proofErr w:type="gramEnd"/>
      <w:r w:rsidRPr="00106C1F">
        <w:rPr>
          <w:rFonts w:ascii="Times New Roman" w:eastAsia="Times New Roman" w:hAnsi="Times New Roman"/>
          <w:sz w:val="24"/>
          <w:szCs w:val="24"/>
        </w:rPr>
        <w:t xml:space="preserve"> в сочетании с ветроэлектрическими установками (ВЭУ) обеспечит экономию дизельного топлива.</w:t>
      </w:r>
    </w:p>
    <w:p w:rsidR="001D107D" w:rsidRPr="00106C1F" w:rsidRDefault="001D107D"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уровне жизни населения.</w:t>
      </w:r>
    </w:p>
    <w:p w:rsidR="001D107D" w:rsidRPr="00106C1F" w:rsidRDefault="001D107D" w:rsidP="00DC2334">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Основными проблемами системы электроснабжения можно назвать:</w:t>
      </w:r>
    </w:p>
    <w:p w:rsidR="001D107D" w:rsidRPr="00106C1F" w:rsidRDefault="001D107D" w:rsidP="00DC2334">
      <w:pPr>
        <w:numPr>
          <w:ilvl w:val="0"/>
          <w:numId w:val="14"/>
        </w:numPr>
        <w:tabs>
          <w:tab w:val="clear" w:pos="1429"/>
          <w:tab w:val="left" w:pos="1134"/>
        </w:tabs>
        <w:spacing w:after="0" w:line="240" w:lineRule="auto"/>
        <w:ind w:left="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изношенность электрических сетей;</w:t>
      </w:r>
    </w:p>
    <w:p w:rsidR="001D107D" w:rsidRPr="00106C1F" w:rsidRDefault="001D107D" w:rsidP="00DC2334">
      <w:pPr>
        <w:numPr>
          <w:ilvl w:val="0"/>
          <w:numId w:val="14"/>
        </w:numPr>
        <w:tabs>
          <w:tab w:val="clear" w:pos="1429"/>
          <w:tab w:val="left" w:pos="1134"/>
        </w:tabs>
        <w:spacing w:after="0" w:line="240" w:lineRule="auto"/>
        <w:ind w:left="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устаревшее электрооборудование ТП;</w:t>
      </w:r>
    </w:p>
    <w:p w:rsidR="001D107D" w:rsidRPr="00106C1F" w:rsidRDefault="001D107D" w:rsidP="00DC2334">
      <w:pPr>
        <w:numPr>
          <w:ilvl w:val="0"/>
          <w:numId w:val="14"/>
        </w:numPr>
        <w:tabs>
          <w:tab w:val="clear" w:pos="1429"/>
          <w:tab w:val="left" w:pos="1134"/>
        </w:tabs>
        <w:spacing w:after="0" w:line="240" w:lineRule="auto"/>
        <w:ind w:left="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значительная выработка ресурса силовых питающих трансформаторов.</w:t>
      </w:r>
    </w:p>
    <w:p w:rsidR="001D107D" w:rsidRPr="00106C1F" w:rsidRDefault="001D107D" w:rsidP="00DC2334">
      <w:pPr>
        <w:spacing w:after="0" w:line="240" w:lineRule="auto"/>
        <w:ind w:left="567" w:firstLine="709"/>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rPr>
        <w:t>Это приводит к снижению качества и надёжности снабжения потребителей электрической энергией, что негативно сказывается на уровне жизни населения.</w:t>
      </w:r>
    </w:p>
    <w:p w:rsidR="003A7901" w:rsidRPr="00106C1F" w:rsidRDefault="003A7901" w:rsidP="00DC2334">
      <w:pPr>
        <w:pStyle w:val="3"/>
        <w:numPr>
          <w:ilvl w:val="2"/>
          <w:numId w:val="51"/>
        </w:numPr>
        <w:tabs>
          <w:tab w:val="left" w:pos="1418"/>
        </w:tabs>
        <w:spacing w:before="120"/>
        <w:ind w:left="567" w:firstLine="0"/>
        <w:jc w:val="both"/>
        <w:rPr>
          <w:rFonts w:ascii="Times New Roman" w:hAnsi="Times New Roman"/>
          <w:sz w:val="24"/>
          <w:szCs w:val="24"/>
        </w:rPr>
      </w:pPr>
      <w:bookmarkStart w:id="154" w:name="_Toc475037096"/>
      <w:bookmarkStart w:id="155" w:name="_Toc117073329"/>
      <w:r w:rsidRPr="00106C1F">
        <w:rPr>
          <w:rFonts w:ascii="Times New Roman" w:hAnsi="Times New Roman"/>
          <w:sz w:val="24"/>
          <w:szCs w:val="24"/>
        </w:rPr>
        <w:t>Связь</w:t>
      </w:r>
      <w:bookmarkEnd w:id="154"/>
      <w:bookmarkEnd w:id="155"/>
      <w:r w:rsidRPr="00106C1F">
        <w:rPr>
          <w:rFonts w:ascii="Times New Roman" w:hAnsi="Times New Roman"/>
          <w:sz w:val="24"/>
          <w:szCs w:val="24"/>
        </w:rPr>
        <w:tab/>
      </w:r>
    </w:p>
    <w:p w:rsidR="00082657" w:rsidRPr="00106C1F" w:rsidRDefault="00082657" w:rsidP="00DC2334">
      <w:pPr>
        <w:autoSpaceDE w:val="0"/>
        <w:autoSpaceDN w:val="0"/>
        <w:adjustRightInd w:val="0"/>
        <w:spacing w:after="0" w:line="240" w:lineRule="auto"/>
        <w:ind w:left="567" w:firstLine="709"/>
        <w:jc w:val="both"/>
        <w:rPr>
          <w:rFonts w:ascii="Times New Roman" w:eastAsia="Times New Roman" w:hAnsi="Times New Roman"/>
          <w:sz w:val="24"/>
          <w:szCs w:val="24"/>
          <w:lang w:eastAsia="ru-RU"/>
        </w:rPr>
      </w:pPr>
      <w:bookmarkStart w:id="156" w:name="_Hlk56148310"/>
      <w:r w:rsidRPr="00106C1F">
        <w:rPr>
          <w:rFonts w:ascii="Times New Roman" w:eastAsia="Times New Roman" w:hAnsi="Times New Roman"/>
          <w:sz w:val="24"/>
          <w:szCs w:val="24"/>
          <w:lang w:eastAsia="ru-RU"/>
        </w:rPr>
        <w:t>Основным поставщиком услуг электросвязи в поселении является ПАО «</w:t>
      </w:r>
      <w:proofErr w:type="spellStart"/>
      <w:r w:rsidRPr="00106C1F">
        <w:rPr>
          <w:rFonts w:ascii="Times New Roman" w:eastAsia="Times New Roman" w:hAnsi="Times New Roman"/>
          <w:sz w:val="24"/>
          <w:szCs w:val="24"/>
          <w:lang w:eastAsia="ru-RU"/>
        </w:rPr>
        <w:t>Ростелеком</w:t>
      </w:r>
      <w:proofErr w:type="spellEnd"/>
      <w:r w:rsidRPr="00106C1F">
        <w:rPr>
          <w:rFonts w:ascii="Times New Roman" w:eastAsia="Times New Roman" w:hAnsi="Times New Roman"/>
          <w:sz w:val="24"/>
          <w:szCs w:val="24"/>
          <w:lang w:eastAsia="ru-RU"/>
        </w:rPr>
        <w:t xml:space="preserve">». </w:t>
      </w:r>
    </w:p>
    <w:p w:rsidR="00082657" w:rsidRPr="00106C1F" w:rsidRDefault="00082657" w:rsidP="00DC2334">
      <w:pPr>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Имеется возможность пользоваться сотовой связью ООО «Т</w:t>
      </w:r>
      <w:proofErr w:type="gramStart"/>
      <w:r w:rsidRPr="00106C1F">
        <w:rPr>
          <w:rFonts w:ascii="Times New Roman" w:eastAsia="Times New Roman" w:hAnsi="Times New Roman"/>
          <w:sz w:val="24"/>
          <w:szCs w:val="24"/>
          <w:lang w:eastAsia="ru-RU"/>
        </w:rPr>
        <w:t>2</w:t>
      </w:r>
      <w:proofErr w:type="gramEnd"/>
      <w:r w:rsidRPr="00106C1F">
        <w:rPr>
          <w:rFonts w:ascii="Times New Roman" w:eastAsia="Times New Roman" w:hAnsi="Times New Roman"/>
          <w:sz w:val="24"/>
          <w:szCs w:val="24"/>
          <w:lang w:eastAsia="ru-RU"/>
        </w:rPr>
        <w:t xml:space="preserve"> </w:t>
      </w:r>
      <w:proofErr w:type="spellStart"/>
      <w:r w:rsidRPr="00106C1F">
        <w:rPr>
          <w:rFonts w:ascii="Times New Roman" w:eastAsia="Times New Roman" w:hAnsi="Times New Roman"/>
          <w:sz w:val="24"/>
          <w:szCs w:val="24"/>
          <w:lang w:eastAsia="ru-RU"/>
        </w:rPr>
        <w:t>Мобайл</w:t>
      </w:r>
      <w:proofErr w:type="spellEnd"/>
      <w:r w:rsidRPr="00106C1F">
        <w:rPr>
          <w:rFonts w:ascii="Times New Roman" w:eastAsia="Times New Roman" w:hAnsi="Times New Roman"/>
          <w:sz w:val="24"/>
          <w:szCs w:val="24"/>
          <w:lang w:eastAsia="ru-RU"/>
        </w:rPr>
        <w:t>» (торговая марка «Теле2»), ПАО «МТС», ПАО «</w:t>
      </w:r>
      <w:proofErr w:type="spellStart"/>
      <w:r w:rsidRPr="00106C1F">
        <w:rPr>
          <w:rFonts w:ascii="Times New Roman" w:eastAsia="Times New Roman" w:hAnsi="Times New Roman"/>
          <w:sz w:val="24"/>
          <w:szCs w:val="24"/>
          <w:lang w:eastAsia="ru-RU"/>
        </w:rPr>
        <w:t>Вымпелком</w:t>
      </w:r>
      <w:proofErr w:type="spellEnd"/>
      <w:r w:rsidRPr="00106C1F">
        <w:rPr>
          <w:rFonts w:ascii="Times New Roman" w:eastAsia="Times New Roman" w:hAnsi="Times New Roman"/>
          <w:sz w:val="24"/>
          <w:szCs w:val="24"/>
          <w:lang w:eastAsia="ru-RU"/>
        </w:rPr>
        <w:t>» (торговая марка «</w:t>
      </w:r>
      <w:proofErr w:type="spellStart"/>
      <w:r w:rsidRPr="00106C1F">
        <w:rPr>
          <w:rFonts w:ascii="Times New Roman" w:eastAsia="Times New Roman" w:hAnsi="Times New Roman"/>
          <w:sz w:val="24"/>
          <w:szCs w:val="24"/>
          <w:lang w:eastAsia="ru-RU"/>
        </w:rPr>
        <w:t>Билайн</w:t>
      </w:r>
      <w:proofErr w:type="spellEnd"/>
      <w:r w:rsidRPr="00106C1F">
        <w:rPr>
          <w:rFonts w:ascii="Times New Roman" w:eastAsia="Times New Roman" w:hAnsi="Times New Roman"/>
          <w:sz w:val="24"/>
          <w:szCs w:val="24"/>
          <w:lang w:eastAsia="ru-RU"/>
        </w:rPr>
        <w:t xml:space="preserve">»), ПАО «Мегафон», установлены таксофоны. </w:t>
      </w:r>
    </w:p>
    <w:p w:rsidR="00082657" w:rsidRPr="00106C1F" w:rsidRDefault="00082657" w:rsidP="00DC2334">
      <w:pPr>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 электронным ресурсам отечественных и зарубежных баз данных, передача факсимильных и голосовых сообщений, телеконференции, аудио- и видеосвязь. К сети Интернет подключены все общеобразовательные учреждения района. Для большинства пользователей сети Интернет скорость передачи данных </w:t>
      </w:r>
      <w:proofErr w:type="gramStart"/>
      <w:r w:rsidRPr="00106C1F">
        <w:rPr>
          <w:rFonts w:ascii="Times New Roman" w:eastAsia="Times New Roman" w:hAnsi="Times New Roman"/>
          <w:sz w:val="24"/>
          <w:szCs w:val="24"/>
          <w:lang w:eastAsia="ru-RU"/>
        </w:rPr>
        <w:t>превышает 1024 кбит/сек</w:t>
      </w:r>
      <w:proofErr w:type="gramEnd"/>
      <w:r w:rsidRPr="00106C1F">
        <w:rPr>
          <w:rFonts w:ascii="Times New Roman" w:eastAsia="Times New Roman" w:hAnsi="Times New Roman"/>
          <w:sz w:val="24"/>
          <w:szCs w:val="24"/>
          <w:lang w:eastAsia="ru-RU"/>
        </w:rPr>
        <w:t xml:space="preserve">. </w:t>
      </w:r>
    </w:p>
    <w:p w:rsidR="00082657" w:rsidRPr="00106C1F" w:rsidRDefault="00082657" w:rsidP="00DC2334">
      <w:pPr>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районе установлены и введены в опытную эксплуатацию телевизионные передатчики, позволяющие принимать общероссийские телевизионные каналы в цифровом формате DVB-T2. В Камчатском крае десятью общероссийскими обязательными общедоступными телеканалами охвачено 96,4 % населения региона. Возможность смотреть 20 цифровых телеканалов появилась ещё у 26 тысяч жителей Камчатского края. </w:t>
      </w:r>
      <w:proofErr w:type="gramStart"/>
      <w:r w:rsidRPr="00106C1F">
        <w:rPr>
          <w:rFonts w:ascii="Times New Roman" w:eastAsia="Times New Roman" w:hAnsi="Times New Roman"/>
          <w:sz w:val="24"/>
          <w:szCs w:val="24"/>
          <w:lang w:eastAsia="ru-RU"/>
        </w:rPr>
        <w:t>Цифровая</w:t>
      </w:r>
      <w:proofErr w:type="gramEnd"/>
      <w:r w:rsidRPr="00106C1F">
        <w:rPr>
          <w:rFonts w:ascii="Times New Roman" w:eastAsia="Times New Roman" w:hAnsi="Times New Roman"/>
          <w:sz w:val="24"/>
          <w:szCs w:val="24"/>
          <w:lang w:eastAsia="ru-RU"/>
        </w:rPr>
        <w:t xml:space="preserve"> </w:t>
      </w:r>
      <w:proofErr w:type="spellStart"/>
      <w:r w:rsidRPr="00106C1F">
        <w:rPr>
          <w:rFonts w:ascii="Times New Roman" w:eastAsia="Times New Roman" w:hAnsi="Times New Roman"/>
          <w:sz w:val="24"/>
          <w:szCs w:val="24"/>
          <w:lang w:eastAsia="ru-RU"/>
        </w:rPr>
        <w:t>телесеть</w:t>
      </w:r>
      <w:proofErr w:type="spellEnd"/>
      <w:r w:rsidRPr="00106C1F">
        <w:rPr>
          <w:rFonts w:ascii="Times New Roman" w:eastAsia="Times New Roman" w:hAnsi="Times New Roman"/>
          <w:sz w:val="24"/>
          <w:szCs w:val="24"/>
          <w:lang w:eastAsia="ru-RU"/>
        </w:rPr>
        <w:t xml:space="preserve"> в регионе заработала в полном объёме.</w:t>
      </w:r>
    </w:p>
    <w:p w:rsidR="008A752E" w:rsidRPr="00106C1F" w:rsidRDefault="00082657" w:rsidP="00DC2334">
      <w:pPr>
        <w:autoSpaceDE w:val="0"/>
        <w:autoSpaceDN w:val="0"/>
        <w:adjustRightInd w:val="0"/>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В</w:t>
      </w:r>
      <w:proofErr w:type="gramEnd"/>
      <w:r w:rsidRPr="00106C1F">
        <w:rPr>
          <w:rFonts w:ascii="Times New Roman" w:eastAsia="Times New Roman" w:hAnsi="Times New Roman"/>
          <w:sz w:val="24"/>
          <w:szCs w:val="24"/>
          <w:lang w:eastAsia="ru-RU"/>
        </w:rPr>
        <w:t xml:space="preserve"> с.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xml:space="preserve"> расположена автоматическая телефонная станция. АТС использует оборудование абонентского доступа типа «КБС».</w:t>
      </w:r>
      <w:r w:rsidR="008A752E" w:rsidRPr="00106C1F">
        <w:rPr>
          <w:rFonts w:ascii="Courier New" w:eastAsia="Times New Roman" w:hAnsi="Courier New" w:cs="Courier New"/>
          <w:color w:val="000000"/>
          <w:sz w:val="24"/>
          <w:szCs w:val="24"/>
          <w:lang w:eastAsia="ru-RU"/>
        </w:rPr>
        <w:t xml:space="preserve"> </w:t>
      </w:r>
      <w:r w:rsidR="008A752E" w:rsidRPr="00106C1F">
        <w:rPr>
          <w:rFonts w:ascii="Times New Roman" w:eastAsia="Times New Roman" w:hAnsi="Times New Roman"/>
          <w:sz w:val="24"/>
          <w:szCs w:val="24"/>
          <w:lang w:eastAsia="ru-RU"/>
        </w:rPr>
        <w:t>Монтированная номерная ёмкость – 160 номеров. Задействованная номерная ёмкость – 157 номеров. Связь между АТС и абонентами осуществляется по беспроводным линиям связи. Автоматическая телефонная станция содержит весь комплекс технических средств необходимых для функционирования (программное управление и система радиотелефонной связи).</w:t>
      </w:r>
    </w:p>
    <w:p w:rsidR="00082657" w:rsidRPr="00106C1F" w:rsidRDefault="00082657" w:rsidP="00DC2334">
      <w:pPr>
        <w:autoSpaceDE w:val="0"/>
        <w:autoSpaceDN w:val="0"/>
        <w:adjustRightInd w:val="0"/>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 сегодняшний день перечень услуг связи, оказываемых населению Карагинского района, достаточно широкий. Услуги предоставляются как с помощью средств фиксированной связи, так и на основе средств подвижной сотовой связи и абонентского радиодоступа. Уровень обеспечения услугами связи населения оценивается как средний.</w:t>
      </w:r>
    </w:p>
    <w:p w:rsidR="00082657" w:rsidRPr="00106C1F" w:rsidRDefault="00082657" w:rsidP="00DC2334">
      <w:pPr>
        <w:autoSpaceDE w:val="0"/>
        <w:autoSpaceDN w:val="0"/>
        <w:adjustRightInd w:val="0"/>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Услуги почтовой связи в районе предоставляет Петропавловск-Камчатский Почтамт – обособленное структурное подразделение управления федеральной почтовой связи Камчатского края – филиала АО «Почта России». На территории поселения работает отделение</w:t>
      </w:r>
      <w:r w:rsidR="00EB500C" w:rsidRPr="00106C1F">
        <w:rPr>
          <w:rFonts w:ascii="Times New Roman" w:eastAsia="Times New Roman" w:hAnsi="Times New Roman"/>
          <w:sz w:val="24"/>
          <w:szCs w:val="24"/>
          <w:lang w:eastAsia="ru-RU"/>
        </w:rPr>
        <w:t xml:space="preserve"> АО «Почта России». Д</w:t>
      </w:r>
      <w:r w:rsidRPr="00106C1F">
        <w:rPr>
          <w:rFonts w:ascii="Times New Roman" w:eastAsia="Times New Roman" w:hAnsi="Times New Roman"/>
          <w:sz w:val="24"/>
          <w:szCs w:val="24"/>
          <w:lang w:eastAsia="ru-RU"/>
        </w:rPr>
        <w:t>оставка и обмен почтовых отправлений осуществляется два раза в неделю. В отделениях для населения организованы рабочие места с оборудованием доступа к сети Интернет.</w:t>
      </w:r>
    </w:p>
    <w:p w:rsidR="00082657" w:rsidRPr="00106C1F" w:rsidRDefault="00082657" w:rsidP="00082657">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13</w:t>
      </w:r>
      <w:r w:rsidR="00AF384C" w:rsidRPr="00106C1F">
        <w:rPr>
          <w:rFonts w:ascii="Times New Roman" w:eastAsia="Times New Roman" w:hAnsi="Times New Roman"/>
          <w:sz w:val="24"/>
          <w:szCs w:val="24"/>
          <w:lang w:eastAsia="ru-RU" w:bidi="en-US"/>
        </w:rPr>
        <w:fldChar w:fldCharType="end"/>
      </w:r>
    </w:p>
    <w:p w:rsidR="00082657" w:rsidRPr="00106C1F" w:rsidRDefault="00082657" w:rsidP="00082657">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Почтовые отделения на территории </w:t>
      </w:r>
      <w:r w:rsidR="00EB500C" w:rsidRPr="00106C1F">
        <w:rPr>
          <w:rFonts w:ascii="Times New Roman" w:eastAsia="Times New Roman" w:hAnsi="Times New Roman"/>
          <w:sz w:val="24"/>
          <w:szCs w:val="24"/>
          <w:lang w:eastAsia="ru-RU"/>
        </w:rPr>
        <w:t>сельского поселения</w:t>
      </w:r>
    </w:p>
    <w:tbl>
      <w:tblPr>
        <w:tblW w:w="41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7"/>
        <w:gridCol w:w="1143"/>
        <w:gridCol w:w="4012"/>
        <w:gridCol w:w="979"/>
        <w:gridCol w:w="1876"/>
      </w:tblGrid>
      <w:tr w:rsidR="00082657" w:rsidRPr="00C50A53" w:rsidTr="00365558">
        <w:trPr>
          <w:trHeight w:val="283"/>
          <w:tblHeader/>
          <w:jc w:val="center"/>
        </w:trPr>
        <w:tc>
          <w:tcPr>
            <w:tcW w:w="368" w:type="pct"/>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bookmarkStart w:id="157" w:name="_Hlk489541307"/>
            <w:r w:rsidRPr="00C50A53">
              <w:rPr>
                <w:rFonts w:ascii="Times New Roman" w:eastAsia="Times New Roman" w:hAnsi="Times New Roman"/>
                <w:sz w:val="24"/>
                <w:szCs w:val="24"/>
                <w:lang w:eastAsia="ru-RU"/>
              </w:rPr>
              <w:t>№</w:t>
            </w:r>
            <w:r w:rsidRPr="00C50A53">
              <w:rPr>
                <w:rFonts w:ascii="Times New Roman" w:eastAsia="Times New Roman" w:hAnsi="Times New Roman"/>
                <w:sz w:val="24"/>
                <w:szCs w:val="24"/>
                <w:lang w:eastAsia="ru-RU"/>
              </w:rPr>
              <w:br/>
            </w:r>
            <w:proofErr w:type="spellStart"/>
            <w:proofErr w:type="gramStart"/>
            <w:r w:rsidRPr="00C50A53">
              <w:rPr>
                <w:rFonts w:ascii="Times New Roman" w:eastAsia="Times New Roman" w:hAnsi="Times New Roman"/>
                <w:sz w:val="24"/>
                <w:szCs w:val="24"/>
                <w:lang w:eastAsia="ru-RU"/>
              </w:rPr>
              <w:t>п</w:t>
            </w:r>
            <w:proofErr w:type="spellEnd"/>
            <w:proofErr w:type="gramEnd"/>
            <w:r w:rsidRPr="00C50A53">
              <w:rPr>
                <w:rFonts w:ascii="Times New Roman" w:eastAsia="Times New Roman" w:hAnsi="Times New Roman"/>
                <w:sz w:val="24"/>
                <w:szCs w:val="24"/>
                <w:lang w:eastAsia="ru-RU"/>
              </w:rPr>
              <w:t>/</w:t>
            </w:r>
            <w:proofErr w:type="spellStart"/>
            <w:r w:rsidRPr="00C50A53">
              <w:rPr>
                <w:rFonts w:ascii="Times New Roman" w:eastAsia="Times New Roman" w:hAnsi="Times New Roman"/>
                <w:sz w:val="24"/>
                <w:szCs w:val="24"/>
                <w:lang w:eastAsia="ru-RU"/>
              </w:rPr>
              <w:t>п</w:t>
            </w:r>
            <w:proofErr w:type="spellEnd"/>
          </w:p>
        </w:tc>
        <w:tc>
          <w:tcPr>
            <w:tcW w:w="661" w:type="pct"/>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Индекс</w:t>
            </w:r>
          </w:p>
        </w:tc>
        <w:tc>
          <w:tcPr>
            <w:tcW w:w="2320" w:type="pct"/>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 xml:space="preserve">Адрес </w:t>
            </w:r>
          </w:p>
        </w:tc>
        <w:tc>
          <w:tcPr>
            <w:tcW w:w="566" w:type="pct"/>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Класс</w:t>
            </w:r>
          </w:p>
        </w:tc>
        <w:tc>
          <w:tcPr>
            <w:tcW w:w="1085" w:type="pct"/>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Телефон, код (415-45)</w:t>
            </w:r>
          </w:p>
        </w:tc>
      </w:tr>
      <w:tr w:rsidR="00082657" w:rsidRPr="00C50A53" w:rsidTr="00365558">
        <w:trPr>
          <w:trHeight w:val="283"/>
          <w:jc w:val="center"/>
        </w:trPr>
        <w:tc>
          <w:tcPr>
            <w:tcW w:w="368" w:type="pct"/>
            <w:shd w:val="clear" w:color="auto" w:fill="auto"/>
            <w:vAlign w:val="center"/>
          </w:tcPr>
          <w:p w:rsidR="00082657" w:rsidRPr="00C50A53" w:rsidRDefault="00082657" w:rsidP="002A5CF5">
            <w:pPr>
              <w:numPr>
                <w:ilvl w:val="0"/>
                <w:numId w:val="45"/>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nil"/>
              <w:left w:val="nil"/>
              <w:bottom w:val="single" w:sz="8" w:space="0" w:color="auto"/>
              <w:right w:val="single" w:sz="8" w:space="0" w:color="auto"/>
            </w:tcBorders>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688710</w:t>
            </w:r>
          </w:p>
        </w:tc>
        <w:tc>
          <w:tcPr>
            <w:tcW w:w="2320" w:type="pct"/>
            <w:tcBorders>
              <w:top w:val="nil"/>
              <w:left w:val="nil"/>
              <w:bottom w:val="single" w:sz="8" w:space="0" w:color="auto"/>
              <w:right w:val="single" w:sz="8" w:space="0" w:color="auto"/>
            </w:tcBorders>
            <w:shd w:val="clear" w:color="auto" w:fill="auto"/>
            <w:vAlign w:val="center"/>
          </w:tcPr>
          <w:p w:rsidR="00082657" w:rsidRPr="00C50A53" w:rsidRDefault="00082657" w:rsidP="00082657">
            <w:pPr>
              <w:spacing w:after="0" w:line="240" w:lineRule="auto"/>
              <w:jc w:val="both"/>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 xml:space="preserve">ул. Комарова, 15, с. </w:t>
            </w:r>
            <w:proofErr w:type="spellStart"/>
            <w:r w:rsidRPr="00C50A53">
              <w:rPr>
                <w:rFonts w:ascii="Times New Roman" w:eastAsia="Times New Roman" w:hAnsi="Times New Roman"/>
                <w:sz w:val="24"/>
                <w:szCs w:val="24"/>
                <w:lang w:eastAsia="ru-RU"/>
              </w:rPr>
              <w:t>Тымлат</w:t>
            </w:r>
            <w:proofErr w:type="spellEnd"/>
          </w:p>
        </w:tc>
        <w:tc>
          <w:tcPr>
            <w:tcW w:w="566" w:type="pct"/>
            <w:tcBorders>
              <w:top w:val="nil"/>
              <w:left w:val="nil"/>
              <w:bottom w:val="single" w:sz="8" w:space="0" w:color="auto"/>
              <w:right w:val="single" w:sz="8" w:space="0" w:color="auto"/>
            </w:tcBorders>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4</w:t>
            </w:r>
          </w:p>
        </w:tc>
        <w:tc>
          <w:tcPr>
            <w:tcW w:w="1085" w:type="pct"/>
            <w:tcBorders>
              <w:top w:val="nil"/>
              <w:left w:val="nil"/>
              <w:bottom w:val="single" w:sz="8" w:space="0" w:color="auto"/>
              <w:right w:val="single" w:sz="8" w:space="0" w:color="auto"/>
            </w:tcBorders>
            <w:shd w:val="clear" w:color="auto" w:fill="auto"/>
            <w:vAlign w:val="center"/>
          </w:tcPr>
          <w:p w:rsidR="00082657" w:rsidRPr="00C50A53" w:rsidRDefault="00082657" w:rsidP="00082657">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4-60-39</w:t>
            </w:r>
          </w:p>
        </w:tc>
      </w:tr>
      <w:bookmarkEnd w:id="156"/>
      <w:bookmarkEnd w:id="157"/>
    </w:tbl>
    <w:p w:rsidR="00FB49C9" w:rsidRPr="00C50A53" w:rsidRDefault="00FB49C9" w:rsidP="00FB49C9">
      <w:pPr>
        <w:spacing w:after="0" w:line="240" w:lineRule="auto"/>
        <w:rPr>
          <w:rFonts w:ascii="Arial" w:hAnsi="Arial" w:cs="Arial"/>
          <w:sz w:val="28"/>
          <w:szCs w:val="28"/>
          <w:lang w:eastAsia="ru-RU"/>
        </w:rPr>
      </w:pPr>
    </w:p>
    <w:p w:rsidR="00FE1BF0" w:rsidRPr="00106C1F" w:rsidRDefault="00FE1BF0" w:rsidP="00DC2334">
      <w:pPr>
        <w:pStyle w:val="1"/>
        <w:numPr>
          <w:ilvl w:val="0"/>
          <w:numId w:val="51"/>
        </w:numPr>
        <w:spacing w:line="240" w:lineRule="auto"/>
        <w:ind w:left="567" w:firstLine="567"/>
        <w:rPr>
          <w:b/>
          <w:sz w:val="24"/>
          <w:szCs w:val="24"/>
        </w:rPr>
      </w:pPr>
      <w:bookmarkStart w:id="158" w:name="_Toc117073330"/>
      <w:r w:rsidRPr="00106C1F">
        <w:rPr>
          <w:b/>
          <w:sz w:val="24"/>
          <w:szCs w:val="24"/>
        </w:rPr>
        <w:lastRenderedPageBreak/>
        <w:t>Зоны с особыми условиями использования территорий</w:t>
      </w:r>
      <w:bookmarkEnd w:id="158"/>
    </w:p>
    <w:p w:rsidR="00A024CC" w:rsidRPr="00106C1F" w:rsidRDefault="00A024CC"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w:t>
      </w:r>
      <w:proofErr w:type="spellStart"/>
      <w:r w:rsidRPr="00106C1F">
        <w:rPr>
          <w:rFonts w:ascii="Times New Roman" w:hAnsi="Times New Roman"/>
          <w:sz w:val="24"/>
          <w:szCs w:val="24"/>
        </w:rPr>
        <w:t>водоохранные</w:t>
      </w:r>
      <w:proofErr w:type="spellEnd"/>
      <w:r w:rsidRPr="00106C1F">
        <w:rPr>
          <w:rFonts w:ascii="Times New Roman" w:hAnsi="Times New Roman"/>
          <w:sz w:val="24"/>
          <w:szCs w:val="24"/>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106C1F">
        <w:rPr>
          <w:rFonts w:ascii="Times New Roman" w:hAnsi="Times New Roman"/>
          <w:sz w:val="24"/>
          <w:szCs w:val="24"/>
        </w:rPr>
        <w:t>–</w:t>
      </w:r>
      <w:r w:rsidRPr="00106C1F">
        <w:rPr>
          <w:rFonts w:ascii="Times New Roman" w:hAnsi="Times New Roman"/>
          <w:sz w:val="24"/>
          <w:szCs w:val="24"/>
        </w:rPr>
        <w:t xml:space="preserve"> ст. 1 Градостроительного кодекса Российской Федерации от 29.12.2004 № 190-ФЗ.</w:t>
      </w:r>
    </w:p>
    <w:p w:rsidR="00CE016A" w:rsidRPr="00106C1F" w:rsidRDefault="00CE016A" w:rsidP="00DC2334">
      <w:pPr>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rsidR="00CE016A" w:rsidRPr="00106C1F" w:rsidRDefault="00CE016A"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Региональные нормативы градостроительного проектирования </w:t>
      </w:r>
      <w:r w:rsidR="002745CF" w:rsidRPr="00106C1F">
        <w:rPr>
          <w:rFonts w:ascii="Times New Roman" w:hAnsi="Times New Roman"/>
          <w:sz w:val="24"/>
          <w:szCs w:val="24"/>
        </w:rPr>
        <w:t>Камчатского</w:t>
      </w:r>
      <w:r w:rsidRPr="00106C1F">
        <w:rPr>
          <w:rFonts w:ascii="Times New Roman" w:hAnsi="Times New Roman"/>
          <w:sz w:val="24"/>
          <w:szCs w:val="24"/>
        </w:rPr>
        <w:t xml:space="preserve"> края;</w:t>
      </w:r>
    </w:p>
    <w:p w:rsidR="00CE016A" w:rsidRPr="00106C1F" w:rsidRDefault="00CE016A"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Водный кодекс Российской Федерации;</w:t>
      </w:r>
    </w:p>
    <w:p w:rsidR="00CE016A" w:rsidRPr="00106C1F" w:rsidRDefault="00CE016A"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CE016A" w:rsidRPr="00106C1F" w:rsidRDefault="00CE016A"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Правила установления охранных зон объектов </w:t>
      </w:r>
      <w:proofErr w:type="spellStart"/>
      <w:r w:rsidRPr="00106C1F">
        <w:rPr>
          <w:rFonts w:ascii="Times New Roman" w:hAnsi="Times New Roman"/>
          <w:sz w:val="24"/>
          <w:szCs w:val="24"/>
        </w:rPr>
        <w:t>электросетевого</w:t>
      </w:r>
      <w:proofErr w:type="spellEnd"/>
      <w:r w:rsidRPr="00106C1F">
        <w:rPr>
          <w:rFonts w:ascii="Times New Roman" w:hAnsi="Times New Roman"/>
          <w:sz w:val="24"/>
          <w:szCs w:val="24"/>
        </w:rPr>
        <w:t xml:space="preserve">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2.1.4.1110-02 «Зоны санитарной охраны источников водоснабжения и водопроводов питьевого назначения»;</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Правила охраны газораспределительных сетей, утверждённые Постановлением Правительства Российской Федерации от 20.11.2000 №</w:t>
      </w:r>
      <w:r w:rsidR="00317904" w:rsidRPr="00106C1F">
        <w:rPr>
          <w:rFonts w:ascii="Times New Roman" w:hAnsi="Times New Roman"/>
          <w:sz w:val="24"/>
          <w:szCs w:val="24"/>
        </w:rPr>
        <w:t> </w:t>
      </w:r>
      <w:r w:rsidRPr="00106C1F">
        <w:rPr>
          <w:rFonts w:ascii="Times New Roman" w:hAnsi="Times New Roman"/>
          <w:sz w:val="24"/>
          <w:szCs w:val="24"/>
        </w:rPr>
        <w:t>878;</w:t>
      </w:r>
    </w:p>
    <w:p w:rsidR="00317904" w:rsidRPr="00106C1F" w:rsidRDefault="00317904" w:rsidP="00365558">
      <w:pPr>
        <w:numPr>
          <w:ilvl w:val="0"/>
          <w:numId w:val="14"/>
        </w:numPr>
        <w:tabs>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Правила охраны магистральных газопроводов, утверждённые постановлением Правительства Российской Федерации от 08.09.2017 № 1083;</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Правила охраны магистральных трубопроводов, утверждённые Постановлением Федерального горного и промышленного надзора России от 22.04.1992 № 9;</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СП 42.13330.2016 «</w:t>
      </w:r>
      <w:proofErr w:type="spellStart"/>
      <w:r w:rsidRPr="00106C1F">
        <w:rPr>
          <w:rFonts w:ascii="Times New Roman" w:hAnsi="Times New Roman"/>
          <w:sz w:val="24"/>
          <w:szCs w:val="24"/>
        </w:rPr>
        <w:t>СНиП</w:t>
      </w:r>
      <w:proofErr w:type="spellEnd"/>
      <w:r w:rsidRPr="00106C1F">
        <w:rPr>
          <w:rFonts w:ascii="Times New Roman" w:hAnsi="Times New Roman"/>
          <w:sz w:val="24"/>
          <w:szCs w:val="24"/>
        </w:rPr>
        <w:t xml:space="preserve"> 2.07.01-89* «Градостроительство. Планировка и застройка городских и сельских поселений»;</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rsidR="00CE016A" w:rsidRPr="00106C1F"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Правила охраны линий и сооружений связи Российской Федерации, утверждённые Постановлением Правительства Российской Федерации от 09.06.1995 № 578;</w:t>
      </w:r>
    </w:p>
    <w:p w:rsidR="00CE016A" w:rsidRPr="00106C1F" w:rsidRDefault="00317904" w:rsidP="00CE016A">
      <w:pPr>
        <w:numPr>
          <w:ilvl w:val="0"/>
          <w:numId w:val="14"/>
        </w:numPr>
        <w:tabs>
          <w:tab w:val="num" w:pos="1068"/>
          <w:tab w:val="left" w:pos="1134"/>
        </w:tabs>
        <w:spacing w:after="0" w:line="240" w:lineRule="auto"/>
        <w:jc w:val="both"/>
        <w:rPr>
          <w:rFonts w:ascii="Times New Roman" w:hAnsi="Times New Roman"/>
          <w:sz w:val="24"/>
          <w:szCs w:val="24"/>
        </w:rPr>
      </w:pPr>
      <w:r w:rsidRPr="00106C1F">
        <w:rPr>
          <w:rFonts w:ascii="Times New Roman" w:hAnsi="Times New Roman"/>
          <w:sz w:val="24"/>
          <w:szCs w:val="24"/>
        </w:rPr>
        <w:t>Положение об охранной зоне стационарных пунктов наблюдений за состоянием окружающей среды, её загрязнением</w:t>
      </w:r>
      <w:r w:rsidR="00CE016A" w:rsidRPr="00106C1F">
        <w:rPr>
          <w:rFonts w:ascii="Times New Roman" w:hAnsi="Times New Roman"/>
          <w:sz w:val="24"/>
          <w:szCs w:val="24"/>
        </w:rPr>
        <w:t xml:space="preserve">, утверждённое Постановлением Правительства Российской Федерации от </w:t>
      </w:r>
      <w:r w:rsidRPr="00106C1F">
        <w:rPr>
          <w:rFonts w:ascii="Times New Roman" w:hAnsi="Times New Roman"/>
          <w:sz w:val="24"/>
          <w:szCs w:val="24"/>
        </w:rPr>
        <w:t>17.03.2021 № 392</w:t>
      </w:r>
      <w:r w:rsidR="00CE016A" w:rsidRPr="00106C1F">
        <w:rPr>
          <w:rFonts w:ascii="Times New Roman" w:hAnsi="Times New Roman"/>
          <w:sz w:val="24"/>
          <w:szCs w:val="24"/>
        </w:rPr>
        <w:t>.</w:t>
      </w:r>
    </w:p>
    <w:p w:rsidR="00C96E97" w:rsidRPr="00106C1F" w:rsidRDefault="00C96E97" w:rsidP="00A024CC">
      <w:pPr>
        <w:spacing w:after="0" w:line="240" w:lineRule="auto"/>
        <w:ind w:firstLine="709"/>
        <w:contextualSpacing/>
        <w:jc w:val="both"/>
        <w:rPr>
          <w:rFonts w:ascii="Times New Roman" w:hAnsi="Times New Roman"/>
          <w:sz w:val="24"/>
          <w:szCs w:val="24"/>
        </w:rPr>
      </w:pPr>
    </w:p>
    <w:p w:rsidR="00FE1BF0" w:rsidRPr="00106C1F" w:rsidRDefault="00EF331D" w:rsidP="00DC2334">
      <w:pPr>
        <w:pStyle w:val="2"/>
        <w:numPr>
          <w:ilvl w:val="1"/>
          <w:numId w:val="51"/>
        </w:numPr>
        <w:ind w:left="567" w:firstLine="567"/>
        <w:jc w:val="both"/>
        <w:rPr>
          <w:b/>
          <w:sz w:val="24"/>
          <w:szCs w:val="24"/>
        </w:rPr>
      </w:pPr>
      <w:bookmarkStart w:id="159" w:name="_Toc117073331"/>
      <w:r w:rsidRPr="00106C1F">
        <w:rPr>
          <w:b/>
          <w:sz w:val="24"/>
          <w:szCs w:val="24"/>
        </w:rPr>
        <w:t>Зоны охраны объектов культурного наследия</w:t>
      </w:r>
      <w:bookmarkEnd w:id="159"/>
      <w:r w:rsidR="00FE1BF0" w:rsidRPr="00106C1F">
        <w:rPr>
          <w:b/>
          <w:sz w:val="24"/>
          <w:szCs w:val="24"/>
        </w:rPr>
        <w:tab/>
      </w:r>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Согласно Федеральному закону</w:t>
      </w:r>
      <w:r w:rsidR="00A75E76" w:rsidRPr="00106C1F">
        <w:rPr>
          <w:rFonts w:ascii="Times New Roman" w:hAnsi="Times New Roman"/>
          <w:sz w:val="24"/>
          <w:szCs w:val="24"/>
        </w:rPr>
        <w:t xml:space="preserve"> от 25.05.</w:t>
      </w:r>
      <w:r w:rsidRPr="00106C1F">
        <w:rPr>
          <w:rFonts w:ascii="Times New Roman" w:hAnsi="Times New Roman"/>
          <w:sz w:val="24"/>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Необходимый состав зон охраны объекта культурного наследия определяется </w:t>
      </w:r>
      <w:r w:rsidRPr="00106C1F">
        <w:rPr>
          <w:rFonts w:ascii="Times New Roman" w:hAnsi="Times New Roman"/>
          <w:i/>
          <w:sz w:val="24"/>
          <w:szCs w:val="24"/>
          <w:u w:val="single"/>
        </w:rPr>
        <w:t>проектом зон охраны объекта культурного наследия</w:t>
      </w:r>
      <w:r w:rsidRPr="00106C1F">
        <w:rPr>
          <w:rFonts w:ascii="Times New Roman" w:hAnsi="Times New Roman"/>
          <w:sz w:val="24"/>
          <w:szCs w:val="24"/>
        </w:rPr>
        <w:t>.</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i/>
          <w:sz w:val="24"/>
          <w:szCs w:val="24"/>
          <w:u w:val="single"/>
        </w:rPr>
        <w:t>Охранная зона</w:t>
      </w:r>
      <w:r w:rsidRPr="00106C1F">
        <w:rPr>
          <w:rFonts w:ascii="Times New Roman" w:hAnsi="Times New Roman"/>
          <w:sz w:val="24"/>
          <w:szCs w:val="24"/>
        </w:rPr>
        <w:t xml:space="preserve"> </w:t>
      </w:r>
      <w:r w:rsidR="00DA2307" w:rsidRPr="00106C1F">
        <w:rPr>
          <w:rFonts w:ascii="Times New Roman" w:hAnsi="Times New Roman"/>
          <w:sz w:val="24"/>
          <w:szCs w:val="24"/>
        </w:rPr>
        <w:t>–</w:t>
      </w:r>
      <w:r w:rsidRPr="00106C1F">
        <w:rPr>
          <w:rFonts w:ascii="Times New Roman" w:hAnsi="Times New Roman"/>
          <w:sz w:val="24"/>
          <w:szCs w:val="24"/>
        </w:rPr>
        <w:t xml:space="preserve">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w:t>
      </w:r>
      <w:r w:rsidRPr="00106C1F">
        <w:rPr>
          <w:rFonts w:ascii="Times New Roman" w:hAnsi="Times New Roman"/>
          <w:sz w:val="24"/>
          <w:szCs w:val="24"/>
        </w:rPr>
        <w:lastRenderedPageBreak/>
        <w:t>на сохранение и регенерацию историко-градостроительной или природной среды объекта культурного наследия.</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i/>
          <w:sz w:val="24"/>
          <w:szCs w:val="24"/>
          <w:u w:val="single"/>
        </w:rPr>
        <w:t>Зона регулирования застройки и хозяйственной деятельности</w:t>
      </w:r>
      <w:r w:rsidRPr="00106C1F">
        <w:rPr>
          <w:rFonts w:ascii="Times New Roman" w:hAnsi="Times New Roman"/>
          <w:sz w:val="24"/>
          <w:szCs w:val="24"/>
        </w:rPr>
        <w:t xml:space="preserve"> </w:t>
      </w:r>
      <w:r w:rsidR="00F64A1A" w:rsidRPr="00106C1F">
        <w:rPr>
          <w:rFonts w:ascii="Times New Roman" w:hAnsi="Times New Roman"/>
          <w:sz w:val="24"/>
          <w:szCs w:val="24"/>
        </w:rPr>
        <w:t>–</w:t>
      </w:r>
      <w:r w:rsidRPr="00106C1F">
        <w:rPr>
          <w:rFonts w:ascii="Times New Roman" w:hAnsi="Times New Roman"/>
          <w:sz w:val="24"/>
          <w:szCs w:val="24"/>
        </w:rPr>
        <w:t xml:space="preserve">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i/>
          <w:sz w:val="24"/>
          <w:szCs w:val="24"/>
          <w:u w:val="single"/>
        </w:rPr>
        <w:t>Зона охраняемого природного ландшафта</w:t>
      </w:r>
      <w:r w:rsidRPr="00106C1F">
        <w:rPr>
          <w:rFonts w:ascii="Times New Roman" w:hAnsi="Times New Roman"/>
          <w:i/>
          <w:sz w:val="24"/>
          <w:szCs w:val="24"/>
        </w:rPr>
        <w:t xml:space="preserve"> </w:t>
      </w:r>
      <w:r w:rsidR="00F64A1A" w:rsidRPr="00106C1F">
        <w:rPr>
          <w:rFonts w:ascii="Times New Roman" w:hAnsi="Times New Roman"/>
          <w:sz w:val="24"/>
          <w:szCs w:val="24"/>
        </w:rPr>
        <w:t>–</w:t>
      </w:r>
      <w:r w:rsidRPr="00106C1F">
        <w:rPr>
          <w:rFonts w:ascii="Times New Roman" w:hAnsi="Times New Roman"/>
          <w:sz w:val="24"/>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w:t>
      </w:r>
      <w:r w:rsidR="00AF1173" w:rsidRPr="00106C1F">
        <w:rPr>
          <w:rFonts w:ascii="Times New Roman" w:hAnsi="Times New Roman"/>
          <w:sz w:val="24"/>
          <w:szCs w:val="24"/>
        </w:rPr>
        <w:t>–</w:t>
      </w:r>
      <w:r w:rsidRPr="00106C1F">
        <w:rPr>
          <w:rFonts w:ascii="Times New Roman" w:hAnsi="Times New Roman"/>
          <w:sz w:val="24"/>
          <w:szCs w:val="24"/>
        </w:rPr>
        <w:t xml:space="preserve"> органом государственной власти субъекта Российской Федерации</w:t>
      </w:r>
      <w:proofErr w:type="gramEnd"/>
      <w:r w:rsidRPr="00106C1F">
        <w:rPr>
          <w:rFonts w:ascii="Times New Roman" w:hAnsi="Times New Roman"/>
          <w:sz w:val="24"/>
          <w:szCs w:val="24"/>
        </w:rPr>
        <w:t xml:space="preserve">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sidR="00AF1173" w:rsidRPr="00106C1F">
        <w:rPr>
          <w:rFonts w:ascii="Times New Roman" w:hAnsi="Times New Roman"/>
          <w:sz w:val="24"/>
          <w:szCs w:val="24"/>
        </w:rPr>
        <w:t>–</w:t>
      </w:r>
      <w:r w:rsidRPr="00106C1F">
        <w:rPr>
          <w:rFonts w:ascii="Times New Roman" w:hAnsi="Times New Roman"/>
          <w:sz w:val="24"/>
          <w:szCs w:val="24"/>
        </w:rPr>
        <w:t xml:space="preserve"> в порядке, установленном законами субъектов Российской Федерации.</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Порядок </w:t>
      </w:r>
      <w:proofErr w:type="gramStart"/>
      <w:r w:rsidRPr="00106C1F">
        <w:rPr>
          <w:rFonts w:ascii="Times New Roman" w:hAnsi="Times New Roman"/>
          <w:sz w:val="24"/>
          <w:szCs w:val="24"/>
        </w:rPr>
        <w:t>разработки проектов зон охраны объекта культурного</w:t>
      </w:r>
      <w:proofErr w:type="gramEnd"/>
      <w:r w:rsidRPr="00106C1F">
        <w:rPr>
          <w:rFonts w:ascii="Times New Roman" w:hAnsi="Times New Roman"/>
          <w:sz w:val="24"/>
          <w:szCs w:val="24"/>
        </w:rPr>
        <w:t xml:space="preserve">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roofErr w:type="gramEnd"/>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roofErr w:type="gramEnd"/>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Согласно СП </w:t>
      </w:r>
      <w:r w:rsidR="004F570C" w:rsidRPr="00106C1F">
        <w:rPr>
          <w:rFonts w:ascii="Times New Roman" w:hAnsi="Times New Roman"/>
          <w:sz w:val="24"/>
          <w:szCs w:val="24"/>
        </w:rPr>
        <w:t>42.13330.2016</w:t>
      </w:r>
      <w:r w:rsidRPr="00106C1F">
        <w:rPr>
          <w:rFonts w:ascii="Times New Roman" w:hAnsi="Times New Roman"/>
          <w:sz w:val="24"/>
          <w:szCs w:val="24"/>
        </w:rPr>
        <w:t xml:space="preserve"> «Градостроительство. Планировка и застройка городских и сельских поселений. Актуализированная редакция </w:t>
      </w:r>
      <w:proofErr w:type="spellStart"/>
      <w:r w:rsidRPr="00106C1F">
        <w:rPr>
          <w:rFonts w:ascii="Times New Roman" w:hAnsi="Times New Roman"/>
          <w:sz w:val="24"/>
          <w:szCs w:val="24"/>
        </w:rPr>
        <w:t>СНиП</w:t>
      </w:r>
      <w:proofErr w:type="spellEnd"/>
      <w:r w:rsidRPr="00106C1F">
        <w:rPr>
          <w:rFonts w:ascii="Times New Roman" w:hAnsi="Times New Roman"/>
          <w:sz w:val="24"/>
          <w:szCs w:val="24"/>
        </w:rPr>
        <w:t xml:space="preserve"> 2.07.01-89*»,</w:t>
      </w:r>
      <w:r w:rsidRPr="00106C1F">
        <w:rPr>
          <w:rFonts w:ascii="Times New Roman" w:hAnsi="Times New Roman"/>
          <w:i/>
          <w:sz w:val="24"/>
          <w:szCs w:val="24"/>
        </w:rPr>
        <w:t xml:space="preserve"> </w:t>
      </w:r>
      <w:r w:rsidRPr="00106C1F">
        <w:rPr>
          <w:rFonts w:ascii="Times New Roman" w:hAnsi="Times New Roman"/>
          <w:sz w:val="24"/>
          <w:szCs w:val="24"/>
        </w:rPr>
        <w:t xml:space="preserve">расстояния от </w:t>
      </w:r>
      <w:r w:rsidRPr="00106C1F">
        <w:rPr>
          <w:rFonts w:ascii="Times New Roman" w:hAnsi="Times New Roman"/>
          <w:sz w:val="24"/>
          <w:szCs w:val="24"/>
        </w:rPr>
        <w:lastRenderedPageBreak/>
        <w:t>памятников истории и культуры до транспортных и инженерных коммуникаций следует принимать не менее:</w:t>
      </w:r>
    </w:p>
    <w:p w:rsidR="00FE1BF0" w:rsidRPr="00106C1F" w:rsidRDefault="00FE1BF0"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100 м в условиях сложного рельефа;</w:t>
      </w:r>
    </w:p>
    <w:p w:rsidR="00FE1BF0" w:rsidRPr="00106C1F" w:rsidRDefault="00FE1BF0"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50 м на плоском рельефе;</w:t>
      </w:r>
    </w:p>
    <w:p w:rsidR="00FE1BF0" w:rsidRPr="00106C1F" w:rsidRDefault="00FE1BF0"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15 м до сетей водопровода, канализации и теплоснабжения (кроме</w:t>
      </w:r>
      <w:proofErr w:type="gramEnd"/>
    </w:p>
    <w:p w:rsidR="00FE1BF0" w:rsidRPr="00106C1F" w:rsidRDefault="00FE1BF0"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разводящих);</w:t>
      </w:r>
    </w:p>
    <w:p w:rsidR="00FE1BF0" w:rsidRPr="00106C1F" w:rsidRDefault="00FE1BF0"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5 м до других подземных инженерных сетей.</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В условиях реконструкции указанные расстояния до инженерных сетей допускается сокращать, но принимать не менее: 5 м до </w:t>
      </w:r>
      <w:proofErr w:type="spellStart"/>
      <w:r w:rsidRPr="00106C1F">
        <w:rPr>
          <w:rFonts w:ascii="Times New Roman" w:hAnsi="Times New Roman"/>
          <w:sz w:val="24"/>
          <w:szCs w:val="24"/>
        </w:rPr>
        <w:t>водонесущих</w:t>
      </w:r>
      <w:proofErr w:type="spellEnd"/>
      <w:r w:rsidRPr="00106C1F">
        <w:rPr>
          <w:rFonts w:ascii="Times New Roman" w:hAnsi="Times New Roman"/>
          <w:sz w:val="24"/>
          <w:szCs w:val="24"/>
        </w:rPr>
        <w:t xml:space="preserve"> сетей; 2 м </w:t>
      </w:r>
      <w:r w:rsidR="00AF1173" w:rsidRPr="00106C1F">
        <w:rPr>
          <w:rFonts w:ascii="Times New Roman" w:hAnsi="Times New Roman"/>
          <w:sz w:val="24"/>
          <w:szCs w:val="24"/>
        </w:rPr>
        <w:t>–</w:t>
      </w:r>
      <w:r w:rsidRPr="00106C1F">
        <w:rPr>
          <w:rFonts w:ascii="Times New Roman" w:hAnsi="Times New Roman"/>
          <w:sz w:val="24"/>
          <w:szCs w:val="24"/>
        </w:rPr>
        <w:t xml:space="preserve"> </w:t>
      </w:r>
      <w:proofErr w:type="spellStart"/>
      <w:r w:rsidRPr="00106C1F">
        <w:rPr>
          <w:rFonts w:ascii="Times New Roman" w:hAnsi="Times New Roman"/>
          <w:sz w:val="24"/>
          <w:szCs w:val="24"/>
        </w:rPr>
        <w:t>неводонесущих</w:t>
      </w:r>
      <w:proofErr w:type="spellEnd"/>
      <w:r w:rsidRPr="00106C1F">
        <w:rPr>
          <w:rFonts w:ascii="Times New Roman" w:hAnsi="Times New Roman"/>
          <w:sz w:val="24"/>
          <w:szCs w:val="24"/>
        </w:rPr>
        <w:t>. При этом необходимо обеспечивать проведение специальных технических мероприятий при производстве строительных работ.</w:t>
      </w:r>
    </w:p>
    <w:p w:rsidR="007929AD" w:rsidRPr="00106C1F" w:rsidRDefault="007929AD" w:rsidP="00DC2334">
      <w:pPr>
        <w:spacing w:after="0" w:line="240" w:lineRule="auto"/>
        <w:ind w:left="567" w:firstLine="567"/>
        <w:rPr>
          <w:rFonts w:ascii="Arial" w:hAnsi="Arial" w:cs="Arial"/>
          <w:sz w:val="24"/>
          <w:szCs w:val="24"/>
          <w:lang w:eastAsia="ru-RU"/>
        </w:rPr>
      </w:pPr>
    </w:p>
    <w:p w:rsidR="00FE1BF0" w:rsidRPr="00106C1F" w:rsidRDefault="00FE1BF0" w:rsidP="00DC2334">
      <w:pPr>
        <w:pStyle w:val="2"/>
        <w:numPr>
          <w:ilvl w:val="1"/>
          <w:numId w:val="51"/>
        </w:numPr>
        <w:ind w:left="567" w:firstLine="567"/>
        <w:jc w:val="both"/>
        <w:rPr>
          <w:b/>
          <w:sz w:val="24"/>
          <w:szCs w:val="24"/>
        </w:rPr>
      </w:pPr>
      <w:bookmarkStart w:id="160" w:name="_Toc117073332"/>
      <w:r w:rsidRPr="00106C1F">
        <w:rPr>
          <w:b/>
          <w:sz w:val="24"/>
          <w:szCs w:val="24"/>
        </w:rPr>
        <w:t>Санитарно-защитные и охранные зоны</w:t>
      </w:r>
      <w:bookmarkEnd w:id="160"/>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i/>
          <w:sz w:val="24"/>
          <w:szCs w:val="24"/>
          <w:u w:val="single"/>
        </w:rPr>
        <w:t>Санитарно-защитные зоны</w:t>
      </w:r>
      <w:r w:rsidRPr="00106C1F">
        <w:rPr>
          <w:rFonts w:ascii="Times New Roman" w:hAnsi="Times New Roman"/>
          <w:sz w:val="24"/>
          <w:szCs w:val="24"/>
        </w:rPr>
        <w:t xml:space="preserve"> (СЗЗ) определяются в соответствии с </w:t>
      </w:r>
      <w:proofErr w:type="spellStart"/>
      <w:r w:rsidRPr="00106C1F">
        <w:rPr>
          <w:rFonts w:ascii="Times New Roman" w:hAnsi="Times New Roman"/>
          <w:sz w:val="24"/>
          <w:szCs w:val="24"/>
        </w:rPr>
        <w:t>СанПиНом</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w:t>
      </w:r>
      <w:proofErr w:type="spellStart"/>
      <w:r w:rsidRPr="00106C1F">
        <w:rPr>
          <w:rFonts w:ascii="Times New Roman" w:hAnsi="Times New Roman"/>
          <w:sz w:val="24"/>
          <w:szCs w:val="24"/>
        </w:rPr>
        <w:t>коттеджной</w:t>
      </w:r>
      <w:proofErr w:type="spellEnd"/>
      <w:r w:rsidRPr="00106C1F">
        <w:rPr>
          <w:rFonts w:ascii="Times New Roman" w:hAnsi="Times New Roman"/>
          <w:sz w:val="24"/>
          <w:szCs w:val="24"/>
        </w:rPr>
        <w:t xml:space="preserve"> застройки, коллективных или индивидуальных дачных и садово-огородных участков.</w:t>
      </w:r>
      <w:proofErr w:type="gramEnd"/>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FE1BF0" w:rsidRPr="00106C1F" w:rsidRDefault="00FE1BF0" w:rsidP="00DC2334">
      <w:pPr>
        <w:spacing w:after="0" w:line="240" w:lineRule="auto"/>
        <w:ind w:left="567" w:firstLine="567"/>
        <w:contextualSpacing/>
        <w:jc w:val="both"/>
        <w:rPr>
          <w:rFonts w:ascii="Times New Roman" w:hAnsi="Times New Roman"/>
          <w:sz w:val="24"/>
          <w:szCs w:val="24"/>
        </w:rPr>
      </w:pPr>
      <w:proofErr w:type="gramStart"/>
      <w:r w:rsidRPr="00106C1F">
        <w:rPr>
          <w:rFonts w:ascii="Times New Roman" w:hAnsi="Times New Roman"/>
          <w:sz w:val="24"/>
          <w:szCs w:val="24"/>
        </w:rPr>
        <w:t xml:space="preserve">В новой редакции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w:t>
      </w:r>
      <w:proofErr w:type="gramEnd"/>
      <w:r w:rsidRPr="00106C1F">
        <w:rPr>
          <w:rFonts w:ascii="Times New Roman" w:hAnsi="Times New Roman"/>
          <w:sz w:val="24"/>
          <w:szCs w:val="24"/>
        </w:rPr>
        <w:t xml:space="preserve"> физического воздействия на атмосферный воздух и </w:t>
      </w:r>
      <w:proofErr w:type="gramStart"/>
      <w:r w:rsidRPr="00106C1F">
        <w:rPr>
          <w:rFonts w:ascii="Times New Roman" w:hAnsi="Times New Roman"/>
          <w:sz w:val="24"/>
          <w:szCs w:val="24"/>
        </w:rPr>
        <w:t>подтверждённой</w:t>
      </w:r>
      <w:proofErr w:type="gramEnd"/>
      <w:r w:rsidRPr="00106C1F">
        <w:rPr>
          <w:rFonts w:ascii="Times New Roman" w:hAnsi="Times New Roman"/>
          <w:sz w:val="24"/>
          <w:szCs w:val="24"/>
        </w:rPr>
        <w:t xml:space="preserve"> результатами натурных исследований.</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rsidR="00FE1BF0" w:rsidRPr="00106C1F" w:rsidRDefault="00FE1BF0" w:rsidP="00DC233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r w:rsidR="00572B81" w:rsidRPr="00106C1F">
        <w:rPr>
          <w:rFonts w:ascii="Times New Roman" w:hAnsi="Times New Roman"/>
          <w:sz w:val="24"/>
          <w:szCs w:val="24"/>
        </w:rPr>
        <w:t xml:space="preserve"> </w:t>
      </w:r>
      <w:r w:rsidRPr="00106C1F">
        <w:rPr>
          <w:rFonts w:ascii="Times New Roman" w:hAnsi="Times New Roman"/>
          <w:sz w:val="24"/>
          <w:szCs w:val="24"/>
        </w:rPr>
        <w:t>Санитарно-защитная зона должна быть максимально озеленена.</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Согласно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w:t>
      </w:r>
      <w:r w:rsidRPr="00106C1F">
        <w:rPr>
          <w:rFonts w:ascii="Times New Roman" w:hAnsi="Times New Roman"/>
          <w:i/>
          <w:sz w:val="24"/>
          <w:szCs w:val="24"/>
        </w:rPr>
        <w:t xml:space="preserve"> </w:t>
      </w:r>
      <w:r w:rsidRPr="00106C1F">
        <w:rPr>
          <w:rFonts w:ascii="Times New Roman" w:hAnsi="Times New Roman"/>
          <w:sz w:val="24"/>
          <w:szCs w:val="24"/>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w:t>
      </w:r>
      <w:proofErr w:type="gramStart"/>
      <w:r w:rsidRPr="00106C1F">
        <w:rPr>
          <w:rFonts w:ascii="Times New Roman" w:hAnsi="Times New Roman"/>
          <w:sz w:val="24"/>
          <w:szCs w:val="24"/>
        </w:rPr>
        <w:t>ВЛ</w:t>
      </w:r>
      <w:proofErr w:type="gramEnd"/>
      <w:r w:rsidRPr="00106C1F">
        <w:rPr>
          <w:rFonts w:ascii="Times New Roman" w:hAnsi="Times New Roman"/>
          <w:sz w:val="24"/>
          <w:szCs w:val="24"/>
        </w:rPr>
        <w:t>), за пределами которых напряжённость электрического поля не превышает 1 кВ/м.</w:t>
      </w:r>
      <w:r w:rsidRPr="00106C1F">
        <w:rPr>
          <w:rFonts w:ascii="Times New Roman" w:hAnsi="Times New Roman"/>
          <w:i/>
          <w:sz w:val="24"/>
          <w:szCs w:val="24"/>
        </w:rPr>
        <w:t xml:space="preserve"> </w:t>
      </w:r>
      <w:r w:rsidRPr="00106C1F">
        <w:rPr>
          <w:rFonts w:ascii="Times New Roman" w:hAnsi="Times New Roman"/>
          <w:sz w:val="24"/>
          <w:szCs w:val="24"/>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w:t>
      </w:r>
      <w:r w:rsidRPr="00106C1F">
        <w:rPr>
          <w:rFonts w:ascii="Times New Roman" w:hAnsi="Times New Roman"/>
          <w:sz w:val="24"/>
          <w:szCs w:val="24"/>
        </w:rPr>
        <w:lastRenderedPageBreak/>
        <w:t xml:space="preserve">обе стороны от неё от проекции на землю крайних фазных проводов в направлении, перпендикулярном </w:t>
      </w:r>
      <w:proofErr w:type="gramStart"/>
      <w:r w:rsidRPr="00106C1F">
        <w:rPr>
          <w:rFonts w:ascii="Times New Roman" w:hAnsi="Times New Roman"/>
          <w:sz w:val="24"/>
          <w:szCs w:val="24"/>
        </w:rPr>
        <w:t>ВЛ</w:t>
      </w:r>
      <w:proofErr w:type="gramEnd"/>
      <w:r w:rsidRPr="00106C1F">
        <w:rPr>
          <w:rFonts w:ascii="Times New Roman" w:hAnsi="Times New Roman"/>
          <w:sz w:val="24"/>
          <w:szCs w:val="24"/>
        </w:rPr>
        <w:t xml:space="preserve"> </w:t>
      </w:r>
      <w:r w:rsidR="00965782" w:rsidRPr="00106C1F">
        <w:rPr>
          <w:rFonts w:ascii="Times New Roman" w:hAnsi="Times New Roman"/>
          <w:sz w:val="24"/>
          <w:szCs w:val="24"/>
        </w:rPr>
        <w:t>–</w:t>
      </w:r>
      <w:r w:rsidRPr="00106C1F">
        <w:rPr>
          <w:rFonts w:ascii="Times New Roman" w:hAnsi="Times New Roman"/>
          <w:sz w:val="24"/>
          <w:szCs w:val="24"/>
        </w:rPr>
        <w:t xml:space="preserve"> на расстоянии 20 м для ВЛ, напряжением до 110 кВ.</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Охранные</w:t>
      </w:r>
      <w:r w:rsidRPr="00106C1F">
        <w:rPr>
          <w:rFonts w:ascii="Times New Roman" w:hAnsi="Times New Roman"/>
          <w:sz w:val="24"/>
          <w:szCs w:val="24"/>
          <w:lang w:bidi="en-US"/>
        </w:rPr>
        <w:t> </w:t>
      </w:r>
      <w:r w:rsidRPr="00106C1F">
        <w:rPr>
          <w:rFonts w:ascii="Times New Roman" w:hAnsi="Times New Roman"/>
          <w:sz w:val="24"/>
          <w:szCs w:val="24"/>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Согласно постановлению Правительства Российской Федерации «</w:t>
      </w:r>
      <w:r w:rsidRPr="00106C1F">
        <w:rPr>
          <w:rFonts w:ascii="Times New Roman" w:hAnsi="Times New Roman"/>
          <w:bCs/>
          <w:sz w:val="24"/>
          <w:szCs w:val="24"/>
        </w:rPr>
        <w:t xml:space="preserve">О порядке установления охранных зон объектов </w:t>
      </w:r>
      <w:proofErr w:type="spellStart"/>
      <w:r w:rsidRPr="00106C1F">
        <w:rPr>
          <w:rFonts w:ascii="Times New Roman" w:hAnsi="Times New Roman"/>
          <w:bCs/>
          <w:sz w:val="24"/>
          <w:szCs w:val="24"/>
        </w:rPr>
        <w:t>электросетевого</w:t>
      </w:r>
      <w:proofErr w:type="spellEnd"/>
      <w:r w:rsidRPr="00106C1F">
        <w:rPr>
          <w:rFonts w:ascii="Times New Roman" w:hAnsi="Times New Roman"/>
          <w:bCs/>
          <w:sz w:val="24"/>
          <w:szCs w:val="24"/>
        </w:rPr>
        <w:t xml:space="preserve"> хозяйства и особых условий использования земельных участков, расположенных в границах таких зон» от 24.02.2009 № 160,</w:t>
      </w:r>
      <w:r w:rsidRPr="00106C1F">
        <w:rPr>
          <w:rFonts w:ascii="Times New Roman" w:hAnsi="Times New Roman"/>
          <w:sz w:val="24"/>
          <w:szCs w:val="24"/>
        </w:rPr>
        <w:t xml:space="preserve"> предусмотрены следующие размеры охранных зон от осей воздушных линий электропередачи:</w:t>
      </w:r>
    </w:p>
    <w:p w:rsidR="00572B81" w:rsidRPr="00106C1F" w:rsidRDefault="00572B81"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1-20 кВ – 10 м (5 </w:t>
      </w:r>
      <w:r w:rsidR="00965782" w:rsidRPr="00106C1F">
        <w:rPr>
          <w:rFonts w:ascii="Times New Roman" w:hAnsi="Times New Roman"/>
          <w:sz w:val="24"/>
          <w:szCs w:val="24"/>
        </w:rPr>
        <w:t>–</w:t>
      </w:r>
      <w:r w:rsidRPr="00106C1F">
        <w:rPr>
          <w:rFonts w:ascii="Times New Roman" w:hAnsi="Times New Roman"/>
          <w:sz w:val="24"/>
          <w:szCs w:val="24"/>
        </w:rPr>
        <w:t xml:space="preserve"> для линий с самонесущими или изолированными проводами, размещённых в границах населённых пунктов);</w:t>
      </w:r>
    </w:p>
    <w:p w:rsidR="005D7176" w:rsidRPr="00106C1F" w:rsidRDefault="005D7176"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35 кВ – 15 м;</w:t>
      </w:r>
    </w:p>
    <w:p w:rsidR="00572B81" w:rsidRPr="00106C1F" w:rsidRDefault="00572B81" w:rsidP="00DC2334">
      <w:pPr>
        <w:numPr>
          <w:ilvl w:val="0"/>
          <w:numId w:val="14"/>
        </w:numPr>
        <w:tabs>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110 кВ – 20 м.</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охранных зонах ЛЭП без письменного согласия предприятий, в ведении которых находятся сети, запрещается:</w:t>
      </w:r>
    </w:p>
    <w:p w:rsidR="00572B81" w:rsidRPr="00106C1F" w:rsidRDefault="00572B81"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строительство, капитальный ремонт, реконструкция и снос, любых зданий и сооружений;</w:t>
      </w:r>
    </w:p>
    <w:p w:rsidR="00572B81" w:rsidRPr="00106C1F" w:rsidRDefault="00572B81"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осуществлять горные, взрывные, мелиоративные работы;</w:t>
      </w:r>
    </w:p>
    <w:p w:rsidR="00572B81" w:rsidRPr="00106C1F" w:rsidRDefault="00572B81"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производить посадку и вырубку деревьев, располагать полевые станы, коллективные сады, загоны для скота; </w:t>
      </w:r>
    </w:p>
    <w:p w:rsidR="00572B81" w:rsidRPr="00106C1F" w:rsidRDefault="00572B81"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размещать хранилища горюче-смазочных материалов, складировать корма, удобрения;</w:t>
      </w:r>
    </w:p>
    <w:p w:rsidR="00572B81" w:rsidRPr="00106C1F" w:rsidRDefault="00572B81" w:rsidP="00DC2334">
      <w:pPr>
        <w:numPr>
          <w:ilvl w:val="0"/>
          <w:numId w:val="14"/>
        </w:numPr>
        <w:tabs>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разводить огонь.</w:t>
      </w:r>
    </w:p>
    <w:p w:rsidR="00572B81" w:rsidRPr="00106C1F" w:rsidRDefault="00572B81" w:rsidP="00DC2334">
      <w:pPr>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На трассах кабельных и воздушных линий связи и линий радиофикации в соответствии с Постановлением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w:t>
      </w:r>
      <w:proofErr w:type="gramEnd"/>
      <w:r w:rsidRPr="00106C1F">
        <w:rPr>
          <w:rFonts w:ascii="Times New Roman" w:hAnsi="Times New Roman"/>
          <w:sz w:val="24"/>
          <w:szCs w:val="24"/>
        </w:rPr>
        <w:t xml:space="preserve"> линий, определяемых </w:t>
      </w:r>
      <w:proofErr w:type="gramStart"/>
      <w:r w:rsidRPr="00106C1F">
        <w:rPr>
          <w:rFonts w:ascii="Times New Roman" w:hAnsi="Times New Roman"/>
          <w:sz w:val="24"/>
          <w:szCs w:val="24"/>
        </w:rPr>
        <w:t>параллельными</w:t>
      </w:r>
      <w:proofErr w:type="gramEnd"/>
      <w:r w:rsidRPr="00106C1F">
        <w:rPr>
          <w:rFonts w:ascii="Times New Roman" w:hAnsi="Times New Roman"/>
          <w:sz w:val="24"/>
          <w:szCs w:val="24"/>
        </w:rPr>
        <w:t xml:space="preserve">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rsidR="00572B81" w:rsidRPr="00106C1F" w:rsidRDefault="00572B81"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572B81" w:rsidRPr="00106C1F" w:rsidRDefault="00572B81" w:rsidP="00DC2334">
      <w:pPr>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w:t>
      </w:r>
      <w:proofErr w:type="gramEnd"/>
      <w:r w:rsidRPr="00106C1F">
        <w:rPr>
          <w:rFonts w:ascii="Times New Roman" w:hAnsi="Times New Roman"/>
          <w:sz w:val="24"/>
          <w:szCs w:val="24"/>
        </w:rPr>
        <w:t xml:space="preserve"> и линий радиофикации.</w:t>
      </w:r>
    </w:p>
    <w:p w:rsidR="00572B81" w:rsidRPr="00106C1F" w:rsidRDefault="00572B81" w:rsidP="00DC2334">
      <w:pPr>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 xml:space="preserve">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w:t>
      </w:r>
      <w:r w:rsidRPr="00106C1F">
        <w:rPr>
          <w:rFonts w:ascii="Times New Roman" w:hAnsi="Times New Roman"/>
          <w:sz w:val="24"/>
          <w:szCs w:val="24"/>
        </w:rPr>
        <w:lastRenderedPageBreak/>
        <w:t>функционального значения особо охраняемых участков (места кормёжки редких и исчезающих видов животных, нерестилища ценных пород рыб и т.д.).</w:t>
      </w:r>
      <w:proofErr w:type="gramEnd"/>
    </w:p>
    <w:p w:rsidR="003916CC" w:rsidRPr="00106C1F" w:rsidRDefault="003916CC" w:rsidP="00DC2334">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На территории сельского поселения располагаются объекты, требующие установления санитарно-защитных зон в соответствии с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FC2E50" w:rsidRPr="00106C1F" w:rsidRDefault="00FC2E50" w:rsidP="00FC2E50">
      <w:pPr>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eastAsia="ru-RU"/>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14</w:t>
      </w:r>
      <w:r w:rsidR="00AF384C" w:rsidRPr="00106C1F">
        <w:rPr>
          <w:rFonts w:ascii="Times New Roman" w:eastAsia="Times New Roman" w:hAnsi="Times New Roman"/>
          <w:sz w:val="24"/>
          <w:szCs w:val="24"/>
          <w:lang w:eastAsia="ru-RU"/>
        </w:rPr>
        <w:fldChar w:fldCharType="end"/>
      </w:r>
    </w:p>
    <w:p w:rsidR="00FC2E50" w:rsidRPr="00106C1F" w:rsidRDefault="002745CF" w:rsidP="002745CF">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Санитарно-защитные зоны и санитарные разрывы объектов, расположенных на территории сельского поселения «село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w:t>
      </w:r>
    </w:p>
    <w:tbl>
      <w:tblPr>
        <w:tblW w:w="0" w:type="auto"/>
        <w:jc w:val="center"/>
        <w:tblLayout w:type="fixed"/>
        <w:tblCellMar>
          <w:left w:w="0" w:type="dxa"/>
          <w:right w:w="0" w:type="dxa"/>
        </w:tblCellMar>
        <w:tblLook w:val="0000"/>
      </w:tblPr>
      <w:tblGrid>
        <w:gridCol w:w="1044"/>
        <w:gridCol w:w="5472"/>
        <w:gridCol w:w="1701"/>
        <w:gridCol w:w="6"/>
      </w:tblGrid>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 xml:space="preserve">№ </w:t>
            </w:r>
            <w:proofErr w:type="spellStart"/>
            <w:proofErr w:type="gramStart"/>
            <w:r w:rsidRPr="00C50A53">
              <w:rPr>
                <w:rFonts w:ascii="Times New Roman" w:eastAsia="Times New Roman" w:hAnsi="Times New Roman"/>
                <w:color w:val="000000"/>
                <w:lang w:eastAsia="ru-RU"/>
              </w:rPr>
              <w:t>п</w:t>
            </w:r>
            <w:proofErr w:type="spellEnd"/>
            <w:proofErr w:type="gramEnd"/>
            <w:r w:rsidRPr="00C50A53">
              <w:rPr>
                <w:rFonts w:ascii="Times New Roman" w:eastAsia="Times New Roman" w:hAnsi="Times New Roman"/>
                <w:color w:val="000000"/>
                <w:lang w:eastAsia="ru-RU"/>
              </w:rPr>
              <w:t>/э</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Назначение объекта</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Размер СЗЗ, м</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291E37"/>
                <w:lang w:eastAsia="ru-RU"/>
              </w:rPr>
              <w:t>1</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291E37"/>
                <w:lang w:eastAsia="ru-RU"/>
              </w:rPr>
              <w:t>Склад ГСМ</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100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2</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291E37"/>
                <w:lang w:eastAsia="ru-RU"/>
              </w:rPr>
              <w:t>Склады ЖКХ</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3</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000000"/>
                <w:lang w:eastAsia="ru-RU"/>
              </w:rPr>
              <w:t>Котельная</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4</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291E37"/>
                <w:lang w:eastAsia="ru-RU"/>
              </w:rPr>
              <w:t>Склад</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w:t>
            </w:r>
          </w:p>
        </w:tc>
        <w:tc>
          <w:tcPr>
            <w:tcW w:w="5472" w:type="dxa"/>
            <w:tcBorders>
              <w:top w:val="single" w:sz="4" w:space="0" w:color="auto"/>
              <w:left w:val="single" w:sz="4" w:space="0" w:color="auto"/>
              <w:bottom w:val="nil"/>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000000"/>
                <w:lang w:eastAsia="ru-RU"/>
              </w:rPr>
              <w:t>Прачечная</w:t>
            </w:r>
          </w:p>
        </w:tc>
        <w:tc>
          <w:tcPr>
            <w:tcW w:w="1701" w:type="dxa"/>
            <w:tcBorders>
              <w:top w:val="single" w:sz="4" w:space="0" w:color="auto"/>
              <w:left w:val="single" w:sz="4" w:space="0" w:color="auto"/>
              <w:bottom w:val="nil"/>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291E37"/>
                <w:lang w:eastAsia="ru-RU"/>
              </w:rPr>
              <w:t>6</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lang w:eastAsia="ru-RU"/>
              </w:rPr>
            </w:pPr>
            <w:r w:rsidRPr="00C50A53">
              <w:rPr>
                <w:rFonts w:ascii="Times New Roman" w:eastAsia="Times New Roman" w:hAnsi="Times New Roman"/>
                <w:color w:val="291E37"/>
                <w:lang w:eastAsia="ru-RU"/>
              </w:rPr>
              <w:t>Пекарня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7</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Кладбище</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8</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Станция технического обслуживания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9</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proofErr w:type="spellStart"/>
            <w:r w:rsidRPr="00C50A53">
              <w:rPr>
                <w:rFonts w:ascii="Times New Roman" w:eastAsia="Times New Roman" w:hAnsi="Times New Roman"/>
                <w:color w:val="291E37"/>
                <w:lang w:eastAsia="ru-RU"/>
              </w:rPr>
              <w:t>Ветро-дизельная</w:t>
            </w:r>
            <w:proofErr w:type="spellEnd"/>
            <w:r w:rsidRPr="00C50A53">
              <w:rPr>
                <w:rFonts w:ascii="Times New Roman" w:eastAsia="Times New Roman" w:hAnsi="Times New Roman"/>
                <w:color w:val="291E37"/>
                <w:lang w:eastAsia="ru-RU"/>
              </w:rPr>
              <w:t xml:space="preserve"> электростанция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10</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Понизительная подстанция ПС 35/10 кВ «</w:t>
            </w:r>
            <w:proofErr w:type="spellStart"/>
            <w:r w:rsidRPr="00C50A53">
              <w:rPr>
                <w:rFonts w:ascii="Times New Roman" w:eastAsia="Times New Roman" w:hAnsi="Times New Roman"/>
                <w:color w:val="291E37"/>
                <w:lang w:eastAsia="ru-RU"/>
              </w:rPr>
              <w:t>Тымлат</w:t>
            </w:r>
            <w:proofErr w:type="spellEnd"/>
            <w:r w:rsidRPr="00C50A53">
              <w:rPr>
                <w:rFonts w:ascii="Times New Roman" w:eastAsia="Times New Roman" w:hAnsi="Times New Roman"/>
                <w:color w:val="291E37"/>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11</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Причал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12</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Гаражи индивидуального транспорта</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35,</w:t>
            </w:r>
            <w:r w:rsidR="0093246F" w:rsidRPr="00C50A53">
              <w:rPr>
                <w:rFonts w:ascii="Times New Roman" w:eastAsia="Times New Roman" w:hAnsi="Times New Roman"/>
                <w:color w:val="000000"/>
                <w:lang w:eastAsia="ru-RU"/>
              </w:rPr>
              <w:t xml:space="preserve"> </w:t>
            </w:r>
            <w:r w:rsidRPr="00C50A53">
              <w:rPr>
                <w:rFonts w:ascii="Times New Roman" w:eastAsia="Times New Roman" w:hAnsi="Times New Roman"/>
                <w:color w:val="000000"/>
                <w:lang w:eastAsia="ru-RU"/>
              </w:rPr>
              <w:t>25</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13</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Канализационная насосная станция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15</w:t>
            </w:r>
          </w:p>
        </w:tc>
      </w:tr>
      <w:tr w:rsidR="0093246F" w:rsidRPr="00C50A53" w:rsidTr="0093246F">
        <w:trPr>
          <w:trHeight w:val="57"/>
          <w:jc w:val="center"/>
        </w:trPr>
        <w:tc>
          <w:tcPr>
            <w:tcW w:w="8223"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93246F" w:rsidRPr="00C50A53" w:rsidRDefault="0093246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291E37"/>
                <w:lang w:eastAsia="ru-RU"/>
              </w:rPr>
              <w:t>За границами населённого пункта</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1</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Полигон ТБО</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2</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Базы по добыче и переработке продукции морского зверя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300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3</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 xml:space="preserve">ООО </w:t>
            </w:r>
            <w:r w:rsidR="0093246F" w:rsidRPr="00C50A53">
              <w:rPr>
                <w:rFonts w:ascii="Times New Roman" w:eastAsia="Times New Roman" w:hAnsi="Times New Roman"/>
                <w:color w:val="291E37"/>
                <w:lang w:eastAsia="ru-RU"/>
              </w:rPr>
              <w:t>«</w:t>
            </w:r>
            <w:proofErr w:type="spellStart"/>
            <w:r w:rsidRPr="00C50A53">
              <w:rPr>
                <w:rFonts w:ascii="Times New Roman" w:eastAsia="Times New Roman" w:hAnsi="Times New Roman"/>
                <w:color w:val="291E37"/>
                <w:lang w:eastAsia="ru-RU"/>
              </w:rPr>
              <w:t>Тымлатский</w:t>
            </w:r>
            <w:proofErr w:type="spellEnd"/>
            <w:r w:rsidRPr="00C50A53">
              <w:rPr>
                <w:rFonts w:ascii="Times New Roman" w:eastAsia="Times New Roman" w:hAnsi="Times New Roman"/>
                <w:color w:val="291E37"/>
                <w:lang w:eastAsia="ru-RU"/>
              </w:rPr>
              <w:t xml:space="preserve"> рыбокомбинат</w:t>
            </w:r>
            <w:r w:rsidR="0093246F" w:rsidRPr="00C50A53">
              <w:rPr>
                <w:rFonts w:ascii="Times New Roman" w:eastAsia="Times New Roman" w:hAnsi="Times New Roman"/>
                <w:color w:val="291E37"/>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300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4</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Канализационные очистные сооружения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5</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Кладбище</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r w:rsidR="002745CF" w:rsidRPr="00C50A53" w:rsidTr="0093246F">
        <w:trPr>
          <w:gridAfter w:val="1"/>
          <w:wAfter w:w="6" w:type="dxa"/>
          <w:trHeight w:val="57"/>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291E37"/>
                <w:lang w:eastAsia="ru-RU"/>
              </w:rPr>
            </w:pPr>
            <w:r w:rsidRPr="00C50A53">
              <w:rPr>
                <w:rFonts w:ascii="Times New Roman" w:eastAsia="Times New Roman" w:hAnsi="Times New Roman"/>
                <w:color w:val="291E37"/>
                <w:lang w:eastAsia="ru-RU"/>
              </w:rPr>
              <w:t>6</w:t>
            </w:r>
          </w:p>
        </w:tc>
        <w:tc>
          <w:tcPr>
            <w:tcW w:w="5472" w:type="dxa"/>
            <w:tcBorders>
              <w:top w:val="single" w:sz="4" w:space="0" w:color="auto"/>
              <w:left w:val="single" w:sz="4" w:space="0" w:color="auto"/>
              <w:bottom w:val="single" w:sz="4" w:space="0" w:color="auto"/>
              <w:right w:val="nil"/>
            </w:tcBorders>
            <w:shd w:val="clear" w:color="auto" w:fill="FFFFFF"/>
            <w:vAlign w:val="center"/>
          </w:tcPr>
          <w:p w:rsidR="002745CF" w:rsidRPr="00C50A53" w:rsidRDefault="002745CF" w:rsidP="002745CF">
            <w:pPr>
              <w:spacing w:after="0" w:line="240" w:lineRule="auto"/>
              <w:rPr>
                <w:rFonts w:ascii="Times New Roman" w:eastAsia="Times New Roman" w:hAnsi="Times New Roman"/>
                <w:color w:val="291E37"/>
                <w:lang w:eastAsia="ru-RU"/>
              </w:rPr>
            </w:pPr>
            <w:r w:rsidRPr="00C50A53">
              <w:rPr>
                <w:rFonts w:ascii="Times New Roman" w:eastAsia="Times New Roman" w:hAnsi="Times New Roman"/>
                <w:color w:val="291E37"/>
                <w:lang w:eastAsia="ru-RU"/>
              </w:rPr>
              <w:t>Автозаправочная станция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2745CF" w:rsidRPr="00C50A53" w:rsidRDefault="002745CF" w:rsidP="002745C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r>
    </w:tbl>
    <w:p w:rsidR="00851F11" w:rsidRPr="00106C1F" w:rsidRDefault="00851F11" w:rsidP="00DC2334">
      <w:pPr>
        <w:tabs>
          <w:tab w:val="left" w:pos="1701"/>
        </w:tabs>
        <w:spacing w:after="0" w:line="240" w:lineRule="auto"/>
        <w:ind w:left="567" w:firstLine="709"/>
        <w:jc w:val="both"/>
        <w:rPr>
          <w:rFonts w:ascii="Times New Roman" w:hAnsi="Times New Roman"/>
          <w:i/>
          <w:sz w:val="24"/>
          <w:szCs w:val="24"/>
          <w:u w:val="single"/>
        </w:rPr>
      </w:pPr>
      <w:bookmarkStart w:id="161" w:name="_Hlk519929939"/>
      <w:r w:rsidRPr="00106C1F">
        <w:rPr>
          <w:rFonts w:ascii="Times New Roman" w:hAnsi="Times New Roman"/>
          <w:i/>
          <w:sz w:val="24"/>
          <w:szCs w:val="24"/>
          <w:u w:val="single"/>
        </w:rPr>
        <w:t>Стационарные пункты государственной наблюдательной сети</w:t>
      </w:r>
    </w:p>
    <w:bookmarkEnd w:id="161"/>
    <w:p w:rsidR="00851F11" w:rsidRPr="00106C1F" w:rsidRDefault="006D556F"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На территории </w:t>
      </w:r>
      <w:r w:rsidR="00CE016A" w:rsidRPr="00106C1F">
        <w:rPr>
          <w:rFonts w:ascii="Times New Roman" w:hAnsi="Times New Roman"/>
          <w:sz w:val="24"/>
          <w:szCs w:val="24"/>
        </w:rPr>
        <w:t>сельского</w:t>
      </w:r>
      <w:r w:rsidRPr="00106C1F">
        <w:rPr>
          <w:rFonts w:ascii="Times New Roman" w:hAnsi="Times New Roman"/>
          <w:sz w:val="24"/>
          <w:szCs w:val="24"/>
        </w:rPr>
        <w:t xml:space="preserve"> </w:t>
      </w:r>
      <w:r w:rsidR="00431A02" w:rsidRPr="00106C1F">
        <w:rPr>
          <w:rFonts w:ascii="Times New Roman" w:hAnsi="Times New Roman"/>
          <w:sz w:val="24"/>
          <w:szCs w:val="24"/>
        </w:rPr>
        <w:t xml:space="preserve">поселения </w:t>
      </w:r>
      <w:r w:rsidR="006628CE" w:rsidRPr="00106C1F">
        <w:rPr>
          <w:rFonts w:ascii="Times New Roman" w:hAnsi="Times New Roman"/>
          <w:sz w:val="24"/>
          <w:szCs w:val="24"/>
        </w:rPr>
        <w:t xml:space="preserve">«село </w:t>
      </w:r>
      <w:proofErr w:type="spellStart"/>
      <w:r w:rsidR="006628CE" w:rsidRPr="00106C1F">
        <w:rPr>
          <w:rFonts w:ascii="Times New Roman" w:hAnsi="Times New Roman"/>
          <w:sz w:val="24"/>
          <w:szCs w:val="24"/>
        </w:rPr>
        <w:t>Тымлат</w:t>
      </w:r>
      <w:proofErr w:type="spellEnd"/>
      <w:r w:rsidR="006628CE" w:rsidRPr="00106C1F">
        <w:rPr>
          <w:rFonts w:ascii="Times New Roman" w:hAnsi="Times New Roman"/>
          <w:sz w:val="24"/>
          <w:szCs w:val="24"/>
        </w:rPr>
        <w:t xml:space="preserve">» </w:t>
      </w:r>
      <w:r w:rsidRPr="00106C1F">
        <w:rPr>
          <w:rFonts w:ascii="Times New Roman" w:hAnsi="Times New Roman"/>
          <w:bCs/>
          <w:iCs/>
          <w:sz w:val="24"/>
          <w:szCs w:val="24"/>
        </w:rPr>
        <w:t>участки,</w:t>
      </w:r>
      <w:r w:rsidRPr="00106C1F">
        <w:rPr>
          <w:rFonts w:ascii="Times New Roman" w:hAnsi="Times New Roman"/>
          <w:sz w:val="24"/>
          <w:szCs w:val="24"/>
        </w:rPr>
        <w:t xml:space="preserve"> на которых размещены стационарные пункты наблюдательной сети, предназначенные для определения характеристик окружающей природной среды, её загрязнения отсутствует.</w:t>
      </w:r>
    </w:p>
    <w:p w:rsidR="006628CE" w:rsidRPr="00106C1F" w:rsidRDefault="006628CE" w:rsidP="00DC2334">
      <w:pPr>
        <w:pStyle w:val="2"/>
        <w:numPr>
          <w:ilvl w:val="1"/>
          <w:numId w:val="51"/>
        </w:numPr>
        <w:tabs>
          <w:tab w:val="clear" w:pos="794"/>
          <w:tab w:val="num" w:pos="993"/>
          <w:tab w:val="left" w:pos="1701"/>
        </w:tabs>
        <w:spacing w:before="240"/>
        <w:ind w:left="567" w:firstLine="709"/>
        <w:jc w:val="both"/>
        <w:rPr>
          <w:b/>
          <w:sz w:val="24"/>
          <w:szCs w:val="24"/>
        </w:rPr>
      </w:pPr>
      <w:bookmarkStart w:id="162" w:name="_Toc117073333"/>
      <w:bookmarkStart w:id="163" w:name="_Toc475037104"/>
      <w:proofErr w:type="spellStart"/>
      <w:r w:rsidRPr="00106C1F">
        <w:rPr>
          <w:b/>
          <w:sz w:val="24"/>
          <w:szCs w:val="24"/>
        </w:rPr>
        <w:t>Водоохранные</w:t>
      </w:r>
      <w:proofErr w:type="spellEnd"/>
      <w:r w:rsidRPr="00106C1F">
        <w:rPr>
          <w:b/>
          <w:sz w:val="24"/>
          <w:szCs w:val="24"/>
        </w:rPr>
        <w:t xml:space="preserve"> зоны и прибрежные защитные полосы</w:t>
      </w:r>
      <w:bookmarkEnd w:id="162"/>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proofErr w:type="spellStart"/>
      <w:proofErr w:type="gramStart"/>
      <w:r w:rsidRPr="00106C1F">
        <w:rPr>
          <w:rFonts w:ascii="Times New Roman" w:hAnsi="Times New Roman"/>
          <w:sz w:val="24"/>
          <w:szCs w:val="24"/>
        </w:rPr>
        <w:t>Водоохранными</w:t>
      </w:r>
      <w:proofErr w:type="spellEnd"/>
      <w:r w:rsidRPr="00106C1F">
        <w:rPr>
          <w:rFonts w:ascii="Times New Roman" w:hAnsi="Times New Roman"/>
          <w:sz w:val="24"/>
          <w:szCs w:val="24"/>
        </w:rPr>
        <w:t xml:space="preserve"> зонами являются территории, которые примыкают к береговой линии (границам водного объекта) морей, рек, ручьёв,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границах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За пределами территорий городов и других населённых пунктов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w:t>
      </w:r>
      <w:r w:rsidRPr="00106C1F">
        <w:rPr>
          <w:rFonts w:ascii="Times New Roman" w:hAnsi="Times New Roman"/>
          <w:sz w:val="24"/>
          <w:szCs w:val="24"/>
        </w:rPr>
        <w:lastRenderedPageBreak/>
        <w:t xml:space="preserve">водных объектов совпадают с парапетами набережных,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на таких территориях устанавливается от парапета набережной.</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рек или ручьёв устанавливается от их истока для рек или ручьёв протяжённостью:</w:t>
      </w:r>
    </w:p>
    <w:p w:rsidR="006628CE" w:rsidRPr="00106C1F" w:rsidRDefault="006628CE" w:rsidP="00DC2334">
      <w:pPr>
        <w:numPr>
          <w:ilvl w:val="0"/>
          <w:numId w:val="19"/>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до десяти километров – в размере пятидесяти метров;</w:t>
      </w:r>
    </w:p>
    <w:p w:rsidR="006628CE" w:rsidRPr="00106C1F" w:rsidRDefault="006628CE" w:rsidP="00DC2334">
      <w:pPr>
        <w:numPr>
          <w:ilvl w:val="0"/>
          <w:numId w:val="19"/>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от десяти до пятидесяти километров – в размере ста метров;</w:t>
      </w:r>
    </w:p>
    <w:p w:rsidR="006628CE" w:rsidRPr="00106C1F" w:rsidRDefault="006628CE" w:rsidP="00DC2334">
      <w:pPr>
        <w:numPr>
          <w:ilvl w:val="0"/>
          <w:numId w:val="19"/>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от пятидесяти километров и более – в размере двухсот метров.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Для реки, ручья протяжённостью менее десяти километров от истока до устья </w:t>
      </w:r>
      <w:proofErr w:type="spellStart"/>
      <w:r w:rsidRPr="00106C1F">
        <w:rPr>
          <w:rFonts w:ascii="Times New Roman" w:hAnsi="Times New Roman"/>
          <w:sz w:val="24"/>
          <w:szCs w:val="24"/>
        </w:rPr>
        <w:t>водоохранная</w:t>
      </w:r>
      <w:proofErr w:type="spellEnd"/>
      <w:r w:rsidRPr="00106C1F">
        <w:rPr>
          <w:rFonts w:ascii="Times New Roman" w:hAnsi="Times New Roman"/>
          <w:sz w:val="24"/>
          <w:szCs w:val="24"/>
        </w:rPr>
        <w:t xml:space="preserve"> зона совпадает с прибрежной защитной полосой. Радиус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для истоков реки, ручья устанавливается в размере пятидесяти метров.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водохранилища, расположенного на водотоке, устанавливается равной ширине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этого водотока.</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моря составляет пятьсот метров.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proofErr w:type="spellStart"/>
      <w:r w:rsidRPr="00106C1F">
        <w:rPr>
          <w:rFonts w:ascii="Times New Roman" w:hAnsi="Times New Roman"/>
          <w:sz w:val="24"/>
          <w:szCs w:val="24"/>
        </w:rPr>
        <w:t>Водоохранные</w:t>
      </w:r>
      <w:proofErr w:type="spellEnd"/>
      <w:r w:rsidRPr="00106C1F">
        <w:rPr>
          <w:rFonts w:ascii="Times New Roman" w:hAnsi="Times New Roman"/>
          <w:sz w:val="24"/>
          <w:szCs w:val="24"/>
        </w:rPr>
        <w:t xml:space="preserve"> зоны магистральных или межхозяйственных каналов совпадают по ширине с полосами отводов таких каналов.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proofErr w:type="spellStart"/>
      <w:r w:rsidRPr="00106C1F">
        <w:rPr>
          <w:rFonts w:ascii="Times New Roman" w:hAnsi="Times New Roman"/>
          <w:sz w:val="24"/>
          <w:szCs w:val="24"/>
        </w:rPr>
        <w:t>Водоохранные</w:t>
      </w:r>
      <w:proofErr w:type="spellEnd"/>
      <w:r w:rsidRPr="00106C1F">
        <w:rPr>
          <w:rFonts w:ascii="Times New Roman" w:hAnsi="Times New Roman"/>
          <w:sz w:val="24"/>
          <w:szCs w:val="24"/>
        </w:rPr>
        <w:t xml:space="preserve"> зоны рек, их частей, помещённых в закрытые коллекторы, не устанавливаются.</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расположенных в границах болот проточных и сточных озёр и соответствующих водотоков ширина прибрежной защитной полосы устанавливается в размере пятидесяти метров.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Ширина прибрежной защитной полосы реки, озера, водохранилища, имеющих особо ценное </w:t>
      </w:r>
      <w:proofErr w:type="spellStart"/>
      <w:r w:rsidRPr="00106C1F">
        <w:rPr>
          <w:rFonts w:ascii="Times New Roman" w:hAnsi="Times New Roman"/>
          <w:sz w:val="24"/>
          <w:szCs w:val="24"/>
        </w:rPr>
        <w:t>рыбохозяйственное</w:t>
      </w:r>
      <w:proofErr w:type="spellEnd"/>
      <w:r w:rsidRPr="00106C1F">
        <w:rPr>
          <w:rFonts w:ascii="Times New Roman" w:hAnsi="Times New Roman"/>
          <w:sz w:val="24"/>
          <w:szCs w:val="24"/>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на таких территориях устанавливается от парапета набережной. При отсутствии набережной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прибрежной защитной полосы измеряется от местоположения береговой линии (границы водного объекта).</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границах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запрещаются:</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использование сточных вод в целях регулирования плодородия почв;</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осуществление авиационных мер по борьбе с вредными организмами;</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w:t>
      </w:r>
      <w:r w:rsidRPr="00106C1F">
        <w:rPr>
          <w:rFonts w:ascii="Times New Roman" w:hAnsi="Times New Roman"/>
          <w:sz w:val="24"/>
          <w:szCs w:val="24"/>
        </w:rPr>
        <w:lastRenderedPageBreak/>
        <w:t>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размещение специализированных хранилищ пестицидов и </w:t>
      </w:r>
      <w:proofErr w:type="spellStart"/>
      <w:r w:rsidRPr="00106C1F">
        <w:rPr>
          <w:rFonts w:ascii="Times New Roman" w:hAnsi="Times New Roman"/>
          <w:sz w:val="24"/>
          <w:szCs w:val="24"/>
        </w:rPr>
        <w:t>агрохимикатов</w:t>
      </w:r>
      <w:proofErr w:type="spellEnd"/>
      <w:r w:rsidRPr="00106C1F">
        <w:rPr>
          <w:rFonts w:ascii="Times New Roman" w:hAnsi="Times New Roman"/>
          <w:sz w:val="24"/>
          <w:szCs w:val="24"/>
        </w:rPr>
        <w:t xml:space="preserve">, применение пестицидов и </w:t>
      </w:r>
      <w:proofErr w:type="spellStart"/>
      <w:r w:rsidRPr="00106C1F">
        <w:rPr>
          <w:rFonts w:ascii="Times New Roman" w:hAnsi="Times New Roman"/>
          <w:sz w:val="24"/>
          <w:szCs w:val="24"/>
        </w:rPr>
        <w:t>агрохимикатов</w:t>
      </w:r>
      <w:proofErr w:type="spellEnd"/>
      <w:r w:rsidRPr="00106C1F">
        <w:rPr>
          <w:rFonts w:ascii="Times New Roman" w:hAnsi="Times New Roman"/>
          <w:sz w:val="24"/>
          <w:szCs w:val="24"/>
        </w:rPr>
        <w:t>;</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сброс сточных, в том числе дренажных, вод;</w:t>
      </w:r>
    </w:p>
    <w:p w:rsidR="006628CE" w:rsidRPr="00106C1F" w:rsidRDefault="006628CE" w:rsidP="00DC2334">
      <w:pPr>
        <w:numPr>
          <w:ilvl w:val="0"/>
          <w:numId w:val="74"/>
        </w:numPr>
        <w:tabs>
          <w:tab w:val="left" w:pos="1701"/>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w:t>
      </w:r>
      <w:proofErr w:type="gramEnd"/>
      <w:r w:rsidRPr="00106C1F">
        <w:rPr>
          <w:rFonts w:ascii="Times New Roman" w:hAnsi="Times New Roman"/>
          <w:sz w:val="24"/>
          <w:szCs w:val="24"/>
        </w:rPr>
        <w:t xml:space="preserve"> февраля 1992 года № 2395-1 «О недрах»).</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границах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6628CE" w:rsidRPr="00106C1F" w:rsidRDefault="006628CE" w:rsidP="00DC2334">
      <w:pPr>
        <w:numPr>
          <w:ilvl w:val="0"/>
          <w:numId w:val="66"/>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централизованные системы водоотведения (канализации), централизованные ливневые системы водоотведения;</w:t>
      </w:r>
    </w:p>
    <w:p w:rsidR="006628CE" w:rsidRPr="00106C1F" w:rsidRDefault="006628CE" w:rsidP="00DC2334">
      <w:pPr>
        <w:numPr>
          <w:ilvl w:val="0"/>
          <w:numId w:val="66"/>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6628CE" w:rsidRPr="00106C1F" w:rsidRDefault="006628CE" w:rsidP="00DC2334">
      <w:pPr>
        <w:numPr>
          <w:ilvl w:val="0"/>
          <w:numId w:val="66"/>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6628CE" w:rsidRPr="00106C1F" w:rsidRDefault="006628CE" w:rsidP="00DC2334">
      <w:pPr>
        <w:numPr>
          <w:ilvl w:val="0"/>
          <w:numId w:val="66"/>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отношении территорий садоводческих, огороднических или дачных некоммерческих объединений граждан, размещённых в границах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и не оборудованных сооружениями для очистки сточных вод, до момента их оборудования такими сооружениями,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границах прибрежных защитных полос наряду с установленными ограничениями в границах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запрещаются:</w:t>
      </w:r>
    </w:p>
    <w:p w:rsidR="006628CE" w:rsidRPr="00106C1F" w:rsidRDefault="006628CE" w:rsidP="00DC2334">
      <w:pPr>
        <w:numPr>
          <w:ilvl w:val="0"/>
          <w:numId w:val="6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распашка земель;</w:t>
      </w:r>
    </w:p>
    <w:p w:rsidR="006628CE" w:rsidRPr="00106C1F" w:rsidRDefault="006628CE" w:rsidP="00DC2334">
      <w:pPr>
        <w:numPr>
          <w:ilvl w:val="0"/>
          <w:numId w:val="6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размещение отвалов размываемых грунтов;</w:t>
      </w:r>
    </w:p>
    <w:p w:rsidR="006628CE" w:rsidRPr="00106C1F" w:rsidRDefault="006628CE" w:rsidP="00DC2334">
      <w:pPr>
        <w:numPr>
          <w:ilvl w:val="0"/>
          <w:numId w:val="6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выпас сельскохозяйственных животных и организация для них летних лагерей, ванн.</w:t>
      </w:r>
    </w:p>
    <w:p w:rsidR="006628CE" w:rsidRPr="00106C1F" w:rsidRDefault="006628CE" w:rsidP="00DC2334">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Установление на местности границ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6628CE" w:rsidRDefault="006628CE" w:rsidP="00DC2334">
      <w:pPr>
        <w:tabs>
          <w:tab w:val="left" w:pos="1701"/>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lastRenderedPageBreak/>
        <w:t xml:space="preserve">Ширина водоохраной зоны </w:t>
      </w:r>
      <w:proofErr w:type="spellStart"/>
      <w:r w:rsidRPr="00106C1F">
        <w:rPr>
          <w:rFonts w:ascii="Times New Roman" w:hAnsi="Times New Roman"/>
          <w:sz w:val="24"/>
          <w:szCs w:val="24"/>
        </w:rPr>
        <w:t>Пенжинской</w:t>
      </w:r>
      <w:proofErr w:type="spellEnd"/>
      <w:r w:rsidRPr="00106C1F">
        <w:rPr>
          <w:rFonts w:ascii="Times New Roman" w:hAnsi="Times New Roman"/>
          <w:sz w:val="24"/>
          <w:szCs w:val="24"/>
        </w:rPr>
        <w:t xml:space="preserve"> губы и Берингова моря, установлена в</w:t>
      </w:r>
      <w:r w:rsidR="00DC2334" w:rsidRPr="00106C1F">
        <w:rPr>
          <w:rFonts w:ascii="Times New Roman" w:hAnsi="Times New Roman"/>
          <w:sz w:val="24"/>
          <w:szCs w:val="24"/>
        </w:rPr>
        <w:t xml:space="preserve"> </w:t>
      </w:r>
      <w:r w:rsidRPr="00106C1F">
        <w:rPr>
          <w:rFonts w:ascii="Times New Roman" w:hAnsi="Times New Roman"/>
          <w:sz w:val="24"/>
          <w:szCs w:val="24"/>
        </w:rPr>
        <w:t xml:space="preserve">размере 500 м. Ширина </w:t>
      </w:r>
      <w:proofErr w:type="spellStart"/>
      <w:r w:rsidRPr="00106C1F">
        <w:rPr>
          <w:rFonts w:ascii="Times New Roman" w:hAnsi="Times New Roman"/>
          <w:sz w:val="24"/>
          <w:szCs w:val="24"/>
        </w:rPr>
        <w:t>водоохранной</w:t>
      </w:r>
      <w:proofErr w:type="spellEnd"/>
      <w:r w:rsidRPr="00106C1F">
        <w:rPr>
          <w:rFonts w:ascii="Times New Roman" w:hAnsi="Times New Roman"/>
          <w:sz w:val="24"/>
          <w:szCs w:val="24"/>
        </w:rPr>
        <w:t xml:space="preserve"> зоны рек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w:t>
      </w:r>
      <w:proofErr w:type="spellStart"/>
      <w:r w:rsidRPr="00106C1F">
        <w:rPr>
          <w:rFonts w:ascii="Times New Roman" w:hAnsi="Times New Roman"/>
          <w:sz w:val="24"/>
          <w:szCs w:val="24"/>
        </w:rPr>
        <w:t>Сигаиэктап</w:t>
      </w:r>
      <w:proofErr w:type="spellEnd"/>
      <w:r w:rsidRPr="00106C1F">
        <w:rPr>
          <w:rFonts w:ascii="Times New Roman" w:hAnsi="Times New Roman"/>
          <w:sz w:val="24"/>
          <w:szCs w:val="24"/>
        </w:rPr>
        <w:t xml:space="preserve">, Пустая, </w:t>
      </w:r>
      <w:proofErr w:type="spellStart"/>
      <w:r w:rsidRPr="00106C1F">
        <w:rPr>
          <w:rFonts w:ascii="Times New Roman" w:hAnsi="Times New Roman"/>
          <w:sz w:val="24"/>
          <w:szCs w:val="24"/>
        </w:rPr>
        <w:t>Ткаправаям</w:t>
      </w:r>
      <w:proofErr w:type="spellEnd"/>
      <w:r w:rsidRPr="00106C1F">
        <w:rPr>
          <w:rFonts w:ascii="Times New Roman" w:hAnsi="Times New Roman"/>
          <w:sz w:val="24"/>
          <w:szCs w:val="24"/>
        </w:rPr>
        <w:t xml:space="preserve"> установлена в размере 100 м. Ширина водоохраной зоны реки Белая установлена в размере 200 м. Прибрежная защитная полоса установлена в соответствии с крутизной склона и видом прилегающих к водным объектам угодий, и составляют 50 м.</w:t>
      </w:r>
      <w:proofErr w:type="gramEnd"/>
    </w:p>
    <w:p w:rsidR="005B14B2" w:rsidRPr="00106C1F" w:rsidRDefault="005B14B2" w:rsidP="00DC2334">
      <w:pPr>
        <w:tabs>
          <w:tab w:val="left" w:pos="1701"/>
        </w:tabs>
        <w:spacing w:after="0" w:line="240" w:lineRule="auto"/>
        <w:ind w:left="567" w:firstLine="709"/>
        <w:jc w:val="both"/>
        <w:rPr>
          <w:rFonts w:ascii="Times New Roman" w:hAnsi="Times New Roman"/>
          <w:sz w:val="24"/>
          <w:szCs w:val="24"/>
        </w:rPr>
      </w:pPr>
    </w:p>
    <w:p w:rsidR="00917C3C" w:rsidRPr="00106C1F" w:rsidRDefault="00917C3C" w:rsidP="00DC2334">
      <w:pPr>
        <w:pStyle w:val="2"/>
        <w:numPr>
          <w:ilvl w:val="1"/>
          <w:numId w:val="51"/>
        </w:numPr>
        <w:tabs>
          <w:tab w:val="clear" w:pos="794"/>
          <w:tab w:val="num" w:pos="567"/>
        </w:tabs>
        <w:ind w:left="567" w:firstLine="567"/>
        <w:jc w:val="both"/>
        <w:rPr>
          <w:b/>
          <w:sz w:val="24"/>
          <w:szCs w:val="24"/>
        </w:rPr>
      </w:pPr>
      <w:bookmarkStart w:id="164" w:name="_Toc117073334"/>
      <w:r w:rsidRPr="00106C1F">
        <w:rPr>
          <w:b/>
          <w:sz w:val="24"/>
          <w:szCs w:val="24"/>
        </w:rPr>
        <w:t>Зоны санитарной охраны источников водоснабжения</w:t>
      </w:r>
      <w:bookmarkEnd w:id="164"/>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Зоны санитарной охраны (ЗСО) источников водоснабжения определяются в соответствии с требованиями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2.1.4.1110-02. Санитарные правила и нормы «Зоны санитарной охраны источников водоснабжения и водопроводов питьевого назначения». </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30.03.1999 № 52-ФЗ «О санитарно-эпидемиологическом благополучии населения».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Согласно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2.1.4.1110-02 «Зоны санитарной охраны источников водоснабжения и водопроводов питьевого назначения» от 26.02.2002, </w:t>
      </w:r>
      <w:proofErr w:type="gramStart"/>
      <w:r w:rsidRPr="00106C1F">
        <w:rPr>
          <w:rFonts w:ascii="Times New Roman" w:hAnsi="Times New Roman"/>
          <w:sz w:val="24"/>
          <w:szCs w:val="24"/>
        </w:rPr>
        <w:t>введённым</w:t>
      </w:r>
      <w:proofErr w:type="gramEnd"/>
      <w:r w:rsidRPr="00106C1F">
        <w:rPr>
          <w:rFonts w:ascii="Times New Roman" w:hAnsi="Times New Roman"/>
          <w:sz w:val="24"/>
          <w:szCs w:val="24"/>
        </w:rPr>
        <w:t xml:space="preserve">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106C1F">
          <w:rPr>
            <w:rFonts w:ascii="Times New Roman" w:hAnsi="Times New Roman"/>
            <w:sz w:val="24"/>
            <w:szCs w:val="24"/>
          </w:rPr>
          <w:t>30 м</w:t>
        </w:r>
      </w:smartTag>
      <w:r w:rsidRPr="00106C1F">
        <w:rPr>
          <w:rFonts w:ascii="Times New Roman" w:hAnsi="Times New Roman"/>
          <w:sz w:val="24"/>
          <w:szCs w:val="24"/>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Второй пояс – радиус определяется расчётом, защищает от микробиологических загрязнений.</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Третий пояс – радиус определяется расчётом, защищает от химических загрязнений.</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Согласно требованиям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посадка высокоствольных деревьев;</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все виды строительства, не имеющие непосредственного отношения к эксплуатации, реконструкции и расширению водопроводных сооружений;</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прокладка трубопроводов различного назначения;</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размещение жилых и хозяйственно-бытовых зданий;</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проживание людей;</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применение удобрений и ядохимикатов.</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Во втором поясе ЗСО не допускается:</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 xml:space="preserve">применение удобрений и ядохимикатов; </w:t>
      </w:r>
    </w:p>
    <w:p w:rsidR="00917C3C" w:rsidRPr="00106C1F" w:rsidRDefault="00917C3C" w:rsidP="00DC2334">
      <w:pPr>
        <w:numPr>
          <w:ilvl w:val="0"/>
          <w:numId w:val="14"/>
        </w:num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рубка леса главного пользования.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Организация зон санитарной защиты объектов питьевого водоснабжения выполнена по проекту РП-6529, разработанному в 1991 году, в соответствии с требованиями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2.1.4.027-95, учитывая степень защищённости подземных вод. </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w:t>
      </w:r>
      <w:proofErr w:type="spellStart"/>
      <w:r w:rsidRPr="00106C1F">
        <w:rPr>
          <w:rFonts w:ascii="Times New Roman" w:hAnsi="Times New Roman"/>
          <w:sz w:val="24"/>
          <w:szCs w:val="24"/>
        </w:rPr>
        <w:t>водоохранных</w:t>
      </w:r>
      <w:proofErr w:type="spellEnd"/>
      <w:r w:rsidRPr="00106C1F">
        <w:rPr>
          <w:rFonts w:ascii="Times New Roman" w:hAnsi="Times New Roman"/>
          <w:sz w:val="24"/>
          <w:szCs w:val="24"/>
        </w:rPr>
        <w:t xml:space="preserve">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2.1.5.980-00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rsidR="00917C3C" w:rsidRPr="00106C1F" w:rsidRDefault="00917C3C" w:rsidP="00DC2334">
      <w:pPr>
        <w:tabs>
          <w:tab w:val="num" w:pos="567"/>
        </w:tabs>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Водопроводные сооружения и водоводы</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Граница первого пояса ЗСО водопроводных сооружений принимается на расстоянии:</w:t>
      </w:r>
    </w:p>
    <w:p w:rsidR="00917C3C" w:rsidRPr="00106C1F" w:rsidRDefault="00917C3C" w:rsidP="00DC2334">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от стен запасных и регулирующих ёмкостей, фильтров и контактных осветлителей – не менее 30 м;</w:t>
      </w:r>
    </w:p>
    <w:p w:rsidR="00917C3C" w:rsidRPr="00106C1F" w:rsidRDefault="00917C3C" w:rsidP="00DC2334">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от водонапорных башен – не менее 10 м;</w:t>
      </w:r>
    </w:p>
    <w:p w:rsidR="00917C3C" w:rsidRPr="00106C1F" w:rsidRDefault="00917C3C" w:rsidP="00DC2334">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от остальных помещений (отстойники, </w:t>
      </w:r>
      <w:proofErr w:type="spellStart"/>
      <w:r w:rsidRPr="00106C1F">
        <w:rPr>
          <w:rFonts w:ascii="Times New Roman" w:hAnsi="Times New Roman"/>
          <w:sz w:val="24"/>
          <w:szCs w:val="24"/>
        </w:rPr>
        <w:t>реагентное</w:t>
      </w:r>
      <w:proofErr w:type="spellEnd"/>
      <w:r w:rsidRPr="00106C1F">
        <w:rPr>
          <w:rFonts w:ascii="Times New Roman" w:hAnsi="Times New Roman"/>
          <w:sz w:val="24"/>
          <w:szCs w:val="24"/>
        </w:rPr>
        <w:t xml:space="preserve"> хозяйство, склад хлора, насосные станции и др.) – не менее 15 м.</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Ширину санитарно-защитной полосы следует принимать по обе стороны от крайних линий водопровода:</w:t>
      </w:r>
    </w:p>
    <w:p w:rsidR="00917C3C" w:rsidRPr="00106C1F" w:rsidRDefault="00917C3C" w:rsidP="00DC2334">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 отсутствии грунтовых вод – не менее 10 м при диаметре водоводов до 1000 мм и не менее 20 м при диаметре водоводов более 1000 мм;</w:t>
      </w:r>
    </w:p>
    <w:p w:rsidR="00917C3C" w:rsidRPr="00106C1F" w:rsidRDefault="00917C3C" w:rsidP="00DC2334">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 наличии грунтовых вод – не менее 50 м вне зависимости от диаметра водоводов.</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пределах санитарно-защитной полосы водоводов должны отсутствовать источники загрязнения почвы и грунтовых вод.</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rsidR="00917C3C" w:rsidRPr="00106C1F" w:rsidRDefault="00917C3C" w:rsidP="00DC2334">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Сточные воды производств перед сбросом в канализацию должны очищаться на локальных очистных сооружениях (</w:t>
      </w:r>
      <w:proofErr w:type="spellStart"/>
      <w:r w:rsidRPr="00106C1F">
        <w:rPr>
          <w:rFonts w:ascii="Times New Roman" w:hAnsi="Times New Roman"/>
          <w:sz w:val="24"/>
          <w:szCs w:val="24"/>
        </w:rPr>
        <w:t>бензо-масло-уловителях</w:t>
      </w:r>
      <w:proofErr w:type="spellEnd"/>
      <w:r w:rsidRPr="00106C1F">
        <w:rPr>
          <w:rFonts w:ascii="Times New Roman" w:hAnsi="Times New Roman"/>
          <w:sz w:val="24"/>
          <w:szCs w:val="24"/>
        </w:rPr>
        <w:t xml:space="preserve"> и отстойниках). Ливневые стоки </w:t>
      </w:r>
      <w:r w:rsidRPr="00106C1F">
        <w:rPr>
          <w:rFonts w:ascii="Times New Roman" w:hAnsi="Times New Roman"/>
          <w:sz w:val="24"/>
          <w:szCs w:val="24"/>
        </w:rPr>
        <w:lastRenderedPageBreak/>
        <w:t>с площадок производственных предприятий перед сбросом в ливневую канализацию должны очищаться на очистных сооружениях (отстойники, фильтры).</w:t>
      </w:r>
    </w:p>
    <w:p w:rsidR="00917C3C" w:rsidRPr="00106C1F" w:rsidRDefault="00917C3C" w:rsidP="00DC2334">
      <w:pPr>
        <w:tabs>
          <w:tab w:val="num" w:pos="567"/>
        </w:tabs>
        <w:spacing w:after="0" w:line="240" w:lineRule="auto"/>
        <w:ind w:left="567" w:firstLine="567"/>
        <w:rPr>
          <w:rFonts w:ascii="Arial" w:hAnsi="Arial" w:cs="Arial"/>
          <w:sz w:val="24"/>
          <w:szCs w:val="24"/>
          <w:lang w:eastAsia="ru-RU"/>
        </w:rPr>
      </w:pPr>
    </w:p>
    <w:p w:rsidR="006628CE" w:rsidRPr="00106C1F" w:rsidRDefault="006628CE" w:rsidP="00DC2334">
      <w:pPr>
        <w:pStyle w:val="2"/>
        <w:numPr>
          <w:ilvl w:val="1"/>
          <w:numId w:val="51"/>
        </w:numPr>
        <w:tabs>
          <w:tab w:val="clear" w:pos="794"/>
          <w:tab w:val="num" w:pos="567"/>
        </w:tabs>
        <w:ind w:left="567" w:firstLine="567"/>
        <w:jc w:val="both"/>
        <w:rPr>
          <w:b/>
          <w:sz w:val="24"/>
          <w:szCs w:val="24"/>
        </w:rPr>
      </w:pPr>
      <w:bookmarkStart w:id="165" w:name="_Toc117073335"/>
      <w:r w:rsidRPr="00106C1F">
        <w:rPr>
          <w:b/>
          <w:sz w:val="24"/>
          <w:szCs w:val="24"/>
        </w:rPr>
        <w:t>Зоны залегания полезных ископаемых</w:t>
      </w:r>
      <w:bookmarkEnd w:id="165"/>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Месторождения полезных ископаемых подлежат охране согласно Закону Российской Федерации от 03.03.1995 № 27-ФЗ «О недрах», «Правилам охраны недр», утверждённым постановлением Госгортехнадзора РФ от 06.06.2003 № 71.</w:t>
      </w:r>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 xml:space="preserve">При </w:t>
      </w:r>
      <w:proofErr w:type="spellStart"/>
      <w:r w:rsidRPr="00106C1F">
        <w:rPr>
          <w:rFonts w:ascii="Times New Roman" w:hAnsi="Times New Roman"/>
          <w:bCs/>
          <w:iCs/>
          <w:sz w:val="24"/>
          <w:szCs w:val="24"/>
        </w:rPr>
        <w:t>недропользовании</w:t>
      </w:r>
      <w:proofErr w:type="spellEnd"/>
      <w:r w:rsidRPr="00106C1F">
        <w:rPr>
          <w:rFonts w:ascii="Times New Roman" w:hAnsi="Times New Roman"/>
          <w:bCs/>
          <w:iCs/>
          <w:sz w:val="24"/>
          <w:szCs w:val="24"/>
        </w:rPr>
        <w:t xml:space="preserve"> на территории </w:t>
      </w:r>
      <w:r w:rsidRPr="00106C1F">
        <w:rPr>
          <w:rFonts w:ascii="Times New Roman" w:hAnsi="Times New Roman"/>
          <w:sz w:val="24"/>
          <w:szCs w:val="24"/>
        </w:rPr>
        <w:t xml:space="preserve">сельского </w:t>
      </w:r>
      <w:r w:rsidRPr="00106C1F">
        <w:rPr>
          <w:rFonts w:ascii="Times New Roman" w:eastAsia="Times New Roman" w:hAnsi="Times New Roman"/>
          <w:sz w:val="24"/>
          <w:szCs w:val="24"/>
          <w:lang w:eastAsia="ru-RU"/>
        </w:rPr>
        <w:t xml:space="preserve">поселения </w:t>
      </w:r>
      <w:r w:rsidRPr="00106C1F">
        <w:rPr>
          <w:rFonts w:ascii="Times New Roman" w:hAnsi="Times New Roman"/>
          <w:bCs/>
          <w:iCs/>
          <w:sz w:val="24"/>
          <w:szCs w:val="24"/>
        </w:rPr>
        <w:t>согласно Закону Российской Федерации от 21.02.1992 № 2395-1 «О недрах», необходимо обеспечить:</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соблюдение законодательства, норм и правил в области использования и охраны недр;</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ведение геологической, маркшейдерской и иной документации в процессе всех видов пользования недрами;</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roofErr w:type="gramEnd"/>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безопасное ведение работ, связанных с пользованием недрами;</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rsidR="006628CE" w:rsidRPr="00106C1F"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rsidR="005B14B2"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rsidR="006628CE" w:rsidRPr="005B14B2" w:rsidRDefault="006628CE" w:rsidP="00DC2334">
      <w:pPr>
        <w:numPr>
          <w:ilvl w:val="0"/>
          <w:numId w:val="14"/>
        </w:numPr>
        <w:tabs>
          <w:tab w:val="clear" w:pos="1429"/>
          <w:tab w:val="num" w:pos="567"/>
          <w:tab w:val="num" w:pos="797"/>
          <w:tab w:val="num" w:pos="1068"/>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lastRenderedPageBreak/>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rsidR="006628CE" w:rsidRPr="00106C1F" w:rsidRDefault="006628CE" w:rsidP="00DC2334">
      <w:pPr>
        <w:numPr>
          <w:ilvl w:val="0"/>
          <w:numId w:val="14"/>
        </w:numPr>
        <w:tabs>
          <w:tab w:val="num" w:pos="56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Согласно статье 25 Закона Российской Федерации от 21.02.1992 № 2395-1 «О недрах»,</w:t>
      </w:r>
      <w:r w:rsidRPr="00106C1F">
        <w:rPr>
          <w:rFonts w:ascii="Times New Roman" w:hAnsi="Times New Roman"/>
          <w:bCs/>
          <w:i/>
          <w:iCs/>
          <w:sz w:val="24"/>
          <w:szCs w:val="24"/>
        </w:rPr>
        <w:t xml:space="preserve"> </w:t>
      </w:r>
      <w:r w:rsidRPr="00106C1F">
        <w:rPr>
          <w:rFonts w:ascii="Times New Roman" w:hAnsi="Times New Roman"/>
          <w:bCs/>
          <w:iCs/>
          <w:sz w:val="24"/>
          <w:szCs w:val="24"/>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6628CE" w:rsidRPr="00106C1F" w:rsidRDefault="006628CE" w:rsidP="00DC2334">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 xml:space="preserve">При проектировании застройки в пределах площадей залегания полезных ископаемых необходимо получить разрешение </w:t>
      </w:r>
      <w:proofErr w:type="spellStart"/>
      <w:r w:rsidRPr="00106C1F">
        <w:rPr>
          <w:rFonts w:ascii="Times New Roman" w:hAnsi="Times New Roman"/>
          <w:bCs/>
          <w:iCs/>
          <w:sz w:val="24"/>
          <w:szCs w:val="24"/>
        </w:rPr>
        <w:t>недропользователя</w:t>
      </w:r>
      <w:proofErr w:type="spellEnd"/>
      <w:r w:rsidRPr="00106C1F">
        <w:rPr>
          <w:rFonts w:ascii="Times New Roman" w:hAnsi="Times New Roman"/>
          <w:bCs/>
          <w:iCs/>
          <w:sz w:val="24"/>
          <w:szCs w:val="24"/>
        </w:rPr>
        <w:t>. В соответствии со статьёй 7 Закона Российской Федерации от 21.02.1992 № 2395-1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6628CE" w:rsidRPr="00106C1F" w:rsidRDefault="006628CE" w:rsidP="006628CE">
      <w:pPr>
        <w:spacing w:after="0" w:line="240" w:lineRule="auto"/>
        <w:rPr>
          <w:rFonts w:ascii="Arial" w:hAnsi="Arial" w:cs="Arial"/>
          <w:sz w:val="24"/>
          <w:szCs w:val="24"/>
          <w:lang w:eastAsia="ru-RU"/>
        </w:rPr>
      </w:pPr>
    </w:p>
    <w:p w:rsidR="006628CE" w:rsidRPr="00106C1F" w:rsidRDefault="006628CE" w:rsidP="00CE698E">
      <w:pPr>
        <w:pStyle w:val="2"/>
        <w:numPr>
          <w:ilvl w:val="1"/>
          <w:numId w:val="51"/>
        </w:numPr>
        <w:tabs>
          <w:tab w:val="clear" w:pos="794"/>
          <w:tab w:val="num" w:pos="567"/>
        </w:tabs>
        <w:ind w:left="567" w:firstLine="567"/>
        <w:jc w:val="both"/>
        <w:rPr>
          <w:b/>
          <w:sz w:val="24"/>
          <w:szCs w:val="24"/>
        </w:rPr>
      </w:pPr>
      <w:bookmarkStart w:id="166" w:name="_Toc117073336"/>
      <w:r w:rsidRPr="00106C1F">
        <w:rPr>
          <w:b/>
          <w:sz w:val="24"/>
          <w:szCs w:val="24"/>
        </w:rPr>
        <w:t>Иные зоны, установленные в соответствии с законодательством Российской Федерации и законодательством субъектов Российской Федерации</w:t>
      </w:r>
      <w:bookmarkEnd w:id="166"/>
    </w:p>
    <w:p w:rsidR="006628CE" w:rsidRPr="00106C1F" w:rsidRDefault="006628CE" w:rsidP="00CE698E">
      <w:pPr>
        <w:tabs>
          <w:tab w:val="num" w:pos="567"/>
        </w:tabs>
        <w:spacing w:after="0" w:line="240" w:lineRule="auto"/>
        <w:ind w:left="567" w:firstLine="567"/>
        <w:jc w:val="both"/>
        <w:rPr>
          <w:rFonts w:ascii="Times New Roman" w:hAnsi="Times New Roman"/>
          <w:bCs/>
          <w:i/>
          <w:iCs/>
          <w:sz w:val="24"/>
          <w:szCs w:val="24"/>
          <w:u w:val="single"/>
        </w:rPr>
      </w:pPr>
      <w:r w:rsidRPr="00106C1F">
        <w:rPr>
          <w:rFonts w:ascii="Times New Roman" w:hAnsi="Times New Roman"/>
          <w:bCs/>
          <w:i/>
          <w:iCs/>
          <w:sz w:val="24"/>
          <w:szCs w:val="24"/>
          <w:u w:val="single"/>
        </w:rPr>
        <w:t>Атмосферный воздух</w:t>
      </w:r>
    </w:p>
    <w:p w:rsidR="006628CE" w:rsidRPr="00106C1F" w:rsidRDefault="006628CE" w:rsidP="00CE698E">
      <w:pPr>
        <w:tabs>
          <w:tab w:val="num" w:pos="567"/>
        </w:tabs>
        <w:spacing w:after="0" w:line="240" w:lineRule="auto"/>
        <w:ind w:left="567" w:firstLine="567"/>
        <w:jc w:val="both"/>
        <w:rPr>
          <w:rFonts w:ascii="Times New Roman" w:hAnsi="Times New Roman"/>
          <w:bCs/>
          <w:iCs/>
          <w:sz w:val="24"/>
          <w:szCs w:val="24"/>
        </w:rPr>
      </w:pPr>
      <w:r w:rsidRPr="00106C1F">
        <w:rPr>
          <w:rFonts w:ascii="Times New Roman" w:hAnsi="Times New Roman"/>
          <w:bCs/>
          <w:iCs/>
          <w:sz w:val="24"/>
          <w:szCs w:val="24"/>
        </w:rPr>
        <w:t>Для проектируемой территории – это зоны атмосферного загрязнения, в том числе и от автодорог. Уровень неблагоприятного воздействия автодорог определяется концентрациями загрязняющих веществ, создаваемыми в приземном слое атмосферы за счёт выбросов от движущихся автотранспортных средств и дальностью распространения этих концентраций.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Загрязнение воздушного бассейна территории </w:t>
      </w:r>
      <w:r w:rsidRPr="00106C1F">
        <w:rPr>
          <w:rFonts w:ascii="Times New Roman" w:eastAsia="Times New Roman" w:hAnsi="Times New Roman"/>
          <w:sz w:val="24"/>
          <w:szCs w:val="24"/>
          <w:lang w:eastAsia="ru-RU"/>
        </w:rPr>
        <w:t>сельского поселения</w:t>
      </w:r>
      <w:r w:rsidRPr="00106C1F">
        <w:rPr>
          <w:rFonts w:ascii="Times New Roman" w:hAnsi="Times New Roman"/>
          <w:sz w:val="24"/>
          <w:szCs w:val="24"/>
        </w:rPr>
        <w:t xml:space="preserve"> </w:t>
      </w:r>
      <w:r w:rsidR="00C2306D" w:rsidRPr="00106C1F">
        <w:rPr>
          <w:rFonts w:ascii="Times New Roman" w:hAnsi="Times New Roman"/>
          <w:sz w:val="24"/>
          <w:szCs w:val="24"/>
        </w:rPr>
        <w:t xml:space="preserve">«село </w:t>
      </w:r>
      <w:proofErr w:type="spellStart"/>
      <w:r w:rsidR="00C2306D" w:rsidRPr="00106C1F">
        <w:rPr>
          <w:rFonts w:ascii="Times New Roman" w:hAnsi="Times New Roman"/>
          <w:sz w:val="24"/>
          <w:szCs w:val="24"/>
        </w:rPr>
        <w:t>Тымлат</w:t>
      </w:r>
      <w:proofErr w:type="spellEnd"/>
      <w:r w:rsidR="00C2306D" w:rsidRPr="00106C1F">
        <w:rPr>
          <w:rFonts w:ascii="Times New Roman" w:hAnsi="Times New Roman"/>
          <w:sz w:val="24"/>
          <w:szCs w:val="24"/>
        </w:rPr>
        <w:t xml:space="preserve">» </w:t>
      </w:r>
      <w:r w:rsidRPr="00106C1F">
        <w:rPr>
          <w:rFonts w:ascii="Times New Roman" w:hAnsi="Times New Roman"/>
          <w:sz w:val="24"/>
          <w:szCs w:val="24"/>
        </w:rPr>
        <w:t>происходит в результате поступления в него:</w:t>
      </w:r>
    </w:p>
    <w:p w:rsidR="006628CE" w:rsidRPr="00106C1F" w:rsidRDefault="006628CE" w:rsidP="00CE698E">
      <w:pPr>
        <w:numPr>
          <w:ilvl w:val="0"/>
          <w:numId w:val="14"/>
        </w:numPr>
        <w:tabs>
          <w:tab w:val="num" w:pos="56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продуктов сгорания топлива в котельных и в индивидуальных источниках теплоснабжения. Обычными продуктами горения, например, древесины при индивидуальном печном отоплении являются: оксид углерода, оксиды азота, диоксид серы, зола древесная;</w:t>
      </w:r>
    </w:p>
    <w:p w:rsidR="006628CE" w:rsidRPr="00106C1F" w:rsidRDefault="006628CE" w:rsidP="00CE698E">
      <w:pPr>
        <w:numPr>
          <w:ilvl w:val="0"/>
          <w:numId w:val="14"/>
        </w:numPr>
        <w:tabs>
          <w:tab w:val="num" w:pos="56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загрязняющих веществ и пыли в составе выбросов объектов деревообрабатывающей промышленности, строительной индустрии;</w:t>
      </w:r>
    </w:p>
    <w:p w:rsidR="006628CE" w:rsidRPr="00106C1F" w:rsidRDefault="006628CE" w:rsidP="00CE698E">
      <w:pPr>
        <w:numPr>
          <w:ilvl w:val="0"/>
          <w:numId w:val="14"/>
        </w:numPr>
        <w:tabs>
          <w:tab w:val="num" w:pos="56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отработанных газов и вредных веществ от автотранспорта, в том числе оксид углерода (СО), углеводороды (С</w:t>
      </w:r>
      <w:r w:rsidRPr="00106C1F">
        <w:rPr>
          <w:rFonts w:ascii="Times New Roman" w:hAnsi="Times New Roman"/>
          <w:sz w:val="24"/>
          <w:szCs w:val="24"/>
          <w:vertAlign w:val="subscript"/>
          <w:lang w:val="en-US"/>
        </w:rPr>
        <w:t>x</w:t>
      </w:r>
      <w:r w:rsidRPr="00106C1F">
        <w:rPr>
          <w:rFonts w:ascii="Times New Roman" w:hAnsi="Times New Roman"/>
          <w:sz w:val="24"/>
          <w:szCs w:val="24"/>
        </w:rPr>
        <w:t>H</w:t>
      </w:r>
      <w:r w:rsidRPr="00106C1F">
        <w:rPr>
          <w:rFonts w:ascii="Times New Roman" w:hAnsi="Times New Roman"/>
          <w:sz w:val="24"/>
          <w:szCs w:val="24"/>
          <w:vertAlign w:val="subscript"/>
          <w:lang w:val="en-US"/>
        </w:rPr>
        <w:t>y</w:t>
      </w:r>
      <w:r w:rsidRPr="00106C1F">
        <w:rPr>
          <w:rFonts w:ascii="Times New Roman" w:hAnsi="Times New Roman"/>
          <w:sz w:val="24"/>
          <w:szCs w:val="24"/>
        </w:rPr>
        <w:t>), оксиды азота (NO</w:t>
      </w:r>
      <w:r w:rsidRPr="00106C1F">
        <w:rPr>
          <w:rFonts w:ascii="Times New Roman" w:hAnsi="Times New Roman"/>
          <w:sz w:val="24"/>
          <w:szCs w:val="24"/>
          <w:vertAlign w:val="subscript"/>
          <w:lang w:val="en-US"/>
        </w:rPr>
        <w:t>x</w:t>
      </w:r>
      <w:r w:rsidRPr="00106C1F">
        <w:rPr>
          <w:rFonts w:ascii="Times New Roman" w:hAnsi="Times New Roman"/>
          <w:sz w:val="24"/>
          <w:szCs w:val="24"/>
        </w:rPr>
        <w:t xml:space="preserve">), </w:t>
      </w:r>
      <w:proofErr w:type="spellStart"/>
      <w:r w:rsidRPr="00106C1F">
        <w:rPr>
          <w:rFonts w:ascii="Times New Roman" w:hAnsi="Times New Roman"/>
          <w:sz w:val="24"/>
          <w:szCs w:val="24"/>
        </w:rPr>
        <w:t>бен</w:t>
      </w:r>
      <w:proofErr w:type="gramStart"/>
      <w:r w:rsidRPr="00106C1F">
        <w:rPr>
          <w:rFonts w:ascii="Times New Roman" w:hAnsi="Times New Roman"/>
          <w:sz w:val="24"/>
          <w:szCs w:val="24"/>
        </w:rPr>
        <w:t>з</w:t>
      </w:r>
      <w:proofErr w:type="spellEnd"/>
      <w:r w:rsidRPr="00106C1F">
        <w:rPr>
          <w:rFonts w:ascii="Times New Roman" w:hAnsi="Times New Roman"/>
          <w:sz w:val="24"/>
          <w:szCs w:val="24"/>
        </w:rPr>
        <w:t>(</w:t>
      </w:r>
      <w:proofErr w:type="gramEnd"/>
      <w:r w:rsidRPr="00106C1F">
        <w:rPr>
          <w:rFonts w:ascii="Times New Roman" w:hAnsi="Times New Roman"/>
          <w:sz w:val="24"/>
          <w:szCs w:val="24"/>
        </w:rPr>
        <w:t>а)</w:t>
      </w:r>
      <w:proofErr w:type="spellStart"/>
      <w:r w:rsidRPr="00106C1F">
        <w:rPr>
          <w:rFonts w:ascii="Times New Roman" w:hAnsi="Times New Roman"/>
          <w:sz w:val="24"/>
          <w:szCs w:val="24"/>
        </w:rPr>
        <w:t>пирен</w:t>
      </w:r>
      <w:proofErr w:type="spellEnd"/>
      <w:r w:rsidRPr="00106C1F">
        <w:rPr>
          <w:rFonts w:ascii="Times New Roman" w:hAnsi="Times New Roman"/>
          <w:sz w:val="24"/>
          <w:szCs w:val="24"/>
        </w:rPr>
        <w:t>, альдегиды и сажа.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Кроме этого, при отсутствии очистных сооружений и открытом сбросе жидких бытовых отходов на почву выделяются следующие загрязняющие вещества:</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сероводород;</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аммиак;</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метан;</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хлор;</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этилмеркаптан</w:t>
      </w:r>
      <w:proofErr w:type="spellEnd"/>
      <w:r w:rsidRPr="00106C1F">
        <w:rPr>
          <w:rFonts w:ascii="Times New Roman" w:hAnsi="Times New Roman"/>
          <w:sz w:val="24"/>
          <w:szCs w:val="24"/>
        </w:rPr>
        <w:t>;</w:t>
      </w:r>
    </w:p>
    <w:p w:rsidR="006628CE" w:rsidRPr="00106C1F" w:rsidRDefault="006628CE" w:rsidP="00CE698E">
      <w:pPr>
        <w:numPr>
          <w:ilvl w:val="0"/>
          <w:numId w:val="14"/>
        </w:numPr>
        <w:tabs>
          <w:tab w:val="clear" w:pos="1429"/>
          <w:tab w:val="num" w:pos="567"/>
          <w:tab w:val="num" w:pos="720"/>
          <w:tab w:val="num" w:pos="797"/>
          <w:tab w:val="num" w:pos="1068"/>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метилмеркаптан</w:t>
      </w:r>
      <w:proofErr w:type="spellEnd"/>
      <w:r w:rsidRPr="00106C1F">
        <w:rPr>
          <w:rFonts w:ascii="Times New Roman" w:hAnsi="Times New Roman"/>
          <w:sz w:val="24"/>
          <w:szCs w:val="24"/>
        </w:rPr>
        <w:t>.</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поэтапная реконструкция и благоустройство местных дорог, не имеющих твёрдого покрытия. Автодороги должны иметь твёрдое покрытие;</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активное переоборудование автотранспортных средств с бензинового топлива </w:t>
      </w:r>
      <w:proofErr w:type="gramStart"/>
      <w:r w:rsidRPr="00106C1F">
        <w:rPr>
          <w:rFonts w:ascii="Times New Roman" w:hAnsi="Times New Roman"/>
          <w:sz w:val="24"/>
          <w:szCs w:val="24"/>
        </w:rPr>
        <w:t>на</w:t>
      </w:r>
      <w:proofErr w:type="gramEnd"/>
      <w:r w:rsidRPr="00106C1F">
        <w:rPr>
          <w:rFonts w:ascii="Times New Roman" w:hAnsi="Times New Roman"/>
          <w:sz w:val="24"/>
          <w:szCs w:val="24"/>
        </w:rPr>
        <w:t xml:space="preserve"> газовое;</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 xml:space="preserve">внедрение и реконструкция </w:t>
      </w:r>
      <w:proofErr w:type="spellStart"/>
      <w:r w:rsidRPr="00106C1F">
        <w:rPr>
          <w:rFonts w:ascii="Times New Roman" w:hAnsi="Times New Roman"/>
          <w:sz w:val="24"/>
          <w:szCs w:val="24"/>
        </w:rPr>
        <w:t>пылегазоочистного</w:t>
      </w:r>
      <w:proofErr w:type="spellEnd"/>
      <w:r w:rsidRPr="00106C1F">
        <w:rPr>
          <w:rFonts w:ascii="Times New Roman" w:hAnsi="Times New Roman"/>
          <w:sz w:val="24"/>
          <w:szCs w:val="24"/>
        </w:rPr>
        <w:t xml:space="preserve"> оборудования на котельной и производственных предприятиях;</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оборудование автозаправочной станции системой </w:t>
      </w:r>
      <w:proofErr w:type="spellStart"/>
      <w:r w:rsidRPr="00106C1F">
        <w:rPr>
          <w:rFonts w:ascii="Times New Roman" w:hAnsi="Times New Roman"/>
          <w:sz w:val="24"/>
          <w:szCs w:val="24"/>
        </w:rPr>
        <w:t>закольцовки</w:t>
      </w:r>
      <w:proofErr w:type="spellEnd"/>
      <w:r w:rsidRPr="00106C1F">
        <w:rPr>
          <w:rFonts w:ascii="Times New Roman" w:hAnsi="Times New Roman"/>
          <w:sz w:val="24"/>
          <w:szCs w:val="24"/>
        </w:rPr>
        <w:t xml:space="preserve"> паров бензина;</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исключение транзитного, грузового движения автомобилей из жилых районов:</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вынос коммунальных и производственных объектов на расстояние, обеспечивающее санитарные нормы;</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w:t>
      </w:r>
      <w:proofErr w:type="spellStart"/>
      <w:r w:rsidRPr="00106C1F">
        <w:rPr>
          <w:rFonts w:ascii="Times New Roman" w:hAnsi="Times New Roman"/>
          <w:sz w:val="24"/>
          <w:szCs w:val="24"/>
        </w:rPr>
        <w:t>СанПиНом</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организация защитного озеленения из газоустойчивых насаждений в границах санитарно-защитных зон, вдоль дорог; </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сокращение открытых почвенных пространств путём разбивки газонов.</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 большинстве предприятий (кроме котельных) отсутствуют инвентаризации источников выбросов и проекты предельно-допустимых выбросов.</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объёме выбросов более 98 % составляют выбросы котельных и вещества, входящие в состав дымовых газов: твёрдые вещества (зола) – 45,08 %, диоксиды серы – 26,05 %, оксиды азота – 4,06 %</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Санитарное состояние воздушного бассейна </w:t>
      </w:r>
      <w:r w:rsidRPr="00106C1F">
        <w:rPr>
          <w:rFonts w:ascii="Times New Roman" w:eastAsia="Times New Roman" w:hAnsi="Times New Roman"/>
          <w:sz w:val="24"/>
          <w:szCs w:val="24"/>
          <w:lang w:eastAsia="ru-RU"/>
        </w:rPr>
        <w:t>сельского поселения</w:t>
      </w:r>
      <w:r w:rsidRPr="00106C1F">
        <w:rPr>
          <w:rFonts w:ascii="Times New Roman" w:hAnsi="Times New Roman"/>
          <w:sz w:val="24"/>
          <w:szCs w:val="24"/>
        </w:rPr>
        <w:t xml:space="preserve"> </w:t>
      </w:r>
      <w:r w:rsidR="00C2306D" w:rsidRPr="00106C1F">
        <w:rPr>
          <w:rFonts w:ascii="Times New Roman" w:hAnsi="Times New Roman"/>
          <w:sz w:val="24"/>
          <w:szCs w:val="24"/>
        </w:rPr>
        <w:t xml:space="preserve">«село </w:t>
      </w:r>
      <w:proofErr w:type="spellStart"/>
      <w:r w:rsidR="00C2306D" w:rsidRPr="00106C1F">
        <w:rPr>
          <w:rFonts w:ascii="Times New Roman" w:hAnsi="Times New Roman"/>
          <w:sz w:val="24"/>
          <w:szCs w:val="24"/>
        </w:rPr>
        <w:t>Тымлат</w:t>
      </w:r>
      <w:proofErr w:type="spellEnd"/>
      <w:r w:rsidR="00C2306D" w:rsidRPr="00106C1F">
        <w:rPr>
          <w:rFonts w:ascii="Times New Roman" w:hAnsi="Times New Roman"/>
          <w:sz w:val="24"/>
          <w:szCs w:val="24"/>
        </w:rPr>
        <w:t xml:space="preserve">» </w:t>
      </w:r>
      <w:r w:rsidRPr="00106C1F">
        <w:rPr>
          <w:rFonts w:ascii="Times New Roman" w:hAnsi="Times New Roman"/>
          <w:sz w:val="24"/>
          <w:szCs w:val="24"/>
        </w:rPr>
        <w:t xml:space="preserve">на расчётный срок будет определяться количеством и характером источников загрязнения. </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 санитарный разрыв не могут рассматриваться как резервные территории предприятия или как перспектива для развития селитебной зоны.</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В настоящее время в пределах санитарно-защитных зон расположены объекты, размещение которых противоречит требованиям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к режиму территории санитарно-защитной зоны.</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В соответствии с пунктом 7.1.10. </w:t>
      </w:r>
      <w:proofErr w:type="spellStart"/>
      <w:proofErr w:type="gram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2.2.1/2.1.1.1200-03 для котельных, тепловой мощностью менее 200 Гкал, работающих на твёрдом, жидком и газообразном топливе, размер санитарно-защитной зоны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roofErr w:type="gramEnd"/>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Для </w:t>
      </w:r>
      <w:proofErr w:type="spellStart"/>
      <w:r w:rsidRPr="00106C1F">
        <w:rPr>
          <w:rFonts w:ascii="Times New Roman" w:hAnsi="Times New Roman"/>
          <w:sz w:val="24"/>
          <w:szCs w:val="24"/>
        </w:rPr>
        <w:t>электроподстанций</w:t>
      </w:r>
      <w:proofErr w:type="spellEnd"/>
      <w:r w:rsidRPr="00106C1F">
        <w:rPr>
          <w:rFonts w:ascii="Times New Roman" w:hAnsi="Times New Roman"/>
          <w:sz w:val="24"/>
          <w:szCs w:val="24"/>
        </w:rPr>
        <w:t xml:space="preserve"> размер санитарно-защитной зоны устанавливается в зависимости от типа (открытые, закрытые), мощности на основании расчётов физического воздействия на атмосферный воздух, а также результатов натурных измерений.</w:t>
      </w:r>
    </w:p>
    <w:p w:rsidR="006628CE" w:rsidRPr="00106C1F" w:rsidRDefault="006628CE" w:rsidP="00CE698E">
      <w:pPr>
        <w:tabs>
          <w:tab w:val="num" w:pos="567"/>
        </w:tabs>
        <w:spacing w:after="0" w:line="240" w:lineRule="auto"/>
        <w:ind w:left="567" w:firstLine="567"/>
        <w:jc w:val="both"/>
        <w:rPr>
          <w:rFonts w:ascii="Times New Roman" w:hAnsi="Times New Roman"/>
          <w:bCs/>
          <w:i/>
          <w:iCs/>
          <w:sz w:val="24"/>
          <w:szCs w:val="24"/>
          <w:u w:val="single"/>
        </w:rPr>
      </w:pPr>
      <w:r w:rsidRPr="00106C1F">
        <w:rPr>
          <w:rFonts w:ascii="Times New Roman" w:hAnsi="Times New Roman"/>
          <w:bCs/>
          <w:i/>
          <w:iCs/>
          <w:sz w:val="24"/>
          <w:szCs w:val="24"/>
          <w:u w:val="single"/>
        </w:rPr>
        <w:t>Почвенный покров</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w:t>
      </w:r>
      <w:proofErr w:type="spellStart"/>
      <w:r w:rsidRPr="00106C1F">
        <w:rPr>
          <w:rFonts w:ascii="Times New Roman" w:hAnsi="Times New Roman"/>
          <w:sz w:val="24"/>
          <w:szCs w:val="24"/>
        </w:rPr>
        <w:t>воздухоохранных</w:t>
      </w:r>
      <w:proofErr w:type="spellEnd"/>
      <w:r w:rsidRPr="00106C1F">
        <w:rPr>
          <w:rFonts w:ascii="Times New Roman" w:hAnsi="Times New Roman"/>
          <w:sz w:val="24"/>
          <w:szCs w:val="24"/>
        </w:rPr>
        <w:t xml:space="preserve"> мероприятий.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Экологическое состояние почвы определяется уровнем загрязнённости и характером нарушения почвенного покрова.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Негативное воздействие на почвенный покров сельского </w:t>
      </w:r>
      <w:r w:rsidRPr="00106C1F">
        <w:rPr>
          <w:rFonts w:ascii="Times New Roman" w:eastAsia="Times New Roman" w:hAnsi="Times New Roman"/>
          <w:sz w:val="24"/>
          <w:szCs w:val="24"/>
          <w:lang w:eastAsia="ru-RU"/>
        </w:rPr>
        <w:t xml:space="preserve">поселения </w:t>
      </w:r>
      <w:r w:rsidRPr="00106C1F">
        <w:rPr>
          <w:rFonts w:ascii="Times New Roman" w:hAnsi="Times New Roman"/>
          <w:sz w:val="24"/>
          <w:szCs w:val="24"/>
        </w:rPr>
        <w:t>связано со следующими факторами: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загрязнением химическими элементами (автотранспорт, пестициды и т.п.);</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строительными работами;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прокладкой коммуникаций и трубопроводов;</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запылением;</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осаждением газообразных химически активных соединений;</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наличием несанкционированных свалок.</w:t>
      </w:r>
    </w:p>
    <w:p w:rsidR="006628CE" w:rsidRPr="00106C1F" w:rsidRDefault="006628CE" w:rsidP="00CE698E">
      <w:pPr>
        <w:tabs>
          <w:tab w:val="num" w:pos="567"/>
        </w:tabs>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Дополнительные направления защиты экологического благополучия региона.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i/>
          <w:sz w:val="24"/>
          <w:szCs w:val="24"/>
        </w:rPr>
        <w:t xml:space="preserve">Защита растительного мира. </w:t>
      </w:r>
      <w:r w:rsidRPr="00106C1F">
        <w:rPr>
          <w:rFonts w:ascii="Times New Roman" w:hAnsi="Times New Roman"/>
          <w:sz w:val="24"/>
          <w:szCs w:val="24"/>
        </w:rPr>
        <w:t>Зелёные насаждения являются органичной частью городской планировочной структуры и выполняют в ней важные функции: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санитарно-гигиеническую;</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декоративно-планировочную;</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рекреационную.</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Санитарно-гигиеническая функция зелёных насаждений заключается </w:t>
      </w:r>
      <w:proofErr w:type="gramStart"/>
      <w:r w:rsidRPr="00106C1F">
        <w:rPr>
          <w:rFonts w:ascii="Times New Roman" w:hAnsi="Times New Roman"/>
          <w:sz w:val="24"/>
          <w:szCs w:val="24"/>
        </w:rPr>
        <w:t>в</w:t>
      </w:r>
      <w:proofErr w:type="gramEnd"/>
      <w:r w:rsidRPr="00106C1F">
        <w:rPr>
          <w:rFonts w:ascii="Times New Roman" w:hAnsi="Times New Roman"/>
          <w:sz w:val="24"/>
          <w:szCs w:val="24"/>
        </w:rPr>
        <w:t>:</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очищении атмосферного воздуха от пыли и вредных веществ, содержащихся в выбросах, котельных, домовых печей, авт</w:t>
      </w:r>
      <w:proofErr w:type="gramStart"/>
      <w:r w:rsidRPr="00106C1F">
        <w:rPr>
          <w:rFonts w:ascii="Times New Roman" w:hAnsi="Times New Roman"/>
          <w:sz w:val="24"/>
          <w:szCs w:val="24"/>
        </w:rPr>
        <w:t>о-</w:t>
      </w:r>
      <w:proofErr w:type="gramEnd"/>
      <w:r w:rsidRPr="00106C1F">
        <w:rPr>
          <w:rFonts w:ascii="Times New Roman" w:hAnsi="Times New Roman"/>
          <w:sz w:val="24"/>
          <w:szCs w:val="24"/>
        </w:rPr>
        <w:t xml:space="preserve"> и воздушного транспорта, сельскохозяйственной техники: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ветрозащитной роли;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фитонцидном</w:t>
      </w:r>
      <w:proofErr w:type="spellEnd"/>
      <w:r w:rsidRPr="00106C1F">
        <w:rPr>
          <w:rFonts w:ascii="Times New Roman" w:hAnsi="Times New Roman"/>
          <w:sz w:val="24"/>
          <w:szCs w:val="24"/>
        </w:rPr>
        <w:t xml:space="preserve"> </w:t>
      </w:r>
      <w:proofErr w:type="gramStart"/>
      <w:r w:rsidRPr="00106C1F">
        <w:rPr>
          <w:rFonts w:ascii="Times New Roman" w:hAnsi="Times New Roman"/>
          <w:sz w:val="24"/>
          <w:szCs w:val="24"/>
        </w:rPr>
        <w:t>действии</w:t>
      </w:r>
      <w:proofErr w:type="gramEnd"/>
      <w:r w:rsidRPr="00106C1F">
        <w:rPr>
          <w:rFonts w:ascii="Times New Roman" w:hAnsi="Times New Roman"/>
          <w:sz w:val="24"/>
          <w:szCs w:val="24"/>
        </w:rPr>
        <w:t>;</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теплорегулирующей</w:t>
      </w:r>
      <w:proofErr w:type="spellEnd"/>
      <w:r w:rsidRPr="00106C1F">
        <w:rPr>
          <w:rFonts w:ascii="Times New Roman" w:hAnsi="Times New Roman"/>
          <w:sz w:val="24"/>
          <w:szCs w:val="24"/>
        </w:rPr>
        <w:t xml:space="preserve"> роли;</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влиянии</w:t>
      </w:r>
      <w:proofErr w:type="gramEnd"/>
      <w:r w:rsidRPr="00106C1F">
        <w:rPr>
          <w:rFonts w:ascii="Times New Roman" w:hAnsi="Times New Roman"/>
          <w:sz w:val="24"/>
          <w:szCs w:val="24"/>
        </w:rPr>
        <w:t xml:space="preserve"> на влажность воздуха;</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sz w:val="24"/>
          <w:szCs w:val="24"/>
        </w:rPr>
        <w:t>шумозащитной</w:t>
      </w:r>
      <w:proofErr w:type="spellEnd"/>
      <w:r w:rsidRPr="00106C1F">
        <w:rPr>
          <w:rFonts w:ascii="Times New Roman" w:hAnsi="Times New Roman"/>
          <w:sz w:val="24"/>
          <w:szCs w:val="24"/>
        </w:rPr>
        <w:t xml:space="preserve"> роли.</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Рекреационное значение зелёных насаждений тесно связано с организацией отдыха жителей.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Система внутрирайонного отдыха рассчитана на жителей квартала, групп жилых домов, микрорайона и района населённых пунктов. Она включает в себя сеть спортивных площадок, площадок отдыха, размещаемых среди зелёных насаждений. Озеленённые придомовые территории предназначены для игр детей, спортивных занятий, отдыха и бытовых целей.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Обеспеченность дворовыми зелёными насаждениями зависит от типов жилой застройки и должна осуществляться в соответствии с требованиями санитарного и градостроительного законодательства.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Система отдыха среди зелёных насаждений территорий общего пользования рассчитывается на жителей района или поселения. Она предусматривает сочетание кратковременного отдыха в скверах и бульварах с длительным отдыхом в парках и лесопарках.</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Основным рекреационным компонентом растительности является лес, который представлен «зелёной зоной», в черте населённого пункта – так называемыми «городскими </w:t>
      </w:r>
      <w:r w:rsidRPr="00106C1F">
        <w:rPr>
          <w:rFonts w:ascii="Times New Roman" w:hAnsi="Times New Roman"/>
          <w:sz w:val="24"/>
          <w:szCs w:val="24"/>
        </w:rPr>
        <w:lastRenderedPageBreak/>
        <w:t>лесами». Кроме лесов, обеспеченность жителей озеленёнными территориями дополняется компонентами «внутригородской системы зелёных насаждений».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/чел. Зелёная зона таким образом должна составлять не менее 0,78 га на поселение.</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Вокруг населённых пунктов, расположенных в малолесных районах, организовываются ветрозащитные и берегоукрепительные лесные полосы, озеленение склонов, оврагов, балок. Ширина защитных лесных полос для сельских населённых пунктов должна составлять не менее 50 м (СП 42.13330.2016).</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Рассматривая</w:t>
      </w:r>
      <w:r w:rsidR="00D97412" w:rsidRPr="00106C1F">
        <w:rPr>
          <w:rFonts w:ascii="Times New Roman" w:hAnsi="Times New Roman"/>
          <w:sz w:val="24"/>
          <w:szCs w:val="24"/>
        </w:rPr>
        <w:t xml:space="preserve"> </w:t>
      </w:r>
      <w:r w:rsidRPr="00106C1F">
        <w:rPr>
          <w:rFonts w:ascii="Times New Roman" w:hAnsi="Times New Roman"/>
          <w:sz w:val="24"/>
          <w:szCs w:val="24"/>
        </w:rPr>
        <w:t>зелёные зоны поселения необходимо отметить, что растительность зелёных зон испытывает повышенную рекреационную нагрузку. Сложившийся породный состав лесных массивов зелёных зон наиболее адаптирован к климатическим и природным условиям местностей. В этой связи, по-видимому, нет необходимости изменять его ассортимент. Основная забота о зелёных зонах должна сводиться к восстановлению их нарушенных участков и надлежащему уходу за растениями.</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Воздействие антропогенной деятельности на растения – сельскохозяйственные, садовые, технические культуры, леса проявляется в нарушении их жизнеспособности, развитии, заболеваемости, т.е. на здоровье растений в конечном итоге. Поэтому одним из важнейших показателей экологического состояния объектов окружающей среды является растительность.</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w:t>
      </w:r>
      <w:proofErr w:type="gramStart"/>
      <w:r w:rsidRPr="00106C1F">
        <w:rPr>
          <w:rFonts w:ascii="Times New Roman" w:hAnsi="Times New Roman"/>
          <w:sz w:val="24"/>
          <w:szCs w:val="24"/>
        </w:rPr>
        <w:t>контроль за</w:t>
      </w:r>
      <w:proofErr w:type="gramEnd"/>
      <w:r w:rsidRPr="00106C1F">
        <w:rPr>
          <w:rFonts w:ascii="Times New Roman" w:hAnsi="Times New Roman"/>
          <w:sz w:val="24"/>
          <w:szCs w:val="24"/>
        </w:rPr>
        <w:t xml:space="preserve"> её исполнением. В настоящее время такая структура в муниципальном образовании отсутствует. Одной из задач её должен быть эффективный </w:t>
      </w:r>
      <w:proofErr w:type="gramStart"/>
      <w:r w:rsidRPr="00106C1F">
        <w:rPr>
          <w:rFonts w:ascii="Times New Roman" w:hAnsi="Times New Roman"/>
          <w:sz w:val="24"/>
          <w:szCs w:val="24"/>
        </w:rPr>
        <w:t>контроль за</w:t>
      </w:r>
      <w:proofErr w:type="gramEnd"/>
      <w:r w:rsidRPr="00106C1F">
        <w:rPr>
          <w:rFonts w:ascii="Times New Roman" w:hAnsi="Times New Roman"/>
          <w:sz w:val="24"/>
          <w:szCs w:val="24"/>
        </w:rPr>
        <w:t xml:space="preserve">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иметь </w:t>
      </w:r>
      <w:proofErr w:type="gramStart"/>
      <w:r w:rsidRPr="00106C1F">
        <w:rPr>
          <w:rFonts w:ascii="Times New Roman" w:hAnsi="Times New Roman"/>
          <w:sz w:val="24"/>
          <w:szCs w:val="24"/>
        </w:rPr>
        <w:t>ввиду</w:t>
      </w:r>
      <w:proofErr w:type="gramEnd"/>
      <w:r w:rsidRPr="00106C1F">
        <w:rPr>
          <w:rFonts w:ascii="Times New Roman" w:hAnsi="Times New Roman"/>
          <w:sz w:val="24"/>
          <w:szCs w:val="24"/>
        </w:rPr>
        <w:t xml:space="preserve">, что </w:t>
      </w:r>
      <w:proofErr w:type="gramStart"/>
      <w:r w:rsidRPr="00106C1F">
        <w:rPr>
          <w:rFonts w:ascii="Times New Roman" w:hAnsi="Times New Roman"/>
          <w:sz w:val="24"/>
          <w:szCs w:val="24"/>
        </w:rPr>
        <w:t>процесс</w:t>
      </w:r>
      <w:proofErr w:type="gramEnd"/>
      <w:r w:rsidRPr="00106C1F">
        <w:rPr>
          <w:rFonts w:ascii="Times New Roman" w:hAnsi="Times New Roman"/>
          <w:sz w:val="24"/>
          <w:szCs w:val="24"/>
        </w:rPr>
        <w:t xml:space="preserve"> этот долгосрочный и достижение основной цели возможно лишь на завершающем этапе.</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w:t>
      </w:r>
      <w:proofErr w:type="spellStart"/>
      <w:r w:rsidRPr="00106C1F">
        <w:rPr>
          <w:rFonts w:ascii="Times New Roman" w:hAnsi="Times New Roman"/>
          <w:sz w:val="24"/>
          <w:szCs w:val="24"/>
        </w:rPr>
        <w:t>вытаптывание</w:t>
      </w:r>
      <w:proofErr w:type="spellEnd"/>
      <w:r w:rsidRPr="00106C1F">
        <w:rPr>
          <w:rFonts w:ascii="Times New Roman" w:hAnsi="Times New Roman"/>
          <w:sz w:val="24"/>
          <w:szCs w:val="24"/>
        </w:rPr>
        <w:t>),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На качество рекреационных зон муниципального образования заметно влияет общее состояние окружающей среды. Так, например, уже при полном отсутствии травяного покрова вследствие отрицательного воздействия </w:t>
      </w:r>
      <w:proofErr w:type="spellStart"/>
      <w:r w:rsidRPr="00106C1F">
        <w:rPr>
          <w:rFonts w:ascii="Times New Roman" w:hAnsi="Times New Roman"/>
          <w:sz w:val="24"/>
          <w:szCs w:val="24"/>
        </w:rPr>
        <w:t>антропо</w:t>
      </w:r>
      <w:proofErr w:type="spellEnd"/>
      <w:r w:rsidRPr="00106C1F">
        <w:rPr>
          <w:rFonts w:ascii="Times New Roman" w:hAnsi="Times New Roman"/>
          <w:sz w:val="24"/>
          <w:szCs w:val="24"/>
        </w:rPr>
        <w:t xml:space="preserve">- и техногенных факторов от 20 до 50 % зелёных насаждений полностью или частично деградируют. Нагрузка на территории муниципального образования с небольшой плотностью населения, постепенно может привести к уплотнению и </w:t>
      </w:r>
      <w:proofErr w:type="spellStart"/>
      <w:r w:rsidRPr="00106C1F">
        <w:rPr>
          <w:rFonts w:ascii="Times New Roman" w:hAnsi="Times New Roman"/>
          <w:sz w:val="24"/>
          <w:szCs w:val="24"/>
        </w:rPr>
        <w:t>вытаптыванию</w:t>
      </w:r>
      <w:proofErr w:type="spellEnd"/>
      <w:r w:rsidRPr="00106C1F">
        <w:rPr>
          <w:rFonts w:ascii="Times New Roman" w:hAnsi="Times New Roman"/>
          <w:sz w:val="24"/>
          <w:szCs w:val="24"/>
        </w:rPr>
        <w:t xml:space="preserve"> почв, обеднению их питательными веществами, нарушению репродуктивности. Вследствие загрязнения воздуха продолжительность жизни деревьев сокращается в 4-10 раз, особенно при неправильном подборе посадочного материала.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Насаждения вокруг населённых пунктов муниципального образования в настоящий момент не справляются с воздействием на них отрицательных факторов. Необходимо проведение мероприятий, направленных на снижение, а в некоторых случаях и исключение отрицательных факторов, действующих на лесные насаждения.</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Комплекс таких мероприятий позволит улучшить окружающую среду и в конечном итоге снизит воздействие неблагоприятных факторов, влияющих на жизнь и здоровье людей.</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proofErr w:type="spellStart"/>
      <w:r w:rsidRPr="00106C1F">
        <w:rPr>
          <w:rFonts w:ascii="Times New Roman" w:hAnsi="Times New Roman"/>
          <w:i/>
          <w:sz w:val="24"/>
          <w:szCs w:val="24"/>
        </w:rPr>
        <w:t>Шумозащитные</w:t>
      </w:r>
      <w:proofErr w:type="spellEnd"/>
      <w:r w:rsidRPr="00106C1F">
        <w:rPr>
          <w:rFonts w:ascii="Times New Roman" w:hAnsi="Times New Roman"/>
          <w:i/>
          <w:sz w:val="24"/>
          <w:szCs w:val="24"/>
        </w:rPr>
        <w:t xml:space="preserve"> мероприятия. </w:t>
      </w:r>
      <w:r w:rsidRPr="00106C1F">
        <w:rPr>
          <w:rFonts w:ascii="Times New Roman" w:hAnsi="Times New Roman"/>
          <w:sz w:val="24"/>
          <w:szCs w:val="24"/>
        </w:rPr>
        <w:t>Предельный уровень шумового давления, длительность которого не приводят к преждевременным повреждениям органов слуха, равен 80-90 дБ. Если уровень звукового давления превышает 90 дБ, то это постепенно приводит к частичной, либо полной глухоте.</w:t>
      </w:r>
      <w:r w:rsidR="009845E8" w:rsidRPr="00106C1F">
        <w:rPr>
          <w:rFonts w:ascii="Times New Roman" w:hAnsi="Times New Roman"/>
          <w:sz w:val="24"/>
          <w:szCs w:val="24"/>
        </w:rPr>
        <w:t xml:space="preserve"> На территории поселения источники сверхнормативного шума отсутствуют.</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i/>
          <w:sz w:val="24"/>
          <w:szCs w:val="24"/>
        </w:rPr>
        <w:t xml:space="preserve">Защита от действия электромагнитного поля. </w:t>
      </w:r>
      <w:r w:rsidRPr="00106C1F">
        <w:rPr>
          <w:rFonts w:ascii="Times New Roman" w:hAnsi="Times New Roman"/>
          <w:sz w:val="24"/>
          <w:szCs w:val="24"/>
        </w:rPr>
        <w:t>Для защиты населения от неблагоприятного воздействия электромагнитного поля, создаваемого высоковольтной линией, необходимо организовать санитарно-защитную зону. В соответствии с постановлением Правительства Российской Федерации от 24.02.2009 № 160, величина зоны для линий электропередач до 20 кВ составляет 10 м (5 м – для линий с самонесущими или изолированными проводами, размещёнными в границах населённых пунктов), до 35 кВ – 15 м, до 110 кВ – 20 м, до 220 кВ – 25 м.</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i/>
          <w:sz w:val="24"/>
          <w:szCs w:val="24"/>
        </w:rPr>
        <w:t xml:space="preserve">Защита от радиационного загрязнения. </w:t>
      </w:r>
      <w:r w:rsidRPr="00106C1F">
        <w:rPr>
          <w:rFonts w:ascii="Times New Roman" w:hAnsi="Times New Roman"/>
          <w:sz w:val="24"/>
          <w:szCs w:val="24"/>
        </w:rPr>
        <w:t>Содержание в почве естественных радионуклидов - урана, тория - в пределах жилой зоны находится на фоновом уровне.</w:t>
      </w:r>
      <w:r w:rsidRPr="00106C1F">
        <w:rPr>
          <w:rFonts w:ascii="Times New Roman" w:hAnsi="Times New Roman"/>
          <w:i/>
          <w:sz w:val="24"/>
          <w:szCs w:val="24"/>
        </w:rPr>
        <w:t xml:space="preserve"> </w:t>
      </w:r>
      <w:r w:rsidRPr="00106C1F">
        <w:rPr>
          <w:rFonts w:ascii="Times New Roman" w:hAnsi="Times New Roman"/>
          <w:sz w:val="24"/>
          <w:szCs w:val="24"/>
        </w:rPr>
        <w:t xml:space="preserve">Необходимо проводить регулярный медицинский осмотр населения и </w:t>
      </w:r>
      <w:proofErr w:type="gramStart"/>
      <w:r w:rsidRPr="00106C1F">
        <w:rPr>
          <w:rFonts w:ascii="Times New Roman" w:hAnsi="Times New Roman"/>
          <w:sz w:val="24"/>
          <w:szCs w:val="24"/>
        </w:rPr>
        <w:t>контроль за</w:t>
      </w:r>
      <w:proofErr w:type="gramEnd"/>
      <w:r w:rsidRPr="00106C1F">
        <w:rPr>
          <w:rFonts w:ascii="Times New Roman" w:hAnsi="Times New Roman"/>
          <w:sz w:val="24"/>
          <w:szCs w:val="24"/>
        </w:rPr>
        <w:t xml:space="preserve"> уровнем радиационного фона.</w:t>
      </w:r>
    </w:p>
    <w:p w:rsidR="006628CE" w:rsidRPr="00106C1F" w:rsidRDefault="006628CE"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6628CE" w:rsidRPr="00106C1F" w:rsidRDefault="006628CE" w:rsidP="00CE698E">
      <w:pPr>
        <w:numPr>
          <w:ilvl w:val="0"/>
          <w:numId w:val="14"/>
        </w:numPr>
        <w:tabs>
          <w:tab w:val="clear" w:pos="1429"/>
          <w:tab w:val="num" w:pos="567"/>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финансовые риски (возможные потери собственности, доходов, или прибыли от инвестиций, связанные с экологическими факторами).</w:t>
      </w:r>
    </w:p>
    <w:p w:rsidR="009845E8" w:rsidRPr="00106C1F" w:rsidRDefault="009845E8" w:rsidP="00CE698E">
      <w:pPr>
        <w:tabs>
          <w:tab w:val="num" w:pos="567"/>
          <w:tab w:val="left" w:pos="1134"/>
        </w:tabs>
        <w:spacing w:after="0" w:line="240" w:lineRule="auto"/>
        <w:ind w:left="567" w:firstLine="567"/>
        <w:jc w:val="both"/>
        <w:rPr>
          <w:rFonts w:ascii="Times New Roman" w:hAnsi="Times New Roman"/>
          <w:sz w:val="24"/>
          <w:szCs w:val="24"/>
        </w:rPr>
      </w:pPr>
    </w:p>
    <w:p w:rsidR="003A7901" w:rsidRPr="00106C1F" w:rsidRDefault="003A7901" w:rsidP="00CE698E">
      <w:pPr>
        <w:pStyle w:val="2"/>
        <w:numPr>
          <w:ilvl w:val="1"/>
          <w:numId w:val="51"/>
        </w:numPr>
        <w:tabs>
          <w:tab w:val="clear" w:pos="794"/>
          <w:tab w:val="num" w:pos="567"/>
        </w:tabs>
        <w:ind w:left="567" w:firstLine="567"/>
        <w:jc w:val="both"/>
        <w:rPr>
          <w:b/>
          <w:sz w:val="24"/>
          <w:szCs w:val="24"/>
        </w:rPr>
      </w:pPr>
      <w:bookmarkStart w:id="167" w:name="_Toc117073337"/>
      <w:r w:rsidRPr="00106C1F">
        <w:rPr>
          <w:b/>
          <w:sz w:val="24"/>
          <w:szCs w:val="24"/>
        </w:rPr>
        <w:t>Территории, подверженные воздействию чрезвычайных ситуаций природного и техногенного характера</w:t>
      </w:r>
      <w:bookmarkEnd w:id="163"/>
      <w:bookmarkEnd w:id="167"/>
    </w:p>
    <w:p w:rsidR="003A7901" w:rsidRPr="00106C1F" w:rsidRDefault="003A7901"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3A7901" w:rsidRPr="00106C1F" w:rsidRDefault="003A7901"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hAnsi="Times New Roman"/>
          <w:bCs/>
          <w:iCs/>
          <w:sz w:val="24"/>
          <w:szCs w:val="24"/>
        </w:rPr>
        <w:t xml:space="preserve">Территории, подверженные воздействию чрезвычайных ситуаций техногенного характера </w:t>
      </w:r>
      <w:r w:rsidR="00851F11" w:rsidRPr="00106C1F">
        <w:rPr>
          <w:rFonts w:ascii="Times New Roman" w:hAnsi="Times New Roman"/>
          <w:bCs/>
          <w:iCs/>
          <w:sz w:val="24"/>
          <w:szCs w:val="24"/>
        </w:rPr>
        <w:t>– это</w:t>
      </w:r>
      <w:r w:rsidRPr="00106C1F">
        <w:rPr>
          <w:rFonts w:ascii="Times New Roman" w:hAnsi="Times New Roman"/>
          <w:bCs/>
          <w:iCs/>
          <w:sz w:val="24"/>
          <w:szCs w:val="24"/>
        </w:rPr>
        <w:t xml:space="preserve"> территории, попадающие в зону негативного воздействия</w:t>
      </w:r>
      <w:r w:rsidRPr="00106C1F">
        <w:rPr>
          <w:rFonts w:ascii="Times New Roman" w:hAnsi="Times New Roman"/>
          <w:sz w:val="24"/>
          <w:szCs w:val="24"/>
        </w:rPr>
        <w:t xml:space="preserve"> </w:t>
      </w:r>
      <w:r w:rsidRPr="00106C1F">
        <w:rPr>
          <w:rFonts w:ascii="Times New Roman" w:hAnsi="Times New Roman"/>
          <w:bCs/>
          <w:iCs/>
          <w:sz w:val="24"/>
          <w:szCs w:val="24"/>
        </w:rPr>
        <w:t>при</w:t>
      </w:r>
      <w:r w:rsidRPr="00106C1F">
        <w:rPr>
          <w:rFonts w:ascii="Times New Roman" w:hAnsi="Times New Roman"/>
          <w:sz w:val="24"/>
          <w:szCs w:val="24"/>
        </w:rPr>
        <w:t xml:space="preserve"> авариях на взрывопожароопасных, химически опасных объектах и транспорте.</w:t>
      </w:r>
    </w:p>
    <w:p w:rsidR="00F439C8" w:rsidRPr="00106C1F" w:rsidRDefault="00845DC9"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eastAsia="Times New Roman" w:hAnsi="Times New Roman"/>
          <w:sz w:val="24"/>
          <w:szCs w:val="24"/>
          <w:lang w:eastAsia="ru-RU"/>
        </w:rPr>
        <w:t>Территория</w:t>
      </w:r>
      <w:r w:rsidR="008D30D8" w:rsidRPr="00106C1F">
        <w:rPr>
          <w:rFonts w:ascii="Times New Roman" w:eastAsia="Times New Roman" w:hAnsi="Times New Roman"/>
          <w:sz w:val="24"/>
          <w:szCs w:val="24"/>
          <w:lang w:eastAsia="ru-RU"/>
        </w:rPr>
        <w:t xml:space="preserve"> </w:t>
      </w:r>
      <w:r w:rsidR="00015E84" w:rsidRPr="00106C1F">
        <w:rPr>
          <w:rFonts w:ascii="Times New Roman" w:eastAsia="Times New Roman" w:hAnsi="Times New Roman"/>
          <w:sz w:val="24"/>
          <w:szCs w:val="24"/>
          <w:lang w:eastAsia="ru-RU"/>
        </w:rPr>
        <w:t>сельского</w:t>
      </w:r>
      <w:r w:rsidR="008D30D8" w:rsidRPr="00106C1F">
        <w:rPr>
          <w:rFonts w:ascii="Times New Roman" w:eastAsia="Times New Roman" w:hAnsi="Times New Roman"/>
          <w:sz w:val="24"/>
          <w:szCs w:val="24"/>
          <w:lang w:eastAsia="ru-RU"/>
        </w:rPr>
        <w:t xml:space="preserve"> поселения</w:t>
      </w:r>
      <w:r w:rsidRPr="00106C1F">
        <w:rPr>
          <w:rFonts w:ascii="Times New Roman" w:eastAsia="Times New Roman" w:hAnsi="Times New Roman"/>
          <w:sz w:val="24"/>
          <w:szCs w:val="24"/>
          <w:lang w:eastAsia="ru-RU"/>
        </w:rPr>
        <w:t xml:space="preserve"> не отнесена к категории по гражданской обороне. </w:t>
      </w:r>
      <w:proofErr w:type="gramStart"/>
      <w:r w:rsidR="00DB0F15" w:rsidRPr="00106C1F">
        <w:rPr>
          <w:rFonts w:ascii="Times New Roman" w:hAnsi="Times New Roman"/>
          <w:sz w:val="24"/>
          <w:szCs w:val="24"/>
        </w:rPr>
        <w:t>Объекты, отнесённые в установленном порядке к потенциально-опасным</w:t>
      </w:r>
      <w:r w:rsidR="00DB0F15" w:rsidRPr="00106C1F">
        <w:rPr>
          <w:rFonts w:ascii="Times New Roman" w:eastAsia="Times New Roman" w:hAnsi="Times New Roman"/>
          <w:sz w:val="24"/>
          <w:szCs w:val="24"/>
          <w:lang w:eastAsia="ru-RU"/>
        </w:rPr>
        <w:t xml:space="preserve"> в</w:t>
      </w:r>
      <w:r w:rsidR="008D30D8" w:rsidRPr="00106C1F">
        <w:rPr>
          <w:rFonts w:ascii="Times New Roman" w:eastAsia="Times New Roman" w:hAnsi="Times New Roman"/>
          <w:sz w:val="24"/>
          <w:szCs w:val="24"/>
          <w:lang w:eastAsia="ru-RU"/>
        </w:rPr>
        <w:t xml:space="preserve"> соответствии с </w:t>
      </w:r>
      <w:r w:rsidR="00800C57" w:rsidRPr="00106C1F">
        <w:rPr>
          <w:rFonts w:ascii="Times New Roman" w:eastAsia="Times New Roman" w:hAnsi="Times New Roman"/>
          <w:sz w:val="24"/>
          <w:szCs w:val="24"/>
          <w:lang w:eastAsia="ru-RU"/>
        </w:rPr>
        <w:t>«</w:t>
      </w:r>
      <w:r w:rsidR="008D30D8" w:rsidRPr="00106C1F">
        <w:rPr>
          <w:rFonts w:ascii="Times New Roman" w:eastAsia="Times New Roman" w:hAnsi="Times New Roman"/>
          <w:sz w:val="24"/>
          <w:szCs w:val="24"/>
          <w:lang w:eastAsia="ru-RU"/>
        </w:rPr>
        <w:t xml:space="preserve">Перечнем </w:t>
      </w:r>
      <w:r w:rsidR="00800C57" w:rsidRPr="00106C1F">
        <w:rPr>
          <w:rFonts w:ascii="Times New Roman" w:eastAsia="Times New Roman" w:hAnsi="Times New Roman"/>
          <w:sz w:val="24"/>
          <w:szCs w:val="24"/>
          <w:lang w:eastAsia="ru-RU"/>
        </w:rPr>
        <w:t>потенциально опасных объектов, расположенных на территории Камчатского края по классам опасности»</w:t>
      </w:r>
      <w:r w:rsidR="008D30D8" w:rsidRPr="00106C1F">
        <w:rPr>
          <w:rFonts w:ascii="Times New Roman" w:eastAsia="Times New Roman" w:hAnsi="Times New Roman"/>
          <w:sz w:val="24"/>
          <w:szCs w:val="24"/>
          <w:lang w:eastAsia="ru-RU"/>
        </w:rPr>
        <w:t>, н</w:t>
      </w:r>
      <w:r w:rsidRPr="00106C1F">
        <w:rPr>
          <w:rFonts w:ascii="Times New Roman" w:hAnsi="Times New Roman"/>
          <w:sz w:val="24"/>
          <w:szCs w:val="24"/>
        </w:rPr>
        <w:t xml:space="preserve">а территории </w:t>
      </w:r>
      <w:r w:rsidR="008D30D8" w:rsidRPr="00106C1F">
        <w:rPr>
          <w:rFonts w:ascii="Times New Roman" w:hAnsi="Times New Roman"/>
          <w:sz w:val="24"/>
          <w:szCs w:val="24"/>
        </w:rPr>
        <w:t>поселения</w:t>
      </w:r>
      <w:r w:rsidRPr="00106C1F">
        <w:rPr>
          <w:rFonts w:ascii="Times New Roman" w:hAnsi="Times New Roman"/>
          <w:sz w:val="24"/>
          <w:szCs w:val="24"/>
        </w:rPr>
        <w:t xml:space="preserve"> </w:t>
      </w:r>
      <w:r w:rsidR="00DB0F15" w:rsidRPr="00106C1F">
        <w:rPr>
          <w:rFonts w:ascii="Times New Roman" w:hAnsi="Times New Roman"/>
          <w:sz w:val="24"/>
          <w:szCs w:val="24"/>
        </w:rPr>
        <w:t>отсутствуют.</w:t>
      </w:r>
      <w:r w:rsidR="00F439C8" w:rsidRPr="00106C1F">
        <w:rPr>
          <w:sz w:val="24"/>
          <w:szCs w:val="24"/>
        </w:rPr>
        <w:t xml:space="preserve"> </w:t>
      </w:r>
      <w:proofErr w:type="gramEnd"/>
    </w:p>
    <w:p w:rsidR="00845DC9" w:rsidRPr="00106C1F" w:rsidRDefault="00F439C8" w:rsidP="00CE698E">
      <w:pPr>
        <w:tabs>
          <w:tab w:val="num" w:pos="567"/>
        </w:tabs>
        <w:spacing w:after="0" w:line="240" w:lineRule="auto"/>
        <w:ind w:left="567" w:firstLine="567"/>
        <w:jc w:val="both"/>
        <w:rPr>
          <w:rFonts w:ascii="Times New Roman" w:eastAsiaTheme="minorHAnsi" w:hAnsi="Times New Roman"/>
          <w:sz w:val="24"/>
          <w:szCs w:val="24"/>
        </w:rPr>
      </w:pPr>
      <w:proofErr w:type="gramStart"/>
      <w:r w:rsidRPr="00106C1F">
        <w:rPr>
          <w:rFonts w:ascii="Times New Roman" w:hAnsi="Times New Roman"/>
          <w:sz w:val="24"/>
          <w:szCs w:val="24"/>
        </w:rPr>
        <w:t xml:space="preserve">Вместе с тем, на территории поселения имеются объекты, требующие повышенного внимания при возникновениях ЧС: вертолётная площадка, </w:t>
      </w:r>
      <w:proofErr w:type="spellStart"/>
      <w:r w:rsidRPr="00106C1F">
        <w:rPr>
          <w:rFonts w:ascii="Times New Roman" w:hAnsi="Times New Roman"/>
          <w:sz w:val="24"/>
          <w:szCs w:val="24"/>
        </w:rPr>
        <w:t>ветро-дизельная</w:t>
      </w:r>
      <w:proofErr w:type="spellEnd"/>
      <w:r w:rsidRPr="00106C1F">
        <w:rPr>
          <w:rFonts w:ascii="Times New Roman" w:hAnsi="Times New Roman"/>
          <w:sz w:val="24"/>
          <w:szCs w:val="24"/>
        </w:rPr>
        <w:t xml:space="preserve"> электростанция, автозаправочная станция, водопроводные очистные сооружения, понизительная подстанция, канализационная насосная станция, канализационные очистные сооружения, котельная, линии электропередачи, сети теплоснабжения, водопроводные сети, канализационные сети.</w:t>
      </w:r>
      <w:proofErr w:type="gramEnd"/>
    </w:p>
    <w:p w:rsidR="00845DC9" w:rsidRPr="00106C1F" w:rsidRDefault="00845DC9"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Исходя из анализа произошедших ЧС, на территории </w:t>
      </w:r>
      <w:r w:rsidR="00DB0F15"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w:t>
      </w:r>
      <w:r w:rsidR="00644292"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прогнозируется муниципальный и объектовый уровень реагирования. </w:t>
      </w:r>
    </w:p>
    <w:p w:rsidR="00845DC9" w:rsidRPr="00106C1F" w:rsidRDefault="00845DC9"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Эвакуационные мероприятия проводятся в соответствии с Планом ГО и защиты населения </w:t>
      </w:r>
      <w:r w:rsidR="00960D9E" w:rsidRPr="00106C1F">
        <w:rPr>
          <w:rFonts w:ascii="Times New Roman" w:hAnsi="Times New Roman"/>
          <w:sz w:val="24"/>
          <w:szCs w:val="24"/>
        </w:rPr>
        <w:t xml:space="preserve">сельского </w:t>
      </w:r>
      <w:r w:rsidR="00644292" w:rsidRPr="00106C1F">
        <w:rPr>
          <w:rFonts w:ascii="Times New Roman" w:eastAsia="Times New Roman" w:hAnsi="Times New Roman"/>
          <w:sz w:val="24"/>
          <w:szCs w:val="24"/>
          <w:lang w:eastAsia="ru-RU"/>
        </w:rPr>
        <w:t>поселения</w:t>
      </w:r>
      <w:r w:rsidR="007E4EDA" w:rsidRPr="00106C1F">
        <w:rPr>
          <w:rFonts w:ascii="Times New Roman" w:eastAsia="Times New Roman" w:hAnsi="Times New Roman"/>
          <w:sz w:val="24"/>
          <w:szCs w:val="24"/>
          <w:lang w:eastAsia="ru-RU"/>
        </w:rPr>
        <w:t xml:space="preserve">, а также профильными постановлениями администрации </w:t>
      </w:r>
      <w:r w:rsidR="00DB0F15" w:rsidRPr="00106C1F">
        <w:rPr>
          <w:rFonts w:ascii="Times New Roman" w:eastAsia="Times New Roman" w:hAnsi="Times New Roman"/>
          <w:sz w:val="24"/>
          <w:szCs w:val="24"/>
          <w:lang w:eastAsia="ru-RU"/>
        </w:rPr>
        <w:t>сельского</w:t>
      </w:r>
      <w:r w:rsidR="007E4EDA" w:rsidRPr="00106C1F">
        <w:rPr>
          <w:rFonts w:ascii="Times New Roman" w:eastAsia="Times New Roman" w:hAnsi="Times New Roman"/>
          <w:sz w:val="24"/>
          <w:szCs w:val="24"/>
          <w:lang w:eastAsia="ru-RU"/>
        </w:rPr>
        <w:t xml:space="preserve"> </w:t>
      </w:r>
      <w:r w:rsidR="00644292" w:rsidRPr="00106C1F">
        <w:rPr>
          <w:rFonts w:ascii="Times New Roman" w:eastAsia="Times New Roman" w:hAnsi="Times New Roman"/>
          <w:sz w:val="24"/>
          <w:szCs w:val="24"/>
          <w:lang w:eastAsia="ru-RU"/>
        </w:rPr>
        <w:t xml:space="preserve">поселения и </w:t>
      </w:r>
      <w:r w:rsidR="00800C57" w:rsidRPr="00106C1F">
        <w:rPr>
          <w:rFonts w:ascii="Times New Roman" w:eastAsia="Times New Roman" w:hAnsi="Times New Roman"/>
          <w:sz w:val="24"/>
          <w:szCs w:val="24"/>
          <w:lang w:eastAsia="ru-RU"/>
        </w:rPr>
        <w:t>Карагинского</w:t>
      </w:r>
      <w:r w:rsidR="00644292" w:rsidRPr="00106C1F">
        <w:rPr>
          <w:rFonts w:ascii="Times New Roman" w:eastAsia="Times New Roman" w:hAnsi="Times New Roman"/>
          <w:sz w:val="24"/>
          <w:szCs w:val="24"/>
          <w:lang w:eastAsia="ru-RU"/>
        </w:rPr>
        <w:t xml:space="preserve"> муниципального района</w:t>
      </w:r>
      <w:r w:rsidRPr="00106C1F">
        <w:rPr>
          <w:rFonts w:ascii="Times New Roman" w:eastAsia="Times New Roman" w:hAnsi="Times New Roman"/>
          <w:sz w:val="24"/>
          <w:szCs w:val="24"/>
          <w:lang w:eastAsia="ru-RU"/>
        </w:rPr>
        <w:t xml:space="preserve">. </w:t>
      </w:r>
    </w:p>
    <w:p w:rsidR="00845DC9" w:rsidRPr="00106C1F" w:rsidRDefault="00845DC9"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Гражданская оборона в </w:t>
      </w:r>
      <w:r w:rsidR="00DB0F15" w:rsidRPr="00106C1F">
        <w:rPr>
          <w:rFonts w:ascii="Times New Roman" w:eastAsia="Times New Roman" w:hAnsi="Times New Roman"/>
          <w:sz w:val="24"/>
          <w:szCs w:val="24"/>
          <w:lang w:eastAsia="ru-RU"/>
        </w:rPr>
        <w:t>сельском</w:t>
      </w:r>
      <w:r w:rsidRPr="00106C1F">
        <w:rPr>
          <w:rFonts w:ascii="Times New Roman" w:eastAsia="Times New Roman" w:hAnsi="Times New Roman"/>
          <w:sz w:val="24"/>
          <w:szCs w:val="24"/>
          <w:lang w:eastAsia="ru-RU"/>
        </w:rPr>
        <w:t xml:space="preserve"> </w:t>
      </w:r>
      <w:r w:rsidR="00644292" w:rsidRPr="00106C1F">
        <w:rPr>
          <w:rFonts w:ascii="Times New Roman" w:eastAsia="Times New Roman" w:hAnsi="Times New Roman"/>
          <w:sz w:val="24"/>
          <w:szCs w:val="24"/>
          <w:lang w:eastAsia="ru-RU"/>
        </w:rPr>
        <w:t>поселении</w:t>
      </w:r>
      <w:r w:rsidRPr="00106C1F">
        <w:rPr>
          <w:rFonts w:ascii="Times New Roman" w:eastAsia="Times New Roman" w:hAnsi="Times New Roman"/>
          <w:sz w:val="24"/>
          <w:szCs w:val="24"/>
          <w:lang w:eastAsia="ru-RU"/>
        </w:rPr>
        <w:t xml:space="preserve"> организуется по территориально-производственному принципу. Руководителем гражданской обороны является Глава </w:t>
      </w:r>
      <w:r w:rsidR="00DB0F15"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w:t>
      </w:r>
      <w:r w:rsidR="00644292"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Руководство гражданской обороной в организациях осуществляют их руководители. Управление ГО на территории </w:t>
      </w:r>
      <w:r w:rsidR="00DB0F15"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w:t>
      </w:r>
      <w:r w:rsidR="00644292"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осуществляется в соответствии с </w:t>
      </w:r>
      <w:r w:rsidR="001A3017" w:rsidRPr="00106C1F">
        <w:rPr>
          <w:rFonts w:ascii="Times New Roman" w:eastAsia="Times New Roman" w:hAnsi="Times New Roman"/>
          <w:sz w:val="24"/>
          <w:szCs w:val="24"/>
          <w:lang w:eastAsia="ru-RU"/>
        </w:rPr>
        <w:t xml:space="preserve">Положением </w:t>
      </w:r>
      <w:r w:rsidR="00DB0F15" w:rsidRPr="00106C1F">
        <w:rPr>
          <w:rFonts w:ascii="Times New Roman" w:eastAsia="Times New Roman" w:hAnsi="Times New Roman"/>
          <w:sz w:val="24"/>
          <w:szCs w:val="24"/>
          <w:lang w:eastAsia="ru-RU"/>
        </w:rPr>
        <w:t>об организации подготовки и обучения населения в области гражданской обороны и защиты от чрезвычайных ситуаций природного и техногенного характера</w:t>
      </w:r>
      <w:r w:rsidR="001A3017" w:rsidRPr="00106C1F">
        <w:rPr>
          <w:rFonts w:ascii="Times New Roman" w:eastAsia="Times New Roman" w:hAnsi="Times New Roman"/>
          <w:sz w:val="24"/>
          <w:szCs w:val="24"/>
          <w:lang w:eastAsia="ru-RU"/>
        </w:rPr>
        <w:t>.</w:t>
      </w:r>
    </w:p>
    <w:p w:rsidR="00845DC9" w:rsidRPr="00106C1F" w:rsidRDefault="00845DC9"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целях организации и ведения гражданской обороны в </w:t>
      </w:r>
      <w:r w:rsidR="006436E1" w:rsidRPr="00106C1F">
        <w:rPr>
          <w:rFonts w:ascii="Times New Roman" w:eastAsia="Times New Roman" w:hAnsi="Times New Roman"/>
          <w:sz w:val="24"/>
          <w:szCs w:val="24"/>
          <w:lang w:eastAsia="ru-RU"/>
        </w:rPr>
        <w:t>сельском</w:t>
      </w:r>
      <w:r w:rsidR="00073EB9" w:rsidRPr="00106C1F">
        <w:rPr>
          <w:rFonts w:ascii="Times New Roman" w:eastAsia="Times New Roman" w:hAnsi="Times New Roman"/>
          <w:sz w:val="24"/>
          <w:szCs w:val="24"/>
          <w:lang w:eastAsia="ru-RU"/>
        </w:rPr>
        <w:t xml:space="preserve"> поселении</w:t>
      </w:r>
      <w:r w:rsidRPr="00106C1F">
        <w:rPr>
          <w:rFonts w:ascii="Times New Roman" w:eastAsia="Times New Roman" w:hAnsi="Times New Roman"/>
          <w:sz w:val="24"/>
          <w:szCs w:val="24"/>
          <w:lang w:eastAsia="ru-RU"/>
        </w:rPr>
        <w:t xml:space="preserve"> руководители гражданской обороны всех уровней в пределах своих полномочий издают соответствующие постановления, распоряжения и приказы.</w:t>
      </w:r>
    </w:p>
    <w:p w:rsidR="00845DC9" w:rsidRPr="00106C1F" w:rsidRDefault="00845DC9"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Руководители гражданской обороны осуществляют руководство гражданской обороной через соответствующие органы, осуществляющие управление гражданской обороной, органы управления спасательных служб, эвакуационные органы, комиссии по повышению устойчивости функционирования экономики и организаций города в военное время и другие органы, создаваемые в целях решения задач в области гражданской обороны.</w:t>
      </w:r>
    </w:p>
    <w:p w:rsidR="00E30CC4" w:rsidRPr="00106C1F" w:rsidRDefault="00845DC9" w:rsidP="00CE698E">
      <w:pPr>
        <w:tabs>
          <w:tab w:val="num" w:pos="567"/>
        </w:tabs>
        <w:spacing w:after="0" w:line="240" w:lineRule="auto"/>
        <w:ind w:left="567" w:firstLine="567"/>
        <w:jc w:val="both"/>
        <w:rPr>
          <w:rFonts w:ascii="Times New Roman" w:hAnsi="Times New Roman"/>
          <w:sz w:val="24"/>
          <w:szCs w:val="24"/>
        </w:rPr>
      </w:pPr>
      <w:r w:rsidRPr="00106C1F">
        <w:rPr>
          <w:rFonts w:ascii="Times New Roman" w:eastAsia="Times New Roman" w:hAnsi="Times New Roman"/>
          <w:sz w:val="24"/>
          <w:szCs w:val="24"/>
          <w:lang w:eastAsia="ru-RU"/>
        </w:rPr>
        <w:t xml:space="preserve">Полномочия гражданской обороны определяются в соответствии с законодательством Российской Федерации, законодательством </w:t>
      </w:r>
      <w:r w:rsidR="00800C57" w:rsidRPr="00106C1F">
        <w:rPr>
          <w:rFonts w:ascii="Times New Roman" w:eastAsia="Times New Roman" w:hAnsi="Times New Roman"/>
          <w:sz w:val="24"/>
          <w:szCs w:val="24"/>
          <w:lang w:eastAsia="ru-RU"/>
        </w:rPr>
        <w:t>Камчатского</w:t>
      </w:r>
      <w:r w:rsidR="00644292" w:rsidRPr="00106C1F">
        <w:rPr>
          <w:rFonts w:ascii="Times New Roman" w:eastAsia="Times New Roman" w:hAnsi="Times New Roman"/>
          <w:sz w:val="24"/>
          <w:szCs w:val="24"/>
          <w:lang w:eastAsia="ru-RU"/>
        </w:rPr>
        <w:t xml:space="preserve"> края</w:t>
      </w:r>
      <w:r w:rsidRPr="00106C1F">
        <w:rPr>
          <w:rFonts w:ascii="Times New Roman" w:eastAsia="Times New Roman" w:hAnsi="Times New Roman"/>
          <w:sz w:val="24"/>
          <w:szCs w:val="24"/>
          <w:lang w:eastAsia="ru-RU"/>
        </w:rPr>
        <w:t xml:space="preserve">, нормативно-правовыми актами </w:t>
      </w:r>
      <w:r w:rsidR="00800C57" w:rsidRPr="00106C1F">
        <w:rPr>
          <w:rFonts w:ascii="Times New Roman" w:eastAsia="Times New Roman" w:hAnsi="Times New Roman"/>
          <w:sz w:val="24"/>
          <w:szCs w:val="24"/>
          <w:lang w:eastAsia="ru-RU"/>
        </w:rPr>
        <w:t>Карагинского</w:t>
      </w:r>
      <w:r w:rsidR="00644292" w:rsidRPr="00106C1F">
        <w:rPr>
          <w:rFonts w:ascii="Times New Roman" w:eastAsia="Times New Roman" w:hAnsi="Times New Roman"/>
          <w:sz w:val="24"/>
          <w:szCs w:val="24"/>
          <w:lang w:eastAsia="ru-RU"/>
        </w:rPr>
        <w:t xml:space="preserve"> муниципального района и </w:t>
      </w:r>
      <w:r w:rsidR="006436E1"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800C57" w:rsidRPr="00106C1F">
        <w:rPr>
          <w:rFonts w:ascii="Times New Roman" w:eastAsia="Times New Roman" w:hAnsi="Times New Roman"/>
          <w:sz w:val="24"/>
          <w:szCs w:val="24"/>
          <w:lang w:eastAsia="ru-RU"/>
        </w:rPr>
        <w:t xml:space="preserve"> «село </w:t>
      </w:r>
      <w:proofErr w:type="spellStart"/>
      <w:r w:rsidR="00800C57" w:rsidRPr="00106C1F">
        <w:rPr>
          <w:rFonts w:ascii="Times New Roman" w:eastAsia="Times New Roman" w:hAnsi="Times New Roman"/>
          <w:sz w:val="24"/>
          <w:szCs w:val="24"/>
          <w:lang w:eastAsia="ru-RU"/>
        </w:rPr>
        <w:t>Тымлат</w:t>
      </w:r>
      <w:proofErr w:type="spellEnd"/>
      <w:r w:rsidR="00800C57"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w:t>
      </w:r>
    </w:p>
    <w:p w:rsidR="004C250D" w:rsidRPr="00106C1F" w:rsidRDefault="004C250D" w:rsidP="00CE698E">
      <w:pPr>
        <w:tabs>
          <w:tab w:val="num" w:pos="567"/>
        </w:tabs>
        <w:spacing w:after="0" w:line="240" w:lineRule="auto"/>
        <w:ind w:left="567" w:firstLine="567"/>
        <w:jc w:val="both"/>
        <w:rPr>
          <w:rFonts w:ascii="Times New Roman" w:hAnsi="Times New Roman"/>
          <w:sz w:val="24"/>
          <w:szCs w:val="24"/>
        </w:rPr>
      </w:pPr>
    </w:p>
    <w:p w:rsidR="00AA7915" w:rsidRPr="00106C1F" w:rsidRDefault="00AA7915" w:rsidP="00CE698E">
      <w:pPr>
        <w:pStyle w:val="3"/>
        <w:numPr>
          <w:ilvl w:val="2"/>
          <w:numId w:val="51"/>
        </w:numPr>
        <w:tabs>
          <w:tab w:val="num" w:pos="567"/>
          <w:tab w:val="left" w:pos="1418"/>
        </w:tabs>
        <w:spacing w:before="0" w:after="0"/>
        <w:ind w:left="567" w:firstLine="567"/>
        <w:jc w:val="both"/>
        <w:rPr>
          <w:rFonts w:ascii="Times New Roman" w:hAnsi="Times New Roman"/>
          <w:sz w:val="24"/>
          <w:szCs w:val="24"/>
        </w:rPr>
      </w:pPr>
      <w:bookmarkStart w:id="168" w:name="_Toc485293555"/>
      <w:bookmarkStart w:id="169" w:name="_Toc117073338"/>
      <w:r w:rsidRPr="00106C1F">
        <w:rPr>
          <w:rFonts w:ascii="Times New Roman" w:hAnsi="Times New Roman"/>
          <w:sz w:val="24"/>
          <w:szCs w:val="24"/>
        </w:rPr>
        <w:t>Общая оценка факторов риска чрезвычайных ситуаций природного и техногенного характера</w:t>
      </w:r>
      <w:bookmarkEnd w:id="168"/>
      <w:bookmarkEnd w:id="169"/>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Согласно «Руководства</w:t>
      </w:r>
      <w:proofErr w:type="gramEnd"/>
      <w:r w:rsidRPr="00106C1F">
        <w:rPr>
          <w:rFonts w:ascii="Times New Roman" w:eastAsia="Times New Roman" w:hAnsi="Times New Roman"/>
          <w:sz w:val="24"/>
          <w:szCs w:val="24"/>
          <w:lang w:eastAsia="ru-RU"/>
        </w:rPr>
        <w:t xml:space="preserve">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w:t>
      </w:r>
      <w:r w:rsidR="006436E1"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1-4-60-9, используются следующие основные понятия:</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w:t>
      </w:r>
      <w:r w:rsidRPr="00106C1F">
        <w:rPr>
          <w:rFonts w:ascii="Times New Roman" w:eastAsia="Times New Roman" w:hAnsi="Times New Roman"/>
          <w:sz w:val="24"/>
          <w:szCs w:val="24"/>
          <w:lang w:eastAsia="ru-RU"/>
        </w:rPr>
        <w:t xml:space="preserve"> – количественная характеристика меры возможной опасности и размера последствий её реализации.</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чрезвычайной ситуации</w:t>
      </w:r>
      <w:r w:rsidRPr="00106C1F">
        <w:rPr>
          <w:rFonts w:ascii="Times New Roman" w:eastAsia="Times New Roman" w:hAnsi="Times New Roman"/>
          <w:sz w:val="24"/>
          <w:szCs w:val="24"/>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индивидуальный</w:t>
      </w:r>
      <w:r w:rsidRPr="00106C1F">
        <w:rPr>
          <w:rFonts w:ascii="Times New Roman" w:eastAsia="Times New Roman" w:hAnsi="Times New Roman"/>
          <w:sz w:val="24"/>
          <w:szCs w:val="24"/>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социальный</w:t>
      </w:r>
      <w:r w:rsidRPr="00106C1F">
        <w:rPr>
          <w:rFonts w:ascii="Times New Roman" w:eastAsia="Times New Roman" w:hAnsi="Times New Roman"/>
          <w:sz w:val="24"/>
          <w:szCs w:val="24"/>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экономический</w:t>
      </w:r>
      <w:r w:rsidRPr="00106C1F">
        <w:rPr>
          <w:rFonts w:ascii="Times New Roman" w:eastAsia="Times New Roman" w:hAnsi="Times New Roman"/>
          <w:sz w:val="24"/>
          <w:szCs w:val="24"/>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коллективный</w:t>
      </w:r>
      <w:r w:rsidRPr="00106C1F">
        <w:rPr>
          <w:rFonts w:ascii="Times New Roman" w:eastAsia="Times New Roman" w:hAnsi="Times New Roman"/>
          <w:sz w:val="24"/>
          <w:szCs w:val="24"/>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материальный</w:t>
      </w:r>
      <w:r w:rsidRPr="00106C1F">
        <w:rPr>
          <w:rFonts w:ascii="Times New Roman" w:eastAsia="Times New Roman" w:hAnsi="Times New Roman"/>
          <w:sz w:val="24"/>
          <w:szCs w:val="24"/>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предельно допустимый</w:t>
      </w:r>
      <w:r w:rsidRPr="00106C1F">
        <w:rPr>
          <w:rFonts w:ascii="Times New Roman" w:eastAsia="Times New Roman" w:hAnsi="Times New Roman"/>
          <w:sz w:val="24"/>
          <w:szCs w:val="24"/>
          <w:lang w:eastAsia="ru-RU"/>
        </w:rPr>
        <w:t xml:space="preserve"> – нормативный уровень риска, определяющий верхнюю границу допустимого риска.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неприемлемый (недопустимый)</w:t>
      </w:r>
      <w:r w:rsidRPr="00106C1F">
        <w:rPr>
          <w:rFonts w:ascii="Times New Roman" w:eastAsia="Times New Roman" w:hAnsi="Times New Roman"/>
          <w:sz w:val="24"/>
          <w:szCs w:val="24"/>
          <w:lang w:eastAsia="ru-RU"/>
        </w:rPr>
        <w:t xml:space="preserve"> – риск, уровень которого превышает величину предельно допустимого уровня риска.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lastRenderedPageBreak/>
        <w:t>Риск допустимый</w:t>
      </w:r>
      <w:r w:rsidRPr="00106C1F">
        <w:rPr>
          <w:rFonts w:ascii="Times New Roman" w:eastAsia="Times New Roman" w:hAnsi="Times New Roman"/>
          <w:sz w:val="24"/>
          <w:szCs w:val="24"/>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повышенный</w:t>
      </w:r>
      <w:r w:rsidRPr="00106C1F">
        <w:rPr>
          <w:rFonts w:ascii="Times New Roman" w:eastAsia="Times New Roman" w:hAnsi="Times New Roman"/>
          <w:sz w:val="24"/>
          <w:szCs w:val="24"/>
          <w:lang w:eastAsia="ru-RU"/>
        </w:rPr>
        <w:t xml:space="preserve"> – риск, уровень которого близок к предельно допустимому, требуются меры по его снижению и контролю.</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условно приемлемый</w:t>
      </w:r>
      <w:r w:rsidRPr="00106C1F">
        <w:rPr>
          <w:rFonts w:ascii="Times New Roman" w:eastAsia="Times New Roman" w:hAnsi="Times New Roman"/>
          <w:sz w:val="24"/>
          <w:szCs w:val="24"/>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Риск приемлемый</w:t>
      </w:r>
      <w:r w:rsidRPr="00106C1F">
        <w:rPr>
          <w:rFonts w:ascii="Times New Roman" w:eastAsia="Times New Roman" w:hAnsi="Times New Roman"/>
          <w:sz w:val="24"/>
          <w:szCs w:val="24"/>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Опасность</w:t>
      </w:r>
      <w:r w:rsidRPr="00106C1F">
        <w:rPr>
          <w:rFonts w:ascii="Times New Roman" w:eastAsia="Times New Roman" w:hAnsi="Times New Roman"/>
          <w:sz w:val="24"/>
          <w:szCs w:val="24"/>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Пострадавшие</w:t>
      </w:r>
      <w:r w:rsidRPr="00106C1F">
        <w:rPr>
          <w:rFonts w:ascii="Times New Roman" w:eastAsia="Times New Roman" w:hAnsi="Times New Roman"/>
          <w:sz w:val="24"/>
          <w:szCs w:val="24"/>
          <w:lang w:eastAsia="ru-RU"/>
        </w:rPr>
        <w:t xml:space="preserve"> – количество людей, погибших или получивших в результате чрезвычайной ситуации ущерб здоровью.</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Ущерб</w:t>
      </w:r>
      <w:r w:rsidRPr="00106C1F">
        <w:rPr>
          <w:rFonts w:ascii="Times New Roman" w:eastAsia="Times New Roman" w:hAnsi="Times New Roman"/>
          <w:sz w:val="24"/>
          <w:szCs w:val="24"/>
          <w:lang w:eastAsia="ru-RU"/>
        </w:rPr>
        <w:t xml:space="preserve"> – потери некоторого субъекта или группы субъектов части или всех своих ценностей.</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Ущерб материальный</w:t>
      </w:r>
      <w:r w:rsidRPr="00106C1F">
        <w:rPr>
          <w:rFonts w:ascii="Times New Roman" w:eastAsia="Times New Roman" w:hAnsi="Times New Roman"/>
          <w:sz w:val="24"/>
          <w:szCs w:val="24"/>
          <w:lang w:eastAsia="ru-RU"/>
        </w:rPr>
        <w:t xml:space="preserve"> – потери материальных ценностей, собственности или финансовых средств.</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Ущерб социальный</w:t>
      </w:r>
      <w:r w:rsidRPr="00106C1F">
        <w:rPr>
          <w:rFonts w:ascii="Times New Roman" w:eastAsia="Times New Roman" w:hAnsi="Times New Roman"/>
          <w:sz w:val="24"/>
          <w:szCs w:val="24"/>
          <w:lang w:eastAsia="ru-RU"/>
        </w:rPr>
        <w:t xml:space="preserve"> – потери, связанные с жизнью, здоровьем и духовными ценностями индивидуума, социальных групп и общества в целом.</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Ущерб социально-экономический</w:t>
      </w:r>
      <w:r w:rsidRPr="00106C1F">
        <w:rPr>
          <w:rFonts w:ascii="Times New Roman" w:eastAsia="Times New Roman" w:hAnsi="Times New Roman"/>
          <w:sz w:val="24"/>
          <w:szCs w:val="24"/>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lang w:eastAsia="ru-RU"/>
        </w:rPr>
        <w:t>Ущерб эколого-экономический</w:t>
      </w:r>
      <w:r w:rsidRPr="00106C1F">
        <w:rPr>
          <w:rFonts w:ascii="Times New Roman" w:eastAsia="Times New Roman" w:hAnsi="Times New Roman"/>
          <w:sz w:val="24"/>
          <w:szCs w:val="24"/>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и существенно сказывающиеся на безопасности населения:</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террористические;</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криминальные;</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коммунально-бытового и жилищного характера;</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техногенные;</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военные;</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природные;</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эпидемиологического характера;</w:t>
      </w:r>
    </w:p>
    <w:p w:rsidR="00BF5FB4" w:rsidRPr="00106C1F" w:rsidRDefault="00BF5FB4" w:rsidP="00CE698E">
      <w:pPr>
        <w:numPr>
          <w:ilvl w:val="0"/>
          <w:numId w:val="14"/>
        </w:numPr>
        <w:tabs>
          <w:tab w:val="num" w:pos="567"/>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экологические.</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Конкретная часть территории в зависимости от степени риска может быть отнесена к одному из 4-х типов зон риска:</w:t>
      </w:r>
    </w:p>
    <w:p w:rsidR="00BF5FB4" w:rsidRPr="00106C1F" w:rsidRDefault="00BF5FB4" w:rsidP="00CE698E">
      <w:pPr>
        <w:numPr>
          <w:ilvl w:val="0"/>
          <w:numId w:val="46"/>
        </w:numPr>
        <w:tabs>
          <w:tab w:val="num" w:pos="567"/>
        </w:tabs>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rsidR="00BF5FB4" w:rsidRPr="00106C1F" w:rsidRDefault="00BF5FB4" w:rsidP="00CE698E">
      <w:pPr>
        <w:numPr>
          <w:ilvl w:val="0"/>
          <w:numId w:val="46"/>
        </w:numPr>
        <w:tabs>
          <w:tab w:val="num" w:pos="567"/>
        </w:tabs>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w:t>
      </w:r>
      <w:r w:rsidR="00224B72" w:rsidRPr="00106C1F">
        <w:rPr>
          <w:rFonts w:ascii="Times New Roman" w:eastAsia="Times New Roman" w:hAnsi="Times New Roman"/>
          <w:sz w:val="24"/>
          <w:szCs w:val="24"/>
          <w:lang w:eastAsia="ru-RU"/>
        </w:rPr>
        <w:t>Губернатора</w:t>
      </w:r>
      <w:r w:rsidR="001618CA" w:rsidRPr="00106C1F">
        <w:rPr>
          <w:rFonts w:ascii="Times New Roman" w:eastAsia="Times New Roman" w:hAnsi="Times New Roman"/>
          <w:sz w:val="24"/>
          <w:szCs w:val="24"/>
          <w:lang w:eastAsia="ru-RU"/>
        </w:rPr>
        <w:t xml:space="preserve"> </w:t>
      </w:r>
      <w:r w:rsidR="00F439C8" w:rsidRPr="00106C1F">
        <w:rPr>
          <w:rFonts w:ascii="Times New Roman" w:eastAsia="Times New Roman" w:hAnsi="Times New Roman"/>
          <w:sz w:val="24"/>
          <w:szCs w:val="24"/>
          <w:lang w:eastAsia="ru-RU"/>
        </w:rPr>
        <w:t>Камчатского</w:t>
      </w:r>
      <w:r w:rsidR="00224B72" w:rsidRPr="00106C1F">
        <w:rPr>
          <w:rFonts w:ascii="Times New Roman" w:eastAsia="Times New Roman" w:hAnsi="Times New Roman"/>
          <w:sz w:val="24"/>
          <w:szCs w:val="24"/>
          <w:lang w:eastAsia="ru-RU"/>
        </w:rPr>
        <w:t xml:space="preserve"> края</w:t>
      </w:r>
      <w:r w:rsidR="001618CA"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rsidR="00BF5FB4" w:rsidRPr="00106C1F" w:rsidRDefault="00BF5FB4" w:rsidP="00CE698E">
      <w:pPr>
        <w:numPr>
          <w:ilvl w:val="0"/>
          <w:numId w:val="46"/>
        </w:numPr>
        <w:tabs>
          <w:tab w:val="num" w:pos="567"/>
        </w:tabs>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rsidR="00BF5FB4" w:rsidRPr="00106C1F" w:rsidRDefault="00BF5FB4" w:rsidP="00CE698E">
      <w:pPr>
        <w:numPr>
          <w:ilvl w:val="0"/>
          <w:numId w:val="46"/>
        </w:numPr>
        <w:tabs>
          <w:tab w:val="num" w:pos="567"/>
        </w:tabs>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Зона приемлемого риска – территория, на которой допускается любое строительство и размещение населения.</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F439C8" w:rsidRPr="00106C1F">
        <w:rPr>
          <w:rFonts w:ascii="Times New Roman" w:eastAsia="Times New Roman" w:hAnsi="Times New Roman"/>
          <w:sz w:val="24"/>
          <w:szCs w:val="24"/>
          <w:lang w:eastAsia="ru-RU"/>
        </w:rPr>
        <w:t>Камчатского</w:t>
      </w:r>
      <w:r w:rsidR="00FC6BB4" w:rsidRPr="00106C1F">
        <w:rPr>
          <w:rFonts w:ascii="Times New Roman" w:eastAsia="Times New Roman" w:hAnsi="Times New Roman"/>
          <w:sz w:val="24"/>
          <w:szCs w:val="24"/>
          <w:lang w:eastAsia="ru-RU"/>
        </w:rPr>
        <w:t xml:space="preserve"> края</w:t>
      </w:r>
      <w:r w:rsidR="00FE15DC"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F439C8" w:rsidRPr="00106C1F">
        <w:rPr>
          <w:rFonts w:ascii="Times New Roman" w:eastAsia="Times New Roman" w:hAnsi="Times New Roman"/>
          <w:sz w:val="24"/>
          <w:szCs w:val="24"/>
          <w:lang w:eastAsia="ru-RU"/>
        </w:rPr>
        <w:t>Камчатского</w:t>
      </w:r>
      <w:r w:rsidR="00FC6BB4" w:rsidRPr="00106C1F">
        <w:rPr>
          <w:rFonts w:ascii="Times New Roman" w:eastAsia="Times New Roman" w:hAnsi="Times New Roman"/>
          <w:sz w:val="24"/>
          <w:szCs w:val="24"/>
          <w:lang w:eastAsia="ru-RU"/>
        </w:rPr>
        <w:t xml:space="preserve"> края</w:t>
      </w:r>
      <w:r w:rsidRPr="00106C1F">
        <w:rPr>
          <w:rFonts w:ascii="Times New Roman" w:eastAsia="Times New Roman" w:hAnsi="Times New Roman"/>
          <w:sz w:val="24"/>
          <w:szCs w:val="24"/>
          <w:lang w:eastAsia="ru-RU"/>
        </w:rPr>
        <w:t>.</w:t>
      </w:r>
    </w:p>
    <w:p w:rsidR="00BF5FB4" w:rsidRPr="00106C1F" w:rsidRDefault="00BF5FB4" w:rsidP="00CE698E">
      <w:pPr>
        <w:tabs>
          <w:tab w:val="num" w:pos="567"/>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Границы зон в координатах «частота ЧС – число пострадавших» и «частота ЧС – материальный ущерб» представлены в таблицах </w:t>
      </w:r>
      <w:fldSimple w:instr=" REF Tbl_Risk1 \h  \* MERGEFORMAT ">
        <w:r w:rsidR="00277799">
          <w:rPr>
            <w:rFonts w:ascii="Times New Roman" w:eastAsia="Times New Roman" w:hAnsi="Times New Roman"/>
            <w:noProof/>
            <w:sz w:val="24"/>
            <w:szCs w:val="24"/>
            <w:lang w:eastAsia="ru-RU"/>
          </w:rPr>
          <w:t>15</w:t>
        </w:r>
      </w:fldSimple>
      <w:r w:rsidRPr="00106C1F">
        <w:rPr>
          <w:rFonts w:ascii="Times New Roman" w:eastAsia="Times New Roman" w:hAnsi="Times New Roman"/>
          <w:sz w:val="24"/>
          <w:szCs w:val="24"/>
          <w:lang w:eastAsia="ru-RU"/>
        </w:rPr>
        <w:t>-</w:t>
      </w:r>
      <w:fldSimple w:instr=" REF Tbl_Risk2 \h  \* MERGEFORMAT ">
        <w:r w:rsidR="00277799">
          <w:rPr>
            <w:rFonts w:ascii="Times New Roman" w:eastAsia="Times New Roman" w:hAnsi="Times New Roman"/>
            <w:noProof/>
            <w:sz w:val="24"/>
            <w:szCs w:val="24"/>
            <w:lang w:eastAsia="ru-RU"/>
          </w:rPr>
          <w:t>16</w:t>
        </w:r>
      </w:fldSimple>
      <w:r w:rsidRPr="00106C1F">
        <w:rPr>
          <w:rFonts w:ascii="Times New Roman" w:eastAsia="Times New Roman" w:hAnsi="Times New Roman"/>
          <w:sz w:val="24"/>
          <w:szCs w:val="24"/>
          <w:lang w:eastAsia="ru-RU"/>
        </w:rPr>
        <w:t>.</w:t>
      </w:r>
    </w:p>
    <w:p w:rsidR="00BF5FB4" w:rsidRPr="00106C1F" w:rsidRDefault="00BF5FB4" w:rsidP="00BF5FB4">
      <w:pPr>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170" w:name="Tbl_Risk1"/>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eastAsia="ru-RU"/>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15</w:t>
      </w:r>
      <w:r w:rsidR="00AF384C" w:rsidRPr="00106C1F">
        <w:rPr>
          <w:rFonts w:ascii="Times New Roman" w:eastAsia="Times New Roman" w:hAnsi="Times New Roman"/>
          <w:sz w:val="24"/>
          <w:szCs w:val="24"/>
          <w:lang w:eastAsia="ru-RU"/>
        </w:rPr>
        <w:fldChar w:fldCharType="end"/>
      </w:r>
      <w:bookmarkEnd w:id="170"/>
    </w:p>
    <w:p w:rsidR="00BF5FB4" w:rsidRPr="00106C1F" w:rsidRDefault="00BF5FB4" w:rsidP="00CE698E">
      <w:pPr>
        <w:spacing w:after="120" w:line="240" w:lineRule="auto"/>
        <w:ind w:left="426"/>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Определение границ зон рисков в координатах «частота ЧС – число пострадавших»</w:t>
      </w:r>
    </w:p>
    <w:tbl>
      <w:tblPr>
        <w:tblStyle w:val="af9"/>
        <w:tblW w:w="0" w:type="auto"/>
        <w:jc w:val="center"/>
        <w:tblInd w:w="250" w:type="dxa"/>
        <w:tblLook w:val="04A0"/>
      </w:tblPr>
      <w:tblGrid>
        <w:gridCol w:w="1664"/>
        <w:gridCol w:w="1914"/>
        <w:gridCol w:w="1914"/>
        <w:gridCol w:w="1914"/>
        <w:gridCol w:w="1915"/>
      </w:tblGrid>
      <w:tr w:rsidR="00BF5FB4" w:rsidRPr="00C50A53" w:rsidTr="00CE698E">
        <w:trPr>
          <w:trHeight w:val="227"/>
          <w:jc w:val="center"/>
        </w:trPr>
        <w:tc>
          <w:tcPr>
            <w:tcW w:w="1664" w:type="dxa"/>
            <w:vMerge w:val="restart"/>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Частота ЧС</w:t>
            </w:r>
          </w:p>
        </w:tc>
        <w:tc>
          <w:tcPr>
            <w:tcW w:w="7657" w:type="dxa"/>
            <w:gridSpan w:val="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Число пострадавших, чел.</w:t>
            </w:r>
          </w:p>
        </w:tc>
      </w:tr>
      <w:tr w:rsidR="00BF5FB4" w:rsidRPr="00C50A53" w:rsidTr="00CE698E">
        <w:trPr>
          <w:trHeight w:val="227"/>
          <w:jc w:val="center"/>
        </w:trPr>
        <w:tc>
          <w:tcPr>
            <w:tcW w:w="1664" w:type="dxa"/>
            <w:vMerge/>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свыше 500</w:t>
            </w: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C50A53">
              <w:rPr>
                <w:rFonts w:ascii="Times New Roman" w:eastAsia="Times New Roman" w:hAnsi="Times New Roman"/>
                <w:sz w:val="24"/>
                <w:szCs w:val="24"/>
                <w:lang w:eastAsia="ar-SA"/>
              </w:rPr>
              <w:t>1-10</w:t>
            </w:r>
            <w:r w:rsidRPr="00C50A5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недопустимого риска</w:t>
            </w: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-1</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-2</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C50A5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-3</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-4</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-5</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CE698E">
        <w:trPr>
          <w:trHeight w:val="227"/>
          <w:jc w:val="center"/>
        </w:trPr>
        <w:tc>
          <w:tcPr>
            <w:tcW w:w="1664" w:type="dxa"/>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менее 10</w:t>
            </w:r>
            <w:r w:rsidRPr="00C50A5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C01180" w:rsidRPr="00C50A53" w:rsidRDefault="00C01180" w:rsidP="00BF5FB4">
      <w:pPr>
        <w:spacing w:after="0" w:line="240" w:lineRule="auto"/>
        <w:jc w:val="right"/>
        <w:rPr>
          <w:rFonts w:ascii="Times New Roman" w:eastAsia="Times New Roman" w:hAnsi="Times New Roman"/>
          <w:sz w:val="28"/>
          <w:szCs w:val="28"/>
          <w:lang w:eastAsia="ru-RU"/>
        </w:rPr>
      </w:pPr>
    </w:p>
    <w:p w:rsidR="00BF5FB4" w:rsidRPr="005B14B2" w:rsidRDefault="00BF5FB4" w:rsidP="00BF5FB4">
      <w:pPr>
        <w:spacing w:after="0" w:line="240" w:lineRule="auto"/>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Таблица </w:t>
      </w:r>
      <w:bookmarkStart w:id="171" w:name="Tbl_Risk2"/>
      <w:r w:rsidR="00AF384C" w:rsidRPr="005B14B2">
        <w:rPr>
          <w:rFonts w:ascii="Times New Roman" w:eastAsia="Times New Roman" w:hAnsi="Times New Roman"/>
          <w:sz w:val="24"/>
          <w:szCs w:val="24"/>
          <w:lang w:eastAsia="ru-RU"/>
        </w:rPr>
        <w:fldChar w:fldCharType="begin"/>
      </w:r>
      <w:r w:rsidRPr="005B14B2">
        <w:rPr>
          <w:rFonts w:ascii="Times New Roman" w:eastAsia="Times New Roman" w:hAnsi="Times New Roman"/>
          <w:sz w:val="24"/>
          <w:szCs w:val="24"/>
          <w:lang w:eastAsia="ru-RU"/>
        </w:rPr>
        <w:instrText xml:space="preserve"> SEQ Таблица \* ARABIC </w:instrText>
      </w:r>
      <w:r w:rsidR="00AF384C" w:rsidRPr="005B14B2">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16</w:t>
      </w:r>
      <w:r w:rsidR="00AF384C" w:rsidRPr="005B14B2">
        <w:rPr>
          <w:rFonts w:ascii="Times New Roman" w:eastAsia="Times New Roman" w:hAnsi="Times New Roman"/>
          <w:sz w:val="24"/>
          <w:szCs w:val="24"/>
          <w:lang w:eastAsia="ru-RU"/>
        </w:rPr>
        <w:fldChar w:fldCharType="end"/>
      </w:r>
      <w:bookmarkEnd w:id="171"/>
    </w:p>
    <w:p w:rsidR="00BF5FB4" w:rsidRPr="005B14B2" w:rsidRDefault="00BF5FB4" w:rsidP="00BF5FB4">
      <w:pPr>
        <w:spacing w:after="120" w:line="240" w:lineRule="auto"/>
        <w:jc w:val="center"/>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Определение границ зон рисков в координатах «частота ЧС – материальный ущерб»</w:t>
      </w:r>
    </w:p>
    <w:tbl>
      <w:tblPr>
        <w:tblStyle w:val="af9"/>
        <w:tblW w:w="0" w:type="auto"/>
        <w:jc w:val="center"/>
        <w:tblLook w:val="04A0"/>
      </w:tblPr>
      <w:tblGrid>
        <w:gridCol w:w="1914"/>
        <w:gridCol w:w="1914"/>
        <w:gridCol w:w="1914"/>
        <w:gridCol w:w="1914"/>
        <w:gridCol w:w="1915"/>
      </w:tblGrid>
      <w:tr w:rsidR="00BF5FB4" w:rsidRPr="00C50A53" w:rsidTr="00991671">
        <w:trPr>
          <w:trHeight w:val="227"/>
          <w:tblHeader/>
          <w:jc w:val="center"/>
        </w:trPr>
        <w:tc>
          <w:tcPr>
            <w:tcW w:w="1914" w:type="dxa"/>
            <w:vMerge w:val="restart"/>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Частота ЧС</w:t>
            </w:r>
          </w:p>
        </w:tc>
        <w:tc>
          <w:tcPr>
            <w:tcW w:w="7657" w:type="dxa"/>
            <w:gridSpan w:val="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Число материального ущерба, руб.</w:t>
            </w:r>
          </w:p>
        </w:tc>
      </w:tr>
      <w:tr w:rsidR="00BF5FB4" w:rsidRPr="00C50A53" w:rsidTr="00991671">
        <w:trPr>
          <w:trHeight w:val="227"/>
          <w:tblHeader/>
          <w:jc w:val="center"/>
        </w:trPr>
        <w:tc>
          <w:tcPr>
            <w:tcW w:w="1914" w:type="dxa"/>
            <w:vMerge/>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свыше 500 млн.</w:t>
            </w: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C50A53">
              <w:rPr>
                <w:rFonts w:ascii="Times New Roman" w:eastAsia="Times New Roman" w:hAnsi="Times New Roman"/>
                <w:sz w:val="24"/>
                <w:szCs w:val="24"/>
                <w:lang w:eastAsia="ar-SA"/>
              </w:rPr>
              <w:t>1-10</w:t>
            </w:r>
            <w:r w:rsidRPr="00C50A5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недопустимого риска</w:t>
            </w: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-1</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-2</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C50A5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-3</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-4</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tcBorders>
              <w:right w:val="single" w:sz="4" w:space="0" w:color="auto"/>
            </w:tcBorders>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-5</w:t>
            </w:r>
            <w:r w:rsidRPr="00C50A53">
              <w:rPr>
                <w:rFonts w:ascii="Times New Roman" w:eastAsia="Times New Roman" w:hAnsi="Times New Roman"/>
                <w:sz w:val="24"/>
                <w:szCs w:val="24"/>
                <w:lang w:eastAsia="ar-SA"/>
              </w:rPr>
              <w:t>-10</w:t>
            </w:r>
            <w:r w:rsidRPr="00C50A5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C50A53" w:rsidTr="00991671">
        <w:trPr>
          <w:trHeight w:val="227"/>
          <w:jc w:val="center"/>
        </w:trPr>
        <w:tc>
          <w:tcPr>
            <w:tcW w:w="1914" w:type="dxa"/>
            <w:vAlign w:val="center"/>
          </w:tcPr>
          <w:p w:rsidR="00BF5FB4" w:rsidRPr="00C50A5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менее 10</w:t>
            </w:r>
            <w:r w:rsidRPr="00C50A5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C50A5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C50A5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C50A5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BF5FB4" w:rsidRPr="00106C1F" w:rsidRDefault="00BF5FB4" w:rsidP="00CE698E">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Процесс оценки риска чрезвычайной ситуации подразделяется на 5 последовательных этапов:</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идентификация опасности;</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построение полей поражающих факторов; </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выбор критериев поражения;</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оценка последствий воздействия поражающих факторов; </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показателей риска.</w:t>
      </w:r>
    </w:p>
    <w:p w:rsidR="00BF5FB4" w:rsidRPr="00106C1F" w:rsidRDefault="00BF5FB4" w:rsidP="00CE698E">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 числу основных расчётных показателей риска техногенного характера относятся:</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индивидуальный риск;</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коллективный риск;</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социальный риск;</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материальный риск;</w:t>
      </w:r>
    </w:p>
    <w:p w:rsidR="00BF5FB4" w:rsidRPr="00106C1F" w:rsidRDefault="00BF5FB4" w:rsidP="00CE698E">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экономический риск.</w:t>
      </w:r>
    </w:p>
    <w:p w:rsidR="00AE2093" w:rsidRPr="00106C1F" w:rsidRDefault="00AE2093" w:rsidP="00CE698E">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соответствии с </w:t>
      </w:r>
      <w:bookmarkStart w:id="172" w:name="_Hlk488760903"/>
      <w:r w:rsidRPr="00106C1F">
        <w:rPr>
          <w:rFonts w:ascii="Times New Roman" w:eastAsia="Times New Roman" w:hAnsi="Times New Roman"/>
          <w:sz w:val="24"/>
          <w:szCs w:val="24"/>
          <w:lang w:eastAsia="ru-RU"/>
        </w:rPr>
        <w:t xml:space="preserve">СП 165.1325800.2014 «Инженерно-технические мероприятия по гражданской обороне.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2.01.51-90»</w:t>
      </w:r>
      <w:bookmarkEnd w:id="172"/>
      <w:r w:rsidRPr="00106C1F">
        <w:rPr>
          <w:rFonts w:ascii="Times New Roman" w:eastAsia="Times New Roman" w:hAnsi="Times New Roman"/>
          <w:sz w:val="24"/>
          <w:szCs w:val="24"/>
          <w:lang w:eastAsia="ru-RU"/>
        </w:rPr>
        <w:t>, план «жёлтых линий» - максимально допустимые границы зон возможного образования завалов от зданий (сооружений) различной этажности (высоты). Ширина не заваливаемой части принимается равной не менее 7 м.</w:t>
      </w:r>
    </w:p>
    <w:p w:rsidR="00AE2093" w:rsidRPr="00106C1F" w:rsidRDefault="00AE2093" w:rsidP="00AE2093">
      <w:pPr>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eastAsia="ru-RU"/>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17</w:t>
      </w:r>
      <w:r w:rsidR="00AF384C" w:rsidRPr="00106C1F">
        <w:rPr>
          <w:rFonts w:ascii="Times New Roman" w:eastAsia="Times New Roman" w:hAnsi="Times New Roman"/>
          <w:sz w:val="24"/>
          <w:szCs w:val="24"/>
          <w:lang w:eastAsia="ru-RU"/>
        </w:rPr>
        <w:fldChar w:fldCharType="end"/>
      </w:r>
    </w:p>
    <w:p w:rsidR="00AE2093" w:rsidRPr="00106C1F" w:rsidRDefault="00AE2093" w:rsidP="00AE2093">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Зоны возможного распространения завалов</w:t>
      </w:r>
    </w:p>
    <w:tbl>
      <w:tblPr>
        <w:tblW w:w="9448" w:type="dxa"/>
        <w:jc w:val="center"/>
        <w:tblInd w:w="1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161"/>
        <w:gridCol w:w="1426"/>
        <w:gridCol w:w="1289"/>
        <w:gridCol w:w="1289"/>
        <w:gridCol w:w="761"/>
        <w:gridCol w:w="732"/>
        <w:gridCol w:w="767"/>
        <w:gridCol w:w="726"/>
        <w:gridCol w:w="692"/>
        <w:gridCol w:w="692"/>
      </w:tblGrid>
      <w:tr w:rsidR="00AE2093" w:rsidRPr="00C50A53" w:rsidTr="00CE698E">
        <w:trPr>
          <w:trHeight w:val="283"/>
          <w:tblHeader/>
          <w:jc w:val="center"/>
        </w:trPr>
        <w:tc>
          <w:tcPr>
            <w:tcW w:w="784"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rPr>
                <w:rFonts w:ascii="Times New Roman" w:eastAsia="Times New Roman" w:hAnsi="Times New Roman"/>
                <w:lang w:eastAsia="ru-RU"/>
              </w:rPr>
            </w:pPr>
            <w:r w:rsidRPr="00CE698E">
              <w:rPr>
                <w:rFonts w:ascii="Times New Roman" w:eastAsia="Times New Roman" w:hAnsi="Times New Roman"/>
                <w:lang w:eastAsia="ru-RU"/>
              </w:rPr>
              <w:t>Этажность</w:t>
            </w:r>
          </w:p>
        </w:tc>
        <w:tc>
          <w:tcPr>
            <w:tcW w:w="4112" w:type="dxa"/>
            <w:gridSpan w:val="3"/>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уклон до 10% включительно</w:t>
            </w:r>
          </w:p>
        </w:tc>
        <w:tc>
          <w:tcPr>
            <w:tcW w:w="4552" w:type="dxa"/>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уклон более 10 %</w:t>
            </w:r>
          </w:p>
        </w:tc>
      </w:tr>
      <w:tr w:rsidR="00AE2093" w:rsidRPr="00C50A53" w:rsidTr="00CE698E">
        <w:trPr>
          <w:trHeight w:val="888"/>
          <w:tblHeader/>
          <w:jc w:val="center"/>
        </w:trPr>
        <w:tc>
          <w:tcPr>
            <w:tcW w:w="784" w:type="dxa"/>
            <w:vMerge/>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rPr>
                <w:rFonts w:ascii="Times New Roman" w:eastAsia="Times New Roman" w:hAnsi="Times New Roman"/>
                <w:lang w:eastAsia="ru-RU"/>
              </w:rPr>
            </w:pPr>
          </w:p>
        </w:tc>
        <w:tc>
          <w:tcPr>
            <w:tcW w:w="1426"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протяжённых сторон зданий и сооружений</w:t>
            </w:r>
          </w:p>
        </w:tc>
        <w:tc>
          <w:tcPr>
            <w:tcW w:w="134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торцов зданий и сооружений</w:t>
            </w:r>
          </w:p>
        </w:tc>
        <w:tc>
          <w:tcPr>
            <w:tcW w:w="134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зданий и сооружений башенного типа</w:t>
            </w:r>
          </w:p>
        </w:tc>
        <w:tc>
          <w:tcPr>
            <w:tcW w:w="1558"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10 % до 20 % включительно</w:t>
            </w:r>
          </w:p>
        </w:tc>
        <w:tc>
          <w:tcPr>
            <w:tcW w:w="1558"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21 % до 30 % включительно</w:t>
            </w:r>
          </w:p>
        </w:tc>
        <w:tc>
          <w:tcPr>
            <w:tcW w:w="1436"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eastAsia="ru-RU"/>
              </w:rPr>
            </w:pPr>
            <w:r w:rsidRPr="00CE698E">
              <w:rPr>
                <w:rFonts w:ascii="Times New Roman" w:eastAsia="Times New Roman" w:hAnsi="Times New Roman"/>
                <w:lang w:eastAsia="ru-RU"/>
              </w:rPr>
              <w:t>от 31 % и более</w:t>
            </w:r>
          </w:p>
        </w:tc>
      </w:tr>
      <w:tr w:rsidR="00AE2093" w:rsidRPr="00C50A53" w:rsidTr="00CE698E">
        <w:trPr>
          <w:trHeight w:val="492"/>
          <w:tblHeader/>
          <w:jc w:val="center"/>
        </w:trPr>
        <w:tc>
          <w:tcPr>
            <w:tcW w:w="784" w:type="dxa"/>
            <w:vMerge/>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rPr>
                <w:rFonts w:ascii="Times New Roman" w:eastAsia="Times New Roman" w:hAnsi="Times New Roman"/>
                <w:lang w:eastAsia="ru-RU"/>
              </w:rPr>
            </w:pPr>
          </w:p>
        </w:tc>
        <w:tc>
          <w:tcPr>
            <w:tcW w:w="1426" w:type="dxa"/>
            <w:vMerge/>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rPr>
                <w:rFonts w:ascii="Times New Roman" w:eastAsia="Times New Roman" w:hAnsi="Times New Rom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rPr>
                <w:rFonts w:ascii="Times New Roman" w:eastAsia="Times New Roman" w:hAnsi="Times New Rom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rPr>
                <w:rFonts w:ascii="Times New Roman" w:eastAsia="Times New Roman" w:hAnsi="Times New Roman"/>
                <w:lang w:eastAsia="ru-RU"/>
              </w:rPr>
            </w:pPr>
          </w:p>
        </w:tc>
        <w:tc>
          <w:tcPr>
            <w:tcW w:w="79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а′</w:t>
            </w:r>
          </w:p>
        </w:tc>
        <w:tc>
          <w:tcPr>
            <w:tcW w:w="764" w:type="dxa"/>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val="en-US" w:eastAsia="ru-RU"/>
              </w:rPr>
              <w:t>a</w:t>
            </w:r>
            <w:r w:rsidRPr="00CE698E">
              <w:rPr>
                <w:rFonts w:ascii="Times New Roman" w:eastAsia="Times New Roman" w:hAnsi="Times New Roman"/>
                <w:lang w:eastAsia="ru-RU"/>
              </w:rPr>
              <w:t>′′</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а′</w:t>
            </w:r>
          </w:p>
        </w:tc>
        <w:tc>
          <w:tcPr>
            <w:tcW w:w="791" w:type="dxa"/>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val="en-US" w:eastAsia="ru-RU"/>
              </w:rPr>
              <w:t>a</w:t>
            </w:r>
            <w:r w:rsidRPr="00CE698E">
              <w:rPr>
                <w:rFonts w:ascii="Times New Roman" w:eastAsia="Times New Roman" w:hAnsi="Times New Roman"/>
                <w:lang w:eastAsia="ru-RU"/>
              </w:rPr>
              <w:t>′′</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а′</w:t>
            </w:r>
          </w:p>
        </w:tc>
        <w:tc>
          <w:tcPr>
            <w:tcW w:w="718" w:type="dxa"/>
            <w:tcBorders>
              <w:top w:val="single" w:sz="4" w:space="0" w:color="auto"/>
              <w:left w:val="single" w:sz="4" w:space="0" w:color="auto"/>
              <w:bottom w:val="single" w:sz="4" w:space="0" w:color="auto"/>
              <w:right w:val="single" w:sz="4" w:space="0" w:color="auto"/>
            </w:tcBorders>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val="en-US" w:eastAsia="ru-RU"/>
              </w:rPr>
              <w:t>a</w:t>
            </w:r>
            <w:r w:rsidRPr="00CE698E">
              <w:rPr>
                <w:rFonts w:ascii="Times New Roman" w:eastAsia="Times New Roman" w:hAnsi="Times New Roman"/>
                <w:lang w:eastAsia="ru-RU"/>
              </w:rPr>
              <w:t>′′</w:t>
            </w:r>
          </w:p>
        </w:tc>
      </w:tr>
      <w:tr w:rsidR="00AE2093" w:rsidRPr="00C50A53" w:rsidTr="00CE698E">
        <w:trPr>
          <w:trHeight w:val="283"/>
          <w:jc w:val="center"/>
        </w:trPr>
        <w:tc>
          <w:tcPr>
            <w:tcW w:w="78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textAlignment w:val="baseline"/>
              <w:rPr>
                <w:rFonts w:ascii="Times New Roman" w:eastAsia="Times New Roman" w:hAnsi="Times New Roman"/>
                <w:lang w:eastAsia="ru-RU"/>
              </w:rPr>
            </w:pPr>
            <w:r w:rsidRPr="00CE698E">
              <w:rPr>
                <w:rFonts w:ascii="Times New Roman" w:eastAsia="Times New Roman" w:hAnsi="Times New Roman"/>
                <w:lang w:eastAsia="ru-RU"/>
              </w:rPr>
              <w:t>До 9 этажей (до 27 м)</w:t>
            </w:r>
          </w:p>
        </w:tc>
        <w:tc>
          <w:tcPr>
            <w:tcW w:w="14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0,2</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w:t>
            </w:r>
            <w:r w:rsidRPr="00CE698E">
              <w:rPr>
                <w:rFonts w:ascii="Times New Roman" w:eastAsia="Times New Roman" w:hAnsi="Times New Roman"/>
                <w:lang w:val="en-US" w:eastAsia="ru-RU"/>
              </w:rPr>
              <w:t>H</w:t>
            </w:r>
          </w:p>
        </w:tc>
        <w:tc>
          <w:tcPr>
            <w:tcW w:w="79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0,25</w:t>
            </w:r>
            <w:r w:rsidRPr="00CE698E">
              <w:rPr>
                <w:rFonts w:ascii="Times New Roman" w:eastAsia="Times New Roman" w:hAnsi="Times New Roman"/>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0,35</w:t>
            </w:r>
            <w:r w:rsidRPr="00CE698E">
              <w:rPr>
                <w:rFonts w:ascii="Times New Roman" w:eastAsia="Times New Roman" w:hAnsi="Times New Roman"/>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0,2</w:t>
            </w:r>
            <w:r w:rsidRPr="00CE698E">
              <w:rPr>
                <w:rFonts w:ascii="Times New Roman" w:eastAsia="Times New Roman" w:hAnsi="Times New Roman"/>
                <w:lang w:val="en-US" w:eastAsia="ru-RU"/>
              </w:rPr>
              <w:t>H</w:t>
            </w:r>
          </w:p>
        </w:tc>
        <w:tc>
          <w:tcPr>
            <w:tcW w:w="7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0,15</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0,45</w:t>
            </w:r>
            <w:r w:rsidRPr="00CE698E">
              <w:rPr>
                <w:rFonts w:ascii="Times New Roman" w:eastAsia="Times New Roman" w:hAnsi="Times New Roman"/>
                <w:lang w:val="en-US" w:eastAsia="ru-RU"/>
              </w:rPr>
              <w:t>H</w:t>
            </w:r>
          </w:p>
        </w:tc>
      </w:tr>
      <w:tr w:rsidR="00AE2093" w:rsidRPr="00C50A53" w:rsidTr="00CE698E">
        <w:trPr>
          <w:trHeight w:val="283"/>
          <w:jc w:val="center"/>
        </w:trPr>
        <w:tc>
          <w:tcPr>
            <w:tcW w:w="78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textAlignment w:val="baseline"/>
              <w:rPr>
                <w:rFonts w:ascii="Times New Roman" w:eastAsia="Times New Roman" w:hAnsi="Times New Roman"/>
                <w:lang w:eastAsia="ru-RU"/>
              </w:rPr>
            </w:pPr>
            <w:r w:rsidRPr="00CE698E">
              <w:rPr>
                <w:rFonts w:ascii="Times New Roman" w:eastAsia="Times New Roman" w:hAnsi="Times New Roman"/>
                <w:lang w:eastAsia="ru-RU"/>
              </w:rPr>
              <w:t>10-16 этажей (30-48 м)</w:t>
            </w:r>
          </w:p>
        </w:tc>
        <w:tc>
          <w:tcPr>
            <w:tcW w:w="14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w:t>
            </w:r>
            <w:r w:rsidRPr="00CE698E">
              <w:rPr>
                <w:rFonts w:ascii="Times New Roman" w:eastAsia="Times New Roman" w:hAnsi="Times New Roman"/>
                <w:lang w:val="en-US" w:eastAsia="ru-RU"/>
              </w:rPr>
              <w:t>H</w:t>
            </w:r>
          </w:p>
        </w:tc>
        <w:tc>
          <w:tcPr>
            <w:tcW w:w="79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0,35</w:t>
            </w:r>
            <w:r w:rsidRPr="00CE698E">
              <w:rPr>
                <w:rFonts w:ascii="Times New Roman" w:eastAsia="Times New Roman" w:hAnsi="Times New Roman"/>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0,45</w:t>
            </w:r>
            <w:r w:rsidRPr="00CE698E">
              <w:rPr>
                <w:rFonts w:ascii="Times New Roman" w:eastAsia="Times New Roman" w:hAnsi="Times New Roman"/>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w:t>
            </w:r>
            <w:r w:rsidRPr="00CE698E">
              <w:rPr>
                <w:rFonts w:ascii="Times New Roman" w:eastAsia="Times New Roman" w:hAnsi="Times New Roman"/>
                <w:lang w:val="en-US" w:eastAsia="ru-RU"/>
              </w:rPr>
              <w:t>H</w:t>
            </w:r>
          </w:p>
        </w:tc>
        <w:tc>
          <w:tcPr>
            <w:tcW w:w="7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0,5</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0,25</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0,55</w:t>
            </w:r>
            <w:r w:rsidRPr="00CE698E">
              <w:rPr>
                <w:rFonts w:ascii="Times New Roman" w:eastAsia="Times New Roman" w:hAnsi="Times New Roman"/>
                <w:lang w:val="en-US" w:eastAsia="ru-RU"/>
              </w:rPr>
              <w:t>H</w:t>
            </w:r>
          </w:p>
        </w:tc>
      </w:tr>
      <w:tr w:rsidR="00AE2093" w:rsidRPr="00C50A53" w:rsidTr="00CE698E">
        <w:trPr>
          <w:trHeight w:val="283"/>
          <w:jc w:val="center"/>
        </w:trPr>
        <w:tc>
          <w:tcPr>
            <w:tcW w:w="78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textAlignment w:val="baseline"/>
              <w:rPr>
                <w:rFonts w:ascii="Times New Roman" w:eastAsia="Times New Roman" w:hAnsi="Times New Roman"/>
                <w:lang w:val="en-US" w:eastAsia="ru-RU"/>
              </w:rPr>
            </w:pPr>
            <w:r w:rsidRPr="00CE698E">
              <w:rPr>
                <w:rFonts w:ascii="Times New Roman" w:eastAsia="Times New Roman" w:hAnsi="Times New Roman"/>
                <w:lang w:eastAsia="ru-RU"/>
              </w:rPr>
              <w:t>Более 17 этажей (более 50 м)</w:t>
            </w:r>
          </w:p>
        </w:tc>
        <w:tc>
          <w:tcPr>
            <w:tcW w:w="14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0,5</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w:t>
            </w:r>
            <w:r w:rsidRPr="00CE698E">
              <w:rPr>
                <w:rFonts w:ascii="Times New Roman" w:eastAsia="Times New Roman" w:hAnsi="Times New Roman"/>
                <w:lang w:val="en-US" w:eastAsia="ru-RU"/>
              </w:rPr>
              <w:t>H</w:t>
            </w:r>
          </w:p>
        </w:tc>
        <w:tc>
          <w:tcPr>
            <w:tcW w:w="13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0,5</w:t>
            </w:r>
            <w:r w:rsidRPr="00CE698E">
              <w:rPr>
                <w:rFonts w:ascii="Times New Roman" w:eastAsia="Times New Roman" w:hAnsi="Times New Roman"/>
                <w:lang w:val="en-US" w:eastAsia="ru-RU"/>
              </w:rPr>
              <w:t>H</w:t>
            </w:r>
          </w:p>
        </w:tc>
        <w:tc>
          <w:tcPr>
            <w:tcW w:w="79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0,45</w:t>
            </w:r>
            <w:r w:rsidRPr="00CE698E">
              <w:rPr>
                <w:rFonts w:ascii="Times New Roman" w:eastAsia="Times New Roman" w:hAnsi="Times New Roman"/>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0,55</w:t>
            </w:r>
            <w:r w:rsidRPr="00CE698E">
              <w:rPr>
                <w:rFonts w:ascii="Times New Roman" w:eastAsia="Times New Roman" w:hAnsi="Times New Roman"/>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0,4</w:t>
            </w:r>
            <w:r w:rsidRPr="00CE698E">
              <w:rPr>
                <w:rFonts w:ascii="Times New Roman" w:eastAsia="Times New Roman" w:hAnsi="Times New Roman"/>
                <w:lang w:val="en-US" w:eastAsia="ru-RU"/>
              </w:rPr>
              <w:t>H</w:t>
            </w:r>
          </w:p>
        </w:tc>
        <w:tc>
          <w:tcPr>
            <w:tcW w:w="7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0,6</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0,35</w:t>
            </w:r>
            <w:r w:rsidRPr="00CE698E">
              <w:rPr>
                <w:rFonts w:ascii="Times New Roman" w:eastAsia="Times New Roman" w:hAnsi="Times New Roman"/>
                <w:lang w:val="en-US" w:eastAsia="ru-RU"/>
              </w:rPr>
              <w:t>H</w:t>
            </w:r>
          </w:p>
        </w:tc>
        <w:tc>
          <w:tcPr>
            <w:tcW w:w="71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E698E" w:rsidRDefault="00AE2093" w:rsidP="00AE2093">
            <w:pPr>
              <w:spacing w:after="0" w:line="240" w:lineRule="auto"/>
              <w:jc w:val="center"/>
              <w:textAlignment w:val="baseline"/>
              <w:rPr>
                <w:rFonts w:ascii="Times New Roman" w:eastAsia="Times New Roman" w:hAnsi="Times New Roman"/>
                <w:lang w:val="en-US" w:eastAsia="ru-RU"/>
              </w:rPr>
            </w:pPr>
            <w:r w:rsidRPr="00CE698E">
              <w:rPr>
                <w:rFonts w:ascii="Times New Roman" w:eastAsia="Times New Roman" w:hAnsi="Times New Roman"/>
                <w:lang w:eastAsia="ru-RU"/>
              </w:rPr>
              <w:t>0,65</w:t>
            </w:r>
            <w:r w:rsidRPr="00CE698E">
              <w:rPr>
                <w:rFonts w:ascii="Times New Roman" w:eastAsia="Times New Roman" w:hAnsi="Times New Roman"/>
                <w:lang w:val="en-US" w:eastAsia="ru-RU"/>
              </w:rPr>
              <w:t>H</w:t>
            </w:r>
          </w:p>
        </w:tc>
      </w:tr>
      <w:tr w:rsidR="00AE2093" w:rsidRPr="00C50A53" w:rsidTr="00CE698E">
        <w:trPr>
          <w:trHeight w:val="283"/>
          <w:jc w:val="center"/>
        </w:trPr>
        <w:tc>
          <w:tcPr>
            <w:tcW w:w="9448" w:type="dxa"/>
            <w:gridSpan w:val="10"/>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C50A53" w:rsidRDefault="00AE2093" w:rsidP="00AE2093">
            <w:pPr>
              <w:spacing w:after="0" w:line="240" w:lineRule="auto"/>
              <w:jc w:val="both"/>
              <w:textAlignment w:val="baseline"/>
              <w:rPr>
                <w:rFonts w:ascii="Times New Roman" w:eastAsia="Times New Roman" w:hAnsi="Times New Roman"/>
                <w:sz w:val="24"/>
                <w:szCs w:val="24"/>
                <w:lang w:eastAsia="ru-RU"/>
              </w:rPr>
            </w:pPr>
            <w:r w:rsidRPr="00C50A53">
              <w:rPr>
                <w:rFonts w:ascii="Times New Roman" w:eastAsia="Times New Roman" w:hAnsi="Times New Roman"/>
                <w:sz w:val="24"/>
                <w:szCs w:val="24"/>
                <w:lang w:val="en-US" w:eastAsia="ru-RU"/>
              </w:rPr>
              <w:t>H</w:t>
            </w:r>
            <w:r w:rsidRPr="00C50A53">
              <w:rPr>
                <w:rFonts w:ascii="Times New Roman" w:eastAsia="Times New Roman" w:hAnsi="Times New Roman"/>
                <w:sz w:val="24"/>
                <w:szCs w:val="24"/>
                <w:lang w:eastAsia="ru-RU"/>
              </w:rPr>
              <w:t xml:space="preserve"> - высота здания в метрах;</w:t>
            </w:r>
          </w:p>
          <w:p w:rsidR="00AE2093" w:rsidRPr="00C50A53" w:rsidRDefault="00AE2093" w:rsidP="00AE2093">
            <w:pPr>
              <w:spacing w:after="0" w:line="240" w:lineRule="auto"/>
              <w:jc w:val="both"/>
              <w:textAlignment w:val="baseline"/>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а′ - показатель образования завала вверх по склону;</w:t>
            </w:r>
          </w:p>
          <w:p w:rsidR="00AE2093" w:rsidRPr="00C50A53" w:rsidRDefault="00AE2093" w:rsidP="00AE2093">
            <w:pPr>
              <w:spacing w:after="0" w:line="240" w:lineRule="auto"/>
              <w:jc w:val="both"/>
              <w:textAlignment w:val="baseline"/>
              <w:rPr>
                <w:rFonts w:ascii="Times New Roman" w:eastAsia="Times New Roman" w:hAnsi="Times New Roman"/>
                <w:sz w:val="24"/>
                <w:szCs w:val="24"/>
                <w:lang w:eastAsia="ru-RU"/>
              </w:rPr>
            </w:pPr>
            <w:r w:rsidRPr="00C50A53">
              <w:rPr>
                <w:rFonts w:ascii="Times New Roman" w:eastAsia="Times New Roman" w:hAnsi="Times New Roman"/>
                <w:sz w:val="24"/>
                <w:szCs w:val="24"/>
                <w:lang w:val="en-US" w:eastAsia="ru-RU"/>
              </w:rPr>
              <w:t>a</w:t>
            </w:r>
            <w:r w:rsidRPr="00C50A53">
              <w:rPr>
                <w:rFonts w:ascii="Times New Roman" w:eastAsia="Times New Roman" w:hAnsi="Times New Roman"/>
                <w:sz w:val="24"/>
                <w:szCs w:val="24"/>
                <w:lang w:eastAsia="ru-RU"/>
              </w:rPr>
              <w:t>′′ - показатель образования завала вниз по склону.</w:t>
            </w:r>
          </w:p>
        </w:tc>
      </w:tr>
    </w:tbl>
    <w:p w:rsidR="00AE2093" w:rsidRPr="00C50A53" w:rsidRDefault="00AE2093" w:rsidP="00BF5FB4">
      <w:pPr>
        <w:spacing w:after="0" w:line="240" w:lineRule="auto"/>
        <w:ind w:firstLine="709"/>
        <w:jc w:val="both"/>
        <w:rPr>
          <w:rFonts w:ascii="Times New Roman" w:hAnsi="Times New Roman"/>
          <w:sz w:val="28"/>
          <w:szCs w:val="28"/>
        </w:rPr>
      </w:pPr>
    </w:p>
    <w:p w:rsidR="003A7901" w:rsidRPr="00106C1F" w:rsidRDefault="0078289F" w:rsidP="00CE698E">
      <w:pPr>
        <w:pStyle w:val="3"/>
        <w:numPr>
          <w:ilvl w:val="2"/>
          <w:numId w:val="51"/>
        </w:numPr>
        <w:tabs>
          <w:tab w:val="left" w:pos="567"/>
          <w:tab w:val="left" w:pos="1843"/>
        </w:tabs>
        <w:spacing w:before="0" w:after="0"/>
        <w:ind w:left="567" w:firstLine="567"/>
        <w:jc w:val="both"/>
        <w:rPr>
          <w:rFonts w:ascii="Times New Roman" w:hAnsi="Times New Roman"/>
          <w:sz w:val="24"/>
          <w:szCs w:val="24"/>
        </w:rPr>
      </w:pPr>
      <w:bookmarkStart w:id="173" w:name="_Toc117073339"/>
      <w:r w:rsidRPr="00106C1F">
        <w:rPr>
          <w:rFonts w:ascii="Times New Roman" w:hAnsi="Times New Roman"/>
          <w:sz w:val="24"/>
          <w:szCs w:val="24"/>
        </w:rPr>
        <w:lastRenderedPageBreak/>
        <w:t>Перечень возможных источников ЧС природного характера, которые могут оказывать воздействие на проектируемую территорию</w:t>
      </w:r>
      <w:bookmarkEnd w:id="173"/>
    </w:p>
    <w:p w:rsidR="00991671" w:rsidRPr="00106C1F" w:rsidRDefault="00991671" w:rsidP="00CE698E">
      <w:pPr>
        <w:tabs>
          <w:tab w:val="left" w:pos="567"/>
          <w:tab w:val="left" w:pos="1843"/>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991671" w:rsidRPr="00106C1F" w:rsidRDefault="00991671" w:rsidP="00CE698E">
      <w:pPr>
        <w:tabs>
          <w:tab w:val="left" w:pos="567"/>
          <w:tab w:val="left" w:pos="1843"/>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 рассматриваемой территории возможны следующие чрезвычайные ситуации.</w:t>
      </w:r>
    </w:p>
    <w:p w:rsidR="00991671" w:rsidRPr="00106C1F" w:rsidRDefault="00991671" w:rsidP="00CE698E">
      <w:pPr>
        <w:tabs>
          <w:tab w:val="left" w:pos="567"/>
          <w:tab w:val="left" w:pos="1843"/>
        </w:tabs>
        <w:spacing w:after="0" w:line="240" w:lineRule="auto"/>
        <w:ind w:left="567" w:firstLine="567"/>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18</w:t>
      </w:r>
      <w:r w:rsidR="00AF384C" w:rsidRPr="00106C1F">
        <w:rPr>
          <w:rFonts w:ascii="Times New Roman" w:hAnsi="Times New Roman"/>
          <w:sz w:val="24"/>
          <w:szCs w:val="24"/>
        </w:rPr>
        <w:fldChar w:fldCharType="end"/>
      </w:r>
    </w:p>
    <w:p w:rsidR="00991671" w:rsidRPr="00106C1F" w:rsidRDefault="00991671" w:rsidP="00CE698E">
      <w:pPr>
        <w:tabs>
          <w:tab w:val="left" w:pos="567"/>
          <w:tab w:val="left" w:pos="1843"/>
        </w:tabs>
        <w:spacing w:after="120" w:line="240" w:lineRule="auto"/>
        <w:ind w:left="567" w:firstLine="567"/>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Источники возможных природных чрезвычайных ситуаций в </w:t>
      </w:r>
      <w:r w:rsidR="007E0E21" w:rsidRPr="00106C1F">
        <w:rPr>
          <w:rFonts w:ascii="Times New Roman" w:eastAsia="Times New Roman" w:hAnsi="Times New Roman"/>
          <w:sz w:val="24"/>
          <w:szCs w:val="24"/>
          <w:lang w:eastAsia="ru-RU"/>
        </w:rPr>
        <w:t>сельском</w:t>
      </w:r>
      <w:r w:rsidR="000F48DF" w:rsidRPr="00106C1F">
        <w:rPr>
          <w:rFonts w:ascii="Times New Roman" w:eastAsia="Times New Roman" w:hAnsi="Times New Roman"/>
          <w:sz w:val="24"/>
          <w:szCs w:val="24"/>
          <w:lang w:eastAsia="ru-RU"/>
        </w:rPr>
        <w:t xml:space="preserve"> </w:t>
      </w:r>
      <w:r w:rsidR="00C96BDC" w:rsidRPr="00106C1F">
        <w:rPr>
          <w:rFonts w:ascii="Times New Roman" w:eastAsia="Times New Roman" w:hAnsi="Times New Roman"/>
          <w:sz w:val="24"/>
          <w:szCs w:val="24"/>
          <w:lang w:eastAsia="ru-RU"/>
        </w:rPr>
        <w:t>поселении</w:t>
      </w:r>
      <w:r w:rsidR="00800C57" w:rsidRPr="00106C1F">
        <w:rPr>
          <w:rFonts w:ascii="Times New Roman" w:eastAsia="Times New Roman" w:hAnsi="Times New Roman"/>
          <w:sz w:val="24"/>
          <w:szCs w:val="24"/>
          <w:lang w:eastAsia="ru-RU"/>
        </w:rPr>
        <w:t xml:space="preserve"> село </w:t>
      </w:r>
      <w:proofErr w:type="spellStart"/>
      <w:r w:rsidR="00800C57" w:rsidRPr="00106C1F">
        <w:rPr>
          <w:rFonts w:ascii="Times New Roman" w:eastAsia="Times New Roman" w:hAnsi="Times New Roman"/>
          <w:sz w:val="24"/>
          <w:szCs w:val="24"/>
          <w:lang w:eastAsia="ru-RU"/>
        </w:rPr>
        <w:t>Тымлат</w:t>
      </w:r>
      <w:proofErr w:type="spellEnd"/>
      <w:r w:rsidR="00800C57" w:rsidRPr="00106C1F">
        <w:rPr>
          <w:rFonts w:ascii="Times New Roman" w:eastAsia="Times New Roman" w:hAnsi="Times New Roman"/>
          <w:sz w:val="24"/>
          <w:szCs w:val="24"/>
          <w:lang w:eastAsia="ru-RU"/>
        </w:rPr>
        <w:t>»</w:t>
      </w:r>
    </w:p>
    <w:tbl>
      <w:tblPr>
        <w:tblStyle w:val="TableNormal25"/>
        <w:tblW w:w="9639" w:type="dxa"/>
        <w:tblInd w:w="289"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tblPr>
      <w:tblGrid>
        <w:gridCol w:w="567"/>
        <w:gridCol w:w="2551"/>
        <w:gridCol w:w="2552"/>
        <w:gridCol w:w="3969"/>
      </w:tblGrid>
      <w:tr w:rsidR="00705ABC" w:rsidRPr="00C50A53" w:rsidTr="00CE698E">
        <w:trPr>
          <w:trHeight w:val="283"/>
          <w:tblHeader/>
        </w:trPr>
        <w:tc>
          <w:tcPr>
            <w:tcW w:w="567"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 xml:space="preserve">№ </w:t>
            </w:r>
            <w:proofErr w:type="spellStart"/>
            <w:proofErr w:type="gramStart"/>
            <w:r w:rsidRPr="00C50A53">
              <w:rPr>
                <w:rFonts w:ascii="Times New Roman" w:hAnsi="Times New Roman"/>
                <w:sz w:val="24"/>
                <w:szCs w:val="24"/>
                <w:lang w:val="ru-RU"/>
              </w:rPr>
              <w:t>п</w:t>
            </w:r>
            <w:proofErr w:type="spellEnd"/>
            <w:proofErr w:type="gramEnd"/>
            <w:r w:rsidRPr="00C50A53">
              <w:rPr>
                <w:rFonts w:ascii="Times New Roman" w:hAnsi="Times New Roman"/>
                <w:sz w:val="24"/>
                <w:szCs w:val="24"/>
                <w:lang w:val="ru-RU"/>
              </w:rPr>
              <w:t>/</w:t>
            </w:r>
            <w:proofErr w:type="spellStart"/>
            <w:r w:rsidRPr="00C50A53">
              <w:rPr>
                <w:rFonts w:ascii="Times New Roman" w:hAnsi="Times New Roman"/>
                <w:sz w:val="24"/>
                <w:szCs w:val="24"/>
                <w:lang w:val="ru-RU"/>
              </w:rPr>
              <w:t>п</w:t>
            </w:r>
            <w:proofErr w:type="spellEnd"/>
          </w:p>
        </w:tc>
        <w:tc>
          <w:tcPr>
            <w:tcW w:w="2551"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Источник ЧС природного характера</w:t>
            </w:r>
          </w:p>
        </w:tc>
        <w:tc>
          <w:tcPr>
            <w:tcW w:w="2552"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Наименование поражающего фактора</w:t>
            </w:r>
          </w:p>
        </w:tc>
        <w:tc>
          <w:tcPr>
            <w:tcW w:w="3969"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Характер действия, проявления поражающего фактора источника ЧС природного характера</w:t>
            </w:r>
          </w:p>
        </w:tc>
      </w:tr>
    </w:tbl>
    <w:p w:rsidR="00705ABC" w:rsidRPr="00C50A53" w:rsidRDefault="00705ABC" w:rsidP="00705ABC">
      <w:pPr>
        <w:spacing w:after="0" w:line="240" w:lineRule="auto"/>
        <w:rPr>
          <w:vanish/>
          <w:sz w:val="2"/>
          <w:szCs w:val="2"/>
        </w:rPr>
      </w:pPr>
    </w:p>
    <w:tbl>
      <w:tblPr>
        <w:tblStyle w:val="TableNormal25"/>
        <w:tblW w:w="9603" w:type="dxa"/>
        <w:jc w:val="center"/>
        <w:tblInd w:w="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0"/>
        <w:gridCol w:w="2532"/>
        <w:gridCol w:w="2552"/>
        <w:gridCol w:w="3969"/>
      </w:tblGrid>
      <w:tr w:rsidR="00705ABC" w:rsidRPr="00C50A53" w:rsidTr="00CE698E">
        <w:trPr>
          <w:trHeight w:val="283"/>
          <w:tblHeader/>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1</w:t>
            </w:r>
          </w:p>
        </w:tc>
        <w:tc>
          <w:tcPr>
            <w:tcW w:w="2532"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2</w:t>
            </w:r>
          </w:p>
        </w:tc>
        <w:tc>
          <w:tcPr>
            <w:tcW w:w="2552"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w:t>
            </w:r>
          </w:p>
        </w:tc>
        <w:tc>
          <w:tcPr>
            <w:tcW w:w="3969"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4</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1</w:t>
            </w:r>
          </w:p>
        </w:tc>
        <w:tc>
          <w:tcPr>
            <w:tcW w:w="9053" w:type="dxa"/>
            <w:gridSpan w:val="3"/>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Опасные геологические процессы</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1.1</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 xml:space="preserve">Оползень </w:t>
            </w:r>
          </w:p>
          <w:p w:rsidR="00705ABC" w:rsidRPr="00C50A53" w:rsidRDefault="00705ABC" w:rsidP="00705ABC">
            <w:pPr>
              <w:spacing w:after="0" w:line="240" w:lineRule="auto"/>
              <w:ind w:right="40"/>
              <w:rPr>
                <w:sz w:val="24"/>
                <w:szCs w:val="24"/>
                <w:lang w:val="ru-RU"/>
              </w:rPr>
            </w:pPr>
            <w:r w:rsidRPr="00C50A53">
              <w:rPr>
                <w:rFonts w:ascii="Times New Roman" w:hAnsi="Times New Roman"/>
                <w:sz w:val="24"/>
                <w:szCs w:val="24"/>
                <w:lang w:val="ru-RU"/>
              </w:rPr>
              <w:t>Обвал</w:t>
            </w:r>
            <w:r w:rsidRPr="00C50A53">
              <w:rPr>
                <w:sz w:val="24"/>
                <w:szCs w:val="24"/>
                <w:lang w:val="ru-RU"/>
              </w:rPr>
              <w:t xml:space="preserve"> </w:t>
            </w:r>
          </w:p>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Землетрясения</w:t>
            </w:r>
            <w:r w:rsidRPr="00C50A53">
              <w:rPr>
                <w:sz w:val="24"/>
                <w:szCs w:val="24"/>
                <w:lang w:val="ru-RU"/>
              </w:rPr>
              <w:t xml:space="preserve"> </w:t>
            </w:r>
            <w:r w:rsidRPr="00C50A53">
              <w:rPr>
                <w:rFonts w:ascii="Times New Roman" w:hAnsi="Times New Roman"/>
                <w:sz w:val="24"/>
                <w:szCs w:val="24"/>
                <w:lang w:val="ru-RU"/>
              </w:rPr>
              <w:t>Извержение вулканов</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Смещение (движение) горных пород</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Гравитационный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Сотрясение земной поверхности</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Динамическое, механическое давление смещённых масс</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Удар</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2</w:t>
            </w:r>
          </w:p>
        </w:tc>
        <w:tc>
          <w:tcPr>
            <w:tcW w:w="9053" w:type="dxa"/>
            <w:gridSpan w:val="3"/>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Опасные гидрологические явления и процессы</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2.1</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Наводнение</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Гидродинамический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Поток (течение) воды</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2.2</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Цунами</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Гидродинамический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Удар волны, затопление местности, разрушение зданий и сооружений, вибрация, сотрясение земной поверхности</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w:t>
            </w:r>
          </w:p>
        </w:tc>
        <w:tc>
          <w:tcPr>
            <w:tcW w:w="9053" w:type="dxa"/>
            <w:gridSpan w:val="3"/>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Опасные метеорологические явления и процессы</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3.1</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Сильный ветер (шторм, шквал, ураган, тайфун, смерч)</w:t>
            </w: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Аэродинамический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Ветровой поток</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Ветровая нагрузка</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 xml:space="preserve">Аэродинамическое давление </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3.2</w:t>
            </w:r>
          </w:p>
        </w:tc>
        <w:tc>
          <w:tcPr>
            <w:tcW w:w="9053" w:type="dxa"/>
            <w:gridSpan w:val="3"/>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Сильные осадки</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3.2.1</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Продолжительный дождь (ливень)</w:t>
            </w: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Поток (течение) воды</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Затопление территории</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3.2.2</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Сильный снегопад, снежные лавины</w:t>
            </w: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Гидродинамический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Снеговая нагрузка</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Снежные заносы</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3.2.3</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Сильная метель</w:t>
            </w: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Гидродинамический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Снеговая нагрузка</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Снежные заносы</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Ветровая нагрузка</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3.3</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Гололёд</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Гравитационный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Гололёдная нагрузка</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3.3.1</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Град</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Динамический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Удар</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3.3.2</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Туман</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Теплофизический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Снижение видимости (помутнение воздуха)</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3.3.3</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Заморозок</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Тепловой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Охлаждение почвы, воздуха</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3.3.4</w:t>
            </w:r>
          </w:p>
        </w:tc>
        <w:tc>
          <w:tcPr>
            <w:tcW w:w="253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Гроза</w:t>
            </w:r>
          </w:p>
        </w:tc>
        <w:tc>
          <w:tcPr>
            <w:tcW w:w="2552"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Электрофизический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Электрические разряды</w:t>
            </w:r>
          </w:p>
        </w:tc>
      </w:tr>
      <w:tr w:rsidR="00705ABC" w:rsidRPr="00C50A53" w:rsidTr="00CE698E">
        <w:trPr>
          <w:trHeight w:val="283"/>
          <w:jc w:val="center"/>
        </w:trPr>
        <w:tc>
          <w:tcPr>
            <w:tcW w:w="550" w:type="dxa"/>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4</w:t>
            </w:r>
          </w:p>
        </w:tc>
        <w:tc>
          <w:tcPr>
            <w:tcW w:w="9053" w:type="dxa"/>
            <w:gridSpan w:val="3"/>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Природные пожары</w:t>
            </w:r>
          </w:p>
        </w:tc>
      </w:tr>
      <w:tr w:rsidR="00705ABC" w:rsidRPr="00C50A53" w:rsidTr="00CE698E">
        <w:trPr>
          <w:trHeight w:val="283"/>
          <w:jc w:val="center"/>
        </w:trPr>
        <w:tc>
          <w:tcPr>
            <w:tcW w:w="550" w:type="dxa"/>
            <w:vMerge w:val="restart"/>
            <w:vAlign w:val="center"/>
          </w:tcPr>
          <w:p w:rsidR="00705ABC" w:rsidRPr="00C50A53" w:rsidRDefault="00705ABC" w:rsidP="00705ABC">
            <w:pPr>
              <w:spacing w:after="0" w:line="240" w:lineRule="auto"/>
              <w:ind w:right="40"/>
              <w:jc w:val="center"/>
              <w:rPr>
                <w:rFonts w:ascii="Times New Roman" w:hAnsi="Times New Roman"/>
                <w:sz w:val="24"/>
                <w:szCs w:val="24"/>
                <w:lang w:val="ru-RU"/>
              </w:rPr>
            </w:pPr>
            <w:r w:rsidRPr="00C50A53">
              <w:rPr>
                <w:rFonts w:ascii="Times New Roman" w:hAnsi="Times New Roman"/>
                <w:sz w:val="24"/>
                <w:szCs w:val="24"/>
                <w:lang w:val="ru-RU"/>
              </w:rPr>
              <w:t>4.1</w:t>
            </w:r>
          </w:p>
        </w:tc>
        <w:tc>
          <w:tcPr>
            <w:tcW w:w="253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Пожар (ландшафтный, степной, лесной)</w:t>
            </w: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Теплофизический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Пламя</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Нагрев тёплым потоком</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Тепловой удар</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Химический</w:t>
            </w: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Помутнение воздуха</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Загрязнение атмосферы, почвы, грунтов, гидросферы</w:t>
            </w:r>
          </w:p>
        </w:tc>
      </w:tr>
      <w:tr w:rsidR="00705ABC" w:rsidRPr="00C50A53" w:rsidTr="00CE698E">
        <w:trPr>
          <w:trHeight w:val="283"/>
          <w:jc w:val="center"/>
        </w:trPr>
        <w:tc>
          <w:tcPr>
            <w:tcW w:w="550" w:type="dxa"/>
            <w:vMerge/>
            <w:vAlign w:val="center"/>
          </w:tcPr>
          <w:p w:rsidR="00705ABC" w:rsidRPr="00C50A53" w:rsidRDefault="00705ABC" w:rsidP="00705ABC">
            <w:pPr>
              <w:spacing w:after="0" w:line="240" w:lineRule="auto"/>
              <w:ind w:right="40"/>
              <w:jc w:val="center"/>
              <w:rPr>
                <w:rFonts w:ascii="Times New Roman" w:hAnsi="Times New Roman"/>
                <w:sz w:val="24"/>
                <w:szCs w:val="24"/>
                <w:lang w:val="ru-RU"/>
              </w:rPr>
            </w:pPr>
          </w:p>
        </w:tc>
        <w:tc>
          <w:tcPr>
            <w:tcW w:w="253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C50A5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C50A53" w:rsidRDefault="00705ABC" w:rsidP="00705ABC">
            <w:pPr>
              <w:spacing w:after="0" w:line="240" w:lineRule="auto"/>
              <w:ind w:right="40"/>
              <w:rPr>
                <w:rFonts w:ascii="Times New Roman" w:hAnsi="Times New Roman"/>
                <w:sz w:val="24"/>
                <w:szCs w:val="24"/>
                <w:lang w:val="ru-RU"/>
              </w:rPr>
            </w:pPr>
            <w:r w:rsidRPr="00C50A53">
              <w:rPr>
                <w:rFonts w:ascii="Times New Roman" w:hAnsi="Times New Roman"/>
                <w:sz w:val="24"/>
                <w:szCs w:val="24"/>
                <w:lang w:val="ru-RU"/>
              </w:rPr>
              <w:t>Опасные дымы</w:t>
            </w:r>
          </w:p>
        </w:tc>
      </w:tr>
    </w:tbl>
    <w:p w:rsidR="00AF67DC" w:rsidRPr="00106C1F" w:rsidRDefault="00AF67DC" w:rsidP="00CE698E">
      <w:pPr>
        <w:spacing w:after="0" w:line="240" w:lineRule="auto"/>
        <w:ind w:left="567" w:firstLine="709"/>
        <w:jc w:val="both"/>
        <w:rPr>
          <w:rFonts w:ascii="Times New Roman" w:hAnsi="Times New Roman"/>
          <w:sz w:val="24"/>
          <w:szCs w:val="24"/>
        </w:rPr>
      </w:pPr>
      <w:r w:rsidRPr="005B14B2">
        <w:rPr>
          <w:rFonts w:ascii="Times New Roman" w:hAnsi="Times New Roman"/>
          <w:sz w:val="24"/>
          <w:szCs w:val="24"/>
        </w:rPr>
        <w:t>Основными природными факторами и явлениями, влияющими на жизнедеятельность населения, устойчивое функционирование хозяйствующих субъектов на</w:t>
      </w:r>
      <w:r w:rsidRPr="00106C1F">
        <w:rPr>
          <w:rFonts w:ascii="Times New Roman" w:hAnsi="Times New Roman"/>
          <w:sz w:val="24"/>
          <w:szCs w:val="24"/>
        </w:rPr>
        <w:t xml:space="preserve"> территории района являются:</w:t>
      </w:r>
    </w:p>
    <w:p w:rsidR="00AF67DC" w:rsidRPr="00106C1F" w:rsidRDefault="00AF67DC" w:rsidP="00CE698E">
      <w:pPr>
        <w:numPr>
          <w:ilvl w:val="0"/>
          <w:numId w:val="77"/>
        </w:numPr>
        <w:spacing w:after="0" w:line="240" w:lineRule="auto"/>
        <w:ind w:left="567"/>
        <w:contextualSpacing/>
        <w:jc w:val="both"/>
        <w:rPr>
          <w:rFonts w:ascii="Times New Roman" w:hAnsi="Times New Roman"/>
          <w:sz w:val="24"/>
          <w:szCs w:val="24"/>
        </w:rPr>
      </w:pPr>
      <w:r w:rsidRPr="00106C1F">
        <w:rPr>
          <w:rFonts w:ascii="Times New Roman" w:hAnsi="Times New Roman"/>
          <w:sz w:val="24"/>
          <w:szCs w:val="24"/>
        </w:rPr>
        <w:t>землетрясения и иные опасные геологические (сейсмические) явления;</w:t>
      </w:r>
    </w:p>
    <w:p w:rsidR="00AF67DC" w:rsidRPr="00106C1F" w:rsidRDefault="00AF67DC" w:rsidP="00CE698E">
      <w:pPr>
        <w:numPr>
          <w:ilvl w:val="0"/>
          <w:numId w:val="14"/>
        </w:numPr>
        <w:spacing w:after="0" w:line="240" w:lineRule="auto"/>
        <w:ind w:left="567"/>
        <w:jc w:val="both"/>
        <w:rPr>
          <w:rFonts w:ascii="Times New Roman" w:hAnsi="Times New Roman"/>
          <w:sz w:val="24"/>
          <w:szCs w:val="24"/>
        </w:rPr>
      </w:pPr>
      <w:r w:rsidRPr="00106C1F">
        <w:rPr>
          <w:rFonts w:ascii="Times New Roman" w:hAnsi="Times New Roman"/>
          <w:sz w:val="24"/>
          <w:szCs w:val="24"/>
        </w:rPr>
        <w:t>сильные ветры, ураганы;</w:t>
      </w:r>
    </w:p>
    <w:p w:rsidR="00AF67DC" w:rsidRPr="00106C1F" w:rsidRDefault="00AF67DC" w:rsidP="00CE698E">
      <w:pPr>
        <w:numPr>
          <w:ilvl w:val="0"/>
          <w:numId w:val="14"/>
        </w:numPr>
        <w:spacing w:after="0" w:line="240" w:lineRule="auto"/>
        <w:ind w:left="567"/>
        <w:jc w:val="both"/>
        <w:rPr>
          <w:rFonts w:ascii="Times New Roman" w:hAnsi="Times New Roman"/>
          <w:sz w:val="24"/>
          <w:szCs w:val="24"/>
        </w:rPr>
      </w:pPr>
      <w:r w:rsidRPr="00106C1F">
        <w:rPr>
          <w:rFonts w:ascii="Times New Roman" w:hAnsi="Times New Roman"/>
          <w:sz w:val="24"/>
          <w:szCs w:val="24"/>
        </w:rPr>
        <w:t>природные пожары;</w:t>
      </w:r>
    </w:p>
    <w:p w:rsidR="00AF67DC" w:rsidRPr="00106C1F" w:rsidRDefault="00AF67DC" w:rsidP="00CE698E">
      <w:pPr>
        <w:numPr>
          <w:ilvl w:val="0"/>
          <w:numId w:val="14"/>
        </w:numPr>
        <w:spacing w:after="0" w:line="240" w:lineRule="auto"/>
        <w:ind w:left="567"/>
        <w:jc w:val="both"/>
        <w:rPr>
          <w:rFonts w:ascii="Times New Roman" w:hAnsi="Times New Roman"/>
          <w:sz w:val="24"/>
          <w:szCs w:val="24"/>
        </w:rPr>
      </w:pPr>
      <w:r w:rsidRPr="00106C1F">
        <w:rPr>
          <w:rFonts w:ascii="Times New Roman" w:hAnsi="Times New Roman"/>
          <w:sz w:val="24"/>
          <w:szCs w:val="24"/>
        </w:rPr>
        <w:t>подтопления и затопление;</w:t>
      </w:r>
    </w:p>
    <w:p w:rsidR="00AF67DC" w:rsidRPr="00106C1F" w:rsidRDefault="00AF67DC" w:rsidP="00CE698E">
      <w:pPr>
        <w:numPr>
          <w:ilvl w:val="0"/>
          <w:numId w:val="14"/>
        </w:numPr>
        <w:spacing w:after="0" w:line="240" w:lineRule="auto"/>
        <w:ind w:left="567"/>
        <w:jc w:val="both"/>
        <w:rPr>
          <w:rFonts w:ascii="Times New Roman" w:hAnsi="Times New Roman"/>
          <w:sz w:val="24"/>
          <w:szCs w:val="24"/>
        </w:rPr>
      </w:pPr>
      <w:r w:rsidRPr="00106C1F">
        <w:rPr>
          <w:rFonts w:ascii="Times New Roman" w:hAnsi="Times New Roman"/>
          <w:sz w:val="24"/>
          <w:szCs w:val="24"/>
        </w:rPr>
        <w:t xml:space="preserve">сильные морозы, снежные заносы; </w:t>
      </w:r>
    </w:p>
    <w:p w:rsidR="00AF67DC" w:rsidRPr="00106C1F" w:rsidRDefault="00AF67DC" w:rsidP="00CE698E">
      <w:pPr>
        <w:numPr>
          <w:ilvl w:val="0"/>
          <w:numId w:val="14"/>
        </w:numPr>
        <w:spacing w:after="0" w:line="240" w:lineRule="auto"/>
        <w:ind w:left="567"/>
        <w:jc w:val="both"/>
        <w:rPr>
          <w:rFonts w:ascii="Times New Roman" w:hAnsi="Times New Roman"/>
          <w:sz w:val="24"/>
          <w:szCs w:val="24"/>
        </w:rPr>
      </w:pPr>
      <w:r w:rsidRPr="00106C1F">
        <w:rPr>
          <w:rFonts w:ascii="Times New Roman" w:hAnsi="Times New Roman"/>
          <w:sz w:val="24"/>
          <w:szCs w:val="24"/>
        </w:rPr>
        <w:t>обильные атмосферные осадки, обледенения и гололёд.</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rsidR="00AF67DC" w:rsidRPr="00106C1F" w:rsidRDefault="00AF67DC" w:rsidP="00CE698E">
      <w:pPr>
        <w:spacing w:after="0" w:line="240" w:lineRule="auto"/>
        <w:ind w:left="567" w:firstLine="709"/>
        <w:jc w:val="both"/>
        <w:rPr>
          <w:rFonts w:ascii="Times New Roman" w:hAnsi="Times New Roman"/>
          <w:i/>
          <w:iCs/>
          <w:sz w:val="24"/>
          <w:szCs w:val="24"/>
          <w:u w:val="single"/>
        </w:rPr>
      </w:pPr>
      <w:r w:rsidRPr="00106C1F">
        <w:rPr>
          <w:rFonts w:ascii="Times New Roman" w:hAnsi="Times New Roman"/>
          <w:i/>
          <w:iCs/>
          <w:sz w:val="24"/>
          <w:szCs w:val="24"/>
          <w:u w:val="single"/>
        </w:rPr>
        <w:t>Землетрясение</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Землетрясения – это подземные толчки и колебания земной поверхности, возникающие в результате внезапных смещений и разрывов в земной коре или верхней части мантии и передающиеся на большие расстояния в виде упругих колебаний.</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Тектонические явления чаще всего являются причинами возникновения землетрясений. Современная литосфера делится на 8 крупных, десятки средних и множество мелких континентальных и океанических плит, перемещающихся под воздействием конвекционных течений верхней мантии. Одни плиты двигаются навстречу друг другу, другие скользят друг относительно друга в </w:t>
      </w:r>
      <w:proofErr w:type="gramStart"/>
      <w:r w:rsidRPr="00106C1F">
        <w:rPr>
          <w:rFonts w:ascii="Times New Roman" w:hAnsi="Times New Roman"/>
          <w:sz w:val="24"/>
          <w:szCs w:val="24"/>
        </w:rPr>
        <w:t>противоположных</w:t>
      </w:r>
      <w:proofErr w:type="gramEnd"/>
      <w:r w:rsidRPr="00106C1F">
        <w:rPr>
          <w:rFonts w:ascii="Times New Roman" w:hAnsi="Times New Roman"/>
          <w:sz w:val="24"/>
          <w:szCs w:val="24"/>
        </w:rPr>
        <w:t xml:space="preserve"> направления, третьи расходятся.</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движении навстречу друг другу плиты сталкиваются, вследствие чего, одна плита погружается под другую, вызывая землетрясение на глубине до 700 км. Линия погружения носит называние </w:t>
      </w:r>
      <w:proofErr w:type="spellStart"/>
      <w:r w:rsidRPr="00106C1F">
        <w:rPr>
          <w:rFonts w:ascii="Times New Roman" w:hAnsi="Times New Roman"/>
          <w:sz w:val="24"/>
          <w:szCs w:val="24"/>
        </w:rPr>
        <w:t>субдукция</w:t>
      </w:r>
      <w:proofErr w:type="spellEnd"/>
      <w:r w:rsidRPr="00106C1F">
        <w:rPr>
          <w:rFonts w:ascii="Times New Roman" w:hAnsi="Times New Roman"/>
          <w:sz w:val="24"/>
          <w:szCs w:val="24"/>
        </w:rPr>
        <w:t xml:space="preserve"> (</w:t>
      </w:r>
      <w:proofErr w:type="spellStart"/>
      <w:r w:rsidRPr="00106C1F">
        <w:rPr>
          <w:rFonts w:ascii="Times New Roman" w:hAnsi="Times New Roman"/>
          <w:sz w:val="24"/>
          <w:szCs w:val="24"/>
        </w:rPr>
        <w:t>поддвиг</w:t>
      </w:r>
      <w:proofErr w:type="spellEnd"/>
      <w:r w:rsidRPr="00106C1F">
        <w:rPr>
          <w:rFonts w:ascii="Times New Roman" w:hAnsi="Times New Roman"/>
          <w:sz w:val="24"/>
          <w:szCs w:val="24"/>
        </w:rPr>
        <w:t xml:space="preserve">). Самая известная зона </w:t>
      </w:r>
      <w:proofErr w:type="spellStart"/>
      <w:r w:rsidRPr="00106C1F">
        <w:rPr>
          <w:rFonts w:ascii="Times New Roman" w:hAnsi="Times New Roman"/>
          <w:sz w:val="24"/>
          <w:szCs w:val="24"/>
        </w:rPr>
        <w:t>субдукции</w:t>
      </w:r>
      <w:proofErr w:type="spellEnd"/>
      <w:r w:rsidRPr="00106C1F">
        <w:rPr>
          <w:rFonts w:ascii="Times New Roman" w:hAnsi="Times New Roman"/>
          <w:sz w:val="24"/>
          <w:szCs w:val="24"/>
        </w:rPr>
        <w:t xml:space="preserve"> – Огненное кольцо, окружающее Тихий океан.</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смещении в противоположные стороны тектонических плит, контактирующих по разлому, сила трения препятствует сдвигам земной коры. Когда напряжение достигает критической точки, происходит резкий разрыв пород с их взаимным смещением, вызывая волновые колебания поверхности земли;</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Вулканические землетрясения возникают в результате высокого напряжения в недрах вулкана, в связи с движениями лавы или вулканического газа. Подобные землетрясения не несут большой угрозы для человека, но продолжаются долго и многократно.</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Обвальные землетрясения обычно вызваны обвалами и большими оползнями. Они имеют локальный характер и небольшую силу.</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Техногенные землетрясения вызываются деятельностью человека - обрушение подземных инженерных сооружений, сооружение искусственных водохранилищ с большим объёмом содержания воды, добыча нефти или природного газа, взрыв большого количества взрывчатых веществ или подземный ядерный взрыв. Землетрясения в таких случаях могут быть опасными для небольшого участка поверхности Земли, а также провоцировать более серьёзные тектонические изменения, что влечёт повышение напряжения пород в коре планеты.</w:t>
      </w:r>
    </w:p>
    <w:p w:rsidR="00AF67DC" w:rsidRPr="00106C1F" w:rsidRDefault="00AF67DC" w:rsidP="00CE698E">
      <w:pPr>
        <w:spacing w:after="0" w:line="240" w:lineRule="auto"/>
        <w:ind w:left="567" w:firstLine="709"/>
        <w:jc w:val="both"/>
        <w:rPr>
          <w:rFonts w:ascii="Times New Roman" w:hAnsi="Times New Roman"/>
          <w:sz w:val="24"/>
          <w:szCs w:val="24"/>
        </w:rPr>
      </w:pPr>
      <w:proofErr w:type="spellStart"/>
      <w:r w:rsidRPr="00106C1F">
        <w:rPr>
          <w:rFonts w:ascii="Times New Roman" w:hAnsi="Times New Roman"/>
          <w:sz w:val="24"/>
          <w:szCs w:val="24"/>
        </w:rPr>
        <w:t>Карагинский</w:t>
      </w:r>
      <w:proofErr w:type="spellEnd"/>
      <w:r w:rsidRPr="00106C1F">
        <w:rPr>
          <w:rFonts w:ascii="Times New Roman" w:hAnsi="Times New Roman"/>
          <w:sz w:val="24"/>
          <w:szCs w:val="24"/>
        </w:rPr>
        <w:t xml:space="preserve"> муниципальный район относится к сейсмически опасной зоне, где возможны 8-9-ти бальные землетрясения. В сейсмоопасную зону попадают все населённые пункты района.</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В результате разрушительного землетрясения получат различные степени разрушения до 70 % жилых домов, зданий и сооружений социального назначения, из них обвалы до 5 % зданий, разрушений 25 % зданий, тяжёлые повреждения 35% зданий. Возможно образование до 40 очагов пожаров.</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Возможны возникновение пожаров, аварий на объектах ЖКХ, энергетики и связи, что приведёт к нарушению тепл</w:t>
      </w:r>
      <w:proofErr w:type="gramStart"/>
      <w:r w:rsidRPr="00106C1F">
        <w:rPr>
          <w:rFonts w:ascii="Times New Roman" w:hAnsi="Times New Roman"/>
          <w:sz w:val="24"/>
          <w:szCs w:val="24"/>
        </w:rPr>
        <w:t>о-</w:t>
      </w:r>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водо</w:t>
      </w:r>
      <w:proofErr w:type="spellEnd"/>
      <w:r w:rsidRPr="00106C1F">
        <w:rPr>
          <w:rFonts w:ascii="Times New Roman" w:hAnsi="Times New Roman"/>
          <w:sz w:val="24"/>
          <w:szCs w:val="24"/>
        </w:rPr>
        <w:t>- и электроснабжения населения и предприятий. В целом коммунально-энергетическое хозяйство в результате землетрясения может быть практически полностью выведено из строя.</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Ожидается сильное разрушение автомобильных дорог и мостов, вследствие чего работа транспорта будет парализована.</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 всех населённых пунктах возможен выход из строя систем противопожарного водоснабжения.</w:t>
      </w:r>
    </w:p>
    <w:p w:rsidR="00AF67DC" w:rsidRPr="00106C1F" w:rsidRDefault="00AF67DC" w:rsidP="00CE698E">
      <w:pPr>
        <w:spacing w:after="0" w:line="240" w:lineRule="auto"/>
        <w:ind w:left="567" w:firstLine="709"/>
        <w:jc w:val="both"/>
        <w:rPr>
          <w:rFonts w:ascii="Times New Roman" w:hAnsi="Times New Roman"/>
          <w:i/>
          <w:iCs/>
          <w:sz w:val="24"/>
          <w:szCs w:val="24"/>
          <w:u w:val="single"/>
        </w:rPr>
      </w:pPr>
      <w:r w:rsidRPr="00106C1F">
        <w:rPr>
          <w:rFonts w:ascii="Times New Roman" w:hAnsi="Times New Roman"/>
          <w:i/>
          <w:iCs/>
          <w:sz w:val="24"/>
          <w:szCs w:val="24"/>
          <w:u w:val="single"/>
        </w:rPr>
        <w:t>Цунами</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Цунами — это высокие, длинные волны, порождаемые мощным воздействием на всю толщу океанской или морской воды. Сам термин «цунами» японского происхождения. Дословный его перевод - «большая волна в гавани» и это не зря, поскольку во всей своей мощи они проявляются именно на побережье.</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Порождаются цунами при резком вертикальном смещении </w:t>
      </w:r>
      <w:proofErr w:type="spellStart"/>
      <w:r w:rsidRPr="00106C1F">
        <w:rPr>
          <w:rFonts w:ascii="Times New Roman" w:hAnsi="Times New Roman"/>
          <w:sz w:val="24"/>
          <w:szCs w:val="24"/>
        </w:rPr>
        <w:t>литосферных</w:t>
      </w:r>
      <w:proofErr w:type="spellEnd"/>
      <w:r w:rsidRPr="00106C1F">
        <w:rPr>
          <w:rFonts w:ascii="Times New Roman" w:hAnsi="Times New Roman"/>
          <w:sz w:val="24"/>
          <w:szCs w:val="24"/>
        </w:rPr>
        <w:t xml:space="preserve"> плит, составляющих земную кору. Эти гигантские вибрации приводят в колебание всю толщу воды, создавая на её поверхности ряд чередующихся гребней и впадин. Причём в открытом океане эти волны достаточно безобидны. Их высота не превышает и одного метра, поскольку основная масса колеблющейся воды простирается под её поверхностью. Расстояние между гребнями (длина волны) достигает сотен километров. Скорость их распространения, зависящая от глубины, колеблется в пределах от нескольких сот километров до 1000 км/час.</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Приближаясь к берегу, скорость и длина волны начинает уменьшаться. Из-за торможения на мелководье каждая последующая волна нагоняет предыдущую, передавая ей свою энергию и увеличивая амплитуду.</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Иногда их высота достигает 40–50 метров. Такая огромная масса воды, обрушившись на берег, за считанные секунды полностью опустошает прибрежную зону. Протяженность района разрушений вглубь территории в отдельных случаях может достичь 10 км.</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На территории Камчатского края находятся 14 </w:t>
      </w:r>
      <w:proofErr w:type="spellStart"/>
      <w:r w:rsidRPr="00106C1F">
        <w:rPr>
          <w:rFonts w:ascii="Times New Roman" w:hAnsi="Times New Roman"/>
          <w:sz w:val="24"/>
          <w:szCs w:val="24"/>
        </w:rPr>
        <w:t>цунамиопасных</w:t>
      </w:r>
      <w:proofErr w:type="spellEnd"/>
      <w:r w:rsidRPr="00106C1F">
        <w:rPr>
          <w:rFonts w:ascii="Times New Roman" w:hAnsi="Times New Roman"/>
          <w:sz w:val="24"/>
          <w:szCs w:val="24"/>
        </w:rPr>
        <w:t xml:space="preserve"> </w:t>
      </w:r>
      <w:proofErr w:type="gramStart"/>
      <w:r w:rsidRPr="00106C1F">
        <w:rPr>
          <w:rFonts w:ascii="Times New Roman" w:hAnsi="Times New Roman"/>
          <w:sz w:val="24"/>
          <w:szCs w:val="24"/>
        </w:rPr>
        <w:t>населённых</w:t>
      </w:r>
      <w:proofErr w:type="gramEnd"/>
      <w:r w:rsidRPr="00106C1F">
        <w:rPr>
          <w:rFonts w:ascii="Times New Roman" w:hAnsi="Times New Roman"/>
          <w:sz w:val="24"/>
          <w:szCs w:val="24"/>
        </w:rPr>
        <w:t xml:space="preserve"> пункта, в том числе территория сельского поселения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Практически все наблюдавшиеся цунами, обрушивались на восточное побережье. </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сильных и неглубоких землетрясениях под дном моря, а также при вулканических взрывах наиболее опасными в отношении цунами районами являются бухты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высота волн 17-22 метра). </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результате прохождения волн цунами на территории Камчатского края возможно возникновение чрезвычайной ситуации регионального характера.</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Основными способами спасения при цунами, является своевременная обнаружение волн и эвакуация населения.</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Данные по населённым </w:t>
      </w:r>
      <w:proofErr w:type="gramStart"/>
      <w:r w:rsidRPr="00106C1F">
        <w:rPr>
          <w:rFonts w:ascii="Times New Roman" w:hAnsi="Times New Roman"/>
          <w:sz w:val="24"/>
          <w:szCs w:val="24"/>
        </w:rPr>
        <w:t>пунктам</w:t>
      </w:r>
      <w:proofErr w:type="gramEnd"/>
      <w:r w:rsidRPr="00106C1F">
        <w:rPr>
          <w:rFonts w:ascii="Times New Roman" w:hAnsi="Times New Roman"/>
          <w:sz w:val="24"/>
          <w:szCs w:val="24"/>
        </w:rPr>
        <w:t xml:space="preserve"> оказывающихся в зоне ЧС в случае цунами, а также количество населения и объектов, оказавшихся в зоне поражения данным природным явлением приведено в таблице ниже.</w:t>
      </w:r>
    </w:p>
    <w:p w:rsidR="00AF67DC" w:rsidRPr="00106C1F" w:rsidRDefault="00AF67DC" w:rsidP="00CE698E">
      <w:pPr>
        <w:spacing w:after="0" w:line="240" w:lineRule="auto"/>
        <w:ind w:left="567" w:firstLine="709"/>
        <w:jc w:val="right"/>
        <w:rPr>
          <w:rFonts w:ascii="Times New Roman" w:hAnsi="Times New Roman"/>
          <w:sz w:val="24"/>
          <w:szCs w:val="24"/>
        </w:rPr>
      </w:pPr>
    </w:p>
    <w:p w:rsidR="00AF67DC" w:rsidRPr="00106C1F" w:rsidRDefault="00AF67DC" w:rsidP="00AF67DC">
      <w:pPr>
        <w:spacing w:after="0" w:line="240" w:lineRule="auto"/>
        <w:ind w:firstLine="709"/>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19</w:t>
      </w:r>
      <w:r w:rsidR="00AF384C" w:rsidRPr="00106C1F">
        <w:rPr>
          <w:rFonts w:ascii="Times New Roman" w:hAnsi="Times New Roman"/>
          <w:sz w:val="24"/>
          <w:szCs w:val="24"/>
        </w:rPr>
        <w:fldChar w:fldCharType="end"/>
      </w:r>
    </w:p>
    <w:p w:rsidR="00AF67DC" w:rsidRPr="00106C1F" w:rsidRDefault="00AF67DC" w:rsidP="00AF67DC">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Данные по населённым пунктам, оказывающихся в зоне ЧС в случае цунами</w:t>
      </w:r>
    </w:p>
    <w:tbl>
      <w:tblPr>
        <w:tblW w:w="0" w:type="auto"/>
        <w:jc w:val="center"/>
        <w:tblInd w:w="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6"/>
        <w:gridCol w:w="1540"/>
        <w:gridCol w:w="1234"/>
        <w:gridCol w:w="1266"/>
        <w:gridCol w:w="857"/>
        <w:gridCol w:w="2058"/>
        <w:gridCol w:w="778"/>
      </w:tblGrid>
      <w:tr w:rsidR="00AF67DC" w:rsidRPr="00C50A53" w:rsidTr="005B14B2">
        <w:trPr>
          <w:trHeight w:val="71"/>
          <w:tblHeader/>
          <w:jc w:val="center"/>
        </w:trPr>
        <w:tc>
          <w:tcPr>
            <w:tcW w:w="1746" w:type="dxa"/>
            <w:vMerge w:val="restart"/>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 xml:space="preserve">Наименование населённых </w:t>
            </w:r>
            <w:r w:rsidRPr="00C50A53">
              <w:rPr>
                <w:rFonts w:ascii="Times New Roman" w:hAnsi="Times New Roman"/>
              </w:rPr>
              <w:lastRenderedPageBreak/>
              <w:t>пунктов</w:t>
            </w:r>
          </w:p>
        </w:tc>
        <w:tc>
          <w:tcPr>
            <w:tcW w:w="1540" w:type="dxa"/>
            <w:vMerge w:val="restart"/>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lastRenderedPageBreak/>
              <w:t xml:space="preserve">Показатель опасности, </w:t>
            </w:r>
            <w:proofErr w:type="gramStart"/>
            <w:r w:rsidRPr="00C50A53">
              <w:rPr>
                <w:rFonts w:ascii="Times New Roman" w:hAnsi="Times New Roman"/>
              </w:rPr>
              <w:t>м</w:t>
            </w:r>
            <w:proofErr w:type="gramEnd"/>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Численность населения, чел.</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Количество зданий и сооружений в опасной зоне</w:t>
            </w:r>
          </w:p>
        </w:tc>
      </w:tr>
      <w:tr w:rsidR="00AF67DC" w:rsidRPr="00C50A53" w:rsidTr="005B14B2">
        <w:trPr>
          <w:trHeight w:val="20"/>
          <w:tblHeader/>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всего</w:t>
            </w:r>
          </w:p>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проживает</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в опасной зоне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жилые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социально-значимые объекты</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ПОО</w:t>
            </w:r>
            <w:r w:rsidRPr="00C50A53">
              <w:rPr>
                <w:rStyle w:val="af8"/>
                <w:rFonts w:ascii="Times New Roman" w:hAnsi="Times New Roman"/>
              </w:rPr>
              <w:footnoteReference w:id="3"/>
            </w:r>
          </w:p>
        </w:tc>
      </w:tr>
      <w:tr w:rsidR="00AF67DC" w:rsidRPr="00C50A53" w:rsidTr="005B14B2">
        <w:trPr>
          <w:trHeight w:val="20"/>
          <w:jc w:val="center"/>
        </w:trPr>
        <w:tc>
          <w:tcPr>
            <w:tcW w:w="1746" w:type="dxa"/>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rPr>
                <w:rFonts w:ascii="Times New Roman" w:hAnsi="Times New Roman"/>
              </w:rPr>
            </w:pPr>
            <w:r w:rsidRPr="00C50A53">
              <w:rPr>
                <w:rFonts w:ascii="Times New Roman" w:hAnsi="Times New Roman"/>
              </w:rPr>
              <w:lastRenderedPageBreak/>
              <w:t xml:space="preserve">с. </w:t>
            </w:r>
            <w:proofErr w:type="spellStart"/>
            <w:r w:rsidRPr="00C50A53">
              <w:rPr>
                <w:rFonts w:ascii="Times New Roman" w:hAnsi="Times New Roman"/>
              </w:rPr>
              <w:t>Тымлат</w:t>
            </w:r>
            <w:proofErr w:type="spellEnd"/>
          </w:p>
        </w:tc>
        <w:tc>
          <w:tcPr>
            <w:tcW w:w="1540" w:type="dxa"/>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до 5</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до 659</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до 660</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55</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C50A53" w:rsidRDefault="00AF67DC" w:rsidP="00AF67DC">
            <w:pPr>
              <w:spacing w:after="0" w:line="240" w:lineRule="auto"/>
              <w:contextualSpacing/>
              <w:jc w:val="center"/>
              <w:rPr>
                <w:rFonts w:ascii="Times New Roman" w:hAnsi="Times New Roman"/>
              </w:rPr>
            </w:pPr>
            <w:r w:rsidRPr="00C50A53">
              <w:rPr>
                <w:rFonts w:ascii="Times New Roman" w:hAnsi="Times New Roman"/>
              </w:rPr>
              <w:t>1</w:t>
            </w:r>
          </w:p>
        </w:tc>
      </w:tr>
    </w:tbl>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i/>
          <w:sz w:val="24"/>
          <w:szCs w:val="24"/>
          <w:u w:val="single"/>
        </w:rPr>
        <w:t xml:space="preserve">Бури, сильные снегопады, </w:t>
      </w:r>
      <w:bookmarkStart w:id="174" w:name="_Hlk16960565"/>
      <w:r w:rsidRPr="00106C1F">
        <w:rPr>
          <w:rFonts w:ascii="Times New Roman" w:hAnsi="Times New Roman"/>
          <w:i/>
          <w:sz w:val="24"/>
          <w:szCs w:val="24"/>
          <w:u w:val="single"/>
        </w:rPr>
        <w:t>циклоны</w:t>
      </w:r>
      <w:bookmarkEnd w:id="174"/>
      <w:r w:rsidRPr="00106C1F">
        <w:rPr>
          <w:rFonts w:ascii="Times New Roman" w:hAnsi="Times New Roman"/>
          <w:i/>
          <w:sz w:val="24"/>
          <w:szCs w:val="24"/>
          <w:u w:val="single"/>
        </w:rPr>
        <w:t xml:space="preserve">, </w:t>
      </w:r>
      <w:bookmarkStart w:id="175" w:name="_Hlk16960576"/>
      <w:r w:rsidRPr="00106C1F">
        <w:rPr>
          <w:rFonts w:ascii="Times New Roman" w:hAnsi="Times New Roman"/>
          <w:i/>
          <w:sz w:val="24"/>
          <w:szCs w:val="24"/>
          <w:u w:val="single"/>
        </w:rPr>
        <w:t>тайфуны</w:t>
      </w:r>
      <w:bookmarkEnd w:id="175"/>
      <w:r w:rsidRPr="00106C1F">
        <w:rPr>
          <w:rFonts w:ascii="Times New Roman" w:hAnsi="Times New Roman"/>
          <w:i/>
          <w:sz w:val="24"/>
          <w:szCs w:val="24"/>
          <w:u w:val="single"/>
        </w:rPr>
        <w:t xml:space="preserve"> шквалистые и сильные ветры</w:t>
      </w:r>
      <w:r w:rsidRPr="00106C1F">
        <w:rPr>
          <w:rFonts w:ascii="Times New Roman" w:hAnsi="Times New Roman"/>
          <w:i/>
          <w:sz w:val="24"/>
          <w:szCs w:val="24"/>
        </w:rPr>
        <w:t>.</w:t>
      </w:r>
      <w:r w:rsidRPr="00106C1F">
        <w:rPr>
          <w:rFonts w:ascii="Times New Roman" w:hAnsi="Times New Roman"/>
          <w:sz w:val="24"/>
          <w:szCs w:val="24"/>
        </w:rPr>
        <w:t xml:space="preserve"> Ещё одним возможными опасными природными процессами, оказывающими влияние на жизнеспособность населения на территории района, являются бури,</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циклоны, тайфуны, шквалистые и сильные ветры.</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Циклоны </w:t>
      </w:r>
      <w:r w:rsidR="002B51F5" w:rsidRPr="00106C1F">
        <w:rPr>
          <w:rFonts w:ascii="Times New Roman" w:hAnsi="Times New Roman"/>
          <w:sz w:val="24"/>
          <w:szCs w:val="24"/>
        </w:rPr>
        <w:t xml:space="preserve">– </w:t>
      </w:r>
      <w:r w:rsidRPr="00106C1F">
        <w:rPr>
          <w:rFonts w:ascii="Times New Roman" w:hAnsi="Times New Roman"/>
          <w:sz w:val="24"/>
          <w:szCs w:val="24"/>
        </w:rPr>
        <w:t>это огромные атмосферные вихри со сложной циркуляцией воздуха, характерными полями метеорологических величин, своеобразными погодными условиями в разных их частях. Барические системы возникают, развиваться и исчезают. Передвигаясь по земной поверхности и интенсивно перемешивая атмосферный воздух, они переносят тепло с юга и холод с севера в другие районы, а влажный воздух – с океанов на материки.</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Тайфуны – это атмосферные тропические вихри относительно малого диаметра (300-400 км), достигающие силы урагана. Тайфуны наиболее опасное и разрушительное природное явление на нашей планете. Тайфун представляет собой мощный атмосферный вихрь с пониженным атмосферным давлением в середине. Из-за больших изменений давления внутри тайфуна скорость ветра достигает огромных значений (около 400 км/ч). В тайфуне наблюдается интенсивный подъем воздуха и образование мощных кучево-дождевых облаков, из которых выпадает огромное количество осадков. Они способны</w:t>
      </w:r>
      <w:r w:rsidRPr="00C50A53">
        <w:rPr>
          <w:rFonts w:ascii="Times New Roman" w:hAnsi="Times New Roman"/>
          <w:sz w:val="28"/>
          <w:szCs w:val="28"/>
        </w:rPr>
        <w:t xml:space="preserve"> </w:t>
      </w:r>
      <w:r w:rsidRPr="00106C1F">
        <w:rPr>
          <w:rFonts w:ascii="Times New Roman" w:hAnsi="Times New Roman"/>
          <w:sz w:val="24"/>
          <w:szCs w:val="24"/>
        </w:rPr>
        <w:t>вызвать наводнение. В центре тайфуна ветер почти отсутствует и уменьшена облачность.</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 Буря – это ветер скорость которого меньше скорости урагана, но довольно велика и достигает 15-25 м/</w:t>
      </w:r>
      <w:proofErr w:type="gramStart"/>
      <w:r w:rsidRPr="00106C1F">
        <w:rPr>
          <w:rFonts w:ascii="Times New Roman" w:hAnsi="Times New Roman"/>
          <w:sz w:val="24"/>
          <w:szCs w:val="24"/>
        </w:rPr>
        <w:t>с</w:t>
      </w:r>
      <w:proofErr w:type="gramEnd"/>
      <w:r w:rsidRPr="00106C1F">
        <w:rPr>
          <w:rFonts w:ascii="Times New Roman" w:hAnsi="Times New Roman"/>
          <w:sz w:val="24"/>
          <w:szCs w:val="24"/>
        </w:rPr>
        <w:t>.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w:t>
      </w:r>
      <w:proofErr w:type="gramStart"/>
      <w:r w:rsidRPr="00106C1F">
        <w:rPr>
          <w:rFonts w:ascii="Times New Roman" w:hAnsi="Times New Roman"/>
          <w:sz w:val="24"/>
          <w:szCs w:val="24"/>
        </w:rPr>
        <w:t>с</w:t>
      </w:r>
      <w:proofErr w:type="gramEnd"/>
      <w:r w:rsidRPr="00106C1F">
        <w:rPr>
          <w:rFonts w:ascii="Times New Roman" w:hAnsi="Times New Roman"/>
          <w:sz w:val="24"/>
          <w:szCs w:val="24"/>
        </w:rPr>
        <w:t xml:space="preserve"> приводит </w:t>
      </w:r>
      <w:proofErr w:type="gramStart"/>
      <w:r w:rsidRPr="00106C1F">
        <w:rPr>
          <w:rFonts w:ascii="Times New Roman" w:hAnsi="Times New Roman"/>
          <w:sz w:val="24"/>
          <w:szCs w:val="24"/>
        </w:rPr>
        <w:t>к</w:t>
      </w:r>
      <w:proofErr w:type="gramEnd"/>
      <w:r w:rsidRPr="00106C1F">
        <w:rPr>
          <w:rFonts w:ascii="Times New Roman" w:hAnsi="Times New Roman"/>
          <w:sz w:val="24"/>
          <w:szCs w:val="24"/>
        </w:rPr>
        <w:t xml:space="preserve">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результате снегопадов, с высотой снежного покрова 0,5-2,0 м, прохождения циклонов и тайфунов с силой ветра более 20-30 м/</w:t>
      </w:r>
      <w:proofErr w:type="gramStart"/>
      <w:r w:rsidRPr="00106C1F">
        <w:rPr>
          <w:rFonts w:ascii="Times New Roman" w:hAnsi="Times New Roman"/>
          <w:sz w:val="24"/>
          <w:szCs w:val="24"/>
        </w:rPr>
        <w:t>с</w:t>
      </w:r>
      <w:proofErr w:type="gramEnd"/>
      <w:r w:rsidRPr="00106C1F">
        <w:rPr>
          <w:rFonts w:ascii="Times New Roman" w:hAnsi="Times New Roman"/>
          <w:sz w:val="24"/>
          <w:szCs w:val="24"/>
        </w:rPr>
        <w:t xml:space="preserve">, </w:t>
      </w:r>
      <w:proofErr w:type="gramStart"/>
      <w:r w:rsidRPr="00106C1F">
        <w:rPr>
          <w:rFonts w:ascii="Times New Roman" w:hAnsi="Times New Roman"/>
          <w:sz w:val="24"/>
          <w:szCs w:val="24"/>
        </w:rPr>
        <w:t>на</w:t>
      </w:r>
      <w:proofErr w:type="gramEnd"/>
      <w:r w:rsidRPr="00106C1F">
        <w:rPr>
          <w:rFonts w:ascii="Times New Roman" w:hAnsi="Times New Roman"/>
          <w:sz w:val="24"/>
          <w:szCs w:val="24"/>
        </w:rPr>
        <w:t xml:space="preserve"> территории района возможны нарушения жизнедеятельности населения, перебои в транспортном сообщении.</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Особо сложное положение возникает в отдалённых населённых пунктах.</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выпадении обильных снегопадов на территории </w:t>
      </w:r>
      <w:r w:rsidR="002B51F5" w:rsidRPr="00106C1F">
        <w:rPr>
          <w:rFonts w:ascii="Times New Roman" w:hAnsi="Times New Roman"/>
          <w:sz w:val="24"/>
          <w:szCs w:val="24"/>
        </w:rPr>
        <w:t>поселения</w:t>
      </w:r>
      <w:r w:rsidRPr="00106C1F">
        <w:rPr>
          <w:rFonts w:ascii="Times New Roman" w:hAnsi="Times New Roman"/>
          <w:sz w:val="24"/>
          <w:szCs w:val="24"/>
        </w:rPr>
        <w:t xml:space="preserve"> возможно:</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затруднение движения транспортных средств по дорогам и проездам;</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нарушение или прекращение автомобильного транспортного сообщения с населёнными пунктами района и края;</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образование снежных заносов (завалов)</w:t>
      </w:r>
      <w:r w:rsidR="002B51F5" w:rsidRPr="00106C1F">
        <w:rPr>
          <w:rFonts w:ascii="Times New Roman" w:hAnsi="Times New Roman"/>
          <w:sz w:val="24"/>
          <w:szCs w:val="24"/>
        </w:rPr>
        <w:t>;</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блокирование транспортных сре</w:t>
      </w:r>
      <w:proofErr w:type="gramStart"/>
      <w:r w:rsidRPr="00106C1F">
        <w:rPr>
          <w:rFonts w:ascii="Times New Roman" w:hAnsi="Times New Roman"/>
          <w:sz w:val="24"/>
          <w:szCs w:val="24"/>
        </w:rPr>
        <w:t>дств с л</w:t>
      </w:r>
      <w:proofErr w:type="gramEnd"/>
      <w:r w:rsidRPr="00106C1F">
        <w:rPr>
          <w:rFonts w:ascii="Times New Roman" w:hAnsi="Times New Roman"/>
          <w:sz w:val="24"/>
          <w:szCs w:val="24"/>
        </w:rPr>
        <w:t>юдьми (до 50 человек) в результате образования снежных заносов на автомобильных дорогах;</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перебои в подаче электроэнергии в результате порыва ЛЭП, вследствие чего обесточенными могут остаться </w:t>
      </w:r>
      <w:r w:rsidR="002B51F5" w:rsidRPr="00106C1F">
        <w:rPr>
          <w:rFonts w:ascii="Times New Roman" w:hAnsi="Times New Roman"/>
          <w:sz w:val="24"/>
          <w:szCs w:val="24"/>
        </w:rPr>
        <w:t>многоквартирные и частные</w:t>
      </w:r>
      <w:r w:rsidRPr="00106C1F">
        <w:rPr>
          <w:rFonts w:ascii="Times New Roman" w:hAnsi="Times New Roman"/>
          <w:sz w:val="24"/>
          <w:szCs w:val="24"/>
        </w:rPr>
        <w:t xml:space="preserve"> дом</w:t>
      </w:r>
      <w:r w:rsidR="002B51F5" w:rsidRPr="00106C1F">
        <w:rPr>
          <w:rFonts w:ascii="Times New Roman" w:hAnsi="Times New Roman"/>
          <w:sz w:val="24"/>
          <w:szCs w:val="24"/>
        </w:rPr>
        <w:t>а</w:t>
      </w:r>
      <w:r w:rsidRPr="00106C1F">
        <w:rPr>
          <w:rFonts w:ascii="Times New Roman" w:hAnsi="Times New Roman"/>
          <w:sz w:val="24"/>
          <w:szCs w:val="24"/>
        </w:rPr>
        <w:t>;</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перебои в подаче электроэнергии в результате коротких замыканий на трансформаторных подстанциях;</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сход снежных лавин на лавиноопасных участках, расположенных на территории </w:t>
      </w:r>
      <w:r w:rsidR="002B51F5" w:rsidRPr="00106C1F">
        <w:rPr>
          <w:rFonts w:ascii="Times New Roman" w:hAnsi="Times New Roman"/>
          <w:sz w:val="24"/>
          <w:szCs w:val="24"/>
        </w:rPr>
        <w:t>поселения</w:t>
      </w:r>
      <w:r w:rsidRPr="00106C1F">
        <w:rPr>
          <w:rFonts w:ascii="Times New Roman" w:hAnsi="Times New Roman"/>
          <w:sz w:val="24"/>
          <w:szCs w:val="24"/>
        </w:rPr>
        <w:t>;</w:t>
      </w:r>
    </w:p>
    <w:p w:rsidR="00AF67DC" w:rsidRPr="00106C1F" w:rsidRDefault="00AF67DC" w:rsidP="00CE698E">
      <w:pPr>
        <w:numPr>
          <w:ilvl w:val="0"/>
          <w:numId w:val="78"/>
        </w:num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повреждение (обрушение) ветхой кровли в домах частного сектора, а также на хозяйственных постройках;</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В период весенних снегопадов возможно налипание снега на проводах и вследствие повреждения и обрушение опор ЛЭП.</w:t>
      </w:r>
    </w:p>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На территории Карагинского района в период выпадения обильных снегопадов, прохождения циклонов, тайфунов возможно возникновение чрезвычайных ситуаций до межмуниципального характера. Возникновение чрезвычайных ситуаций выше межмуниципального характера – маловероятно.</w:t>
      </w:r>
    </w:p>
    <w:p w:rsidR="00AF67DC" w:rsidRPr="00106C1F" w:rsidRDefault="00AF67DC" w:rsidP="00AF67DC">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20</w:t>
      </w:r>
      <w:r w:rsidR="00AF384C" w:rsidRPr="00106C1F">
        <w:rPr>
          <w:rFonts w:ascii="Times New Roman" w:hAnsi="Times New Roman"/>
          <w:sz w:val="24"/>
          <w:szCs w:val="24"/>
        </w:rPr>
        <w:fldChar w:fldCharType="end"/>
      </w:r>
    </w:p>
    <w:p w:rsidR="00AF67DC" w:rsidRPr="00106C1F" w:rsidRDefault="00AF67DC" w:rsidP="00AF67DC">
      <w:pPr>
        <w:spacing w:after="240" w:line="240" w:lineRule="auto"/>
        <w:ind w:firstLine="709"/>
        <w:jc w:val="center"/>
        <w:rPr>
          <w:rFonts w:ascii="Times New Roman" w:hAnsi="Times New Roman"/>
          <w:sz w:val="24"/>
          <w:szCs w:val="24"/>
        </w:rPr>
      </w:pPr>
      <w:r w:rsidRPr="00106C1F">
        <w:rPr>
          <w:rFonts w:ascii="Times New Roman" w:hAnsi="Times New Roman"/>
          <w:sz w:val="24"/>
          <w:szCs w:val="24"/>
        </w:rPr>
        <w:t>Характеристика степеней разрушения зданий и сооружений</w:t>
      </w:r>
    </w:p>
    <w:tbl>
      <w:tblPr>
        <w:tblW w:w="4744" w:type="pct"/>
        <w:tblInd w:w="534" w:type="dxa"/>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2126"/>
        <w:gridCol w:w="2836"/>
        <w:gridCol w:w="2408"/>
        <w:gridCol w:w="2517"/>
      </w:tblGrid>
      <w:tr w:rsidR="00AF67DC" w:rsidRPr="00C50A53" w:rsidTr="005B14B2">
        <w:trPr>
          <w:cantSplit/>
          <w:trHeight w:val="71"/>
          <w:tblHeader/>
        </w:trPr>
        <w:tc>
          <w:tcPr>
            <w:tcW w:w="1075" w:type="pct"/>
            <w:vMerge w:val="restart"/>
            <w:vAlign w:val="center"/>
          </w:tcPr>
          <w:p w:rsidR="00AF67DC" w:rsidRPr="00C50A5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Здания,</w:t>
            </w:r>
          </w:p>
          <w:p w:rsidR="00AF67DC" w:rsidRPr="00C50A5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сооружения и оборудование</w:t>
            </w:r>
          </w:p>
        </w:tc>
        <w:tc>
          <w:tcPr>
            <w:tcW w:w="3925" w:type="pct"/>
            <w:gridSpan w:val="3"/>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Степень разрушения</w:t>
            </w:r>
          </w:p>
        </w:tc>
      </w:tr>
      <w:tr w:rsidR="00AF67DC" w:rsidRPr="00C50A53" w:rsidTr="00CE698E">
        <w:trPr>
          <w:cantSplit/>
          <w:trHeight w:val="276"/>
          <w:tblHeader/>
        </w:trPr>
        <w:tc>
          <w:tcPr>
            <w:tcW w:w="1075" w:type="pct"/>
            <w:vMerge/>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p>
        </w:tc>
        <w:tc>
          <w:tcPr>
            <w:tcW w:w="1434"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Слабая</w:t>
            </w:r>
          </w:p>
        </w:tc>
        <w:tc>
          <w:tcPr>
            <w:tcW w:w="1218"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Средняя</w:t>
            </w:r>
          </w:p>
        </w:tc>
        <w:tc>
          <w:tcPr>
            <w:tcW w:w="1272"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Сильная</w:t>
            </w:r>
          </w:p>
        </w:tc>
      </w:tr>
    </w:tbl>
    <w:p w:rsidR="0098317D" w:rsidRPr="00C50A53" w:rsidRDefault="0098317D" w:rsidP="0098317D">
      <w:pPr>
        <w:spacing w:after="0" w:line="240" w:lineRule="auto"/>
        <w:rPr>
          <w:vanish/>
          <w:sz w:val="2"/>
          <w:szCs w:val="2"/>
        </w:rPr>
      </w:pPr>
    </w:p>
    <w:tbl>
      <w:tblPr>
        <w:tblW w:w="4744"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6"/>
        <w:gridCol w:w="2762"/>
        <w:gridCol w:w="2444"/>
        <w:gridCol w:w="2515"/>
      </w:tblGrid>
      <w:tr w:rsidR="0098317D" w:rsidRPr="00C50A53" w:rsidTr="00CE698E">
        <w:trPr>
          <w:trHeight w:val="70"/>
          <w:tblHeader/>
        </w:trPr>
        <w:tc>
          <w:tcPr>
            <w:tcW w:w="1095" w:type="pct"/>
            <w:vAlign w:val="center"/>
          </w:tcPr>
          <w:p w:rsidR="0098317D" w:rsidRPr="00C50A53" w:rsidRDefault="0098317D" w:rsidP="0098317D">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1</w:t>
            </w:r>
          </w:p>
        </w:tc>
        <w:tc>
          <w:tcPr>
            <w:tcW w:w="1397" w:type="pct"/>
            <w:vAlign w:val="center"/>
          </w:tcPr>
          <w:p w:rsidR="0098317D" w:rsidRPr="00C50A53" w:rsidRDefault="0098317D" w:rsidP="0098317D">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2</w:t>
            </w:r>
          </w:p>
        </w:tc>
        <w:tc>
          <w:tcPr>
            <w:tcW w:w="1236" w:type="pct"/>
            <w:vAlign w:val="center"/>
          </w:tcPr>
          <w:p w:rsidR="0098317D" w:rsidRPr="00C50A53" w:rsidRDefault="0098317D" w:rsidP="0098317D">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3</w:t>
            </w:r>
          </w:p>
        </w:tc>
        <w:tc>
          <w:tcPr>
            <w:tcW w:w="1272" w:type="pct"/>
            <w:vAlign w:val="center"/>
          </w:tcPr>
          <w:p w:rsidR="0098317D" w:rsidRPr="00C50A53" w:rsidRDefault="0098317D" w:rsidP="0098317D">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4</w:t>
            </w:r>
          </w:p>
        </w:tc>
      </w:tr>
      <w:tr w:rsidR="00AF67DC" w:rsidRPr="00C50A53" w:rsidTr="00CE698E">
        <w:trPr>
          <w:trHeight w:val="2213"/>
        </w:trPr>
        <w:tc>
          <w:tcPr>
            <w:tcW w:w="1095"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Производственные и административные здания</w:t>
            </w:r>
          </w:p>
        </w:tc>
        <w:tc>
          <w:tcPr>
            <w:tcW w:w="1397"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Разрушение наименее прочных конструкций зданий и сооружений: заполнений дверных и оконных проёмов; небольшие трещины в стенах, откалывание штукатурки, падение кровельных черепиц, трещины в дымовых трубах или падение их отдельных частей</w:t>
            </w:r>
          </w:p>
        </w:tc>
        <w:tc>
          <w:tcPr>
            <w:tcW w:w="1236"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Разрушение перегородок, кровли, части оборудования; большие и глубокие трещины в стенах, падение дымовых труб, разрушение оконных и дверных заполнений, появление трещин в стенах</w:t>
            </w:r>
          </w:p>
        </w:tc>
        <w:tc>
          <w:tcPr>
            <w:tcW w:w="1272"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Значительные деформации несущих конструкций; сквозные трещины и проломы в стенах, обрушения частей стен и перекрытий верхних этажей, деформация перекрытий нижних этажей</w:t>
            </w:r>
          </w:p>
        </w:tc>
      </w:tr>
      <w:tr w:rsidR="00AF67DC" w:rsidRPr="00C50A53" w:rsidTr="00106C1F">
        <w:trPr>
          <w:trHeight w:val="71"/>
        </w:trPr>
        <w:tc>
          <w:tcPr>
            <w:tcW w:w="1095"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Технологическое оборудование</w:t>
            </w:r>
          </w:p>
        </w:tc>
        <w:tc>
          <w:tcPr>
            <w:tcW w:w="1397"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Повреждение и деформация отдельных деталей, электропроводки, приборов автоматики</w:t>
            </w:r>
          </w:p>
        </w:tc>
        <w:tc>
          <w:tcPr>
            <w:tcW w:w="1236"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 xml:space="preserve">Повреждение </w:t>
            </w:r>
            <w:r w:rsidR="002B51F5" w:rsidRPr="00C50A53">
              <w:rPr>
                <w:rFonts w:ascii="Times New Roman" w:eastAsia="Times New Roman" w:hAnsi="Times New Roman"/>
                <w:sz w:val="24"/>
                <w:szCs w:val="24"/>
                <w:lang w:eastAsia="ru-RU"/>
              </w:rPr>
              <w:t xml:space="preserve">шестерней </w:t>
            </w:r>
            <w:r w:rsidRPr="00C50A53">
              <w:rPr>
                <w:rFonts w:ascii="Times New Roman" w:eastAsia="Times New Roman" w:hAnsi="Times New Roman"/>
                <w:sz w:val="24"/>
                <w:szCs w:val="24"/>
                <w:lang w:eastAsia="ru-RU"/>
              </w:rPr>
              <w:t>и передаточных механизмов, обрыв маховиков и рычагов управления, разрыв приводных ремней</w:t>
            </w:r>
          </w:p>
        </w:tc>
        <w:tc>
          <w:tcPr>
            <w:tcW w:w="1272"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Смещение с фундаментов и деформация станин</w:t>
            </w:r>
            <w:proofErr w:type="gramStart"/>
            <w:r w:rsidRPr="00C50A53">
              <w:rPr>
                <w:rFonts w:ascii="Times New Roman" w:eastAsia="Times New Roman" w:hAnsi="Times New Roman"/>
                <w:sz w:val="24"/>
                <w:szCs w:val="24"/>
                <w:lang w:eastAsia="ru-RU"/>
              </w:rPr>
              <w:t>.</w:t>
            </w:r>
            <w:proofErr w:type="gramEnd"/>
            <w:r w:rsidRPr="00C50A53">
              <w:rPr>
                <w:rFonts w:ascii="Times New Roman" w:eastAsia="Times New Roman" w:hAnsi="Times New Roman"/>
                <w:sz w:val="24"/>
                <w:szCs w:val="24"/>
                <w:lang w:eastAsia="ru-RU"/>
              </w:rPr>
              <w:t xml:space="preserve"> </w:t>
            </w:r>
            <w:proofErr w:type="gramStart"/>
            <w:r w:rsidRPr="00C50A53">
              <w:rPr>
                <w:rFonts w:ascii="Times New Roman" w:eastAsia="Times New Roman" w:hAnsi="Times New Roman"/>
                <w:sz w:val="24"/>
                <w:szCs w:val="24"/>
                <w:lang w:eastAsia="ru-RU"/>
              </w:rPr>
              <w:t>т</w:t>
            </w:r>
            <w:proofErr w:type="gramEnd"/>
            <w:r w:rsidRPr="00C50A53">
              <w:rPr>
                <w:rFonts w:ascii="Times New Roman" w:eastAsia="Times New Roman" w:hAnsi="Times New Roman"/>
                <w:sz w:val="24"/>
                <w:szCs w:val="24"/>
                <w:lang w:eastAsia="ru-RU"/>
              </w:rPr>
              <w:t>рещины в деталях, изгиб валов и осей</w:t>
            </w:r>
          </w:p>
        </w:tc>
      </w:tr>
      <w:tr w:rsidR="00AF67DC" w:rsidRPr="00C50A53" w:rsidTr="00CE698E">
        <w:trPr>
          <w:trHeight w:val="553"/>
        </w:trPr>
        <w:tc>
          <w:tcPr>
            <w:tcW w:w="1095"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 xml:space="preserve">Подъёмно-транспортные механизмы, крановое оборудование </w:t>
            </w:r>
          </w:p>
        </w:tc>
        <w:tc>
          <w:tcPr>
            <w:tcW w:w="1397"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Частичное разрушение и деформация обшивки, повреждение стёкол и приборов</w:t>
            </w:r>
          </w:p>
        </w:tc>
        <w:tc>
          <w:tcPr>
            <w:tcW w:w="1236"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Повреждение наружного оборудования, разрыв трубопроводов систем питания, смазки и охлаждения</w:t>
            </w:r>
          </w:p>
        </w:tc>
        <w:tc>
          <w:tcPr>
            <w:tcW w:w="1272"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Опрокидывание, срыв отдельных частей, общая деформация рамы</w:t>
            </w:r>
          </w:p>
        </w:tc>
      </w:tr>
      <w:tr w:rsidR="00AF67DC" w:rsidRPr="00C50A53" w:rsidTr="00CE698E">
        <w:trPr>
          <w:trHeight w:val="121"/>
        </w:trPr>
        <w:tc>
          <w:tcPr>
            <w:tcW w:w="1095"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Газгольдеры, резервуары для нефтепродуктов и сжиженных газов</w:t>
            </w:r>
          </w:p>
        </w:tc>
        <w:tc>
          <w:tcPr>
            <w:tcW w:w="1397"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Небольшие вмятины, деформация трубопроводов, повреждение запорной арматуры</w:t>
            </w:r>
          </w:p>
        </w:tc>
        <w:tc>
          <w:tcPr>
            <w:tcW w:w="1236"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Смещение на опорах, деформация оболочек, подводящих трубопроводов, повреждение запорной арматуры</w:t>
            </w:r>
          </w:p>
        </w:tc>
        <w:tc>
          <w:tcPr>
            <w:tcW w:w="1272"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Срыв с опор, опрокидывание, разрушение оболочек, обрыв трубопроводов и запорной арматуры</w:t>
            </w:r>
          </w:p>
        </w:tc>
      </w:tr>
      <w:tr w:rsidR="00AF67DC" w:rsidRPr="00C50A53" w:rsidTr="005B14B2">
        <w:trPr>
          <w:cantSplit/>
          <w:trHeight w:val="71"/>
        </w:trPr>
        <w:tc>
          <w:tcPr>
            <w:tcW w:w="1095"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lastRenderedPageBreak/>
              <w:t>Трубопроводы</w:t>
            </w:r>
          </w:p>
        </w:tc>
        <w:tc>
          <w:tcPr>
            <w:tcW w:w="1397"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Повреждения стыковых соединений, частичное повреждение КИП</w:t>
            </w:r>
          </w:p>
        </w:tc>
        <w:tc>
          <w:tcPr>
            <w:tcW w:w="1236"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Разрывы стыковых соединений, повреждения КИП и запорной арматуры, переломы труб на вводах в отдельных местах</w:t>
            </w:r>
          </w:p>
        </w:tc>
        <w:tc>
          <w:tcPr>
            <w:tcW w:w="1272" w:type="pct"/>
            <w:vAlign w:val="center"/>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Переломы труб на вводах. Разрыв и деформация труб. Сильные повреждения арматуры</w:t>
            </w:r>
          </w:p>
        </w:tc>
      </w:tr>
    </w:tbl>
    <w:p w:rsidR="00AF67DC" w:rsidRPr="00106C1F" w:rsidRDefault="00AF67DC"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Степень разрушения зданий и сооружений зависит от скорости ветра, этажности сооружений, места их расположения.</w:t>
      </w:r>
    </w:p>
    <w:p w:rsidR="00AF67DC" w:rsidRPr="00106C1F" w:rsidRDefault="00AF67DC" w:rsidP="00AF67DC">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21</w:t>
      </w:r>
      <w:r w:rsidR="00AF384C" w:rsidRPr="00106C1F">
        <w:rPr>
          <w:rFonts w:ascii="Times New Roman" w:hAnsi="Times New Roman"/>
          <w:sz w:val="24"/>
          <w:szCs w:val="24"/>
        </w:rPr>
        <w:fldChar w:fldCharType="end"/>
      </w:r>
    </w:p>
    <w:p w:rsidR="00AF67DC" w:rsidRPr="00C50A53" w:rsidRDefault="00AF67DC" w:rsidP="00AF67DC">
      <w:pPr>
        <w:spacing w:after="240" w:line="240" w:lineRule="auto"/>
        <w:ind w:firstLine="709"/>
        <w:jc w:val="center"/>
        <w:rPr>
          <w:rFonts w:ascii="Times New Roman" w:hAnsi="Times New Roman"/>
          <w:sz w:val="28"/>
          <w:szCs w:val="28"/>
        </w:rPr>
      </w:pPr>
      <w:r w:rsidRPr="00106C1F">
        <w:rPr>
          <w:rFonts w:ascii="Times New Roman" w:hAnsi="Times New Roman"/>
          <w:sz w:val="24"/>
          <w:szCs w:val="24"/>
        </w:rPr>
        <w:t>Вероятность потерь населения в разрушенных зданиях при ураганах</w:t>
      </w:r>
    </w:p>
    <w:tbl>
      <w:tblPr>
        <w:tblW w:w="4744"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76"/>
        <w:gridCol w:w="1560"/>
        <w:gridCol w:w="1841"/>
        <w:gridCol w:w="1985"/>
        <w:gridCol w:w="1525"/>
      </w:tblGrid>
      <w:tr w:rsidR="00AF67DC" w:rsidRPr="00C50A53" w:rsidTr="00CE698E">
        <w:trPr>
          <w:cantSplit/>
        </w:trPr>
        <w:tc>
          <w:tcPr>
            <w:tcW w:w="1505" w:type="pct"/>
            <w:vMerge w:val="restar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Вероятность потерь</w:t>
            </w:r>
          </w:p>
        </w:tc>
        <w:tc>
          <w:tcPr>
            <w:tcW w:w="3495" w:type="pct"/>
            <w:gridSpan w:val="4"/>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Степени разрушения зданий</w:t>
            </w:r>
          </w:p>
        </w:tc>
      </w:tr>
      <w:tr w:rsidR="00AF67DC" w:rsidRPr="00C50A53" w:rsidTr="00CE698E">
        <w:trPr>
          <w:cantSplit/>
        </w:trPr>
        <w:tc>
          <w:tcPr>
            <w:tcW w:w="1505" w:type="pct"/>
            <w:vMerge/>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p>
        </w:tc>
        <w:tc>
          <w:tcPr>
            <w:tcW w:w="789"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Слабая</w:t>
            </w:r>
          </w:p>
        </w:tc>
        <w:tc>
          <w:tcPr>
            <w:tcW w:w="931"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Средняя</w:t>
            </w:r>
          </w:p>
        </w:tc>
        <w:tc>
          <w:tcPr>
            <w:tcW w:w="1004"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Сильная</w:t>
            </w:r>
          </w:p>
        </w:tc>
        <w:tc>
          <w:tcPr>
            <w:tcW w:w="771" w:type="pct"/>
            <w:vAlign w:val="center"/>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Полная</w:t>
            </w:r>
          </w:p>
        </w:tc>
      </w:tr>
      <w:tr w:rsidR="00AF67DC" w:rsidRPr="00C50A53" w:rsidTr="00CE698E">
        <w:trPr>
          <w:cantSplit/>
        </w:trPr>
        <w:tc>
          <w:tcPr>
            <w:tcW w:w="1505" w:type="pct"/>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Общие</w:t>
            </w:r>
          </w:p>
        </w:tc>
        <w:tc>
          <w:tcPr>
            <w:tcW w:w="789"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0,05</w:t>
            </w:r>
          </w:p>
        </w:tc>
        <w:tc>
          <w:tcPr>
            <w:tcW w:w="93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0,30</w:t>
            </w:r>
          </w:p>
        </w:tc>
        <w:tc>
          <w:tcPr>
            <w:tcW w:w="1004"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0,60</w:t>
            </w:r>
          </w:p>
        </w:tc>
        <w:tc>
          <w:tcPr>
            <w:tcW w:w="77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1,0</w:t>
            </w:r>
          </w:p>
        </w:tc>
      </w:tr>
      <w:tr w:rsidR="00AF67DC" w:rsidRPr="00C50A53" w:rsidTr="00CE698E">
        <w:trPr>
          <w:cantSplit/>
        </w:trPr>
        <w:tc>
          <w:tcPr>
            <w:tcW w:w="1505" w:type="pct"/>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Безвозвратные</w:t>
            </w:r>
          </w:p>
        </w:tc>
        <w:tc>
          <w:tcPr>
            <w:tcW w:w="789"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0,0</w:t>
            </w:r>
          </w:p>
        </w:tc>
        <w:tc>
          <w:tcPr>
            <w:tcW w:w="93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0,08</w:t>
            </w:r>
          </w:p>
        </w:tc>
        <w:tc>
          <w:tcPr>
            <w:tcW w:w="1004"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0,15</w:t>
            </w:r>
          </w:p>
        </w:tc>
        <w:tc>
          <w:tcPr>
            <w:tcW w:w="77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0,60</w:t>
            </w:r>
          </w:p>
        </w:tc>
      </w:tr>
      <w:tr w:rsidR="00AF67DC" w:rsidRPr="00C50A53" w:rsidTr="00CE698E">
        <w:trPr>
          <w:cantSplit/>
        </w:trPr>
        <w:tc>
          <w:tcPr>
            <w:tcW w:w="1505" w:type="pct"/>
          </w:tcPr>
          <w:p w:rsidR="00AF67DC" w:rsidRPr="00C50A53" w:rsidRDefault="00AF67DC" w:rsidP="00AF67DC">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 xml:space="preserve">Санитарные </w:t>
            </w:r>
          </w:p>
        </w:tc>
        <w:tc>
          <w:tcPr>
            <w:tcW w:w="789"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0,05</w:t>
            </w:r>
          </w:p>
        </w:tc>
        <w:tc>
          <w:tcPr>
            <w:tcW w:w="93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0,22</w:t>
            </w:r>
          </w:p>
        </w:tc>
        <w:tc>
          <w:tcPr>
            <w:tcW w:w="1004"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0,45</w:t>
            </w:r>
          </w:p>
        </w:tc>
        <w:tc>
          <w:tcPr>
            <w:tcW w:w="771" w:type="pct"/>
          </w:tcPr>
          <w:p w:rsidR="00AF67DC" w:rsidRPr="00C50A53" w:rsidRDefault="00AF67DC" w:rsidP="00AF67DC">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0,40</w:t>
            </w:r>
          </w:p>
        </w:tc>
      </w:tr>
    </w:tbl>
    <w:p w:rsidR="00AF67DC" w:rsidRPr="00106C1F" w:rsidRDefault="00AF67DC" w:rsidP="00CE698E">
      <w:pPr>
        <w:spacing w:after="0" w:line="240" w:lineRule="auto"/>
        <w:ind w:left="567" w:firstLine="567"/>
        <w:jc w:val="both"/>
        <w:rPr>
          <w:rFonts w:ascii="Times New Roman" w:hAnsi="Times New Roman"/>
          <w:sz w:val="24"/>
          <w:szCs w:val="24"/>
        </w:rPr>
      </w:pPr>
      <w:proofErr w:type="spellStart"/>
      <w:r w:rsidRPr="00106C1F">
        <w:rPr>
          <w:rFonts w:ascii="Times New Roman" w:hAnsi="Times New Roman"/>
          <w:i/>
          <w:sz w:val="24"/>
          <w:szCs w:val="24"/>
          <w:u w:val="single"/>
        </w:rPr>
        <w:t>Гололёдно-изморозевые</w:t>
      </w:r>
      <w:proofErr w:type="spellEnd"/>
      <w:r w:rsidRPr="00106C1F">
        <w:rPr>
          <w:rFonts w:ascii="Times New Roman" w:hAnsi="Times New Roman"/>
          <w:i/>
          <w:sz w:val="24"/>
          <w:szCs w:val="24"/>
          <w:u w:val="single"/>
        </w:rPr>
        <w:t xml:space="preserve"> явления</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Гололёд – слой плотного льда, образующийся на поверхности земли и на предметах при </w:t>
      </w:r>
      <w:proofErr w:type="spellStart"/>
      <w:r w:rsidRPr="00106C1F">
        <w:rPr>
          <w:rFonts w:ascii="Times New Roman" w:hAnsi="Times New Roman"/>
          <w:sz w:val="24"/>
          <w:szCs w:val="24"/>
        </w:rPr>
        <w:t>намерзании</w:t>
      </w:r>
      <w:proofErr w:type="spellEnd"/>
      <w:r w:rsidRPr="00106C1F">
        <w:rPr>
          <w:rFonts w:ascii="Times New Roman" w:hAnsi="Times New Roman"/>
          <w:sz w:val="24"/>
          <w:szCs w:val="24"/>
        </w:rPr>
        <w:t xml:space="preserve"> переохлаждённых капель дождя или тумана. Образование гололёда обычно происходит при температуре несколько ниже 0 °С. Изморозь — более рыхлые, чем при гололёде, кристаллы снега и льда, обычно нарастающие на ветвях деревьев, проводах, столбах и т.п. в тихую морозную погоду, главным образом при тумане. Наибольшая повторяемость и интенсивность </w:t>
      </w:r>
      <w:proofErr w:type="spellStart"/>
      <w:r w:rsidRPr="00106C1F">
        <w:rPr>
          <w:rFonts w:ascii="Times New Roman" w:hAnsi="Times New Roman"/>
          <w:sz w:val="24"/>
          <w:szCs w:val="24"/>
        </w:rPr>
        <w:t>гололёдно-изморозевых</w:t>
      </w:r>
      <w:proofErr w:type="spellEnd"/>
      <w:r w:rsidRPr="00106C1F">
        <w:rPr>
          <w:rFonts w:ascii="Times New Roman" w:hAnsi="Times New Roman"/>
          <w:sz w:val="24"/>
          <w:szCs w:val="24"/>
        </w:rPr>
        <w:t xml:space="preserve"> образований в прибрежных районах Камчатки.</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Опасность </w:t>
      </w:r>
      <w:proofErr w:type="spellStart"/>
      <w:r w:rsidRPr="00106C1F">
        <w:rPr>
          <w:rFonts w:ascii="Times New Roman" w:hAnsi="Times New Roman"/>
          <w:sz w:val="24"/>
          <w:szCs w:val="24"/>
        </w:rPr>
        <w:t>гололёдно-изморозевых</w:t>
      </w:r>
      <w:proofErr w:type="spellEnd"/>
      <w:r w:rsidRPr="00106C1F">
        <w:rPr>
          <w:rFonts w:ascii="Times New Roman" w:hAnsi="Times New Roman"/>
          <w:sz w:val="24"/>
          <w:szCs w:val="24"/>
        </w:rPr>
        <w:t xml:space="preserve"> явлений для территории Камчатки высокая. Данное явление приводит к ЧС на объектах ЖКХ и транспорте.</w:t>
      </w:r>
    </w:p>
    <w:p w:rsidR="00AF67DC" w:rsidRPr="00106C1F" w:rsidRDefault="00AF67DC" w:rsidP="00CE698E">
      <w:pPr>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Криогенные процессы</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Криогенные процессы</w:t>
      </w:r>
      <w:r w:rsidRPr="00106C1F">
        <w:rPr>
          <w:rFonts w:ascii="Times New Roman" w:hAnsi="Times New Roman"/>
          <w:i/>
          <w:sz w:val="24"/>
          <w:szCs w:val="24"/>
        </w:rPr>
        <w:t xml:space="preserve"> </w:t>
      </w:r>
      <w:r w:rsidRPr="00106C1F">
        <w:rPr>
          <w:rFonts w:ascii="Times New Roman" w:hAnsi="Times New Roman"/>
          <w:sz w:val="24"/>
          <w:szCs w:val="24"/>
        </w:rPr>
        <w:t xml:space="preserve">определяются характером мерзлоты. Их многообразие – важнейший фактор, определяющий современное состояние геологической среды, осложняющий инженерно-геологическую обстановку и условия освоения строительства, устойчивость инженерных сооружений.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Неблагоприятными для развития наледей являются условия морского климата с мягкими многоснежными зимами при отсутствии многолетнемерзлых пород или их островном и прерывистом распространении на Камчатке.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i/>
          <w:sz w:val="24"/>
          <w:szCs w:val="24"/>
          <w:u w:val="single"/>
        </w:rPr>
        <w:t>Наледи</w:t>
      </w:r>
      <w:r w:rsidRPr="00106C1F">
        <w:rPr>
          <w:rFonts w:ascii="Times New Roman" w:hAnsi="Times New Roman"/>
          <w:i/>
          <w:sz w:val="24"/>
          <w:szCs w:val="24"/>
        </w:rPr>
        <w:t xml:space="preserve"> </w:t>
      </w:r>
      <w:r w:rsidRPr="00106C1F">
        <w:rPr>
          <w:rFonts w:ascii="Times New Roman" w:hAnsi="Times New Roman"/>
          <w:sz w:val="24"/>
          <w:szCs w:val="24"/>
        </w:rPr>
        <w:t>образуются в результате излияния на дневную поверхность в зимний период речных или подземных вод. Преобладают речные и родниковые наледи. Наиболее крупные наледи в котловинах и речных долинах имеют площадь 1-2 км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 xml:space="preserve"> и толщину льда до 4 м. Интенсивность образования наледи на территории края колеблется от умеренной до высокой.</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Основными причинами образованиями наледи являются:</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нарушение водно-теплового режима грунтов и водотоков в естественных условиях;</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нарушение водно-теплового режима в результате инженерной деятельности.</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 территории Камчатского края по условиям возникновения выделяются два рода наледей, которые приводят к ЧС:</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наледи, формирующиеся в естественных условиях, без вмешательства человека;</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наледи техногенные, возникающие при нарушении водно-теплового режима грунтов, а также водотоков в результате инженерной деятельности.</w:t>
      </w:r>
    </w:p>
    <w:p w:rsidR="00AF67DC" w:rsidRPr="00106C1F" w:rsidRDefault="00AF67DC" w:rsidP="00CE698E">
      <w:pPr>
        <w:spacing w:after="0" w:line="240" w:lineRule="auto"/>
        <w:ind w:left="567" w:firstLine="567"/>
        <w:jc w:val="both"/>
        <w:rPr>
          <w:rFonts w:ascii="Times New Roman" w:hAnsi="Times New Roman"/>
          <w:sz w:val="24"/>
          <w:szCs w:val="24"/>
        </w:rPr>
      </w:pPr>
      <w:proofErr w:type="gramStart"/>
      <w:r w:rsidRPr="00106C1F">
        <w:rPr>
          <w:rFonts w:ascii="Times New Roman" w:hAnsi="Times New Roman"/>
          <w:i/>
          <w:sz w:val="24"/>
          <w:szCs w:val="24"/>
          <w:u w:val="single"/>
        </w:rPr>
        <w:t>Инъекционные и повторно жильные льды</w:t>
      </w:r>
      <w:r w:rsidRPr="00106C1F">
        <w:rPr>
          <w:rFonts w:ascii="Times New Roman" w:hAnsi="Times New Roman"/>
          <w:sz w:val="24"/>
          <w:szCs w:val="24"/>
        </w:rPr>
        <w:t xml:space="preserve"> – результат многократного морозобойного растрескивания глинистых и </w:t>
      </w:r>
      <w:proofErr w:type="spellStart"/>
      <w:r w:rsidRPr="00106C1F">
        <w:rPr>
          <w:rFonts w:ascii="Times New Roman" w:hAnsi="Times New Roman"/>
          <w:sz w:val="24"/>
          <w:szCs w:val="24"/>
        </w:rPr>
        <w:t>оторфованных</w:t>
      </w:r>
      <w:proofErr w:type="spellEnd"/>
      <w:r w:rsidRPr="00106C1F">
        <w:rPr>
          <w:rFonts w:ascii="Times New Roman" w:hAnsi="Times New Roman"/>
          <w:sz w:val="24"/>
          <w:szCs w:val="24"/>
        </w:rPr>
        <w:t xml:space="preserve"> грунтов на поверхности пойм, речных и озёрных террас в районах со среднегодовой температурой грунтов ниже </w:t>
      </w:r>
      <w:r w:rsidR="00F439C8" w:rsidRPr="00106C1F">
        <w:rPr>
          <w:rFonts w:ascii="Times New Roman" w:hAnsi="Times New Roman"/>
          <w:sz w:val="24"/>
          <w:szCs w:val="24"/>
        </w:rPr>
        <w:t xml:space="preserve">минус </w:t>
      </w:r>
      <w:r w:rsidRPr="00106C1F">
        <w:rPr>
          <w:rFonts w:ascii="Times New Roman" w:hAnsi="Times New Roman"/>
          <w:sz w:val="24"/>
          <w:szCs w:val="24"/>
        </w:rPr>
        <w:t xml:space="preserve">3 ºС. Трещины </w:t>
      </w:r>
      <w:r w:rsidRPr="00106C1F">
        <w:rPr>
          <w:rFonts w:ascii="Times New Roman" w:hAnsi="Times New Roman"/>
          <w:sz w:val="24"/>
          <w:szCs w:val="24"/>
        </w:rPr>
        <w:lastRenderedPageBreak/>
        <w:t>заполняются льдом, который формируется в виде вертикальных клиньев, шириной поверху 0,7-</w:t>
      </w:r>
      <w:smartTag w:uri="urn:schemas-microsoft-com:office:smarttags" w:element="metricconverter">
        <w:smartTagPr>
          <w:attr w:name="ProductID" w:val="1,0 м"/>
        </w:smartTagPr>
        <w:r w:rsidRPr="00106C1F">
          <w:rPr>
            <w:rFonts w:ascii="Times New Roman" w:hAnsi="Times New Roman"/>
            <w:sz w:val="24"/>
            <w:szCs w:val="24"/>
          </w:rPr>
          <w:t>1,0 м</w:t>
        </w:r>
      </w:smartTag>
      <w:r w:rsidRPr="00106C1F">
        <w:rPr>
          <w:rFonts w:ascii="Times New Roman" w:hAnsi="Times New Roman"/>
          <w:sz w:val="24"/>
          <w:szCs w:val="24"/>
        </w:rPr>
        <w:t xml:space="preserve"> и длиной 3-</w:t>
      </w:r>
      <w:smartTag w:uri="urn:schemas-microsoft-com:office:smarttags" w:element="metricconverter">
        <w:smartTagPr>
          <w:attr w:name="ProductID" w:val="4 м"/>
        </w:smartTagPr>
        <w:r w:rsidRPr="00106C1F">
          <w:rPr>
            <w:rFonts w:ascii="Times New Roman" w:hAnsi="Times New Roman"/>
            <w:sz w:val="24"/>
            <w:szCs w:val="24"/>
          </w:rPr>
          <w:t>4 м</w:t>
        </w:r>
      </w:smartTag>
      <w:r w:rsidRPr="00106C1F">
        <w:rPr>
          <w:rFonts w:ascii="Times New Roman" w:hAnsi="Times New Roman"/>
          <w:sz w:val="24"/>
          <w:szCs w:val="24"/>
        </w:rPr>
        <w:t>. Поверхность террас, содержащих такие льды, отличается характерным полигональным микрорельефом.</w:t>
      </w:r>
      <w:proofErr w:type="gramEnd"/>
      <w:r w:rsidRPr="00106C1F">
        <w:rPr>
          <w:rFonts w:ascii="Times New Roman" w:hAnsi="Times New Roman"/>
          <w:sz w:val="24"/>
          <w:szCs w:val="24"/>
        </w:rPr>
        <w:t xml:space="preserve"> Использование таких террас под строительство практически невозможно.</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Основными причинами жильного льда являются:</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развитие трещинно-полигонального рельефа;</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нарушение водно-теплового баланса пород.</w:t>
      </w:r>
    </w:p>
    <w:p w:rsidR="00AF67DC" w:rsidRPr="00106C1F" w:rsidRDefault="00AF67DC" w:rsidP="00CE698E">
      <w:pPr>
        <w:spacing w:after="0" w:line="240" w:lineRule="auto"/>
        <w:ind w:left="567" w:firstLine="567"/>
        <w:jc w:val="both"/>
        <w:rPr>
          <w:rFonts w:ascii="Times New Roman" w:hAnsi="Times New Roman"/>
          <w:sz w:val="24"/>
          <w:szCs w:val="24"/>
        </w:rPr>
      </w:pPr>
      <w:proofErr w:type="spellStart"/>
      <w:r w:rsidRPr="00106C1F">
        <w:rPr>
          <w:rFonts w:ascii="Times New Roman" w:hAnsi="Times New Roman"/>
          <w:i/>
          <w:sz w:val="24"/>
          <w:szCs w:val="24"/>
          <w:u w:val="single"/>
        </w:rPr>
        <w:t>Солифлюкция</w:t>
      </w:r>
      <w:proofErr w:type="spellEnd"/>
      <w:r w:rsidRPr="00106C1F">
        <w:rPr>
          <w:rFonts w:ascii="Times New Roman" w:hAnsi="Times New Roman"/>
          <w:i/>
          <w:sz w:val="24"/>
          <w:szCs w:val="24"/>
        </w:rPr>
        <w:t xml:space="preserve"> </w:t>
      </w:r>
      <w:r w:rsidRPr="00106C1F">
        <w:rPr>
          <w:rFonts w:ascii="Times New Roman" w:hAnsi="Times New Roman"/>
          <w:sz w:val="24"/>
          <w:szCs w:val="24"/>
        </w:rPr>
        <w:t xml:space="preserve">или течение протаявших </w:t>
      </w:r>
      <w:proofErr w:type="spellStart"/>
      <w:r w:rsidRPr="00106C1F">
        <w:rPr>
          <w:rFonts w:ascii="Times New Roman" w:hAnsi="Times New Roman"/>
          <w:sz w:val="24"/>
          <w:szCs w:val="24"/>
        </w:rPr>
        <w:t>переувлажнённых</w:t>
      </w:r>
      <w:proofErr w:type="spellEnd"/>
      <w:r w:rsidRPr="00106C1F">
        <w:rPr>
          <w:rFonts w:ascii="Times New Roman" w:hAnsi="Times New Roman"/>
          <w:sz w:val="24"/>
          <w:szCs w:val="24"/>
        </w:rPr>
        <w:t xml:space="preserve"> грунтов на поверхности мёрзлых широко </w:t>
      </w:r>
      <w:proofErr w:type="gramStart"/>
      <w:r w:rsidRPr="00106C1F">
        <w:rPr>
          <w:rFonts w:ascii="Times New Roman" w:hAnsi="Times New Roman"/>
          <w:sz w:val="24"/>
          <w:szCs w:val="24"/>
        </w:rPr>
        <w:t>развита</w:t>
      </w:r>
      <w:proofErr w:type="gramEnd"/>
      <w:r w:rsidRPr="00106C1F">
        <w:rPr>
          <w:rFonts w:ascii="Times New Roman" w:hAnsi="Times New Roman"/>
          <w:sz w:val="24"/>
          <w:szCs w:val="24"/>
        </w:rPr>
        <w:t xml:space="preserve"> на пологих лишённых растительности склонах. Она сопровождается образованием натёков и солифлюкционных террас, сложенных щебнистым, реже щебнисто-глыбовым материалом с мелкозёмом, нередко преобладающим в составе грунтов террас. Основными причинами </w:t>
      </w:r>
      <w:proofErr w:type="spellStart"/>
      <w:r w:rsidRPr="00106C1F">
        <w:rPr>
          <w:rFonts w:ascii="Times New Roman" w:hAnsi="Times New Roman"/>
          <w:sz w:val="24"/>
          <w:szCs w:val="24"/>
        </w:rPr>
        <w:t>солюфикации</w:t>
      </w:r>
      <w:proofErr w:type="spellEnd"/>
      <w:r w:rsidRPr="00106C1F">
        <w:rPr>
          <w:rFonts w:ascii="Times New Roman" w:hAnsi="Times New Roman"/>
          <w:sz w:val="24"/>
          <w:szCs w:val="24"/>
        </w:rPr>
        <w:t xml:space="preserve"> являются:</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 xml:space="preserve">наличие пологого склона, верхняя часть разреза которого сложена протаивающими </w:t>
      </w:r>
      <w:proofErr w:type="spellStart"/>
      <w:r w:rsidRPr="00106C1F">
        <w:rPr>
          <w:rFonts w:ascii="Times New Roman" w:hAnsi="Times New Roman"/>
          <w:sz w:val="24"/>
          <w:szCs w:val="24"/>
        </w:rPr>
        <w:t>переувлажнёнными</w:t>
      </w:r>
      <w:proofErr w:type="spellEnd"/>
      <w:r w:rsidRPr="00106C1F">
        <w:rPr>
          <w:rFonts w:ascii="Times New Roman" w:hAnsi="Times New Roman"/>
          <w:sz w:val="24"/>
          <w:szCs w:val="24"/>
        </w:rPr>
        <w:t xml:space="preserve"> дисперсными грунтами;</w:t>
      </w:r>
    </w:p>
    <w:p w:rsidR="00AF67DC" w:rsidRPr="00106C1F" w:rsidRDefault="00AF67DC" w:rsidP="00CE698E">
      <w:pPr>
        <w:numPr>
          <w:ilvl w:val="0"/>
          <w:numId w:val="78"/>
        </w:num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нарушение растительного покрова;</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i/>
          <w:sz w:val="24"/>
          <w:szCs w:val="24"/>
          <w:u w:val="single"/>
        </w:rPr>
        <w:t>Природные пожары</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hAnsi="Times New Roman"/>
          <w:sz w:val="24"/>
          <w:szCs w:val="24"/>
        </w:rPr>
        <w:t xml:space="preserve"> К числу возможных опасностей может быть </w:t>
      </w:r>
      <w:proofErr w:type="gramStart"/>
      <w:r w:rsidRPr="00106C1F">
        <w:rPr>
          <w:rFonts w:ascii="Times New Roman" w:hAnsi="Times New Roman"/>
          <w:sz w:val="24"/>
          <w:szCs w:val="24"/>
        </w:rPr>
        <w:t>отнесена</w:t>
      </w:r>
      <w:proofErr w:type="gramEnd"/>
      <w:r w:rsidRPr="00106C1F">
        <w:rPr>
          <w:rFonts w:ascii="Times New Roman" w:hAnsi="Times New Roman"/>
          <w:sz w:val="24"/>
          <w:szCs w:val="24"/>
        </w:rPr>
        <w:t xml:space="preserve"> и потенциально высокая природная </w:t>
      </w:r>
      <w:proofErr w:type="spellStart"/>
      <w:r w:rsidRPr="00106C1F">
        <w:rPr>
          <w:rFonts w:ascii="Times New Roman" w:hAnsi="Times New Roman"/>
          <w:sz w:val="24"/>
          <w:szCs w:val="24"/>
        </w:rPr>
        <w:t>горимость</w:t>
      </w:r>
      <w:proofErr w:type="spellEnd"/>
      <w:r w:rsidRPr="00106C1F">
        <w:rPr>
          <w:rFonts w:ascii="Times New Roman" w:hAnsi="Times New Roman"/>
          <w:sz w:val="24"/>
          <w:szCs w:val="24"/>
        </w:rPr>
        <w:t xml:space="preserve"> кустарника и деревьев. </w:t>
      </w:r>
      <w:proofErr w:type="gramStart"/>
      <w:r w:rsidRPr="00106C1F">
        <w:rPr>
          <w:rFonts w:ascii="Times New Roman" w:hAnsi="Times New Roman"/>
          <w:sz w:val="24"/>
          <w:szCs w:val="24"/>
        </w:rPr>
        <w:t>Природные пожары – это неконтролируемый процесс горения, стихийно возникающий в распространяющийся в природной среде.</w:t>
      </w:r>
      <w:proofErr w:type="gramEnd"/>
      <w:r w:rsidRPr="00106C1F">
        <w:rPr>
          <w:rFonts w:ascii="Times New Roman" w:hAnsi="Times New Roman"/>
          <w:sz w:val="24"/>
          <w:szCs w:val="24"/>
        </w:rPr>
        <w:t xml:space="preserve"> Лесные пожары разделяют на верховые, низовые и подземные пожары.</w:t>
      </w:r>
      <w:r w:rsidRPr="00106C1F">
        <w:rPr>
          <w:rFonts w:ascii="Times New Roman" w:eastAsia="Times New Roman" w:hAnsi="Times New Roman"/>
          <w:sz w:val="24"/>
          <w:szCs w:val="24"/>
          <w:lang w:eastAsia="ru-RU"/>
        </w:rPr>
        <w:t xml:space="preserve">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Низовой пожар характерен распространением огня по напочвенному покрову, пламя достигает в высоту 50-150 см. Имеет две формы: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Беглый низовой пожар – развивается, как правило, в весенний период, когда подсыхает лишь самый верхний слой напочвенного покрова и прошлогодняя травянистая растительность. Скорость распространения огня довольно значительна - 180-300 м/час и находится в прямой зависимости от скорости ветра в приземном слое. На участках с повышенной влажностью покрова площадь, пройдённая огнём, имеет пятнистую форму. В хвойных насаждениях с низко опущенными кронами огонь беглого низового пожара может перейти в верховой пожар.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Устойчивый низовой пожар характеризуется полным сгоранием напочвенного покрова и лесной подстилки. Развивается обычно в середине лета, когда подстилка просыхает по всей толщине загорания. Во время такого пожара сгорают подрост, подлесок, лесная подстилка, обгорают корни и кора в нижней части деревьев, деревья получают серьёзные повреждения, а часть прекращают рост и гибнут. Скорость движения огня в устойчивом низовом </w:t>
      </w:r>
      <w:r w:rsidR="00F439C8" w:rsidRPr="00106C1F">
        <w:rPr>
          <w:rFonts w:ascii="Times New Roman" w:hAnsi="Times New Roman"/>
          <w:sz w:val="24"/>
          <w:szCs w:val="24"/>
        </w:rPr>
        <w:t>пожаре может быть</w:t>
      </w:r>
      <w:r w:rsidRPr="00106C1F">
        <w:rPr>
          <w:rFonts w:ascii="Times New Roman" w:hAnsi="Times New Roman"/>
          <w:sz w:val="24"/>
          <w:szCs w:val="24"/>
        </w:rPr>
        <w:t xml:space="preserve"> от нескольких метров до 180 м/час. </w:t>
      </w:r>
      <w:proofErr w:type="gramStart"/>
      <w:r w:rsidRPr="00106C1F">
        <w:rPr>
          <w:rFonts w:ascii="Times New Roman" w:hAnsi="Times New Roman"/>
          <w:sz w:val="24"/>
          <w:szCs w:val="24"/>
        </w:rPr>
        <w:t>На торфяниках эти пожары могут перейти в подземные, а в молодняках и многоярусных насаждениях с наличием хвойного подроста – в верховые.</w:t>
      </w:r>
      <w:proofErr w:type="gramEnd"/>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Специалисты отмечают, что доля низовых пожаров от общего количества пожаров в лесах достигает 98 %, а пройдённая ими площадь составляет 89 %.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Верховой пожар. Верховые пожары охватывают верхний полог леса и распространяются со скоростью 8-25 км/ч, а иногда и до 100 км/ч. Огонь распространяется по кронам деревьев, но при этом горит практически весь древостой. Наиболее подвержены такому пожару хвойные молодняки на сухих возвышенных местах, заросли кедрового леса. Возникновению верховых пожаров способствуют засуха и сильные ветры.</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Пожары такого типа составляют около 2 % от общего количества возгораний, а пройдённая ими площадь достигает 11 %.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Подземный (торфяной) пожар – возникает в результате воздействия огня низового пожара на торфяной слой почвы. Скорость распространения огня – от нескольких десятков сантиметров до нескольких метров в сутки. Подземные пожары случаются не часто, их доля в общем числе возгораний редко превышает 1 %, но они очень опасны и сложны для тушения.</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Лесорастительные условия на территории района способствуют развитию преимущественно низовых пожаров (90%), верховые пожары составляют10 %.</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hAnsi="Times New Roman"/>
          <w:sz w:val="24"/>
          <w:szCs w:val="24"/>
        </w:rPr>
        <w:t xml:space="preserve">Кроме того, классифицируются повальный, ландшафтный, </w:t>
      </w:r>
      <w:proofErr w:type="spellStart"/>
      <w:r w:rsidRPr="00106C1F">
        <w:rPr>
          <w:rFonts w:ascii="Times New Roman" w:hAnsi="Times New Roman"/>
          <w:sz w:val="24"/>
          <w:szCs w:val="24"/>
        </w:rPr>
        <w:t>валежный</w:t>
      </w:r>
      <w:proofErr w:type="spellEnd"/>
      <w:r w:rsidRPr="00106C1F">
        <w:rPr>
          <w:rFonts w:ascii="Times New Roman" w:hAnsi="Times New Roman"/>
          <w:sz w:val="24"/>
          <w:szCs w:val="24"/>
        </w:rPr>
        <w:t xml:space="preserve"> пожары.</w:t>
      </w:r>
      <w:r w:rsidRPr="00106C1F">
        <w:rPr>
          <w:rFonts w:ascii="Times New Roman" w:eastAsia="Times New Roman" w:hAnsi="Times New Roman"/>
          <w:sz w:val="24"/>
          <w:szCs w:val="24"/>
          <w:lang w:eastAsia="ru-RU"/>
        </w:rPr>
        <w:t xml:space="preserve"> </w:t>
      </w:r>
    </w:p>
    <w:p w:rsidR="001405F8"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i/>
          <w:iCs/>
          <w:sz w:val="24"/>
          <w:szCs w:val="24"/>
          <w:u w:val="single"/>
        </w:rPr>
        <w:t>Оползни и обвалы</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Преобладающая часть территории района относится к зонам малой и умеренной оползневой опасности. Развитие обвально-оползневых процессов связано, прежде всего, с подмывом и переувлажнением склонов в результате выпадения обильных осадков. При этом возможны отдельные случаи малых по объёму, но быстрых оползневых смещений и небольших обвалов, которые могут привести к незначительным повреждениям автомобильных дорог, редким разрушениям сетей. </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Существующая оползневая опасность усиливается в периоды проявления землетрясений. Сейсмические воздействия на снижение устойчивости склонов состоят в кратковременном увеличении горизонтальных напряжений в массиве горных пород при сейсмических толчках (землетрясениях).</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Возникновение чрезвычайных ситуаций не выше муниципального уровня наиболее вероятно.</w:t>
      </w:r>
    </w:p>
    <w:p w:rsidR="00AF67DC" w:rsidRPr="00106C1F" w:rsidRDefault="00AF67DC" w:rsidP="00CE698E">
      <w:pPr>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Наводнения, подтопления</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snapToGrid w:val="0"/>
          <w:sz w:val="24"/>
          <w:szCs w:val="24"/>
          <w:lang w:eastAsia="ru-RU"/>
        </w:rPr>
        <w:t xml:space="preserve">Наводнения на реках полуострова вызываются преимущественно таянием снега в весенне-летний период, заторами льда во время весеннего ледохода и реже дождевыми паводками. Весенне-летнее половодье начинается со второй половины мая и проходит, как правило, двумя волнами. Первая волна обусловлена таянием </w:t>
      </w:r>
      <w:proofErr w:type="gramStart"/>
      <w:r w:rsidRPr="00106C1F">
        <w:rPr>
          <w:rFonts w:ascii="Times New Roman" w:eastAsia="Times New Roman" w:hAnsi="Times New Roman"/>
          <w:snapToGrid w:val="0"/>
          <w:sz w:val="24"/>
          <w:szCs w:val="24"/>
          <w:lang w:eastAsia="ru-RU"/>
        </w:rPr>
        <w:t>долинных</w:t>
      </w:r>
      <w:proofErr w:type="gramEnd"/>
      <w:r w:rsidRPr="00106C1F">
        <w:rPr>
          <w:rFonts w:ascii="Times New Roman" w:eastAsia="Times New Roman" w:hAnsi="Times New Roman"/>
          <w:snapToGrid w:val="0"/>
          <w:sz w:val="24"/>
          <w:szCs w:val="24"/>
          <w:lang w:eastAsia="ru-RU"/>
        </w:rPr>
        <w:t xml:space="preserve"> и предгорных </w:t>
      </w:r>
      <w:proofErr w:type="spellStart"/>
      <w:r w:rsidRPr="00106C1F">
        <w:rPr>
          <w:rFonts w:ascii="Times New Roman" w:eastAsia="Times New Roman" w:hAnsi="Times New Roman"/>
          <w:snapToGrid w:val="0"/>
          <w:sz w:val="24"/>
          <w:szCs w:val="24"/>
          <w:lang w:eastAsia="ru-RU"/>
        </w:rPr>
        <w:t>снегозапасов</w:t>
      </w:r>
      <w:proofErr w:type="spellEnd"/>
      <w:r w:rsidRPr="00106C1F">
        <w:rPr>
          <w:rFonts w:ascii="Times New Roman" w:eastAsia="Times New Roman" w:hAnsi="Times New Roman"/>
          <w:snapToGrid w:val="0"/>
          <w:sz w:val="24"/>
          <w:szCs w:val="24"/>
          <w:lang w:eastAsia="ru-RU"/>
        </w:rPr>
        <w:t xml:space="preserve">, проходит в конце мая – начале июня. Подъем второй, основной волны половодья, сформированной таянием </w:t>
      </w:r>
      <w:proofErr w:type="gramStart"/>
      <w:r w:rsidRPr="00106C1F">
        <w:rPr>
          <w:rFonts w:ascii="Times New Roman" w:eastAsia="Times New Roman" w:hAnsi="Times New Roman"/>
          <w:snapToGrid w:val="0"/>
          <w:sz w:val="24"/>
          <w:szCs w:val="24"/>
          <w:lang w:eastAsia="ru-RU"/>
        </w:rPr>
        <w:t>горных</w:t>
      </w:r>
      <w:proofErr w:type="gramEnd"/>
      <w:r w:rsidRPr="00106C1F">
        <w:rPr>
          <w:rFonts w:ascii="Times New Roman" w:eastAsia="Times New Roman" w:hAnsi="Times New Roman"/>
          <w:snapToGrid w:val="0"/>
          <w:sz w:val="24"/>
          <w:szCs w:val="24"/>
          <w:lang w:eastAsia="ru-RU"/>
        </w:rPr>
        <w:t xml:space="preserve"> и высокогорных </w:t>
      </w:r>
      <w:proofErr w:type="spellStart"/>
      <w:r w:rsidRPr="00106C1F">
        <w:rPr>
          <w:rFonts w:ascii="Times New Roman" w:eastAsia="Times New Roman" w:hAnsi="Times New Roman"/>
          <w:snapToGrid w:val="0"/>
          <w:sz w:val="24"/>
          <w:szCs w:val="24"/>
          <w:lang w:eastAsia="ru-RU"/>
        </w:rPr>
        <w:t>снегозапасов</w:t>
      </w:r>
      <w:proofErr w:type="spellEnd"/>
      <w:r w:rsidRPr="00106C1F">
        <w:rPr>
          <w:rFonts w:ascii="Times New Roman" w:eastAsia="Times New Roman" w:hAnsi="Times New Roman"/>
          <w:snapToGrid w:val="0"/>
          <w:sz w:val="24"/>
          <w:szCs w:val="24"/>
          <w:lang w:eastAsia="ru-RU"/>
        </w:rPr>
        <w:t xml:space="preserve"> возобновляется с середины июля.</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snapToGrid w:val="0"/>
          <w:sz w:val="24"/>
          <w:szCs w:val="24"/>
          <w:lang w:eastAsia="ru-RU"/>
        </w:rPr>
        <w:t>Опасность наводнений обусловлена огромным материальным ущербом, который эти стихийные бедствия наносят населению и хозяйству, а также большим количеством пострадавших. Многочисленные негативные последствия сильных паводков и наводнений проявляются в виде прямого и косвенного ущерба населению и экономике затопленных районов. Основную часть прямого ущерба составляют непосредственные потери от наводнений: погибшие и раненые среди населения, разрушенные и повреждённые жилые, административные, хозяйственные и другие объекты и сооружения, уничтоженный урожай сельскохозяйственных культур, снижение качества почв. К косвенному ущербу относятся, в частности, замедление темпов развития экономики пострадавших районов, ухудшение условий жизни населения, затраты на ликвидацию последствий стихийного бедствия.</w:t>
      </w:r>
    </w:p>
    <w:p w:rsidR="00AF67DC" w:rsidRPr="00106C1F" w:rsidRDefault="00AF67DC" w:rsidP="00CE698E">
      <w:pPr>
        <w:spacing w:after="0" w:line="240" w:lineRule="auto"/>
        <w:ind w:left="567" w:firstLine="567"/>
        <w:jc w:val="both"/>
        <w:rPr>
          <w:rFonts w:ascii="Times New Roman" w:eastAsia="Times New Roman" w:hAnsi="Times New Roman"/>
          <w:iCs/>
          <w:snapToGrid w:val="0"/>
          <w:sz w:val="24"/>
          <w:szCs w:val="24"/>
          <w:lang w:eastAsia="ru-RU"/>
        </w:rPr>
      </w:pPr>
      <w:r w:rsidRPr="00106C1F">
        <w:rPr>
          <w:rFonts w:ascii="Times New Roman" w:eastAsia="Times New Roman" w:hAnsi="Times New Roman"/>
          <w:iCs/>
          <w:snapToGrid w:val="0"/>
          <w:sz w:val="24"/>
          <w:szCs w:val="24"/>
          <w:lang w:eastAsia="ru-RU"/>
        </w:rPr>
        <w:t>Наводнения обычно имеют локальный характер, но в отдельные годы охватывают одновременно бассейны нескольких рек. В период прохождения максимальных уровней половодья возможно достижение неблагоприятных и опасных отметок, подтопление поселков, дорог, полей и хозяйственных объектов.</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eastAsia="Times New Roman" w:hAnsi="Times New Roman"/>
          <w:iCs/>
          <w:snapToGrid w:val="0"/>
          <w:sz w:val="24"/>
          <w:szCs w:val="24"/>
          <w:lang w:eastAsia="ru-RU"/>
        </w:rPr>
        <w:t xml:space="preserve">В зону возможного подтопления в весенний период может попасть </w:t>
      </w:r>
      <w:r w:rsidRPr="00106C1F">
        <w:rPr>
          <w:rFonts w:ascii="Times New Roman" w:hAnsi="Times New Roman"/>
          <w:sz w:val="24"/>
          <w:szCs w:val="24"/>
        </w:rPr>
        <w:t xml:space="preserve">и с.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(до 60 чел.).</w:t>
      </w:r>
    </w:p>
    <w:p w:rsidR="00AF67DC" w:rsidRPr="00106C1F" w:rsidRDefault="00AF67DC" w:rsidP="00CE698E">
      <w:pPr>
        <w:spacing w:after="0" w:line="240" w:lineRule="auto"/>
        <w:ind w:left="567" w:firstLine="567"/>
        <w:jc w:val="both"/>
        <w:rPr>
          <w:rFonts w:ascii="Times New Roman" w:eastAsia="Times New Roman" w:hAnsi="Times New Roman"/>
          <w:iCs/>
          <w:snapToGrid w:val="0"/>
          <w:sz w:val="24"/>
          <w:szCs w:val="24"/>
          <w:lang w:eastAsia="ru-RU"/>
        </w:rPr>
      </w:pPr>
      <w:r w:rsidRPr="00106C1F">
        <w:rPr>
          <w:rFonts w:ascii="Times New Roman" w:eastAsia="Times New Roman" w:hAnsi="Times New Roman"/>
          <w:iCs/>
          <w:snapToGrid w:val="0"/>
          <w:sz w:val="24"/>
          <w:szCs w:val="24"/>
          <w:lang w:eastAsia="ru-RU"/>
        </w:rPr>
        <w:t>Причинами возникновения чрезвычайных ситуаций, связанных с половодьями и подтоплениями поселков, дорог, полей и хозяйственных объектов в период весеннего половодья может стать:</w:t>
      </w:r>
    </w:p>
    <w:p w:rsidR="00AF67DC" w:rsidRPr="00106C1F" w:rsidRDefault="00AF67DC"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превышение уровня паводковых вод в период прохождения максимальных;</w:t>
      </w:r>
    </w:p>
    <w:p w:rsidR="00AF67DC" w:rsidRPr="00106C1F" w:rsidRDefault="00AF67DC"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уровней половодья и достижение ими неблагоприятных и опасных отметок;</w:t>
      </w:r>
    </w:p>
    <w:p w:rsidR="00AF67DC" w:rsidRPr="00106C1F" w:rsidRDefault="00AF67DC"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образование заторов и зажоров на реках;</w:t>
      </w:r>
    </w:p>
    <w:p w:rsidR="00AF67DC" w:rsidRPr="00106C1F" w:rsidRDefault="00AF67DC"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нарушение технического состояния защитных дамб.</w:t>
      </w:r>
    </w:p>
    <w:p w:rsidR="00AF67DC" w:rsidRPr="00106C1F" w:rsidRDefault="00AF67DC" w:rsidP="00CE698E">
      <w:pPr>
        <w:spacing w:after="0" w:line="240" w:lineRule="auto"/>
        <w:ind w:left="567" w:firstLine="567"/>
        <w:jc w:val="both"/>
        <w:rPr>
          <w:rFonts w:ascii="Times New Roman" w:eastAsia="Times New Roman" w:hAnsi="Times New Roman"/>
          <w:iCs/>
          <w:snapToGrid w:val="0"/>
          <w:sz w:val="24"/>
          <w:szCs w:val="24"/>
          <w:lang w:eastAsia="ru-RU"/>
        </w:rPr>
      </w:pPr>
      <w:r w:rsidRPr="00106C1F">
        <w:rPr>
          <w:rFonts w:ascii="Times New Roman" w:eastAsia="Times New Roman" w:hAnsi="Times New Roman"/>
          <w:iCs/>
          <w:snapToGrid w:val="0"/>
          <w:sz w:val="24"/>
          <w:szCs w:val="24"/>
          <w:lang w:eastAsia="ru-RU"/>
        </w:rPr>
        <w:t>Подъем уровней половодья на реках южных и центральных районов Камчатского края начинается в середине мая интенсивностью 3-5 см/</w:t>
      </w:r>
      <w:proofErr w:type="spellStart"/>
      <w:r w:rsidRPr="00106C1F">
        <w:rPr>
          <w:rFonts w:ascii="Times New Roman" w:eastAsia="Times New Roman" w:hAnsi="Times New Roman"/>
          <w:iCs/>
          <w:snapToGrid w:val="0"/>
          <w:sz w:val="24"/>
          <w:szCs w:val="24"/>
          <w:lang w:eastAsia="ru-RU"/>
        </w:rPr>
        <w:t>сут</w:t>
      </w:r>
      <w:proofErr w:type="spellEnd"/>
      <w:r w:rsidRPr="00106C1F">
        <w:rPr>
          <w:rFonts w:ascii="Times New Roman" w:eastAsia="Times New Roman" w:hAnsi="Times New Roman"/>
          <w:iCs/>
          <w:snapToGrid w:val="0"/>
          <w:sz w:val="24"/>
          <w:szCs w:val="24"/>
          <w:lang w:eastAsia="ru-RU"/>
        </w:rPr>
        <w:t>. В третьей декаде мая интенсивность подъёма уровней увеличивается обычно до 10-15 см/</w:t>
      </w:r>
      <w:proofErr w:type="spellStart"/>
      <w:r w:rsidRPr="00106C1F">
        <w:rPr>
          <w:rFonts w:ascii="Times New Roman" w:eastAsia="Times New Roman" w:hAnsi="Times New Roman"/>
          <w:iCs/>
          <w:snapToGrid w:val="0"/>
          <w:sz w:val="24"/>
          <w:szCs w:val="24"/>
          <w:lang w:eastAsia="ru-RU"/>
        </w:rPr>
        <w:t>сут</w:t>
      </w:r>
      <w:proofErr w:type="spellEnd"/>
      <w:r w:rsidRPr="00106C1F">
        <w:rPr>
          <w:rFonts w:ascii="Times New Roman" w:eastAsia="Times New Roman" w:hAnsi="Times New Roman"/>
          <w:iCs/>
          <w:snapToGrid w:val="0"/>
          <w:sz w:val="24"/>
          <w:szCs w:val="24"/>
          <w:lang w:eastAsia="ru-RU"/>
        </w:rPr>
        <w:t>. При повышенном фоне температуры воздуха в первой декаде июня (на 5-6˚ выше среднемноголетних значений) происходит резкое увеличение роста уровней (до 25 см/</w:t>
      </w:r>
      <w:proofErr w:type="spellStart"/>
      <w:r w:rsidRPr="00106C1F">
        <w:rPr>
          <w:rFonts w:ascii="Times New Roman" w:eastAsia="Times New Roman" w:hAnsi="Times New Roman"/>
          <w:iCs/>
          <w:snapToGrid w:val="0"/>
          <w:sz w:val="24"/>
          <w:szCs w:val="24"/>
          <w:lang w:eastAsia="ru-RU"/>
        </w:rPr>
        <w:t>сут</w:t>
      </w:r>
      <w:proofErr w:type="spellEnd"/>
      <w:r w:rsidRPr="00106C1F">
        <w:rPr>
          <w:rFonts w:ascii="Times New Roman" w:eastAsia="Times New Roman" w:hAnsi="Times New Roman"/>
          <w:iCs/>
          <w:snapToGrid w:val="0"/>
          <w:sz w:val="24"/>
          <w:szCs w:val="24"/>
          <w:lang w:eastAsia="ru-RU"/>
        </w:rPr>
        <w:t xml:space="preserve">) и прохождение наивысших </w:t>
      </w:r>
      <w:r w:rsidRPr="00106C1F">
        <w:rPr>
          <w:rFonts w:ascii="Times New Roman" w:eastAsia="Times New Roman" w:hAnsi="Times New Roman"/>
          <w:iCs/>
          <w:snapToGrid w:val="0"/>
          <w:sz w:val="24"/>
          <w:szCs w:val="24"/>
          <w:lang w:eastAsia="ru-RU"/>
        </w:rPr>
        <w:lastRenderedPageBreak/>
        <w:t>уровней половодья в более ранние сроки. Максимальные уровни половодья на этих реках прошли 8-17 июня, на 5-12 дней раньше среднемноголетних сроков, по высоте они оказались на 10-</w:t>
      </w:r>
      <w:smartTag w:uri="urn:schemas-microsoft-com:office:smarttags" w:element="metricconverter">
        <w:smartTagPr>
          <w:attr w:name="ProductID" w:val="30 см"/>
        </w:smartTagPr>
        <w:r w:rsidRPr="00106C1F">
          <w:rPr>
            <w:rFonts w:ascii="Times New Roman" w:eastAsia="Times New Roman" w:hAnsi="Times New Roman"/>
            <w:iCs/>
            <w:snapToGrid w:val="0"/>
            <w:sz w:val="24"/>
            <w:szCs w:val="24"/>
            <w:lang w:eastAsia="ru-RU"/>
          </w:rPr>
          <w:t>30 см</w:t>
        </w:r>
      </w:smartTag>
      <w:r w:rsidRPr="00106C1F">
        <w:rPr>
          <w:rFonts w:ascii="Times New Roman" w:eastAsia="Times New Roman" w:hAnsi="Times New Roman"/>
          <w:iCs/>
          <w:snapToGrid w:val="0"/>
          <w:sz w:val="24"/>
          <w:szCs w:val="24"/>
          <w:lang w:eastAsia="ru-RU"/>
        </w:rPr>
        <w:t xml:space="preserve"> ниже обычных, кроме р. </w:t>
      </w:r>
      <w:proofErr w:type="spellStart"/>
      <w:r w:rsidRPr="00106C1F">
        <w:rPr>
          <w:rFonts w:ascii="Times New Roman" w:eastAsia="Times New Roman" w:hAnsi="Times New Roman"/>
          <w:iCs/>
          <w:snapToGrid w:val="0"/>
          <w:sz w:val="24"/>
          <w:szCs w:val="24"/>
          <w:lang w:eastAsia="ru-RU"/>
        </w:rPr>
        <w:t>Амчигачи</w:t>
      </w:r>
      <w:proofErr w:type="spellEnd"/>
      <w:r w:rsidRPr="00106C1F">
        <w:rPr>
          <w:rFonts w:ascii="Times New Roman" w:eastAsia="Times New Roman" w:hAnsi="Times New Roman"/>
          <w:iCs/>
          <w:snapToGrid w:val="0"/>
          <w:sz w:val="24"/>
          <w:szCs w:val="24"/>
          <w:lang w:eastAsia="ru-RU"/>
        </w:rPr>
        <w:t xml:space="preserve"> (с. Усть-Большерецк), где максимальные уровни половодья превысили среднемноголетние значения на </w:t>
      </w:r>
      <w:smartTag w:uri="urn:schemas-microsoft-com:office:smarttags" w:element="metricconverter">
        <w:smartTagPr>
          <w:attr w:name="ProductID" w:val="55 см"/>
        </w:smartTagPr>
        <w:r w:rsidRPr="00106C1F">
          <w:rPr>
            <w:rFonts w:ascii="Times New Roman" w:eastAsia="Times New Roman" w:hAnsi="Times New Roman"/>
            <w:iCs/>
            <w:snapToGrid w:val="0"/>
            <w:sz w:val="24"/>
            <w:szCs w:val="24"/>
            <w:lang w:eastAsia="ru-RU"/>
          </w:rPr>
          <w:t>55 см</w:t>
        </w:r>
      </w:smartTag>
      <w:r w:rsidRPr="00106C1F">
        <w:rPr>
          <w:rFonts w:ascii="Times New Roman" w:eastAsia="Times New Roman" w:hAnsi="Times New Roman"/>
          <w:iCs/>
          <w:snapToGrid w:val="0"/>
          <w:sz w:val="24"/>
          <w:szCs w:val="24"/>
          <w:lang w:eastAsia="ru-RU"/>
        </w:rPr>
        <w:t>.</w:t>
      </w:r>
    </w:p>
    <w:p w:rsidR="00AF67DC" w:rsidRPr="00106C1F" w:rsidRDefault="00AF67DC" w:rsidP="00CE698E">
      <w:pPr>
        <w:spacing w:after="0" w:line="240" w:lineRule="auto"/>
        <w:ind w:left="567" w:firstLine="567"/>
        <w:jc w:val="both"/>
        <w:rPr>
          <w:rFonts w:ascii="Times New Roman" w:eastAsia="Times New Roman" w:hAnsi="Times New Roman"/>
          <w:iCs/>
          <w:snapToGrid w:val="0"/>
          <w:sz w:val="24"/>
          <w:szCs w:val="24"/>
          <w:lang w:eastAsia="ru-RU"/>
        </w:rPr>
      </w:pPr>
      <w:r w:rsidRPr="00106C1F">
        <w:rPr>
          <w:rFonts w:ascii="Times New Roman" w:eastAsia="Times New Roman" w:hAnsi="Times New Roman"/>
          <w:iCs/>
          <w:snapToGrid w:val="0"/>
          <w:sz w:val="24"/>
          <w:szCs w:val="24"/>
          <w:lang w:eastAsia="ru-RU"/>
        </w:rPr>
        <w:t>Наводнения обычно имеют локальный характер, но в отдельные годы охватывают одновременно бассейны нескольких рек.</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iCs/>
          <w:snapToGrid w:val="0"/>
          <w:sz w:val="24"/>
          <w:szCs w:val="24"/>
          <w:lang w:eastAsia="ru-RU"/>
        </w:rPr>
        <w:t xml:space="preserve">На территории </w:t>
      </w:r>
      <w:r w:rsidR="001405F8" w:rsidRPr="00106C1F">
        <w:rPr>
          <w:rFonts w:ascii="Times New Roman" w:eastAsia="Times New Roman" w:hAnsi="Times New Roman"/>
          <w:iCs/>
          <w:snapToGrid w:val="0"/>
          <w:sz w:val="24"/>
          <w:szCs w:val="24"/>
          <w:lang w:eastAsia="ru-RU"/>
        </w:rPr>
        <w:t>поселения</w:t>
      </w:r>
      <w:r w:rsidRPr="00106C1F">
        <w:rPr>
          <w:rFonts w:ascii="Times New Roman" w:eastAsia="Times New Roman" w:hAnsi="Times New Roman"/>
          <w:iCs/>
          <w:snapToGrid w:val="0"/>
          <w:sz w:val="24"/>
          <w:szCs w:val="24"/>
          <w:lang w:eastAsia="ru-RU"/>
        </w:rPr>
        <w:t xml:space="preserve">, </w:t>
      </w:r>
      <w:r w:rsidR="001405F8" w:rsidRPr="00106C1F">
        <w:rPr>
          <w:rFonts w:ascii="Times New Roman" w:eastAsia="Times New Roman" w:hAnsi="Times New Roman"/>
          <w:snapToGrid w:val="0"/>
          <w:sz w:val="24"/>
          <w:szCs w:val="24"/>
          <w:lang w:eastAsia="ru-RU"/>
        </w:rPr>
        <w:t xml:space="preserve">на р. </w:t>
      </w:r>
      <w:proofErr w:type="spellStart"/>
      <w:r w:rsidR="001405F8" w:rsidRPr="00106C1F">
        <w:rPr>
          <w:rFonts w:ascii="Times New Roman" w:eastAsia="Times New Roman" w:hAnsi="Times New Roman"/>
          <w:snapToGrid w:val="0"/>
          <w:sz w:val="24"/>
          <w:szCs w:val="24"/>
          <w:lang w:eastAsia="ru-RU"/>
        </w:rPr>
        <w:t>Тымлат</w:t>
      </w:r>
      <w:proofErr w:type="spellEnd"/>
      <w:r w:rsidR="001405F8" w:rsidRPr="00106C1F">
        <w:rPr>
          <w:rFonts w:ascii="Times New Roman" w:eastAsia="Times New Roman" w:hAnsi="Times New Roman"/>
          <w:snapToGrid w:val="0"/>
          <w:sz w:val="24"/>
          <w:szCs w:val="24"/>
          <w:lang w:eastAsia="ru-RU"/>
        </w:rPr>
        <w:t xml:space="preserve">, </w:t>
      </w:r>
      <w:r w:rsidRPr="00106C1F">
        <w:rPr>
          <w:rFonts w:ascii="Times New Roman" w:eastAsia="Times New Roman" w:hAnsi="Times New Roman"/>
          <w:iCs/>
          <w:snapToGrid w:val="0"/>
          <w:sz w:val="24"/>
          <w:szCs w:val="24"/>
          <w:lang w:eastAsia="ru-RU"/>
        </w:rPr>
        <w:t>в период весеннего половодья наиболее вероятно возникновение чрезвычайных ситуаций до межмуниципального уровня</w:t>
      </w:r>
      <w:r w:rsidR="001405F8" w:rsidRPr="00106C1F">
        <w:rPr>
          <w:rFonts w:ascii="Times New Roman" w:eastAsia="Times New Roman" w:hAnsi="Times New Roman"/>
          <w:iCs/>
          <w:snapToGrid w:val="0"/>
          <w:sz w:val="24"/>
          <w:szCs w:val="24"/>
          <w:lang w:eastAsia="ru-RU"/>
        </w:rPr>
        <w:t xml:space="preserve"> </w:t>
      </w:r>
      <w:r w:rsidRPr="00106C1F">
        <w:rPr>
          <w:rFonts w:ascii="Times New Roman" w:eastAsia="Times New Roman" w:hAnsi="Times New Roman"/>
          <w:snapToGrid w:val="0"/>
          <w:sz w:val="24"/>
          <w:szCs w:val="24"/>
          <w:lang w:eastAsia="ru-RU"/>
        </w:rPr>
        <w:t>с первой по третью декады июня.</w:t>
      </w:r>
    </w:p>
    <w:p w:rsidR="00AF67DC" w:rsidRPr="00106C1F" w:rsidRDefault="00AF67DC" w:rsidP="00CE698E">
      <w:pPr>
        <w:spacing w:after="0" w:line="240" w:lineRule="auto"/>
        <w:ind w:left="567" w:firstLine="567"/>
        <w:jc w:val="both"/>
        <w:rPr>
          <w:rFonts w:ascii="Times New Roman" w:hAnsi="Times New Roman"/>
          <w:sz w:val="24"/>
          <w:szCs w:val="24"/>
        </w:rPr>
      </w:pPr>
      <w:r w:rsidRPr="00106C1F">
        <w:rPr>
          <w:rFonts w:ascii="Times New Roman" w:eastAsia="Times New Roman" w:hAnsi="Times New Roman"/>
          <w:snapToGrid w:val="0"/>
          <w:sz w:val="24"/>
          <w:szCs w:val="24"/>
          <w:lang w:eastAsia="ru-RU"/>
        </w:rPr>
        <w:t>С учётом сложившейся гидрометеорологической обстановки за предшествующий половодью период (</w:t>
      </w:r>
      <w:proofErr w:type="spellStart"/>
      <w:r w:rsidRPr="00106C1F">
        <w:rPr>
          <w:rFonts w:ascii="Times New Roman" w:eastAsia="Times New Roman" w:hAnsi="Times New Roman"/>
          <w:snapToGrid w:val="0"/>
          <w:sz w:val="24"/>
          <w:szCs w:val="24"/>
          <w:lang w:eastAsia="ru-RU"/>
        </w:rPr>
        <w:t>октябрь</w:t>
      </w:r>
      <w:r w:rsidRPr="00106C1F">
        <w:rPr>
          <w:rFonts w:ascii="Times New Roman" w:eastAsia="Times New Roman" w:hAnsi="Times New Roman"/>
          <w:snapToGrid w:val="0"/>
          <w:sz w:val="24"/>
          <w:szCs w:val="24"/>
          <w:lang w:eastAsia="ru-RU"/>
        </w:rPr>
        <w:noBreakHyphen/>
        <w:t>март</w:t>
      </w:r>
      <w:proofErr w:type="spellEnd"/>
      <w:r w:rsidRPr="00106C1F">
        <w:rPr>
          <w:rFonts w:ascii="Times New Roman" w:eastAsia="Times New Roman" w:hAnsi="Times New Roman"/>
          <w:snapToGrid w:val="0"/>
          <w:sz w:val="24"/>
          <w:szCs w:val="24"/>
          <w:lang w:eastAsia="ru-RU"/>
        </w:rPr>
        <w:t xml:space="preserve">) возможны два сценария развития </w:t>
      </w:r>
      <w:r w:rsidRPr="00106C1F">
        <w:rPr>
          <w:rFonts w:ascii="Times New Roman" w:hAnsi="Times New Roman"/>
          <w:sz w:val="24"/>
          <w:szCs w:val="24"/>
        </w:rPr>
        <w:t>весеннего половодья:</w:t>
      </w:r>
    </w:p>
    <w:p w:rsidR="00AF67DC" w:rsidRPr="00106C1F" w:rsidRDefault="00AF67DC" w:rsidP="00CE698E">
      <w:pPr>
        <w:numPr>
          <w:ilvl w:val="0"/>
          <w:numId w:val="75"/>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Сценарий 1 (благоприятный). При ранней и затяжной весне и ожидаемых высших уровнях воды в пределах среднемноголетних величин развитие событий предполагается по сценарию благоприятному сценарию – отсутствие предпосылок к образованию заторов льда и затоплению населённых пунктов.</w:t>
      </w:r>
    </w:p>
    <w:p w:rsidR="00AF67DC" w:rsidRPr="00106C1F" w:rsidRDefault="00AF67DC" w:rsidP="00CE698E">
      <w:pPr>
        <w:numPr>
          <w:ilvl w:val="0"/>
          <w:numId w:val="75"/>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Сценарий 2 (неблагоприятный). При многоснежной зиме, дружном характере весны и поздним вскрытием рек повышается вероятность образования мощных заторов льда на реках.</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snapToGrid w:val="0"/>
          <w:sz w:val="24"/>
          <w:szCs w:val="24"/>
          <w:lang w:eastAsia="ru-RU"/>
        </w:rPr>
        <w:t>Исходя из проведённого анализа, последствий возможной чрезвычайной ситуации прогнозируется муниципальный и региональный уровень реагирования.</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snapToGrid w:val="0"/>
          <w:sz w:val="24"/>
          <w:szCs w:val="24"/>
          <w:lang w:eastAsia="ru-RU"/>
        </w:rPr>
        <w:t>Очевидно, что смягчение воздействия опасных гидрологических явлений на население, инфраструктуру и снижение материальных потерь – вполне реальная и решаемая задача.</w:t>
      </w:r>
    </w:p>
    <w:p w:rsidR="00AF67DC" w:rsidRPr="00106C1F" w:rsidRDefault="00AF67DC" w:rsidP="00CE698E">
      <w:pPr>
        <w:spacing w:after="0" w:line="240" w:lineRule="auto"/>
        <w:ind w:left="567" w:firstLine="567"/>
        <w:jc w:val="both"/>
        <w:rPr>
          <w:rFonts w:ascii="Times New Roman" w:eastAsia="Times New Roman" w:hAnsi="Times New Roman"/>
          <w:snapToGrid w:val="0"/>
          <w:sz w:val="24"/>
          <w:szCs w:val="24"/>
          <w:lang w:eastAsia="ru-RU"/>
        </w:rPr>
      </w:pPr>
      <w:r w:rsidRPr="00106C1F">
        <w:rPr>
          <w:rFonts w:ascii="Times New Roman" w:eastAsia="Times New Roman" w:hAnsi="Times New Roman"/>
          <w:snapToGrid w:val="0"/>
          <w:sz w:val="24"/>
          <w:szCs w:val="24"/>
          <w:lang w:eastAsia="ru-RU"/>
        </w:rPr>
        <w:t>Предупредительные меры, направленные на эти цели, могут быть разделены на три группы:</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1 группа – меры прогнозно-аналитического характера;</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2 группа – меры организационно-оперативного характера;</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3 группа – инженерно-технические и другие профилактические мероприятия.</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К мероприятиям 1 группы относятся: </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гидрологическое прогнозирование видов (типов) и масштабов затопления;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анализ обстановки, выявление источников и возможных сроков затопления;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оповещение органов управления и населения об угрозе затопления.</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К мероприятиям 2 группы относятся: </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 сил территориальных подсистем РСЧС решений на проведение предупредительных мероприятий и ликвидацию последствий наводнения (о порядке эвакуации, охране имущества граждан, привлечении населения к работам, порядке движения транспорта, санитарно-эпидемических мероприятиях и т.д.);</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планирование конкретных предупредительных инженерно-технических мероприятий, мер защиты и других профилактических работ, организация их выполнения;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уточнение планов в части действий органов управления и сил при наводнении;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постановка задач органам управления, службам и силам РСЧС, приведение их, в случае необходимости, в готовность;</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уточнение конкретного порядка взаимодействия органов управления РСЧС с органами военного командования, отраслями местного хозяйства, предприятиями, учреждениями, общественными организациями и средствами массовой информации;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проверок готовности сил и средств РСЧС;</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необходимых инструктажей и тренировок органов управления и аварийно-спасательных формирований РСЧС;</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подготовка системы связи и оповещения, организация взаимодействия с ГТРК по оповещению населения по радио и телевидению, разработка текстов сообщений на случай наводнения;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уточнение наличия выявленных заблаговременно </w:t>
      </w:r>
      <w:proofErr w:type="spellStart"/>
      <w:r w:rsidRPr="00106C1F">
        <w:rPr>
          <w:rFonts w:ascii="Times New Roman" w:eastAsia="Times New Roman" w:hAnsi="Times New Roman"/>
          <w:sz w:val="24"/>
          <w:szCs w:val="24"/>
          <w:lang w:eastAsia="ru-RU"/>
        </w:rPr>
        <w:t>плавсредств</w:t>
      </w:r>
      <w:proofErr w:type="spellEnd"/>
      <w:r w:rsidRPr="00106C1F">
        <w:rPr>
          <w:rFonts w:ascii="Times New Roman" w:eastAsia="Times New Roman" w:hAnsi="Times New Roman"/>
          <w:sz w:val="24"/>
          <w:szCs w:val="24"/>
          <w:lang w:eastAsia="ru-RU"/>
        </w:rPr>
        <w:t>, других материально-технических ресурсов, пригодных для использования при осуществлении предупредительных мер и проведении аварийно-спасательных и других неотложных работ;</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частичное ограничение или прекращение функционирования предприятий, учебных заведений, других организаций, расположенных в зонах возможного затопления;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материально-техническое обеспечение предупредительных мероприятий;</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организационная подготовка к использованию материальных резервов на случай чрезвычайных ситуаций;</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информирование граждан о прогнозе наводнения и проведение разъяснительной работы по действиям населения в предвидении и ходе половодья (паводка).</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Мероприятия 3 группы базируются в основном на типовых способах снижения последствий наводнений, к которым следует отнести: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уменьшение максимального расхода воды в реке путём перераспределения стока во времени;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устройство дамб обвалования;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искусственное повышение поверхности территории;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спрямление и углубление русел, их расчистка, заключение в коллектор;</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подсыпка территорий;</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берегоукрепительных и дноуглубительных работ;</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регулирование русел и стока малых рек;</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регулирование стока и отвод поверхностных и подземных вод;</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дренажные системы и отдельные дренажи; </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устройство дренажных прорезей для обеспечения связи «верховодки» и техногенного горизонта, имеющего хорошие условия разгрузки;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применение комбинированного способа профилактических мероприятий (устройств постоянных и временных водостоков и дорог с водотоками и т.д.).</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Часть практических мероприятий, реализующих перечисленные способы, может проводиться только на долговременной основе, часть – в оперативном порядке в предвидении конкретного наводнения, часть – и оперативно, и долговременно. Кроме мероприятий, соответствующих типовым способам, существует ряд других мер, направленных на снижение потерь и ущерба от наводнений.</w:t>
      </w:r>
    </w:p>
    <w:p w:rsidR="00AF67DC" w:rsidRPr="00106C1F" w:rsidRDefault="00AF67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 общему составу предупредительных мероприятий могут быть отнесены следующие активные и пассивные меры:</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посадка лесозащитных полос в бассейнах рек;</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распашка земли поперёк склонов;</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сохранение прибрежных </w:t>
      </w:r>
      <w:proofErr w:type="spellStart"/>
      <w:r w:rsidRPr="00106C1F">
        <w:rPr>
          <w:rFonts w:ascii="Times New Roman" w:eastAsia="Times New Roman" w:hAnsi="Times New Roman"/>
          <w:sz w:val="24"/>
          <w:szCs w:val="24"/>
          <w:lang w:eastAsia="ru-RU"/>
        </w:rPr>
        <w:t>водоохранных</w:t>
      </w:r>
      <w:proofErr w:type="spellEnd"/>
      <w:r w:rsidRPr="00106C1F">
        <w:rPr>
          <w:rFonts w:ascii="Times New Roman" w:eastAsia="Times New Roman" w:hAnsi="Times New Roman"/>
          <w:sz w:val="24"/>
          <w:szCs w:val="24"/>
          <w:lang w:eastAsia="ru-RU"/>
        </w:rPr>
        <w:t xml:space="preserve"> полос древесной и кустарниковой растительности;</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террасирование склонов;</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строительство прудов и других искусственных водоёмов в логах, балках и оврагах для перехвата талых и дождевых вод;</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перевод систематически затопляемых пашен в луга и пастбища;</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запасных летних лагерей для скота и мобильных доильных установок;</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сооружение или ремонт ограждающих дамб, </w:t>
      </w:r>
      <w:proofErr w:type="gramStart"/>
      <w:r w:rsidRPr="00106C1F">
        <w:rPr>
          <w:rFonts w:ascii="Times New Roman" w:eastAsia="Times New Roman" w:hAnsi="Times New Roman"/>
          <w:sz w:val="24"/>
          <w:szCs w:val="24"/>
          <w:lang w:eastAsia="ru-RU"/>
        </w:rPr>
        <w:t>сплошного</w:t>
      </w:r>
      <w:proofErr w:type="gramEnd"/>
      <w:r w:rsidRPr="00106C1F">
        <w:rPr>
          <w:rFonts w:ascii="Times New Roman" w:eastAsia="Times New Roman" w:hAnsi="Times New Roman"/>
          <w:sz w:val="24"/>
          <w:szCs w:val="24"/>
          <w:lang w:eastAsia="ru-RU"/>
        </w:rPr>
        <w:t xml:space="preserve"> и </w:t>
      </w:r>
      <w:proofErr w:type="spellStart"/>
      <w:r w:rsidRPr="00106C1F">
        <w:rPr>
          <w:rFonts w:ascii="Times New Roman" w:eastAsia="Times New Roman" w:hAnsi="Times New Roman"/>
          <w:sz w:val="24"/>
          <w:szCs w:val="24"/>
          <w:lang w:eastAsia="ru-RU"/>
        </w:rPr>
        <w:t>поучасткового</w:t>
      </w:r>
      <w:proofErr w:type="spellEnd"/>
      <w:r w:rsidRPr="00106C1F">
        <w:rPr>
          <w:rFonts w:ascii="Times New Roman" w:eastAsia="Times New Roman" w:hAnsi="Times New Roman"/>
          <w:sz w:val="24"/>
          <w:szCs w:val="24"/>
          <w:lang w:eastAsia="ru-RU"/>
        </w:rPr>
        <w:t xml:space="preserve"> </w:t>
      </w:r>
      <w:proofErr w:type="spellStart"/>
      <w:r w:rsidRPr="00106C1F">
        <w:rPr>
          <w:rFonts w:ascii="Times New Roman" w:eastAsia="Times New Roman" w:hAnsi="Times New Roman"/>
          <w:sz w:val="24"/>
          <w:szCs w:val="24"/>
          <w:lang w:eastAsia="ru-RU"/>
        </w:rPr>
        <w:t>обваловывания</w:t>
      </w:r>
      <w:proofErr w:type="spellEnd"/>
      <w:r w:rsidRPr="00106C1F">
        <w:rPr>
          <w:rFonts w:ascii="Times New Roman" w:eastAsia="Times New Roman" w:hAnsi="Times New Roman"/>
          <w:sz w:val="24"/>
          <w:szCs w:val="24"/>
          <w:lang w:eastAsia="ru-RU"/>
        </w:rPr>
        <w:t>;</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закладка в проекты гидроузлов резервных объёмов создаваемых водохранилищ;</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и проведение срезки максимума половодья (паводка) за счёт частичного сброса воды через напорный гидроузел в нижний бьеф и одновременного затопления резервной ёмкости водохранилища;</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в случае необходимости, заблаговременной эвакуации населения, сельскохозяйственных животных, материальных и культурных ценностей из потенциально затапливаемых зон;</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оперативное возведение простейших защитных сооружений (дамб) и принятие других мер для предохранения от 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 др.), а также объектов, имеющих высокую материальную и культурную ценность;</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заблаговременная эвакуация населения, сельскохозяйственных животных, материальных и культурных ценностей из потенциально затапливаемых районов; </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частичное ограничение или прекращение функционирования предприятий, организаций и учреждений, расположенных в зонах возможного затопления;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санитарная очистка предполагаемых районов затопления;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техническая подготовка выявленных заранее </w:t>
      </w:r>
      <w:proofErr w:type="spellStart"/>
      <w:r w:rsidRPr="00106C1F">
        <w:rPr>
          <w:rFonts w:ascii="Times New Roman" w:eastAsia="Times New Roman" w:hAnsi="Times New Roman"/>
          <w:sz w:val="24"/>
          <w:szCs w:val="24"/>
          <w:lang w:eastAsia="ru-RU"/>
        </w:rPr>
        <w:t>плавсредств</w:t>
      </w:r>
      <w:proofErr w:type="spellEnd"/>
      <w:r w:rsidRPr="00106C1F">
        <w:rPr>
          <w:rFonts w:ascii="Times New Roman" w:eastAsia="Times New Roman" w:hAnsi="Times New Roman"/>
          <w:sz w:val="24"/>
          <w:szCs w:val="24"/>
          <w:lang w:eastAsia="ru-RU"/>
        </w:rPr>
        <w:t xml:space="preserve"> для использования при аварийно-спасательных и других неотложных работах во время наводнения;</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оборудование объездных маршрутов для автотранспорта;</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очистка дренажных дорожных труб, водостоков;</w:t>
      </w:r>
    </w:p>
    <w:p w:rsidR="00AF67DC" w:rsidRPr="00106C1F" w:rsidRDefault="00AF67DC" w:rsidP="00CE698E">
      <w:pPr>
        <w:numPr>
          <w:ilvl w:val="0"/>
          <w:numId w:val="76"/>
        </w:numPr>
        <w:spacing w:after="0" w:line="240" w:lineRule="auto"/>
        <w:ind w:left="567" w:firstLine="567"/>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расширенная продажа населению водозащитной одежды и обуви и др.</w:t>
      </w:r>
    </w:p>
    <w:p w:rsidR="00AF67DC" w:rsidRPr="00106C1F" w:rsidRDefault="00AF67DC" w:rsidP="00CE698E">
      <w:pPr>
        <w:spacing w:after="0" w:line="240" w:lineRule="auto"/>
        <w:ind w:left="567" w:right="19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Подробный перечень основных превентивных </w:t>
      </w:r>
      <w:proofErr w:type="spellStart"/>
      <w:r w:rsidR="001405F8" w:rsidRPr="00106C1F">
        <w:rPr>
          <w:rFonts w:ascii="Times New Roman" w:eastAsia="Times New Roman" w:hAnsi="Times New Roman"/>
          <w:sz w:val="24"/>
          <w:szCs w:val="24"/>
          <w:lang w:eastAsia="ru-RU"/>
        </w:rPr>
        <w:t>противопаводковых</w:t>
      </w:r>
      <w:proofErr w:type="spellEnd"/>
      <w:r w:rsidRPr="00106C1F">
        <w:rPr>
          <w:rFonts w:ascii="Times New Roman" w:eastAsia="Times New Roman" w:hAnsi="Times New Roman"/>
          <w:sz w:val="24"/>
          <w:szCs w:val="24"/>
          <w:lang w:eastAsia="ru-RU"/>
        </w:rPr>
        <w:t xml:space="preserve"> мероприятий, выполняемых при различных режимах ЧС, представлен в Приложении (разд. </w:t>
      </w:r>
      <w:r w:rsidR="001405F8" w:rsidRPr="00106C1F">
        <w:rPr>
          <w:rFonts w:ascii="Times New Roman" w:eastAsia="Times New Roman" w:hAnsi="Times New Roman"/>
          <w:sz w:val="24"/>
          <w:szCs w:val="24"/>
          <w:lang w:eastAsia="ru-RU"/>
        </w:rPr>
        <w:t>11</w:t>
      </w:r>
      <w:r w:rsidRPr="00106C1F">
        <w:rPr>
          <w:rFonts w:ascii="Times New Roman" w:eastAsia="Times New Roman" w:hAnsi="Times New Roman"/>
          <w:sz w:val="24"/>
          <w:szCs w:val="24"/>
          <w:lang w:eastAsia="ru-RU"/>
        </w:rPr>
        <w:t>.1).</w:t>
      </w:r>
    </w:p>
    <w:p w:rsidR="00AF67DC" w:rsidRPr="00106C1F" w:rsidRDefault="00AF67DC" w:rsidP="00CE698E">
      <w:pPr>
        <w:spacing w:after="0" w:line="240" w:lineRule="auto"/>
        <w:ind w:left="567" w:right="19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 результате </w:t>
      </w:r>
      <w:proofErr w:type="gramStart"/>
      <w:r w:rsidRPr="00106C1F">
        <w:rPr>
          <w:rFonts w:ascii="Times New Roman" w:eastAsia="Times New Roman" w:hAnsi="Times New Roman"/>
          <w:sz w:val="24"/>
          <w:szCs w:val="24"/>
          <w:lang w:eastAsia="ru-RU"/>
        </w:rPr>
        <w:t>скоротечных</w:t>
      </w:r>
      <w:proofErr w:type="gramEnd"/>
      <w:r w:rsidRPr="00106C1F">
        <w:rPr>
          <w:rFonts w:ascii="Times New Roman" w:eastAsia="Times New Roman" w:hAnsi="Times New Roman"/>
          <w:sz w:val="24"/>
          <w:szCs w:val="24"/>
          <w:lang w:eastAsia="ru-RU"/>
        </w:rPr>
        <w:t xml:space="preserve"> поверхностный сток превращается в замедленный подземный. Некоторый эффект даёт строительство малых водоёмов (прудов) на малых реках, а также запаней, </w:t>
      </w:r>
      <w:proofErr w:type="spellStart"/>
      <w:r w:rsidRPr="00106C1F">
        <w:rPr>
          <w:rFonts w:ascii="Times New Roman" w:eastAsia="Times New Roman" w:hAnsi="Times New Roman"/>
          <w:sz w:val="24"/>
          <w:szCs w:val="24"/>
          <w:lang w:eastAsia="ru-RU"/>
        </w:rPr>
        <w:t>копаней</w:t>
      </w:r>
      <w:proofErr w:type="spellEnd"/>
      <w:r w:rsidRPr="00106C1F">
        <w:rPr>
          <w:rFonts w:ascii="Times New Roman" w:eastAsia="Times New Roman" w:hAnsi="Times New Roman"/>
          <w:sz w:val="24"/>
          <w:szCs w:val="24"/>
          <w:lang w:eastAsia="ru-RU"/>
        </w:rPr>
        <w:t>, сифонов и других ёмкостей в логах, балках и 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 наводнениями является регулирование стока паводковых вод с помощью водохранилищ. При этом задачи борьбы с наводнениями решаются в комплексе с задачами гидроэнергетики, водного транспорта, рыбного хозяйства и других отраслей экономики.</w:t>
      </w:r>
    </w:p>
    <w:p w:rsidR="00AF67DC" w:rsidRPr="00106C1F" w:rsidRDefault="00AF67DC" w:rsidP="00CE698E">
      <w:pPr>
        <w:spacing w:after="0" w:line="240" w:lineRule="auto"/>
        <w:ind w:left="567" w:right="19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Накопленный опыт проведения мероприятий по уменьшению последствий наводнений свидетельствует, что наименьшие материальные затраты и более надёжная защита пойменных территорий от затопления достигается лишь при использовании комплексного сочетания активных мер защиты (регулирование водостока и др.) с пассивными мерами (обвалование, русло углубление и т.п.), когда они проводятся оперативно и своевременно.</w:t>
      </w:r>
    </w:p>
    <w:p w:rsidR="00AF67DC" w:rsidRPr="00106C1F" w:rsidRDefault="00AF67DC" w:rsidP="00CE698E">
      <w:pPr>
        <w:spacing w:after="0" w:line="240" w:lineRule="auto"/>
        <w:ind w:left="567" w:firstLine="567"/>
        <w:jc w:val="both"/>
        <w:rPr>
          <w:rFonts w:ascii="Times New Roman" w:hAnsi="Times New Roman"/>
          <w:i/>
          <w:sz w:val="24"/>
          <w:szCs w:val="24"/>
        </w:rPr>
      </w:pPr>
      <w:r w:rsidRPr="00106C1F">
        <w:rPr>
          <w:rFonts w:ascii="Times New Roman" w:hAnsi="Times New Roman"/>
          <w:i/>
          <w:sz w:val="24"/>
          <w:szCs w:val="24"/>
          <w:u w:val="single"/>
        </w:rPr>
        <w:t>Сильные морозы, снежные заносы</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Средняя температура в наиболее холодные месяцы (январь-февраль) изменяется от – 10</w:t>
      </w:r>
      <w:proofErr w:type="gramStart"/>
      <w:r w:rsidRPr="00106C1F">
        <w:rPr>
          <w:rFonts w:ascii="Times New Roman" w:hAnsi="Times New Roman"/>
          <w:iCs/>
          <w:sz w:val="24"/>
          <w:szCs w:val="24"/>
        </w:rPr>
        <w:t>°С</w:t>
      </w:r>
      <w:proofErr w:type="gramEnd"/>
      <w:r w:rsidRPr="00106C1F">
        <w:rPr>
          <w:rFonts w:ascii="Times New Roman" w:hAnsi="Times New Roman"/>
          <w:iCs/>
          <w:sz w:val="24"/>
          <w:szCs w:val="24"/>
        </w:rPr>
        <w:t xml:space="preserve"> на побережье до – 40°С в континентальной части. </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Температура находится в прямой зависимости от преобладающего направления ветра, гидрологических особенностей территории и рельефа местности.</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В результате низких температур в северной части территории района возможны нарушения условий жизнедеятельности населения и перебои в функционировании организаций и сельскохозяйственных предприятий, объектов ЖКХ.</w:t>
      </w:r>
    </w:p>
    <w:p w:rsidR="00AF67DC" w:rsidRPr="00106C1F" w:rsidRDefault="00AF67DC" w:rsidP="00CE698E">
      <w:pPr>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Сильные туманы.</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На территории Камчатского края среднее многолетнее число дней за год с сильным туманом (видимостью 50 м и менее) в среднем 20 дней в году, что обуславливает возможные чрезвычайные ситуации локального уровня, связанные с дорожно-транспортными происшествиями, </w:t>
      </w:r>
      <w:proofErr w:type="spellStart"/>
      <w:r w:rsidRPr="00106C1F">
        <w:rPr>
          <w:rFonts w:ascii="Times New Roman" w:hAnsi="Times New Roman"/>
          <w:iCs/>
          <w:sz w:val="24"/>
          <w:szCs w:val="24"/>
        </w:rPr>
        <w:t>авиапроисшествиями</w:t>
      </w:r>
      <w:proofErr w:type="spellEnd"/>
      <w:r w:rsidRPr="00106C1F">
        <w:rPr>
          <w:rFonts w:ascii="Times New Roman" w:hAnsi="Times New Roman"/>
          <w:iCs/>
          <w:sz w:val="24"/>
          <w:szCs w:val="24"/>
        </w:rPr>
        <w:t xml:space="preserve"> и столкновениями судов на воде. Оценка степени опасности по территории края колеблется от низкой до </w:t>
      </w:r>
      <w:proofErr w:type="spellStart"/>
      <w:r w:rsidRPr="00106C1F">
        <w:rPr>
          <w:rFonts w:ascii="Times New Roman" w:hAnsi="Times New Roman"/>
          <w:iCs/>
          <w:sz w:val="24"/>
          <w:szCs w:val="24"/>
        </w:rPr>
        <w:t>высокойстепени</w:t>
      </w:r>
      <w:proofErr w:type="spellEnd"/>
      <w:r w:rsidRPr="00106C1F">
        <w:rPr>
          <w:rFonts w:ascii="Times New Roman" w:hAnsi="Times New Roman"/>
          <w:iCs/>
          <w:sz w:val="24"/>
          <w:szCs w:val="24"/>
        </w:rPr>
        <w:t xml:space="preserve"> опасности. Проявления тумана происходит в основном в весенний и осенний периоды, однако иногда образование интенсивных туманов возможно и в зимние месяцы, в периоды оттепелей. Продолжительность туманов может колебаться от нескольких часов до нескольких суток.</w:t>
      </w:r>
    </w:p>
    <w:p w:rsidR="00AF67DC" w:rsidRPr="00106C1F" w:rsidRDefault="00AF67DC" w:rsidP="00CE698E">
      <w:pPr>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rPr>
        <w:t>Климатические экстремумы</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lastRenderedPageBreak/>
        <w:t xml:space="preserve">Климатические экстремумы – экстремально высокие и низкие температуры, сильные метели, интенсивные осадки и высокие </w:t>
      </w:r>
      <w:proofErr w:type="spellStart"/>
      <w:r w:rsidRPr="00106C1F">
        <w:rPr>
          <w:rFonts w:ascii="Times New Roman" w:hAnsi="Times New Roman"/>
          <w:iCs/>
          <w:sz w:val="24"/>
          <w:szCs w:val="24"/>
        </w:rPr>
        <w:t>снегозапасы</w:t>
      </w:r>
      <w:proofErr w:type="spellEnd"/>
      <w:r w:rsidRPr="00106C1F">
        <w:rPr>
          <w:rFonts w:ascii="Times New Roman" w:hAnsi="Times New Roman"/>
          <w:iCs/>
          <w:sz w:val="24"/>
          <w:szCs w:val="24"/>
        </w:rPr>
        <w:t xml:space="preserve"> – это предпосылки возникновения климатически обусловленных опасных ситуаций. </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На территории края встречаются практически все опасные метеорологические процессы и явления характерные для России: сильные дожди и ветры, интенсивные метели, грозы, экстремальные температуры воздуха, туманы, </w:t>
      </w:r>
      <w:proofErr w:type="spellStart"/>
      <w:r w:rsidRPr="00106C1F">
        <w:rPr>
          <w:rFonts w:ascii="Times New Roman" w:hAnsi="Times New Roman"/>
          <w:iCs/>
          <w:sz w:val="24"/>
          <w:szCs w:val="24"/>
        </w:rPr>
        <w:t>гололёдно-изморозевые</w:t>
      </w:r>
      <w:proofErr w:type="spellEnd"/>
      <w:r w:rsidRPr="00106C1F">
        <w:rPr>
          <w:rFonts w:ascii="Times New Roman" w:hAnsi="Times New Roman"/>
          <w:iCs/>
          <w:sz w:val="24"/>
          <w:szCs w:val="24"/>
        </w:rPr>
        <w:t xml:space="preserve"> явления и др. В различных районах края они имеют разную повторяемость и интенсивность проявления.</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Наиболее вероятно возникновение ЧС природного характера, связанных с опасными метеорологическими явлениями. Источниками такого рода ЧС могут послужить: сильный туман, сильный ветер, сильная метель, резкая оттепель в период таяния снега, очень сильный снег, сильный мороз, </w:t>
      </w:r>
      <w:proofErr w:type="spellStart"/>
      <w:r w:rsidRPr="00106C1F">
        <w:rPr>
          <w:rFonts w:ascii="Times New Roman" w:hAnsi="Times New Roman"/>
          <w:iCs/>
          <w:sz w:val="24"/>
          <w:szCs w:val="24"/>
        </w:rPr>
        <w:t>гололёдно-изморозевые</w:t>
      </w:r>
      <w:proofErr w:type="spellEnd"/>
      <w:r w:rsidRPr="00106C1F">
        <w:rPr>
          <w:rFonts w:ascii="Times New Roman" w:hAnsi="Times New Roman"/>
          <w:iCs/>
          <w:sz w:val="24"/>
          <w:szCs w:val="24"/>
        </w:rPr>
        <w:t xml:space="preserve"> отложения. </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Одним из наиболее опасных является сочетание интенсивных осадков и сильного ветра в прибрежных регионах Камчатки.</w:t>
      </w:r>
    </w:p>
    <w:p w:rsidR="00AF67DC" w:rsidRPr="00106C1F" w:rsidRDefault="00AF67DC" w:rsidP="00CE698E">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В результате возможных перепадов температур в осенне-зимний период в вечернее и дневное время повсеместно на территории края велика вероятность появления гололедицы, образования и последующего обрушения снежно-ледяных наростов, что способно привести к росту случаев гибели и </w:t>
      </w:r>
      <w:proofErr w:type="spellStart"/>
      <w:r w:rsidRPr="00106C1F">
        <w:rPr>
          <w:rFonts w:ascii="Times New Roman" w:hAnsi="Times New Roman"/>
          <w:iCs/>
          <w:sz w:val="24"/>
          <w:szCs w:val="24"/>
        </w:rPr>
        <w:t>травмирования</w:t>
      </w:r>
      <w:proofErr w:type="spellEnd"/>
      <w:r w:rsidRPr="00106C1F">
        <w:rPr>
          <w:rFonts w:ascii="Times New Roman" w:hAnsi="Times New Roman"/>
          <w:iCs/>
          <w:sz w:val="24"/>
          <w:szCs w:val="24"/>
        </w:rPr>
        <w:t xml:space="preserve"> среди населения. </w:t>
      </w:r>
    </w:p>
    <w:p w:rsidR="00AF67DC" w:rsidRPr="00106C1F" w:rsidRDefault="00AF67DC" w:rsidP="00CE698E">
      <w:pPr>
        <w:spacing w:after="0" w:line="240" w:lineRule="auto"/>
        <w:ind w:left="567" w:firstLine="567"/>
        <w:jc w:val="both"/>
        <w:rPr>
          <w:rFonts w:ascii="Times New Roman" w:hAnsi="Times New Roman"/>
          <w:iCs/>
          <w:sz w:val="24"/>
          <w:szCs w:val="24"/>
        </w:rPr>
      </w:pPr>
      <w:proofErr w:type="gramStart"/>
      <w:r w:rsidRPr="00106C1F">
        <w:rPr>
          <w:rFonts w:ascii="Times New Roman" w:hAnsi="Times New Roman"/>
          <w:iCs/>
          <w:sz w:val="24"/>
          <w:szCs w:val="24"/>
        </w:rPr>
        <w:t xml:space="preserve">В летние месяцы при проявлении опасных и комплекса неблагоприятных метеорологических явлений, в особенности при прохождении активных атмосферных фронтов, практически на всей территории края прогнозируется высокая вероятность возникновения ЧС, связанных с обрывом ЛЭП и линий связи, обрушением </w:t>
      </w:r>
      <w:proofErr w:type="spellStart"/>
      <w:r w:rsidRPr="00106C1F">
        <w:rPr>
          <w:rFonts w:ascii="Times New Roman" w:hAnsi="Times New Roman"/>
          <w:iCs/>
          <w:sz w:val="24"/>
          <w:szCs w:val="24"/>
        </w:rPr>
        <w:t>слабоукрепленных</w:t>
      </w:r>
      <w:proofErr w:type="spellEnd"/>
      <w:r w:rsidRPr="00106C1F">
        <w:rPr>
          <w:rFonts w:ascii="Times New Roman" w:hAnsi="Times New Roman"/>
          <w:iCs/>
          <w:sz w:val="24"/>
          <w:szCs w:val="24"/>
        </w:rPr>
        <w:t xml:space="preserve"> (или ветхих) конструкций, повреждением кровли жилых домов и объектов инфраструктуры, гибели посевов сельскохозяйственных культур.</w:t>
      </w:r>
      <w:proofErr w:type="gramEnd"/>
      <w:r w:rsidRPr="00106C1F">
        <w:rPr>
          <w:rFonts w:ascii="Times New Roman" w:hAnsi="Times New Roman"/>
          <w:iCs/>
          <w:sz w:val="24"/>
          <w:szCs w:val="24"/>
        </w:rPr>
        <w:t xml:space="preserve"> Наиболее вероятно их возникновение в прибрежных районах </w:t>
      </w:r>
      <w:proofErr w:type="gramStart"/>
      <w:r w:rsidRPr="00106C1F">
        <w:rPr>
          <w:rFonts w:ascii="Times New Roman" w:hAnsi="Times New Roman"/>
          <w:iCs/>
          <w:sz w:val="24"/>
          <w:szCs w:val="24"/>
        </w:rPr>
        <w:t>каря</w:t>
      </w:r>
      <w:proofErr w:type="gramEnd"/>
      <w:r w:rsidRPr="00106C1F">
        <w:rPr>
          <w:rFonts w:ascii="Times New Roman" w:hAnsi="Times New Roman"/>
          <w:iCs/>
          <w:sz w:val="24"/>
          <w:szCs w:val="24"/>
        </w:rPr>
        <w:t>. Внутренние районы Камчатки характеризуются достаточно низкими зимними температурами, а повторяемость и интенсивность ветровых экстремумов в этих районах несколько ниже, чем в прибрежных районах.</w:t>
      </w:r>
    </w:p>
    <w:p w:rsidR="00AF67DC" w:rsidRPr="00106C1F" w:rsidRDefault="00AF67DC" w:rsidP="00AF67DC">
      <w:pPr>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eastAsia="ru-RU"/>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22</w:t>
      </w:r>
      <w:r w:rsidR="00AF384C" w:rsidRPr="00106C1F">
        <w:rPr>
          <w:rFonts w:ascii="Times New Roman" w:eastAsia="Times New Roman" w:hAnsi="Times New Roman"/>
          <w:sz w:val="24"/>
          <w:szCs w:val="24"/>
          <w:lang w:eastAsia="ru-RU"/>
        </w:rPr>
        <w:fldChar w:fldCharType="end"/>
      </w:r>
    </w:p>
    <w:p w:rsidR="00AF67DC" w:rsidRPr="00106C1F" w:rsidRDefault="00AF67DC" w:rsidP="00CE698E">
      <w:pPr>
        <w:spacing w:after="120" w:line="240" w:lineRule="auto"/>
        <w:ind w:firstLine="993"/>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Оценка защищённости, исходя из рисков возникновения ЧС природного характера на территории </w:t>
      </w:r>
      <w:r w:rsidR="001405F8" w:rsidRPr="00106C1F">
        <w:rPr>
          <w:rFonts w:ascii="Times New Roman" w:eastAsia="Times New Roman" w:hAnsi="Times New Roman"/>
          <w:sz w:val="24"/>
          <w:szCs w:val="24"/>
          <w:lang w:eastAsia="ru-RU"/>
        </w:rPr>
        <w:t>сельского поселения</w:t>
      </w:r>
    </w:p>
    <w:tbl>
      <w:tblPr>
        <w:tblStyle w:val="74"/>
        <w:tblW w:w="9348" w:type="dxa"/>
        <w:jc w:val="center"/>
        <w:tblInd w:w="834" w:type="dxa"/>
        <w:tblLook w:val="04A0"/>
      </w:tblPr>
      <w:tblGrid>
        <w:gridCol w:w="540"/>
        <w:gridCol w:w="4887"/>
        <w:gridCol w:w="1803"/>
        <w:gridCol w:w="2118"/>
      </w:tblGrid>
      <w:tr w:rsidR="00AF67DC" w:rsidRPr="00C50A53" w:rsidTr="00CE698E">
        <w:trPr>
          <w:trHeight w:val="283"/>
          <w:tblHeader/>
          <w:jc w:val="center"/>
        </w:trPr>
        <w:tc>
          <w:tcPr>
            <w:tcW w:w="431"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 xml:space="preserve">№ </w:t>
            </w:r>
            <w:proofErr w:type="spellStart"/>
            <w:proofErr w:type="gramStart"/>
            <w:r w:rsidRPr="00C50A53">
              <w:rPr>
                <w:rFonts w:ascii="Times New Roman" w:hAnsi="Times New Roman"/>
                <w:snapToGrid w:val="0"/>
                <w:sz w:val="24"/>
                <w:szCs w:val="24"/>
                <w:lang w:eastAsia="ru-RU"/>
              </w:rPr>
              <w:t>п</w:t>
            </w:r>
            <w:proofErr w:type="spellEnd"/>
            <w:proofErr w:type="gramEnd"/>
            <w:r w:rsidRPr="00C50A53">
              <w:rPr>
                <w:rFonts w:ascii="Times New Roman" w:hAnsi="Times New Roman"/>
                <w:snapToGrid w:val="0"/>
                <w:sz w:val="24"/>
                <w:szCs w:val="24"/>
                <w:lang w:eastAsia="ru-RU"/>
              </w:rPr>
              <w:t>/</w:t>
            </w:r>
            <w:proofErr w:type="spellStart"/>
            <w:r w:rsidRPr="00C50A53">
              <w:rPr>
                <w:rFonts w:ascii="Times New Roman" w:hAnsi="Times New Roman"/>
                <w:snapToGrid w:val="0"/>
                <w:sz w:val="24"/>
                <w:szCs w:val="24"/>
                <w:lang w:eastAsia="ru-RU"/>
              </w:rPr>
              <w:t>п</w:t>
            </w:r>
            <w:proofErr w:type="spellEnd"/>
          </w:p>
        </w:tc>
        <w:tc>
          <w:tcPr>
            <w:tcW w:w="4967"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Наименование риска</w:t>
            </w:r>
          </w:p>
        </w:tc>
        <w:tc>
          <w:tcPr>
            <w:tcW w:w="181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Показатель риска</w:t>
            </w:r>
          </w:p>
        </w:tc>
        <w:tc>
          <w:tcPr>
            <w:tcW w:w="214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Временные показатели риска</w:t>
            </w:r>
          </w:p>
        </w:tc>
      </w:tr>
      <w:tr w:rsidR="00AF67DC" w:rsidRPr="00C50A53" w:rsidTr="00CE698E">
        <w:trPr>
          <w:trHeight w:val="283"/>
          <w:jc w:val="center"/>
        </w:trPr>
        <w:tc>
          <w:tcPr>
            <w:tcW w:w="9348" w:type="dxa"/>
            <w:gridSpan w:val="4"/>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 xml:space="preserve">Риски возникновения ЧС природного характера </w:t>
            </w:r>
          </w:p>
        </w:tc>
      </w:tr>
      <w:tr w:rsidR="00AF67DC" w:rsidRPr="00C50A53" w:rsidTr="00CE698E">
        <w:trPr>
          <w:trHeight w:val="283"/>
          <w:jc w:val="center"/>
        </w:trPr>
        <w:tc>
          <w:tcPr>
            <w:tcW w:w="431" w:type="dxa"/>
            <w:vAlign w:val="center"/>
          </w:tcPr>
          <w:p w:rsidR="00AF67DC" w:rsidRPr="00C50A53" w:rsidRDefault="00AF67DC" w:rsidP="002A5CF5">
            <w:pPr>
              <w:numPr>
                <w:ilvl w:val="0"/>
                <w:numId w:val="54"/>
              </w:numPr>
              <w:spacing w:after="0" w:line="240" w:lineRule="auto"/>
              <w:contextualSpacing/>
              <w:jc w:val="center"/>
              <w:rPr>
                <w:rFonts w:ascii="Times New Roman" w:hAnsi="Times New Roman"/>
                <w:snapToGrid w:val="0"/>
                <w:sz w:val="24"/>
                <w:szCs w:val="24"/>
                <w:lang w:eastAsia="ru-RU"/>
              </w:rPr>
            </w:pPr>
          </w:p>
        </w:tc>
        <w:tc>
          <w:tcPr>
            <w:tcW w:w="4967" w:type="dxa"/>
            <w:vAlign w:val="center"/>
          </w:tcPr>
          <w:p w:rsidR="00AF67DC" w:rsidRPr="00C50A53" w:rsidRDefault="00AF67DC" w:rsidP="00AF67DC">
            <w:pPr>
              <w:spacing w:after="0" w:line="240" w:lineRule="auto"/>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Риски возникновения геологических опасных явлений</w:t>
            </w:r>
          </w:p>
        </w:tc>
        <w:tc>
          <w:tcPr>
            <w:tcW w:w="181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- 5</w:t>
            </w:r>
          </w:p>
        </w:tc>
        <w:tc>
          <w:tcPr>
            <w:tcW w:w="214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r w:rsidR="00AF67DC" w:rsidRPr="00C50A53" w:rsidTr="00CE698E">
        <w:trPr>
          <w:trHeight w:val="283"/>
          <w:jc w:val="center"/>
        </w:trPr>
        <w:tc>
          <w:tcPr>
            <w:tcW w:w="431" w:type="dxa"/>
            <w:vAlign w:val="center"/>
          </w:tcPr>
          <w:p w:rsidR="00AF67DC" w:rsidRPr="00C50A53" w:rsidRDefault="00AF67DC" w:rsidP="002A5CF5">
            <w:pPr>
              <w:numPr>
                <w:ilvl w:val="0"/>
                <w:numId w:val="54"/>
              </w:numPr>
              <w:spacing w:after="0" w:line="240" w:lineRule="auto"/>
              <w:contextualSpacing/>
              <w:jc w:val="center"/>
              <w:rPr>
                <w:rFonts w:ascii="Times New Roman" w:hAnsi="Times New Roman"/>
                <w:snapToGrid w:val="0"/>
                <w:sz w:val="24"/>
                <w:szCs w:val="24"/>
                <w:lang w:eastAsia="ru-RU"/>
              </w:rPr>
            </w:pPr>
          </w:p>
        </w:tc>
        <w:tc>
          <w:tcPr>
            <w:tcW w:w="4967" w:type="dxa"/>
            <w:vAlign w:val="center"/>
          </w:tcPr>
          <w:p w:rsidR="00AF67DC" w:rsidRPr="00C50A53" w:rsidRDefault="00AF67DC" w:rsidP="00AF67DC">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подтоплений (затоплений)</w:t>
            </w:r>
          </w:p>
        </w:tc>
        <w:tc>
          <w:tcPr>
            <w:tcW w:w="181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- 5</w:t>
            </w:r>
          </w:p>
        </w:tc>
        <w:tc>
          <w:tcPr>
            <w:tcW w:w="214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май – июль</w:t>
            </w:r>
          </w:p>
        </w:tc>
      </w:tr>
      <w:tr w:rsidR="00AF67DC" w:rsidRPr="00C50A53" w:rsidTr="00CE698E">
        <w:trPr>
          <w:trHeight w:val="283"/>
          <w:jc w:val="center"/>
        </w:trPr>
        <w:tc>
          <w:tcPr>
            <w:tcW w:w="431" w:type="dxa"/>
            <w:vAlign w:val="center"/>
          </w:tcPr>
          <w:p w:rsidR="00AF67DC" w:rsidRPr="00C50A53" w:rsidRDefault="00AF67DC" w:rsidP="002A5CF5">
            <w:pPr>
              <w:numPr>
                <w:ilvl w:val="0"/>
                <w:numId w:val="54"/>
              </w:numPr>
              <w:spacing w:after="0" w:line="240" w:lineRule="auto"/>
              <w:contextualSpacing/>
              <w:jc w:val="center"/>
              <w:rPr>
                <w:rFonts w:ascii="Times New Roman" w:hAnsi="Times New Roman"/>
                <w:snapToGrid w:val="0"/>
                <w:sz w:val="24"/>
                <w:szCs w:val="24"/>
                <w:lang w:eastAsia="ru-RU"/>
              </w:rPr>
            </w:pPr>
          </w:p>
        </w:tc>
        <w:tc>
          <w:tcPr>
            <w:tcW w:w="4967" w:type="dxa"/>
            <w:vAlign w:val="center"/>
          </w:tcPr>
          <w:p w:rsidR="00AF67DC" w:rsidRPr="00C50A53" w:rsidRDefault="00AF67DC" w:rsidP="00AF67DC">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природных пожаров</w:t>
            </w:r>
          </w:p>
        </w:tc>
        <w:tc>
          <w:tcPr>
            <w:tcW w:w="181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- 5</w:t>
            </w:r>
          </w:p>
        </w:tc>
        <w:tc>
          <w:tcPr>
            <w:tcW w:w="214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май – сентябрь</w:t>
            </w:r>
          </w:p>
        </w:tc>
      </w:tr>
      <w:tr w:rsidR="00AF67DC" w:rsidRPr="00C50A53" w:rsidTr="00CE698E">
        <w:trPr>
          <w:trHeight w:val="283"/>
          <w:jc w:val="center"/>
        </w:trPr>
        <w:tc>
          <w:tcPr>
            <w:tcW w:w="431" w:type="dxa"/>
            <w:vAlign w:val="center"/>
          </w:tcPr>
          <w:p w:rsidR="00AF67DC" w:rsidRPr="00C50A53" w:rsidRDefault="00AF67DC" w:rsidP="002A5CF5">
            <w:pPr>
              <w:numPr>
                <w:ilvl w:val="0"/>
                <w:numId w:val="54"/>
              </w:numPr>
              <w:spacing w:after="0" w:line="240" w:lineRule="auto"/>
              <w:contextualSpacing/>
              <w:jc w:val="center"/>
              <w:rPr>
                <w:rFonts w:ascii="Times New Roman" w:hAnsi="Times New Roman"/>
                <w:snapToGrid w:val="0"/>
                <w:sz w:val="24"/>
                <w:szCs w:val="24"/>
                <w:lang w:eastAsia="ru-RU"/>
              </w:rPr>
            </w:pPr>
          </w:p>
        </w:tc>
        <w:tc>
          <w:tcPr>
            <w:tcW w:w="4967" w:type="dxa"/>
            <w:vAlign w:val="center"/>
          </w:tcPr>
          <w:p w:rsidR="00AF67DC" w:rsidRPr="00C50A53" w:rsidRDefault="00AF67DC" w:rsidP="00AF67DC">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- 5</w:t>
            </w:r>
          </w:p>
        </w:tc>
        <w:tc>
          <w:tcPr>
            <w:tcW w:w="2140" w:type="dxa"/>
            <w:vAlign w:val="center"/>
          </w:tcPr>
          <w:p w:rsidR="00AF67DC" w:rsidRPr="00C50A53" w:rsidRDefault="00AF67DC" w:rsidP="00AF67DC">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bl>
    <w:p w:rsidR="004738E5" w:rsidRPr="00C50A53" w:rsidRDefault="004738E5" w:rsidP="00991671">
      <w:pPr>
        <w:spacing w:after="0" w:line="240" w:lineRule="auto"/>
        <w:ind w:firstLine="709"/>
        <w:jc w:val="both"/>
        <w:rPr>
          <w:rFonts w:ascii="Times New Roman" w:hAnsi="Times New Roman"/>
          <w:sz w:val="28"/>
          <w:szCs w:val="28"/>
        </w:rPr>
      </w:pPr>
    </w:p>
    <w:p w:rsidR="003A7901" w:rsidRPr="00106C1F" w:rsidRDefault="0078289F" w:rsidP="002A5CF5">
      <w:pPr>
        <w:pStyle w:val="3"/>
        <w:numPr>
          <w:ilvl w:val="2"/>
          <w:numId w:val="51"/>
        </w:numPr>
        <w:tabs>
          <w:tab w:val="left" w:pos="1418"/>
        </w:tabs>
        <w:spacing w:before="120"/>
        <w:ind w:left="1418" w:hanging="698"/>
        <w:jc w:val="both"/>
        <w:rPr>
          <w:rFonts w:ascii="Times New Roman" w:hAnsi="Times New Roman"/>
          <w:sz w:val="24"/>
          <w:szCs w:val="24"/>
        </w:rPr>
      </w:pPr>
      <w:bookmarkStart w:id="176" w:name="_Toc117073340"/>
      <w:r w:rsidRPr="00106C1F">
        <w:rPr>
          <w:rFonts w:ascii="Times New Roman" w:hAnsi="Times New Roman"/>
          <w:sz w:val="24"/>
          <w:szCs w:val="24"/>
        </w:rPr>
        <w:t>Перечень источников ЧС техногенного характера на проектируемой территории, а также вблизи указанной территории</w:t>
      </w:r>
      <w:bookmarkEnd w:id="176"/>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Поражающие факторы источников техногенных ЧС классифицируют по генезису (происхождению) и механизму воздействия.</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Поражающие факторы источников техногенных ЧС по генезису подразделяют </w:t>
      </w:r>
      <w:r w:rsidRPr="00106C1F">
        <w:rPr>
          <w:rFonts w:ascii="Times New Roman" w:hAnsi="Times New Roman"/>
          <w:sz w:val="24"/>
          <w:szCs w:val="24"/>
        </w:rPr>
        <w:br/>
        <w:t>на факторы:</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прямого действия или первичные;</w:t>
      </w:r>
      <w:proofErr w:type="gramEnd"/>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побочного действия или вторичные.</w:t>
      </w:r>
      <w:proofErr w:type="gramEnd"/>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Первичные поражающие факторы непосредственно вызываются возникновением источника техногенной ЧС.</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Вторичные поражающие факторы вызываются изменением объектов окружающей среды первичными поражающими факторами.</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Поражающие факторы источников техногенных ЧС по механизму действия подразделяют на факторы:</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физического действия;</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химического действия.</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 поражающим факторам физического действия относят:</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воздушную ударную волну;</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волну сжатия в грунте;</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сейсмовзрывную волну;</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волну прорыва гидротехнических сооружений;</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обломки или осколки;</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экстремальный нагрев среды;</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тепловое излучение;</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ионизирующее излучение.</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 поражающим факторам химического действия относят токсическое действие опасных химических веществ.</w:t>
      </w:r>
    </w:p>
    <w:p w:rsidR="00F72FB8" w:rsidRPr="00106C1F" w:rsidRDefault="00F72FB8"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На территории </w:t>
      </w:r>
      <w:r w:rsidR="003240B4"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BC767E" w:rsidRPr="00106C1F">
        <w:rPr>
          <w:rFonts w:ascii="Times New Roman" w:eastAsia="Times New Roman" w:hAnsi="Times New Roman"/>
          <w:sz w:val="24"/>
          <w:szCs w:val="24"/>
          <w:lang w:eastAsia="ru-RU"/>
        </w:rPr>
        <w:t xml:space="preserve"> </w:t>
      </w:r>
      <w:r w:rsidR="00C2306D" w:rsidRPr="00106C1F">
        <w:rPr>
          <w:rFonts w:ascii="Times New Roman" w:hAnsi="Times New Roman"/>
          <w:sz w:val="24"/>
          <w:szCs w:val="24"/>
        </w:rPr>
        <w:t xml:space="preserve">«село </w:t>
      </w:r>
      <w:proofErr w:type="spellStart"/>
      <w:r w:rsidR="00C2306D" w:rsidRPr="00106C1F">
        <w:rPr>
          <w:rFonts w:ascii="Times New Roman" w:hAnsi="Times New Roman"/>
          <w:sz w:val="24"/>
          <w:szCs w:val="24"/>
        </w:rPr>
        <w:t>Тымлат</w:t>
      </w:r>
      <w:proofErr w:type="spellEnd"/>
      <w:r w:rsidR="00C2306D" w:rsidRPr="00106C1F">
        <w:rPr>
          <w:rFonts w:ascii="Times New Roman" w:hAnsi="Times New Roman"/>
          <w:sz w:val="24"/>
          <w:szCs w:val="24"/>
        </w:rPr>
        <w:t xml:space="preserve">» </w:t>
      </w:r>
      <w:r w:rsidRPr="00106C1F">
        <w:rPr>
          <w:rFonts w:ascii="Times New Roman" w:hAnsi="Times New Roman"/>
          <w:sz w:val="24"/>
          <w:szCs w:val="24"/>
        </w:rPr>
        <w:t xml:space="preserve">возможны ЧС техногенного характера, связанные с авариями </w:t>
      </w:r>
      <w:proofErr w:type="gramStart"/>
      <w:r w:rsidRPr="00106C1F">
        <w:rPr>
          <w:rFonts w:ascii="Times New Roman" w:hAnsi="Times New Roman"/>
          <w:sz w:val="24"/>
          <w:szCs w:val="24"/>
        </w:rPr>
        <w:t>на</w:t>
      </w:r>
      <w:proofErr w:type="gramEnd"/>
      <w:r w:rsidRPr="00106C1F">
        <w:rPr>
          <w:rFonts w:ascii="Times New Roman" w:hAnsi="Times New Roman"/>
          <w:sz w:val="24"/>
          <w:szCs w:val="24"/>
        </w:rPr>
        <w:t>:</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proofErr w:type="spellStart"/>
      <w:r w:rsidRPr="00106C1F">
        <w:rPr>
          <w:rFonts w:ascii="Times New Roman" w:hAnsi="Times New Roman"/>
          <w:sz w:val="24"/>
          <w:szCs w:val="24"/>
        </w:rPr>
        <w:t>пожар</w:t>
      </w:r>
      <w:proofErr w:type="gramStart"/>
      <w:r w:rsidRPr="00106C1F">
        <w:rPr>
          <w:rFonts w:ascii="Times New Roman" w:hAnsi="Times New Roman"/>
          <w:sz w:val="24"/>
          <w:szCs w:val="24"/>
        </w:rPr>
        <w:t>о</w:t>
      </w:r>
      <w:proofErr w:type="spellEnd"/>
      <w:r w:rsidRPr="00106C1F">
        <w:rPr>
          <w:rFonts w:ascii="Times New Roman" w:hAnsi="Times New Roman"/>
          <w:sz w:val="24"/>
          <w:szCs w:val="24"/>
        </w:rPr>
        <w:t>-</w:t>
      </w:r>
      <w:proofErr w:type="gramEnd"/>
      <w:r w:rsidRPr="00106C1F">
        <w:rPr>
          <w:rFonts w:ascii="Times New Roman" w:hAnsi="Times New Roman"/>
          <w:sz w:val="24"/>
          <w:szCs w:val="24"/>
        </w:rPr>
        <w:t xml:space="preserve"> и взрывоопасных объектах (ПВОО);</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электроэнергетических </w:t>
      </w:r>
      <w:proofErr w:type="gramStart"/>
      <w:r w:rsidRPr="00106C1F">
        <w:rPr>
          <w:rFonts w:ascii="Times New Roman" w:hAnsi="Times New Roman"/>
          <w:sz w:val="24"/>
          <w:szCs w:val="24"/>
        </w:rPr>
        <w:t>системах</w:t>
      </w:r>
      <w:proofErr w:type="gramEnd"/>
      <w:r w:rsidRPr="00106C1F">
        <w:rPr>
          <w:rFonts w:ascii="Times New Roman" w:hAnsi="Times New Roman"/>
          <w:sz w:val="24"/>
          <w:szCs w:val="24"/>
        </w:rPr>
        <w:t>;</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коммунальных </w:t>
      </w:r>
      <w:proofErr w:type="gramStart"/>
      <w:r w:rsidRPr="00106C1F">
        <w:rPr>
          <w:rFonts w:ascii="Times New Roman" w:hAnsi="Times New Roman"/>
          <w:sz w:val="24"/>
          <w:szCs w:val="24"/>
        </w:rPr>
        <w:t>системах</w:t>
      </w:r>
      <w:proofErr w:type="gramEnd"/>
      <w:r w:rsidRPr="00106C1F">
        <w:rPr>
          <w:rFonts w:ascii="Times New Roman" w:hAnsi="Times New Roman"/>
          <w:sz w:val="24"/>
          <w:szCs w:val="24"/>
        </w:rPr>
        <w:t xml:space="preserve"> жизнеобеспечения;</w:t>
      </w:r>
    </w:p>
    <w:p w:rsidR="00F72FB8" w:rsidRPr="00106C1F" w:rsidRDefault="00F72FB8"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автомобильном </w:t>
      </w:r>
      <w:proofErr w:type="gramStart"/>
      <w:r w:rsidRPr="00106C1F">
        <w:rPr>
          <w:rFonts w:ascii="Times New Roman" w:hAnsi="Times New Roman"/>
          <w:sz w:val="24"/>
          <w:szCs w:val="24"/>
        </w:rPr>
        <w:t>транспорте</w:t>
      </w:r>
      <w:proofErr w:type="gramEnd"/>
      <w:r w:rsidRPr="00106C1F">
        <w:rPr>
          <w:rFonts w:ascii="Times New Roman" w:hAnsi="Times New Roman"/>
          <w:sz w:val="24"/>
          <w:szCs w:val="24"/>
        </w:rPr>
        <w:t>.</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i/>
          <w:sz w:val="24"/>
          <w:szCs w:val="24"/>
          <w:u w:val="single"/>
        </w:rPr>
        <w:t xml:space="preserve">Аварии на </w:t>
      </w:r>
      <w:proofErr w:type="spellStart"/>
      <w:r w:rsidRPr="00106C1F">
        <w:rPr>
          <w:rFonts w:ascii="Times New Roman" w:hAnsi="Times New Roman"/>
          <w:i/>
          <w:sz w:val="24"/>
          <w:szCs w:val="24"/>
          <w:u w:val="single"/>
        </w:rPr>
        <w:t>пожаро</w:t>
      </w:r>
      <w:r w:rsidRPr="00106C1F">
        <w:rPr>
          <w:rFonts w:ascii="Times New Roman" w:hAnsi="Times New Roman"/>
          <w:i/>
          <w:sz w:val="24"/>
          <w:szCs w:val="24"/>
          <w:u w:val="single"/>
        </w:rPr>
        <w:noBreakHyphen/>
        <w:t>взрывоопасных</w:t>
      </w:r>
      <w:proofErr w:type="spellEnd"/>
      <w:r w:rsidRPr="00106C1F">
        <w:rPr>
          <w:rFonts w:ascii="Times New Roman" w:hAnsi="Times New Roman"/>
          <w:i/>
          <w:sz w:val="24"/>
          <w:szCs w:val="24"/>
          <w:u w:val="single"/>
        </w:rPr>
        <w:t xml:space="preserve"> объектах</w:t>
      </w:r>
      <w:r w:rsidRPr="00106C1F">
        <w:rPr>
          <w:rFonts w:ascii="Times New Roman" w:hAnsi="Times New Roman"/>
          <w:i/>
          <w:sz w:val="24"/>
          <w:szCs w:val="24"/>
        </w:rPr>
        <w:t xml:space="preserve">. </w:t>
      </w:r>
      <w:r w:rsidRPr="00106C1F">
        <w:rPr>
          <w:rFonts w:ascii="Times New Roman" w:hAnsi="Times New Roman"/>
          <w:sz w:val="24"/>
          <w:szCs w:val="24"/>
        </w:rPr>
        <w:t xml:space="preserve">К </w:t>
      </w:r>
      <w:proofErr w:type="spellStart"/>
      <w:r w:rsidRPr="00106C1F">
        <w:rPr>
          <w:rFonts w:ascii="Times New Roman" w:hAnsi="Times New Roman"/>
          <w:sz w:val="24"/>
          <w:szCs w:val="24"/>
        </w:rPr>
        <w:t>пожаро</w:t>
      </w:r>
      <w:r w:rsidRPr="00106C1F">
        <w:rPr>
          <w:rFonts w:ascii="Times New Roman" w:hAnsi="Times New Roman"/>
          <w:sz w:val="24"/>
          <w:szCs w:val="24"/>
        </w:rPr>
        <w:noBreakHyphen/>
        <w:t>взрывоопасным</w:t>
      </w:r>
      <w:proofErr w:type="spellEnd"/>
      <w:r w:rsidRPr="00106C1F">
        <w:rPr>
          <w:rFonts w:ascii="Times New Roman" w:hAnsi="Times New Roman"/>
          <w:sz w:val="24"/>
          <w:szCs w:val="24"/>
        </w:rPr>
        <w:t xml:space="preserve">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w:t>
      </w:r>
      <w:r w:rsidR="00393495" w:rsidRPr="00106C1F">
        <w:rPr>
          <w:rFonts w:ascii="Times New Roman" w:hAnsi="Times New Roman"/>
          <w:sz w:val="24"/>
          <w:szCs w:val="24"/>
        </w:rPr>
        <w:t>должна быть подготовлена</w:t>
      </w:r>
      <w:r w:rsidRPr="00106C1F">
        <w:rPr>
          <w:rFonts w:ascii="Times New Roman" w:hAnsi="Times New Roman"/>
          <w:sz w:val="24"/>
          <w:szCs w:val="24"/>
        </w:rPr>
        <w:t xml:space="preserve"> информация.</w:t>
      </w:r>
    </w:p>
    <w:p w:rsidR="00B91017" w:rsidRPr="00106C1F" w:rsidRDefault="00B91017"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rsidR="00B91017" w:rsidRPr="00106C1F" w:rsidRDefault="00B91017"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техногенных авариях на </w:t>
      </w:r>
      <w:proofErr w:type="spellStart"/>
      <w:r w:rsidRPr="00106C1F">
        <w:rPr>
          <w:rFonts w:ascii="Times New Roman" w:hAnsi="Times New Roman"/>
          <w:sz w:val="24"/>
          <w:szCs w:val="24"/>
        </w:rPr>
        <w:t>пожаровзрывоопасных</w:t>
      </w:r>
      <w:proofErr w:type="spellEnd"/>
      <w:r w:rsidRPr="00106C1F">
        <w:rPr>
          <w:rFonts w:ascii="Times New Roman" w:hAnsi="Times New Roman"/>
          <w:sz w:val="24"/>
          <w:szCs w:val="24"/>
        </w:rPr>
        <w:t xml:space="preserve">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Воздушная ударная волна взрыва может вызывать разрушения или повреждения жилых, промышленных зданий и сооружений, систем </w:t>
      </w:r>
      <w:proofErr w:type="spellStart"/>
      <w:r w:rsidRPr="00106C1F">
        <w:rPr>
          <w:rFonts w:ascii="Times New Roman" w:hAnsi="Times New Roman"/>
          <w:sz w:val="24"/>
          <w:szCs w:val="24"/>
        </w:rPr>
        <w:t>электр</w:t>
      </w:r>
      <w:proofErr w:type="gramStart"/>
      <w:r w:rsidRPr="00106C1F">
        <w:rPr>
          <w:rFonts w:ascii="Times New Roman" w:hAnsi="Times New Roman"/>
          <w:sz w:val="24"/>
          <w:szCs w:val="24"/>
        </w:rPr>
        <w:t>о</w:t>
      </w:r>
      <w:proofErr w:type="spellEnd"/>
      <w:r w:rsidRPr="00106C1F">
        <w:rPr>
          <w:rFonts w:ascii="Times New Roman" w:hAnsi="Times New Roman"/>
          <w:sz w:val="24"/>
          <w:szCs w:val="24"/>
        </w:rPr>
        <w:t>-</w:t>
      </w:r>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газо</w:t>
      </w:r>
      <w:proofErr w:type="spellEnd"/>
      <w:r w:rsidRPr="00106C1F">
        <w:rPr>
          <w:rFonts w:ascii="Times New Roman" w:hAnsi="Times New Roman"/>
          <w:sz w:val="24"/>
          <w:szCs w:val="24"/>
        </w:rPr>
        <w:t xml:space="preserve">- и водоснабжения, </w:t>
      </w:r>
      <w:r w:rsidRPr="00106C1F">
        <w:rPr>
          <w:rFonts w:ascii="Times New Roman" w:hAnsi="Times New Roman"/>
          <w:sz w:val="24"/>
          <w:szCs w:val="24"/>
        </w:rPr>
        <w:lastRenderedPageBreak/>
        <w:t>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Аварии, связанные </w:t>
      </w:r>
      <w:proofErr w:type="gramStart"/>
      <w:r w:rsidRPr="00106C1F">
        <w:rPr>
          <w:rFonts w:ascii="Times New Roman" w:hAnsi="Times New Roman"/>
          <w:sz w:val="24"/>
          <w:szCs w:val="24"/>
        </w:rPr>
        <w:t>со</w:t>
      </w:r>
      <w:proofErr w:type="gramEnd"/>
      <w:r w:rsidRPr="00106C1F">
        <w:rPr>
          <w:rFonts w:ascii="Times New Roman" w:hAnsi="Times New Roman"/>
          <w:sz w:val="24"/>
          <w:szCs w:val="24"/>
        </w:rPr>
        <w:t xml:space="preserve">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w:t>
      </w:r>
      <w:proofErr w:type="gramEnd"/>
      <w:r w:rsidRPr="00106C1F">
        <w:rPr>
          <w:rFonts w:ascii="Times New Roman" w:hAnsi="Times New Roman"/>
          <w:sz w:val="24"/>
          <w:szCs w:val="24"/>
        </w:rPr>
        <w:t xml:space="preserve"> 10.07.2009 № 404.</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rsidR="00B053A9" w:rsidRPr="00106C1F" w:rsidRDefault="00B053A9" w:rsidP="00B053A9">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23</w:t>
      </w:r>
      <w:r w:rsidR="00AF384C" w:rsidRPr="00106C1F">
        <w:rPr>
          <w:rFonts w:ascii="Times New Roman" w:hAnsi="Times New Roman"/>
          <w:sz w:val="24"/>
          <w:szCs w:val="24"/>
        </w:rPr>
        <w:fldChar w:fldCharType="end"/>
      </w:r>
    </w:p>
    <w:p w:rsidR="00B053A9" w:rsidRPr="00106C1F" w:rsidRDefault="00B053A9" w:rsidP="00B053A9">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Ind w:w="9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89"/>
        <w:gridCol w:w="2268"/>
        <w:gridCol w:w="2835"/>
        <w:gridCol w:w="1903"/>
      </w:tblGrid>
      <w:tr w:rsidR="00B053A9" w:rsidRPr="00C50A53" w:rsidTr="005B14B2">
        <w:trPr>
          <w:cantSplit/>
          <w:trHeight w:val="283"/>
          <w:tblHeader/>
          <w:jc w:val="center"/>
        </w:trPr>
        <w:tc>
          <w:tcPr>
            <w:tcW w:w="2189" w:type="dxa"/>
            <w:vAlign w:val="center"/>
          </w:tcPr>
          <w:p w:rsidR="00B053A9" w:rsidRPr="00C50A53" w:rsidRDefault="00B053A9" w:rsidP="00B053A9">
            <w:pPr>
              <w:spacing w:after="0" w:line="240" w:lineRule="auto"/>
              <w:ind w:right="87"/>
              <w:jc w:val="center"/>
              <w:rPr>
                <w:rFonts w:ascii="Times New Roman" w:hAnsi="Times New Roman"/>
                <w:sz w:val="24"/>
                <w:szCs w:val="24"/>
                <w:lang w:val="ru-RU"/>
              </w:rPr>
            </w:pPr>
            <w:r w:rsidRPr="00C50A53">
              <w:rPr>
                <w:rFonts w:ascii="Times New Roman" w:hAnsi="Times New Roman"/>
                <w:sz w:val="24"/>
                <w:szCs w:val="24"/>
                <w:lang w:val="ru-RU"/>
              </w:rPr>
              <w:t>Наименование оборудования</w:t>
            </w:r>
          </w:p>
        </w:tc>
        <w:tc>
          <w:tcPr>
            <w:tcW w:w="2268" w:type="dxa"/>
            <w:vAlign w:val="center"/>
          </w:tcPr>
          <w:p w:rsidR="00B053A9" w:rsidRPr="00C50A53" w:rsidRDefault="00B053A9" w:rsidP="00B053A9">
            <w:pPr>
              <w:spacing w:after="0" w:line="240" w:lineRule="auto"/>
              <w:ind w:right="87"/>
              <w:jc w:val="center"/>
              <w:rPr>
                <w:rFonts w:ascii="Times New Roman" w:hAnsi="Times New Roman"/>
                <w:sz w:val="24"/>
                <w:szCs w:val="24"/>
                <w:lang w:val="ru-RU"/>
              </w:rPr>
            </w:pPr>
            <w:r w:rsidRPr="00C50A53">
              <w:rPr>
                <w:rFonts w:ascii="Times New Roman" w:hAnsi="Times New Roman"/>
                <w:sz w:val="24"/>
                <w:szCs w:val="24"/>
                <w:lang w:val="ru-RU"/>
              </w:rPr>
              <w:t>Инициирующее аварию событие</w:t>
            </w:r>
          </w:p>
        </w:tc>
        <w:tc>
          <w:tcPr>
            <w:tcW w:w="2835" w:type="dxa"/>
            <w:vAlign w:val="center"/>
          </w:tcPr>
          <w:p w:rsidR="00B053A9" w:rsidRPr="00C50A53" w:rsidRDefault="00B053A9" w:rsidP="00B053A9">
            <w:pPr>
              <w:spacing w:after="0" w:line="240" w:lineRule="auto"/>
              <w:ind w:right="87"/>
              <w:jc w:val="center"/>
              <w:rPr>
                <w:rFonts w:ascii="Times New Roman" w:hAnsi="Times New Roman"/>
                <w:sz w:val="24"/>
                <w:szCs w:val="24"/>
                <w:lang w:val="ru-RU"/>
              </w:rPr>
            </w:pPr>
            <w:r w:rsidRPr="00C50A53">
              <w:rPr>
                <w:rFonts w:ascii="Times New Roman" w:hAnsi="Times New Roman"/>
                <w:sz w:val="24"/>
                <w:szCs w:val="24"/>
                <w:lang w:val="ru-RU"/>
              </w:rPr>
              <w:t xml:space="preserve">Диаметр отверстия истечения, </w:t>
            </w:r>
            <w:proofErr w:type="gramStart"/>
            <w:r w:rsidRPr="00C50A53">
              <w:rPr>
                <w:rFonts w:ascii="Times New Roman" w:hAnsi="Times New Roman"/>
                <w:sz w:val="24"/>
                <w:szCs w:val="24"/>
                <w:lang w:val="ru-RU"/>
              </w:rPr>
              <w:t>мм</w:t>
            </w:r>
            <w:proofErr w:type="gramEnd"/>
          </w:p>
        </w:tc>
        <w:tc>
          <w:tcPr>
            <w:tcW w:w="1903" w:type="dxa"/>
            <w:vAlign w:val="center"/>
          </w:tcPr>
          <w:p w:rsidR="00B053A9" w:rsidRPr="00C50A53" w:rsidRDefault="00B053A9" w:rsidP="00B053A9">
            <w:pPr>
              <w:tabs>
                <w:tab w:val="left" w:pos="1243"/>
              </w:tabs>
              <w:spacing w:after="0" w:line="240" w:lineRule="auto"/>
              <w:ind w:right="87"/>
              <w:jc w:val="center"/>
              <w:rPr>
                <w:rFonts w:ascii="Times New Roman" w:hAnsi="Times New Roman"/>
                <w:sz w:val="24"/>
                <w:szCs w:val="24"/>
                <w:vertAlign w:val="superscript"/>
                <w:lang w:val="ru-RU"/>
              </w:rPr>
            </w:pPr>
            <w:r w:rsidRPr="00C50A53">
              <w:rPr>
                <w:rFonts w:ascii="Times New Roman" w:hAnsi="Times New Roman"/>
                <w:sz w:val="24"/>
                <w:szCs w:val="24"/>
                <w:lang w:val="ru-RU"/>
              </w:rPr>
              <w:t>Частота разгерметизации,</w:t>
            </w:r>
            <w:r w:rsidRPr="00C50A53">
              <w:rPr>
                <w:rFonts w:ascii="Times New Roman" w:hAnsi="Times New Roman"/>
                <w:spacing w:val="-7"/>
                <w:sz w:val="24"/>
                <w:szCs w:val="24"/>
                <w:lang w:val="ru-RU"/>
              </w:rPr>
              <w:t xml:space="preserve"> </w:t>
            </w:r>
            <w:r w:rsidRPr="00C50A53">
              <w:rPr>
                <w:rFonts w:ascii="Times New Roman" w:hAnsi="Times New Roman"/>
                <w:sz w:val="24"/>
                <w:szCs w:val="24"/>
                <w:lang w:val="ru-RU"/>
              </w:rPr>
              <w:t>год</w:t>
            </w:r>
            <w:r w:rsidRPr="00C50A53">
              <w:rPr>
                <w:rFonts w:ascii="Times New Roman" w:hAnsi="Times New Roman"/>
                <w:sz w:val="24"/>
                <w:szCs w:val="24"/>
                <w:vertAlign w:val="superscript"/>
                <w:lang w:val="ru-RU"/>
              </w:rPr>
              <w:t>-1</w:t>
            </w:r>
          </w:p>
        </w:tc>
      </w:tr>
      <w:tr w:rsidR="00B053A9" w:rsidRPr="00C50A53" w:rsidTr="005B14B2">
        <w:trPr>
          <w:cantSplit/>
          <w:trHeight w:val="283"/>
          <w:jc w:val="center"/>
        </w:trPr>
        <w:tc>
          <w:tcPr>
            <w:tcW w:w="2189"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Резервуары, ёмкости, сосуды и аппараты под давлением</w:t>
            </w:r>
          </w:p>
        </w:tc>
        <w:tc>
          <w:tcPr>
            <w:tcW w:w="2268"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Разгерметизация с последующим истечением жидкости, газа или двухфазной среды</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4,0×10</w:t>
            </w:r>
            <w:r w:rsidRPr="005B14B2">
              <w:rPr>
                <w:rFonts w:ascii="Times New Roman" w:hAnsi="Times New Roman"/>
                <w:position w:val="9"/>
                <w:lang w:val="ru-RU"/>
              </w:rPr>
              <w:t>-5</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12,5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1,0×10</w:t>
            </w:r>
            <w:r w:rsidRPr="005B14B2">
              <w:rPr>
                <w:rFonts w:ascii="Times New Roman" w:hAnsi="Times New Roman"/>
                <w:position w:val="9"/>
                <w:lang w:val="ru-RU"/>
              </w:rPr>
              <w:t>-5</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6,2×10</w:t>
            </w:r>
            <w:r w:rsidRPr="005B14B2">
              <w:rPr>
                <w:rFonts w:ascii="Times New Roman" w:hAnsi="Times New Roman"/>
                <w:position w:val="9"/>
                <w:lang w:val="ru-RU"/>
              </w:rPr>
              <w:t>-6</w:t>
            </w:r>
          </w:p>
        </w:tc>
      </w:tr>
      <w:tr w:rsidR="00B053A9" w:rsidRPr="00C50A53" w:rsidTr="005B14B2">
        <w:trPr>
          <w:cantSplit/>
          <w:trHeight w:val="71"/>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50</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3,8×10</w:t>
            </w:r>
            <w:r w:rsidRPr="005B14B2">
              <w:rPr>
                <w:rFonts w:ascii="Times New Roman" w:hAnsi="Times New Roman"/>
                <w:position w:val="9"/>
                <w:lang w:val="ru-RU"/>
              </w:rPr>
              <w:t>-6</w:t>
            </w:r>
          </w:p>
        </w:tc>
      </w:tr>
      <w:tr w:rsidR="00B053A9" w:rsidRPr="00C50A53" w:rsidTr="005B14B2">
        <w:trPr>
          <w:cantSplit/>
          <w:trHeight w:val="71"/>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100</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1,7×10</w:t>
            </w:r>
            <w:r w:rsidRPr="005B14B2">
              <w:rPr>
                <w:rFonts w:ascii="Times New Roman" w:hAnsi="Times New Roman"/>
                <w:position w:val="9"/>
                <w:lang w:val="ru-RU"/>
              </w:rPr>
              <w:t>-6</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Полное разрушение</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3,0×10</w:t>
            </w:r>
            <w:r w:rsidRPr="005B14B2">
              <w:rPr>
                <w:rFonts w:ascii="Times New Roman" w:hAnsi="Times New Roman"/>
                <w:position w:val="9"/>
                <w:lang w:val="ru-RU"/>
              </w:rPr>
              <w:t>-7</w:t>
            </w:r>
          </w:p>
        </w:tc>
      </w:tr>
      <w:tr w:rsidR="00B053A9" w:rsidRPr="00C50A53" w:rsidTr="005B14B2">
        <w:trPr>
          <w:cantSplit/>
          <w:trHeight w:val="283"/>
          <w:jc w:val="center"/>
        </w:trPr>
        <w:tc>
          <w:tcPr>
            <w:tcW w:w="2189" w:type="dxa"/>
            <w:vMerge w:val="restart"/>
            <w:vAlign w:val="center"/>
          </w:tcPr>
          <w:p w:rsidR="00B053A9" w:rsidRPr="00C50A53" w:rsidRDefault="00B053A9" w:rsidP="00B053A9">
            <w:pPr>
              <w:tabs>
                <w:tab w:val="left" w:pos="1113"/>
              </w:tabs>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Насосы (центробежные)</w:t>
            </w:r>
          </w:p>
        </w:tc>
        <w:tc>
          <w:tcPr>
            <w:tcW w:w="2268"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 xml:space="preserve">Разгерметизация с последующим истечением </w:t>
            </w:r>
            <w:r w:rsidRPr="00C50A53">
              <w:rPr>
                <w:rFonts w:ascii="Times New Roman" w:hAnsi="Times New Roman"/>
                <w:sz w:val="24"/>
                <w:szCs w:val="24"/>
                <w:lang w:val="ru-RU"/>
              </w:rPr>
              <w:lastRenderedPageBreak/>
              <w:t>жидкости или двухфазной среды</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lastRenderedPageBreak/>
              <w:t>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4,3×10</w:t>
            </w:r>
            <w:r w:rsidRPr="005B14B2">
              <w:rPr>
                <w:rFonts w:ascii="Times New Roman" w:hAnsi="Times New Roman"/>
                <w:position w:val="9"/>
                <w:lang w:val="ru-RU"/>
              </w:rPr>
              <w:t>-3</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12,5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6,1×10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5,1×10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50</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2,0×10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tabs>
                <w:tab w:val="left" w:pos="1240"/>
                <w:tab w:val="left" w:pos="2843"/>
              </w:tabs>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Диаметр</w:t>
            </w:r>
            <w:r w:rsidRPr="00C50A53">
              <w:rPr>
                <w:rFonts w:ascii="Times New Roman" w:hAnsi="Times New Roman"/>
                <w:sz w:val="24"/>
                <w:szCs w:val="24"/>
                <w:lang w:val="ru-RU"/>
              </w:rPr>
              <w:tab/>
              <w:t>подводящего</w:t>
            </w:r>
            <w:r w:rsidRPr="00C50A53">
              <w:rPr>
                <w:rFonts w:ascii="Times New Roman" w:hAnsi="Times New Roman"/>
                <w:sz w:val="24"/>
                <w:szCs w:val="24"/>
                <w:lang w:val="ru-RU"/>
              </w:rPr>
              <w:tab/>
              <w:t>/ отводящего</w:t>
            </w:r>
            <w:r w:rsidRPr="00C50A53">
              <w:rPr>
                <w:rFonts w:ascii="Times New Roman" w:hAnsi="Times New Roman"/>
                <w:spacing w:val="-3"/>
                <w:sz w:val="24"/>
                <w:szCs w:val="24"/>
                <w:lang w:val="ru-RU"/>
              </w:rPr>
              <w:t xml:space="preserve"> </w:t>
            </w:r>
            <w:r w:rsidRPr="00C50A53">
              <w:rPr>
                <w:rFonts w:ascii="Times New Roman" w:hAnsi="Times New Roman"/>
                <w:sz w:val="24"/>
                <w:szCs w:val="24"/>
                <w:lang w:val="ru-RU"/>
              </w:rPr>
              <w:t>трубопровода</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1,0×10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restart"/>
            <w:vAlign w:val="center"/>
          </w:tcPr>
          <w:p w:rsidR="00B053A9" w:rsidRPr="00C50A53" w:rsidRDefault="00B053A9" w:rsidP="00B053A9">
            <w:pPr>
              <w:tabs>
                <w:tab w:val="left" w:pos="1852"/>
              </w:tabs>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Компрессоры (центробежные)</w:t>
            </w:r>
          </w:p>
        </w:tc>
        <w:tc>
          <w:tcPr>
            <w:tcW w:w="2268"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Разгерметизация с последующим истечением газа</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1,1×10</w:t>
            </w:r>
            <w:r w:rsidRPr="005B14B2">
              <w:rPr>
                <w:rFonts w:ascii="Times New Roman" w:hAnsi="Times New Roman"/>
                <w:position w:val="9"/>
                <w:lang w:val="ru-RU"/>
              </w:rPr>
              <w:t>-2</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12,5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1,3×10</w:t>
            </w:r>
            <w:r w:rsidRPr="005B14B2">
              <w:rPr>
                <w:rFonts w:ascii="Times New Roman" w:hAnsi="Times New Roman"/>
                <w:position w:val="9"/>
                <w:lang w:val="ru-RU"/>
              </w:rPr>
              <w:t>-3</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3,9×10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50</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1,3×10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Полное разрушение</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1,0×10</w:t>
            </w:r>
            <w:r w:rsidRPr="005B14B2">
              <w:rPr>
                <w:rFonts w:ascii="Times New Roman" w:hAnsi="Times New Roman"/>
                <w:position w:val="9"/>
                <w:lang w:val="ru-RU"/>
              </w:rPr>
              <w:t>-4</w:t>
            </w:r>
          </w:p>
        </w:tc>
      </w:tr>
      <w:tr w:rsidR="00B053A9" w:rsidRPr="00C50A53" w:rsidTr="005B14B2">
        <w:trPr>
          <w:cantSplit/>
          <w:trHeight w:val="71"/>
          <w:jc w:val="center"/>
        </w:trPr>
        <w:tc>
          <w:tcPr>
            <w:tcW w:w="2189"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 xml:space="preserve">Резервуары для хранения ЛВЖ и горючих жидкостей (далее – ГЖ) при давлении, близком к </w:t>
            </w:r>
            <w:proofErr w:type="gramStart"/>
            <w:r w:rsidRPr="00C50A53">
              <w:rPr>
                <w:rFonts w:ascii="Times New Roman" w:hAnsi="Times New Roman"/>
                <w:sz w:val="24"/>
                <w:szCs w:val="24"/>
                <w:lang w:val="ru-RU"/>
              </w:rPr>
              <w:t>атмосферному</w:t>
            </w:r>
            <w:proofErr w:type="gramEnd"/>
          </w:p>
        </w:tc>
        <w:tc>
          <w:tcPr>
            <w:tcW w:w="2268" w:type="dxa"/>
            <w:vMerge w:val="restart"/>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Разгерметизация с последующим истечением жидкости в обвалование</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25</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8,8×10</w:t>
            </w:r>
            <w:r w:rsidRPr="005B14B2">
              <w:rPr>
                <w:rFonts w:ascii="Times New Roman" w:hAnsi="Times New Roman"/>
                <w:position w:val="9"/>
                <w:lang w:val="ru-RU"/>
              </w:rPr>
              <w:t>-5</w:t>
            </w:r>
          </w:p>
        </w:tc>
      </w:tr>
      <w:tr w:rsidR="00B053A9" w:rsidRPr="00C50A53" w:rsidTr="005B14B2">
        <w:trPr>
          <w:cantSplit/>
          <w:trHeight w:val="71"/>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100</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1,2×10</w:t>
            </w:r>
            <w:r w:rsidRPr="005B14B2">
              <w:rPr>
                <w:rFonts w:ascii="Times New Roman" w:hAnsi="Times New Roman"/>
                <w:position w:val="9"/>
                <w:lang w:val="ru-RU"/>
              </w:rPr>
              <w:t>-5</w:t>
            </w:r>
          </w:p>
        </w:tc>
      </w:tr>
      <w:tr w:rsidR="00B053A9" w:rsidRPr="00C50A53" w:rsidTr="005B14B2">
        <w:trPr>
          <w:cantSplit/>
          <w:trHeight w:val="283"/>
          <w:jc w:val="center"/>
        </w:trPr>
        <w:tc>
          <w:tcPr>
            <w:tcW w:w="2189"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268" w:type="dxa"/>
            <w:vMerge/>
            <w:vAlign w:val="center"/>
          </w:tcPr>
          <w:p w:rsidR="00B053A9" w:rsidRPr="00C50A53" w:rsidRDefault="00B053A9" w:rsidP="00B053A9">
            <w:pPr>
              <w:spacing w:after="0" w:line="240" w:lineRule="auto"/>
              <w:ind w:left="57" w:right="57"/>
              <w:rPr>
                <w:rFonts w:ascii="Times New Roman" w:hAnsi="Times New Roman"/>
                <w:sz w:val="24"/>
                <w:szCs w:val="24"/>
                <w:lang w:val="ru-RU"/>
              </w:rPr>
            </w:pP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p>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sz w:val="24"/>
                <w:szCs w:val="24"/>
                <w:lang w:val="ru-RU"/>
              </w:rPr>
              <w:t>Полное разрушение</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p>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5,0×10</w:t>
            </w:r>
            <w:r w:rsidRPr="005B14B2">
              <w:rPr>
                <w:rFonts w:ascii="Times New Roman" w:hAnsi="Times New Roman"/>
                <w:position w:val="9"/>
                <w:lang w:val="ru-RU"/>
              </w:rPr>
              <w:t>-6</w:t>
            </w:r>
          </w:p>
        </w:tc>
      </w:tr>
      <w:tr w:rsidR="00B053A9" w:rsidRPr="00C50A53" w:rsidTr="005B14B2">
        <w:trPr>
          <w:cantSplit/>
          <w:trHeight w:val="283"/>
          <w:jc w:val="center"/>
        </w:trPr>
        <w:tc>
          <w:tcPr>
            <w:tcW w:w="2189" w:type="dxa"/>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Резервуары с плавающей крышей</w:t>
            </w:r>
          </w:p>
        </w:tc>
        <w:tc>
          <w:tcPr>
            <w:tcW w:w="2268" w:type="dxa"/>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 xml:space="preserve">Пожар в кольцевом зазоре по периметру резервуара. </w:t>
            </w:r>
          </w:p>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Пожар по всей поверхности резервуара</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p>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w w:val="99"/>
                <w:sz w:val="24"/>
                <w:szCs w:val="24"/>
                <w:lang w:val="ru-RU"/>
              </w:rPr>
              <w:t>-</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lang w:val="ru-RU"/>
              </w:rPr>
            </w:pPr>
          </w:p>
          <w:p w:rsidR="00B053A9" w:rsidRPr="005B14B2" w:rsidRDefault="00B053A9" w:rsidP="00B053A9">
            <w:pPr>
              <w:spacing w:after="0" w:line="240" w:lineRule="auto"/>
              <w:ind w:left="57" w:right="57"/>
              <w:jc w:val="center"/>
              <w:rPr>
                <w:rFonts w:ascii="Times New Roman" w:hAnsi="Times New Roman"/>
                <w:position w:val="9"/>
                <w:lang w:val="ru-RU"/>
              </w:rPr>
            </w:pPr>
            <w:r w:rsidRPr="005B14B2">
              <w:rPr>
                <w:rFonts w:ascii="Times New Roman" w:hAnsi="Times New Roman"/>
                <w:lang w:val="ru-RU"/>
              </w:rPr>
              <w:t>4,6×10</w:t>
            </w:r>
            <w:r w:rsidRPr="005B14B2">
              <w:rPr>
                <w:rFonts w:ascii="Times New Roman" w:hAnsi="Times New Roman"/>
                <w:position w:val="9"/>
                <w:lang w:val="ru-RU"/>
              </w:rPr>
              <w:t>-3</w:t>
            </w:r>
          </w:p>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9,3×10</w:t>
            </w:r>
            <w:r w:rsidRPr="005B14B2">
              <w:rPr>
                <w:rFonts w:ascii="Times New Roman" w:hAnsi="Times New Roman"/>
                <w:position w:val="9"/>
                <w:lang w:val="ru-RU"/>
              </w:rPr>
              <w:t>-4</w:t>
            </w:r>
          </w:p>
        </w:tc>
      </w:tr>
      <w:tr w:rsidR="00B053A9" w:rsidRPr="00C50A53" w:rsidTr="005B14B2">
        <w:trPr>
          <w:cantSplit/>
          <w:trHeight w:val="283"/>
          <w:jc w:val="center"/>
        </w:trPr>
        <w:tc>
          <w:tcPr>
            <w:tcW w:w="2189" w:type="dxa"/>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Резервуары со стационарной крышей</w:t>
            </w:r>
          </w:p>
        </w:tc>
        <w:tc>
          <w:tcPr>
            <w:tcW w:w="2268" w:type="dxa"/>
            <w:vAlign w:val="center"/>
          </w:tcPr>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Пожар на дыхательной арматуре.</w:t>
            </w:r>
          </w:p>
          <w:p w:rsidR="00B053A9" w:rsidRPr="00C50A53" w:rsidRDefault="00B053A9" w:rsidP="00B053A9">
            <w:pPr>
              <w:spacing w:after="0" w:line="240" w:lineRule="auto"/>
              <w:ind w:left="57" w:right="57"/>
              <w:rPr>
                <w:rFonts w:ascii="Times New Roman" w:hAnsi="Times New Roman"/>
                <w:sz w:val="24"/>
                <w:szCs w:val="24"/>
                <w:lang w:val="ru-RU"/>
              </w:rPr>
            </w:pPr>
            <w:r w:rsidRPr="00C50A53">
              <w:rPr>
                <w:rFonts w:ascii="Times New Roman" w:hAnsi="Times New Roman"/>
                <w:sz w:val="24"/>
                <w:szCs w:val="24"/>
                <w:lang w:val="ru-RU"/>
              </w:rPr>
              <w:t>Пожар по всей поверхности резервуара</w:t>
            </w:r>
          </w:p>
        </w:tc>
        <w:tc>
          <w:tcPr>
            <w:tcW w:w="2835" w:type="dxa"/>
            <w:vAlign w:val="center"/>
          </w:tcPr>
          <w:p w:rsidR="00B053A9" w:rsidRPr="00C50A53" w:rsidRDefault="00B053A9" w:rsidP="00B053A9">
            <w:pPr>
              <w:spacing w:after="0" w:line="240" w:lineRule="auto"/>
              <w:ind w:left="57" w:right="57"/>
              <w:jc w:val="center"/>
              <w:rPr>
                <w:rFonts w:ascii="Times New Roman" w:hAnsi="Times New Roman"/>
                <w:sz w:val="24"/>
                <w:szCs w:val="24"/>
                <w:lang w:val="ru-RU"/>
              </w:rPr>
            </w:pPr>
            <w:r w:rsidRPr="00C50A53">
              <w:rPr>
                <w:rFonts w:ascii="Times New Roman" w:hAnsi="Times New Roman"/>
                <w:w w:val="99"/>
                <w:sz w:val="24"/>
                <w:szCs w:val="24"/>
                <w:lang w:val="ru-RU"/>
              </w:rPr>
              <w:t>-</w:t>
            </w:r>
          </w:p>
        </w:tc>
        <w:tc>
          <w:tcPr>
            <w:tcW w:w="1903" w:type="dxa"/>
            <w:vAlign w:val="center"/>
          </w:tcPr>
          <w:p w:rsidR="00B053A9" w:rsidRPr="005B14B2" w:rsidRDefault="00B053A9" w:rsidP="00B053A9">
            <w:pPr>
              <w:spacing w:after="0" w:line="240" w:lineRule="auto"/>
              <w:ind w:left="57" w:right="57"/>
              <w:jc w:val="center"/>
              <w:rPr>
                <w:rFonts w:ascii="Times New Roman" w:hAnsi="Times New Roman"/>
                <w:position w:val="9"/>
                <w:lang w:val="ru-RU"/>
              </w:rPr>
            </w:pPr>
            <w:r w:rsidRPr="005B14B2">
              <w:rPr>
                <w:rFonts w:ascii="Times New Roman" w:hAnsi="Times New Roman"/>
                <w:lang w:val="ru-RU"/>
              </w:rPr>
              <w:t>9,0×10</w:t>
            </w:r>
            <w:r w:rsidRPr="005B14B2">
              <w:rPr>
                <w:rFonts w:ascii="Times New Roman" w:hAnsi="Times New Roman"/>
                <w:position w:val="9"/>
                <w:lang w:val="ru-RU"/>
              </w:rPr>
              <w:t>-5</w:t>
            </w:r>
          </w:p>
          <w:p w:rsidR="00B053A9" w:rsidRPr="005B14B2" w:rsidRDefault="00B053A9" w:rsidP="00B053A9">
            <w:pPr>
              <w:spacing w:after="0" w:line="240" w:lineRule="auto"/>
              <w:ind w:left="57" w:right="57"/>
              <w:jc w:val="center"/>
              <w:rPr>
                <w:rFonts w:ascii="Times New Roman" w:hAnsi="Times New Roman"/>
                <w:lang w:val="ru-RU"/>
              </w:rPr>
            </w:pPr>
            <w:r w:rsidRPr="005B14B2">
              <w:rPr>
                <w:rFonts w:ascii="Times New Roman" w:hAnsi="Times New Roman"/>
                <w:lang w:val="ru-RU"/>
              </w:rPr>
              <w:t>9,0×10</w:t>
            </w:r>
            <w:r w:rsidRPr="005B14B2">
              <w:rPr>
                <w:rFonts w:ascii="Times New Roman" w:hAnsi="Times New Roman"/>
                <w:position w:val="9"/>
                <w:lang w:val="ru-RU"/>
              </w:rPr>
              <w:t>-5</w:t>
            </w:r>
          </w:p>
        </w:tc>
      </w:tr>
    </w:tbl>
    <w:p w:rsidR="00B053A9" w:rsidRPr="00106C1F" w:rsidRDefault="00B053A9" w:rsidP="00CE698E">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Частоты утечек из технологических трубопроводов представлены в следующей таблице:</w:t>
      </w:r>
    </w:p>
    <w:p w:rsidR="00B053A9" w:rsidRPr="00106C1F" w:rsidRDefault="00B053A9" w:rsidP="00B053A9">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24</w:t>
      </w:r>
      <w:r w:rsidR="00AF384C" w:rsidRPr="00106C1F">
        <w:rPr>
          <w:rFonts w:ascii="Times New Roman" w:hAnsi="Times New Roman"/>
          <w:sz w:val="24"/>
          <w:szCs w:val="24"/>
        </w:rPr>
        <w:fldChar w:fldCharType="end"/>
      </w:r>
    </w:p>
    <w:p w:rsidR="00B053A9" w:rsidRPr="00106C1F" w:rsidRDefault="00B053A9" w:rsidP="00B053A9">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190"/>
        <w:gridCol w:w="1819"/>
        <w:gridCol w:w="1745"/>
        <w:gridCol w:w="1836"/>
        <w:gridCol w:w="1397"/>
        <w:gridCol w:w="1277"/>
      </w:tblGrid>
      <w:tr w:rsidR="00B053A9" w:rsidRPr="00C50A53" w:rsidTr="00B053A9">
        <w:trPr>
          <w:trHeight w:val="283"/>
          <w:tblHeader/>
          <w:jc w:val="center"/>
        </w:trPr>
        <w:tc>
          <w:tcPr>
            <w:tcW w:w="1190" w:type="dxa"/>
            <w:vMerge w:val="restart"/>
            <w:tcBorders>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r w:rsidRPr="00C50A53">
              <w:rPr>
                <w:rFonts w:ascii="Times New Roman" w:hAnsi="Times New Roman"/>
                <w:sz w:val="24"/>
                <w:szCs w:val="24"/>
                <w:lang w:val="ru-RU"/>
              </w:rPr>
              <w:t xml:space="preserve">Диаметр </w:t>
            </w:r>
            <w:r w:rsidRPr="00C50A53">
              <w:rPr>
                <w:rFonts w:ascii="Times New Roman" w:hAnsi="Times New Roman"/>
                <w:spacing w:val="-9"/>
                <w:sz w:val="24"/>
                <w:szCs w:val="24"/>
                <w:lang w:val="ru-RU"/>
              </w:rPr>
              <w:t>трубопро</w:t>
            </w:r>
            <w:r w:rsidRPr="00C50A53">
              <w:rPr>
                <w:rFonts w:ascii="Times New Roman" w:hAnsi="Times New Roman"/>
                <w:spacing w:val="-7"/>
                <w:sz w:val="24"/>
                <w:szCs w:val="24"/>
                <w:lang w:val="ru-RU"/>
              </w:rPr>
              <w:t xml:space="preserve">вода, </w:t>
            </w:r>
            <w:proofErr w:type="gramStart"/>
            <w:r w:rsidRPr="00C50A53">
              <w:rPr>
                <w:rFonts w:ascii="Times New Roman" w:hAnsi="Times New Roman"/>
                <w:sz w:val="24"/>
                <w:szCs w:val="24"/>
                <w:lang w:val="ru-RU"/>
              </w:rPr>
              <w:t>мм</w:t>
            </w:r>
            <w:proofErr w:type="gramEnd"/>
          </w:p>
        </w:tc>
        <w:tc>
          <w:tcPr>
            <w:tcW w:w="8074" w:type="dxa"/>
            <w:gridSpan w:val="5"/>
            <w:tcBorders>
              <w:left w:val="single" w:sz="4" w:space="0" w:color="000000"/>
              <w:bottom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r w:rsidRPr="00C50A53">
              <w:rPr>
                <w:rFonts w:ascii="Times New Roman" w:hAnsi="Times New Roman"/>
                <w:sz w:val="24"/>
                <w:szCs w:val="24"/>
                <w:lang w:val="ru-RU"/>
              </w:rPr>
              <w:t>Частота утечек, (м</w:t>
            </w:r>
            <w:r w:rsidRPr="00C50A53">
              <w:rPr>
                <w:rFonts w:ascii="Times New Roman" w:hAnsi="Times New Roman"/>
                <w:sz w:val="24"/>
                <w:szCs w:val="24"/>
                <w:vertAlign w:val="superscript"/>
                <w:lang w:val="ru-RU"/>
              </w:rPr>
              <w:t>-1</w:t>
            </w:r>
            <w:r w:rsidRPr="00C50A53">
              <w:rPr>
                <w:rFonts w:ascii="Times New Roman" w:hAnsi="Times New Roman"/>
                <w:position w:val="8"/>
                <w:sz w:val="24"/>
                <w:szCs w:val="24"/>
                <w:lang w:val="ru-RU"/>
              </w:rPr>
              <w:t xml:space="preserve">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год</w:t>
            </w:r>
            <w:r w:rsidRPr="00C50A53">
              <w:rPr>
                <w:rFonts w:ascii="Times New Roman" w:hAnsi="Times New Roman"/>
                <w:sz w:val="24"/>
                <w:szCs w:val="24"/>
                <w:vertAlign w:val="superscript"/>
                <w:lang w:val="ru-RU"/>
              </w:rPr>
              <w:t>-1</w:t>
            </w:r>
            <w:r w:rsidRPr="00C50A53">
              <w:rPr>
                <w:rFonts w:ascii="Times New Roman" w:hAnsi="Times New Roman"/>
                <w:sz w:val="24"/>
                <w:szCs w:val="24"/>
                <w:lang w:val="ru-RU"/>
              </w:rPr>
              <w:t>)</w:t>
            </w:r>
          </w:p>
        </w:tc>
      </w:tr>
      <w:tr w:rsidR="00B053A9" w:rsidRPr="00C50A53" w:rsidTr="00B053A9">
        <w:trPr>
          <w:trHeight w:val="283"/>
          <w:tblHeader/>
          <w:jc w:val="center"/>
        </w:trPr>
        <w:tc>
          <w:tcPr>
            <w:tcW w:w="1190" w:type="dxa"/>
            <w:vMerge/>
            <w:tcBorders>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r w:rsidRPr="00C50A53">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proofErr w:type="gramStart"/>
            <w:r w:rsidRPr="00C50A53">
              <w:rPr>
                <w:rFonts w:ascii="Times New Roman" w:hAnsi="Times New Roman"/>
                <w:sz w:val="24"/>
                <w:szCs w:val="24"/>
                <w:lang w:val="ru-RU"/>
              </w:rPr>
              <w:t>Средняя</w:t>
            </w:r>
            <w:proofErr w:type="gramEnd"/>
            <w:r w:rsidRPr="00C50A53">
              <w:rPr>
                <w:rFonts w:ascii="Times New Roman" w:hAnsi="Times New Roman"/>
                <w:sz w:val="24"/>
                <w:szCs w:val="24"/>
                <w:lang w:val="ru-RU"/>
              </w:rPr>
              <w:t xml:space="preserve"> (диаметр отверстия 25 мм)</w:t>
            </w:r>
          </w:p>
        </w:tc>
        <w:tc>
          <w:tcPr>
            <w:tcW w:w="1836"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proofErr w:type="gramStart"/>
            <w:r w:rsidRPr="00C50A53">
              <w:rPr>
                <w:rFonts w:ascii="Times New Roman" w:hAnsi="Times New Roman"/>
                <w:sz w:val="24"/>
                <w:szCs w:val="24"/>
                <w:lang w:val="ru-RU"/>
              </w:rPr>
              <w:t>Значительная</w:t>
            </w:r>
            <w:proofErr w:type="gramEnd"/>
            <w:r w:rsidRPr="00C50A53">
              <w:rPr>
                <w:rFonts w:ascii="Times New Roman" w:hAnsi="Times New Roman"/>
                <w:sz w:val="24"/>
                <w:szCs w:val="24"/>
                <w:lang w:val="ru-RU"/>
              </w:rPr>
              <w:t xml:space="preserve">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proofErr w:type="gramStart"/>
            <w:r w:rsidRPr="00C50A53">
              <w:rPr>
                <w:rFonts w:ascii="Times New Roman" w:hAnsi="Times New Roman"/>
                <w:sz w:val="24"/>
                <w:szCs w:val="24"/>
                <w:lang w:val="ru-RU"/>
              </w:rPr>
              <w:t>Большая</w:t>
            </w:r>
            <w:proofErr w:type="gramEnd"/>
            <w:r w:rsidRPr="00C50A53">
              <w:rPr>
                <w:rFonts w:ascii="Times New Roman" w:hAnsi="Times New Roman"/>
                <w:sz w:val="24"/>
                <w:szCs w:val="24"/>
                <w:lang w:val="ru-RU"/>
              </w:rPr>
              <w:t xml:space="preserve"> (диаметр отверстия 100 мм)</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38" w:right="122"/>
              <w:jc w:val="center"/>
              <w:rPr>
                <w:rFonts w:ascii="Times New Roman" w:hAnsi="Times New Roman"/>
                <w:sz w:val="24"/>
                <w:szCs w:val="24"/>
                <w:lang w:val="ru-RU"/>
              </w:rPr>
            </w:pPr>
            <w:r w:rsidRPr="00C50A53">
              <w:rPr>
                <w:rFonts w:ascii="Times New Roman" w:hAnsi="Times New Roman"/>
                <w:sz w:val="24"/>
                <w:szCs w:val="24"/>
                <w:lang w:val="ru-RU"/>
              </w:rPr>
              <w:t>Разрыв</w:t>
            </w:r>
          </w:p>
        </w:tc>
      </w:tr>
      <w:tr w:rsidR="00B053A9" w:rsidRPr="00C50A53" w:rsidTr="00B053A9">
        <w:trPr>
          <w:trHeight w:val="283"/>
          <w:jc w:val="center"/>
        </w:trPr>
        <w:tc>
          <w:tcPr>
            <w:tcW w:w="1190" w:type="dxa"/>
            <w:tcBorders>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vertAlign w:val="superscript"/>
                <w:lang w:val="ru-RU"/>
              </w:rPr>
            </w:pPr>
            <w:r w:rsidRPr="00C50A53">
              <w:rPr>
                <w:rFonts w:ascii="Times New Roman" w:hAnsi="Times New Roman"/>
                <w:sz w:val="24"/>
                <w:szCs w:val="24"/>
                <w:lang w:val="ru-RU"/>
              </w:rPr>
              <w:t xml:space="preserve">5,7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r>
      <w:tr w:rsidR="00B053A9" w:rsidRPr="00C50A5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2,8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1,2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4,7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r>
      <w:tr w:rsidR="00B053A9" w:rsidRPr="00C50A5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1,9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7,9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3,1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1,3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2,5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r>
      <w:tr w:rsidR="00B053A9" w:rsidRPr="00C50A5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1,1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4,7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1,9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7,8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1,5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r>
      <w:tr w:rsidR="00B053A9" w:rsidRPr="00C50A5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4,7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2,0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7,9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3,4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6,4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-9</w:t>
            </w:r>
          </w:p>
        </w:tc>
      </w:tr>
      <w:tr w:rsidR="00B053A9" w:rsidRPr="00C50A5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3,1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1,3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5,2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2,2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4,2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-9</w:t>
            </w:r>
          </w:p>
        </w:tc>
      </w:tr>
      <w:tr w:rsidR="00B053A9" w:rsidRPr="00C50A53" w:rsidTr="00B053A9">
        <w:trPr>
          <w:trHeight w:val="283"/>
          <w:jc w:val="center"/>
        </w:trPr>
        <w:tc>
          <w:tcPr>
            <w:tcW w:w="1190" w:type="dxa"/>
            <w:tcBorders>
              <w:top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2,4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9,8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3,9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1,7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rsidR="00B053A9" w:rsidRPr="00C50A53" w:rsidRDefault="00B053A9" w:rsidP="00B053A9">
            <w:pPr>
              <w:spacing w:after="0" w:line="240" w:lineRule="auto"/>
              <w:ind w:left="40" w:right="125"/>
              <w:jc w:val="center"/>
              <w:rPr>
                <w:rFonts w:ascii="Times New Roman" w:hAnsi="Times New Roman"/>
                <w:sz w:val="24"/>
                <w:szCs w:val="24"/>
                <w:lang w:val="ru-RU"/>
              </w:rPr>
            </w:pPr>
            <w:r w:rsidRPr="00C50A53">
              <w:rPr>
                <w:rFonts w:ascii="Times New Roman" w:hAnsi="Times New Roman"/>
                <w:sz w:val="24"/>
                <w:szCs w:val="24"/>
                <w:lang w:val="ru-RU"/>
              </w:rPr>
              <w:t xml:space="preserve">3,2 </w:t>
            </w:r>
            <w:r w:rsidRPr="00C50A53">
              <w:rPr>
                <w:rFonts w:ascii="Times New Roman" w:hAnsi="Times New Roman"/>
                <w:w w:val="95"/>
                <w:sz w:val="24"/>
                <w:szCs w:val="24"/>
                <w:lang w:val="ru-RU"/>
              </w:rPr>
              <w:t xml:space="preserve">× </w:t>
            </w:r>
            <w:r w:rsidRPr="00C50A53">
              <w:rPr>
                <w:rFonts w:ascii="Times New Roman" w:hAnsi="Times New Roman"/>
                <w:sz w:val="24"/>
                <w:szCs w:val="24"/>
                <w:lang w:val="ru-RU"/>
              </w:rPr>
              <w:t>10</w:t>
            </w:r>
            <w:r w:rsidRPr="00C50A53">
              <w:rPr>
                <w:rFonts w:ascii="Times New Roman" w:hAnsi="Times New Roman"/>
                <w:sz w:val="24"/>
                <w:szCs w:val="24"/>
                <w:vertAlign w:val="superscript"/>
                <w:lang w:val="ru-RU"/>
              </w:rPr>
              <w:t>-9</w:t>
            </w:r>
          </w:p>
        </w:tc>
      </w:tr>
    </w:tbl>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результате анализа развития возможных чрезвычайных ситуаций на </w:t>
      </w:r>
      <w:proofErr w:type="spellStart"/>
      <w:r w:rsidRPr="00106C1F">
        <w:rPr>
          <w:rFonts w:ascii="Times New Roman" w:hAnsi="Times New Roman"/>
          <w:sz w:val="24"/>
          <w:szCs w:val="24"/>
        </w:rPr>
        <w:t>пожаровзрыво-опасных</w:t>
      </w:r>
      <w:proofErr w:type="spellEnd"/>
      <w:r w:rsidRPr="00106C1F">
        <w:rPr>
          <w:rFonts w:ascii="Times New Roman" w:hAnsi="Times New Roman"/>
          <w:sz w:val="24"/>
          <w:szCs w:val="24"/>
        </w:rPr>
        <w:t xml:space="preserve"> объектах исследуемой территории к наиболее </w:t>
      </w:r>
      <w:proofErr w:type="gramStart"/>
      <w:r w:rsidRPr="00106C1F">
        <w:rPr>
          <w:rFonts w:ascii="Times New Roman" w:hAnsi="Times New Roman"/>
          <w:sz w:val="24"/>
          <w:szCs w:val="24"/>
        </w:rPr>
        <w:t>опасным</w:t>
      </w:r>
      <w:proofErr w:type="gramEnd"/>
      <w:r w:rsidRPr="00106C1F">
        <w:rPr>
          <w:rFonts w:ascii="Times New Roman" w:hAnsi="Times New Roman"/>
          <w:sz w:val="24"/>
          <w:szCs w:val="24"/>
        </w:rPr>
        <w:t xml:space="preserve"> следует отнести следующие варианты:</w:t>
      </w:r>
    </w:p>
    <w:p w:rsidR="00B053A9" w:rsidRPr="00106C1F" w:rsidRDefault="00B053A9"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образование огненного шара при перегреве сосудов (резервуаров) с легковоспламеняющимися и горючими жидкостями;</w:t>
      </w:r>
    </w:p>
    <w:p w:rsidR="00B053A9" w:rsidRPr="00106C1F" w:rsidRDefault="00B053A9"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пожар на вертикальных резервуарах (РВС) или пожар разлития на грунт легковоспламеняющихся и горючих жидкостей;</w:t>
      </w:r>
    </w:p>
    <w:p w:rsidR="00B053A9" w:rsidRPr="00106C1F" w:rsidRDefault="00B053A9" w:rsidP="00CE698E">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взрыв (</w:t>
      </w:r>
      <w:proofErr w:type="spellStart"/>
      <w:r w:rsidRPr="00106C1F">
        <w:rPr>
          <w:rFonts w:ascii="Times New Roman" w:hAnsi="Times New Roman"/>
          <w:sz w:val="24"/>
          <w:szCs w:val="24"/>
        </w:rPr>
        <w:t>дефлаграционное</w:t>
      </w:r>
      <w:proofErr w:type="spellEnd"/>
      <w:r w:rsidRPr="00106C1F">
        <w:rPr>
          <w:rFonts w:ascii="Times New Roman" w:hAnsi="Times New Roman"/>
          <w:sz w:val="24"/>
          <w:szCs w:val="24"/>
        </w:rPr>
        <w:t xml:space="preserve"> горение) паров легковоспламеняющихся жидкостей в открытом пространстве, образованных при испарении с поверхности зоны разлития.</w:t>
      </w:r>
    </w:p>
    <w:p w:rsidR="00B053A9" w:rsidRPr="00106C1F" w:rsidRDefault="00B053A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106C1F" w:rsidRDefault="00FA5A89" w:rsidP="00CE698E">
      <w:pPr>
        <w:tabs>
          <w:tab w:val="left" w:pos="1560"/>
        </w:tabs>
        <w:spacing w:after="0" w:line="240" w:lineRule="auto"/>
        <w:ind w:left="567" w:firstLine="709"/>
        <w:jc w:val="both"/>
        <w:rPr>
          <w:rFonts w:ascii="Times New Roman" w:hAnsi="Times New Roman"/>
          <w:i/>
          <w:iCs/>
          <w:sz w:val="24"/>
          <w:szCs w:val="24"/>
          <w:u w:val="single"/>
        </w:rPr>
      </w:pPr>
      <w:r w:rsidRPr="00106C1F">
        <w:rPr>
          <w:rFonts w:ascii="Times New Roman" w:hAnsi="Times New Roman"/>
          <w:i/>
          <w:iCs/>
          <w:sz w:val="24"/>
          <w:szCs w:val="24"/>
          <w:u w:val="single"/>
        </w:rPr>
        <w:t>Аварии на автозаправочных станциях (АЗС).</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u w:val="single"/>
        </w:rPr>
      </w:pPr>
      <w:r w:rsidRPr="00106C1F">
        <w:rPr>
          <w:rFonts w:ascii="Times New Roman" w:hAnsi="Times New Roman"/>
          <w:sz w:val="24"/>
          <w:szCs w:val="24"/>
          <w:u w:val="single"/>
        </w:rPr>
        <w:t>Приём бензина в подземный резервуар от АЦ.</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Сценарий 2. Перелив топлива при заполнении подземного резервуара. Причина – ошибка оператора.</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Сценарий 3. Разгерметизация паровоздушного пространства технологической системы.</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u w:val="single"/>
        </w:rPr>
      </w:pPr>
      <w:r w:rsidRPr="00106C1F">
        <w:rPr>
          <w:rFonts w:ascii="Times New Roman" w:hAnsi="Times New Roman"/>
          <w:sz w:val="24"/>
          <w:szCs w:val="24"/>
          <w:u w:val="single"/>
        </w:rPr>
        <w:t>Хранение бензина в резервуаре.</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Сценарий 4. Разгерметизация подземного </w:t>
      </w:r>
      <w:proofErr w:type="spellStart"/>
      <w:r w:rsidRPr="00106C1F">
        <w:rPr>
          <w:rFonts w:ascii="Times New Roman" w:hAnsi="Times New Roman"/>
          <w:sz w:val="24"/>
          <w:szCs w:val="24"/>
        </w:rPr>
        <w:t>одностенного</w:t>
      </w:r>
      <w:proofErr w:type="spellEnd"/>
      <w:r w:rsidRPr="00106C1F">
        <w:rPr>
          <w:rFonts w:ascii="Times New Roman" w:hAnsi="Times New Roman"/>
          <w:sz w:val="24"/>
          <w:szCs w:val="24"/>
        </w:rPr>
        <w:t xml:space="preserve">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u w:val="single"/>
        </w:rPr>
      </w:pPr>
      <w:r w:rsidRPr="00106C1F">
        <w:rPr>
          <w:rFonts w:ascii="Times New Roman" w:hAnsi="Times New Roman"/>
          <w:sz w:val="24"/>
          <w:szCs w:val="24"/>
          <w:u w:val="single"/>
        </w:rPr>
        <w:t>Выдача бензина при заправке транспортных средств.</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Сценарий 5. Переполнение или разгерметизация топливного бака при заправке транспортного средства.</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Возможные события при утечке топлива: пожар пролива, пожар-вспышка, сгорание облака с развитием избыточного давления, без горения.</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истечения горючего при разгерметизации невелики для существования стабилизированного факела.</w:t>
      </w:r>
    </w:p>
    <w:p w:rsidR="00FA5A89" w:rsidRPr="00106C1F" w:rsidRDefault="00FA5A89" w:rsidP="00CE698E">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rsidR="00FA5A89" w:rsidRPr="00106C1F" w:rsidRDefault="00FA5A89" w:rsidP="00FA5A89">
      <w:pPr>
        <w:spacing w:after="0" w:line="240" w:lineRule="auto"/>
        <w:jc w:val="right"/>
        <w:rPr>
          <w:rFonts w:ascii="Times New Roman" w:hAnsi="Times New Roman"/>
          <w:sz w:val="24"/>
          <w:szCs w:val="24"/>
        </w:rPr>
      </w:pPr>
      <w:r w:rsidRPr="00106C1F">
        <w:rPr>
          <w:rFonts w:ascii="Times New Roman" w:hAnsi="Times New Roman"/>
          <w:sz w:val="24"/>
          <w:szCs w:val="24"/>
        </w:rPr>
        <w:lastRenderedPageBreak/>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25</w:t>
      </w:r>
      <w:r w:rsidR="00AF384C" w:rsidRPr="00106C1F">
        <w:rPr>
          <w:rFonts w:ascii="Times New Roman" w:hAnsi="Times New Roman"/>
          <w:sz w:val="24"/>
          <w:szCs w:val="24"/>
        </w:rPr>
        <w:fldChar w:fldCharType="end"/>
      </w:r>
    </w:p>
    <w:p w:rsidR="00FA5A89" w:rsidRPr="00106C1F" w:rsidRDefault="00FA5A89" w:rsidP="00FA5A89">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Вероятность реализации аварий</w:t>
      </w:r>
    </w:p>
    <w:tbl>
      <w:tblPr>
        <w:tblW w:w="0" w:type="auto"/>
        <w:jc w:val="center"/>
        <w:tblInd w:w="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57"/>
        <w:gridCol w:w="4765"/>
        <w:gridCol w:w="2930"/>
      </w:tblGrid>
      <w:tr w:rsidR="00FA5A89" w:rsidRPr="00C50A53" w:rsidTr="00CE698E">
        <w:trPr>
          <w:trHeight w:val="170"/>
          <w:tblHeader/>
          <w:jc w:val="center"/>
        </w:trPr>
        <w:tc>
          <w:tcPr>
            <w:tcW w:w="1657"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Сценарий аварии</w:t>
            </w:r>
          </w:p>
        </w:tc>
        <w:tc>
          <w:tcPr>
            <w:tcW w:w="476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Ветвь аварии</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Вероятность реализации ветви</w:t>
            </w:r>
          </w:p>
        </w:tc>
      </w:tr>
      <w:tr w:rsidR="00FA5A89" w:rsidRPr="00C50A53" w:rsidTr="00CE698E">
        <w:trPr>
          <w:trHeight w:val="170"/>
          <w:jc w:val="center"/>
        </w:trPr>
        <w:tc>
          <w:tcPr>
            <w:tcW w:w="1657" w:type="dxa"/>
            <w:vMerge w:val="restart"/>
            <w:shd w:val="clear" w:color="auto" w:fill="FFFFFF"/>
            <w:vAlign w:val="center"/>
          </w:tcPr>
          <w:p w:rsidR="00FA5A89" w:rsidRPr="00C50A53" w:rsidRDefault="00FA5A89" w:rsidP="00FA5A89">
            <w:pPr>
              <w:spacing w:after="0" w:line="240" w:lineRule="auto"/>
              <w:ind w:left="28" w:right="28"/>
              <w:rPr>
                <w:rFonts w:ascii="Times New Roman" w:eastAsia="Times New Roman" w:hAnsi="Times New Roman"/>
                <w:sz w:val="10"/>
                <w:szCs w:val="10"/>
                <w:lang w:eastAsia="ru-RU"/>
              </w:rPr>
            </w:pPr>
            <w:r w:rsidRPr="00C50A53">
              <w:rPr>
                <w:rFonts w:ascii="Times New Roman" w:eastAsia="Times New Roman" w:hAnsi="Times New Roman"/>
                <w:color w:val="000000"/>
                <w:sz w:val="24"/>
                <w:szCs w:val="24"/>
                <w:lang w:eastAsia="ru-RU"/>
              </w:rPr>
              <w:t>Утечка ЛВЖ</w:t>
            </w: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Горение пролива</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0,9</w:t>
            </w:r>
          </w:p>
        </w:tc>
      </w:tr>
      <w:tr w:rsidR="00FA5A89" w:rsidRPr="00C50A53" w:rsidTr="00CE698E">
        <w:trPr>
          <w:trHeight w:val="170"/>
          <w:jc w:val="center"/>
        </w:trPr>
        <w:tc>
          <w:tcPr>
            <w:tcW w:w="1657" w:type="dxa"/>
            <w:vMerge/>
            <w:shd w:val="clear" w:color="auto" w:fill="FFFFFF"/>
            <w:vAlign w:val="center"/>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0,021</w:t>
            </w:r>
          </w:p>
        </w:tc>
      </w:tr>
      <w:tr w:rsidR="00FA5A89" w:rsidRPr="00C50A53" w:rsidTr="00CE698E">
        <w:trPr>
          <w:trHeight w:val="170"/>
          <w:jc w:val="center"/>
        </w:trPr>
        <w:tc>
          <w:tcPr>
            <w:tcW w:w="1657" w:type="dxa"/>
            <w:vMerge/>
            <w:shd w:val="clear" w:color="auto" w:fill="FFFFFF"/>
            <w:vAlign w:val="center"/>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0,029</w:t>
            </w:r>
          </w:p>
        </w:tc>
      </w:tr>
      <w:tr w:rsidR="00FA5A89" w:rsidRPr="00C50A53" w:rsidTr="00CE698E">
        <w:trPr>
          <w:trHeight w:val="170"/>
          <w:jc w:val="center"/>
        </w:trPr>
        <w:tc>
          <w:tcPr>
            <w:tcW w:w="1657" w:type="dxa"/>
            <w:vMerge/>
            <w:shd w:val="clear" w:color="auto" w:fill="FFFFFF"/>
          </w:tcPr>
          <w:p w:rsidR="00FA5A89" w:rsidRPr="00C50A5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0,05</w:t>
            </w:r>
          </w:p>
        </w:tc>
      </w:tr>
      <w:tr w:rsidR="00FA5A89" w:rsidRPr="00C50A53" w:rsidTr="00CE698E">
        <w:trPr>
          <w:trHeight w:val="170"/>
          <w:jc w:val="center"/>
        </w:trPr>
        <w:tc>
          <w:tcPr>
            <w:tcW w:w="1657" w:type="dxa"/>
            <w:vMerge/>
            <w:shd w:val="clear" w:color="auto" w:fill="FFFFFF"/>
          </w:tcPr>
          <w:p w:rsidR="00FA5A89" w:rsidRPr="00C50A5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0,11</w:t>
            </w:r>
          </w:p>
        </w:tc>
      </w:tr>
      <w:tr w:rsidR="00FA5A89" w:rsidRPr="00C50A53" w:rsidTr="00CE698E">
        <w:trPr>
          <w:trHeight w:val="170"/>
          <w:jc w:val="center"/>
        </w:trPr>
        <w:tc>
          <w:tcPr>
            <w:tcW w:w="1657" w:type="dxa"/>
            <w:vMerge w:val="restart"/>
            <w:shd w:val="clear" w:color="auto" w:fill="FFFFFF"/>
            <w:vAlign w:val="center"/>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Выброс паров ЛВЖ</w:t>
            </w:r>
          </w:p>
        </w:tc>
        <w:tc>
          <w:tcPr>
            <w:tcW w:w="476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0,16</w:t>
            </w:r>
          </w:p>
        </w:tc>
      </w:tr>
      <w:tr w:rsidR="00FA5A89" w:rsidRPr="00C50A53" w:rsidTr="00CE698E">
        <w:trPr>
          <w:trHeight w:val="170"/>
          <w:jc w:val="center"/>
        </w:trPr>
        <w:tc>
          <w:tcPr>
            <w:tcW w:w="1657" w:type="dxa"/>
            <w:vMerge/>
            <w:shd w:val="clear" w:color="auto" w:fill="FFFFFF"/>
          </w:tcPr>
          <w:p w:rsidR="00FA5A89" w:rsidRPr="00C50A5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0,73</w:t>
            </w:r>
          </w:p>
        </w:tc>
      </w:tr>
    </w:tbl>
    <w:p w:rsidR="00FA5A89" w:rsidRPr="00C50A53" w:rsidRDefault="00FA5A89" w:rsidP="00FA5A89">
      <w:pPr>
        <w:spacing w:after="0" w:line="240" w:lineRule="auto"/>
        <w:jc w:val="right"/>
        <w:rPr>
          <w:rFonts w:ascii="Times New Roman" w:hAnsi="Times New Roman"/>
          <w:sz w:val="28"/>
          <w:szCs w:val="28"/>
        </w:rPr>
      </w:pPr>
    </w:p>
    <w:p w:rsidR="00FA5A89" w:rsidRPr="00106C1F" w:rsidRDefault="00FA5A89" w:rsidP="00FA5A89">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26</w:t>
      </w:r>
      <w:r w:rsidR="00AF384C" w:rsidRPr="00106C1F">
        <w:rPr>
          <w:rFonts w:ascii="Times New Roman" w:hAnsi="Times New Roman"/>
          <w:sz w:val="24"/>
          <w:szCs w:val="24"/>
        </w:rPr>
        <w:fldChar w:fldCharType="end"/>
      </w:r>
    </w:p>
    <w:p w:rsidR="00FA5A89" w:rsidRPr="00106C1F" w:rsidRDefault="00FA5A89" w:rsidP="00FA5A89">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1"/>
        <w:gridCol w:w="1775"/>
        <w:gridCol w:w="1776"/>
        <w:gridCol w:w="1776"/>
        <w:gridCol w:w="2895"/>
      </w:tblGrid>
      <w:tr w:rsidR="00FA5A89" w:rsidRPr="00C50A53" w:rsidTr="00365558">
        <w:trPr>
          <w:trHeight w:val="170"/>
          <w:tblHeader/>
          <w:jc w:val="center"/>
        </w:trPr>
        <w:tc>
          <w:tcPr>
            <w:tcW w:w="1271"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Сценарий</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аварии</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Вероятность</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сценария</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аварии</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Вероятность</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реализации</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ветви</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Вероятность</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аварийной</w:t>
            </w:r>
          </w:p>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ситуации</w:t>
            </w:r>
          </w:p>
        </w:tc>
        <w:tc>
          <w:tcPr>
            <w:tcW w:w="289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Описание</w:t>
            </w:r>
          </w:p>
        </w:tc>
      </w:tr>
      <w:tr w:rsidR="00FA5A89" w:rsidRPr="00C50A53" w:rsidTr="00365558">
        <w:trPr>
          <w:trHeight w:val="170"/>
          <w:jc w:val="center"/>
        </w:trPr>
        <w:tc>
          <w:tcPr>
            <w:tcW w:w="1271" w:type="dxa"/>
            <w:vMerge w:val="restart"/>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,17</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Горение пролива</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C50A53" w:rsidRDefault="00FA5A89" w:rsidP="00FA5A89">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2,73×10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Пожар-вспышка</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C50A53" w:rsidRDefault="00FA5A89" w:rsidP="00FA5A89">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3,77×10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Воздушные ударные волны</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C50A53" w:rsidRDefault="00FA5A89" w:rsidP="00FA5A89">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6,5</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Без горения</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5,4</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Горение пролива</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,26</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vAlign w:val="center"/>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Пожар-вспышка</w:t>
            </w:r>
          </w:p>
        </w:tc>
      </w:tr>
      <w:tr w:rsidR="00FA5A89" w:rsidRPr="00C50A53" w:rsidTr="00365558">
        <w:trPr>
          <w:trHeight w:val="170"/>
          <w:jc w:val="center"/>
        </w:trPr>
        <w:tc>
          <w:tcPr>
            <w:tcW w:w="1271" w:type="dxa"/>
            <w:vMerge w:val="restart"/>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2</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1</w:t>
            </w:r>
            <w:r w:rsidRPr="00C50A53">
              <w:rPr>
                <w:rFonts w:ascii="Times New Roman" w:eastAsia="Times New Roman" w:hAnsi="Times New Roman"/>
                <w:color w:val="000000"/>
                <w:sz w:val="24"/>
                <w:szCs w:val="24"/>
                <w:lang w:val="en-US"/>
              </w:rPr>
              <w:t>,74</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Воздушные ударные волны</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Без горения</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7</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rPr>
              <w:t>0</w:t>
            </w:r>
            <w:r w:rsidRPr="00C50A5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0,11</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7,7</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-6</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Пожар-вспышка</w:t>
            </w:r>
          </w:p>
        </w:tc>
      </w:tr>
      <w:tr w:rsidR="00FA5A89" w:rsidRPr="00C50A53" w:rsidTr="00365558">
        <w:trPr>
          <w:trHeight w:val="170"/>
          <w:jc w:val="center"/>
        </w:trPr>
        <w:tc>
          <w:tcPr>
            <w:tcW w:w="1271" w:type="dxa"/>
            <w:vMerge w:val="restart"/>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3</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7</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rPr>
              <w:t>0</w:t>
            </w:r>
            <w:r w:rsidRPr="00C50A5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0,16</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1,12</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Воздушные ударные волны</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7</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rPr>
              <w:t>0</w:t>
            </w:r>
            <w:r w:rsidRPr="00C50A5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0,73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5,11</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Без горения</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5,4</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Горение пролива</w:t>
            </w:r>
          </w:p>
        </w:tc>
      </w:tr>
      <w:tr w:rsidR="00FA5A89" w:rsidRPr="00C50A53" w:rsidTr="00365558">
        <w:trPr>
          <w:trHeight w:val="170"/>
          <w:jc w:val="center"/>
        </w:trPr>
        <w:tc>
          <w:tcPr>
            <w:tcW w:w="1271" w:type="dxa"/>
            <w:vMerge w:val="restart"/>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5</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1,26</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Пожар-вспышка</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1,74</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Воздушные ударные волны</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w:t>
            </w:r>
            <w:r w:rsidRPr="00C50A53">
              <w:rPr>
                <w:rFonts w:ascii="Times New Roman" w:eastAsia="Times New Roman" w:hAnsi="Times New Roman"/>
                <w:color w:val="000000"/>
                <w:sz w:val="24"/>
                <w:szCs w:val="24"/>
                <w:lang w:eastAsia="ru-RU"/>
              </w:rPr>
              <w:t>0</w:t>
            </w:r>
            <w:r w:rsidRPr="00C50A5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3</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Без горения</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1,2</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10</w:t>
            </w:r>
            <w:r w:rsidRPr="00C50A5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1,08</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Горение пролива</w:t>
            </w:r>
          </w:p>
        </w:tc>
      </w:tr>
      <w:tr w:rsidR="00FA5A89" w:rsidRPr="00C50A53" w:rsidTr="00365558">
        <w:trPr>
          <w:trHeight w:val="170"/>
          <w:jc w:val="center"/>
        </w:trPr>
        <w:tc>
          <w:tcPr>
            <w:tcW w:w="1271" w:type="dxa"/>
            <w:vMerge w:val="restart"/>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6</w:t>
            </w: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1,2</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10</w:t>
            </w:r>
            <w:r w:rsidRPr="00C50A5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2,52</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Пожар-вспышка</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1,2</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10</w:t>
            </w:r>
            <w:r w:rsidRPr="00C50A5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3,48</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Воздушные ударные волны</w:t>
            </w:r>
          </w:p>
        </w:tc>
      </w:tr>
      <w:tr w:rsidR="00FA5A89" w:rsidRPr="00C50A53" w:rsidTr="00365558">
        <w:trPr>
          <w:trHeight w:val="170"/>
          <w:jc w:val="center"/>
        </w:trPr>
        <w:tc>
          <w:tcPr>
            <w:tcW w:w="1271" w:type="dxa"/>
            <w:vMerge/>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rPr>
            </w:pPr>
            <w:r w:rsidRPr="00C50A53">
              <w:rPr>
                <w:rFonts w:ascii="Times New Roman" w:eastAsia="Times New Roman" w:hAnsi="Times New Roman"/>
                <w:color w:val="000000"/>
                <w:sz w:val="24"/>
                <w:szCs w:val="24"/>
                <w:lang w:val="en-US"/>
              </w:rPr>
              <w:t>1,2</w:t>
            </w:r>
            <w:r w:rsidRPr="00C50A53">
              <w:rPr>
                <w:rFonts w:ascii="Times New Roman" w:eastAsia="Times New Roman" w:hAnsi="Times New Roman"/>
                <w:color w:val="000000"/>
                <w:sz w:val="24"/>
                <w:szCs w:val="24"/>
              </w:rPr>
              <w:t>×</w:t>
            </w:r>
            <w:r w:rsidRPr="00C50A53">
              <w:rPr>
                <w:rFonts w:ascii="Times New Roman" w:eastAsia="Times New Roman" w:hAnsi="Times New Roman"/>
                <w:color w:val="000000"/>
                <w:sz w:val="24"/>
                <w:szCs w:val="24"/>
                <w:lang w:val="en-US"/>
              </w:rPr>
              <w:t>10</w:t>
            </w:r>
            <w:r w:rsidRPr="00C50A5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C50A5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C50A53">
              <w:rPr>
                <w:rFonts w:ascii="Times New Roman" w:eastAsia="Times New Roman" w:hAnsi="Times New Roman"/>
                <w:color w:val="000000"/>
                <w:sz w:val="24"/>
                <w:szCs w:val="24"/>
                <w:lang w:val="en-US"/>
              </w:rPr>
              <w:t>6</w:t>
            </w:r>
            <w:r w:rsidRPr="00C50A53">
              <w:rPr>
                <w:rFonts w:ascii="Times New Roman" w:eastAsia="Times New Roman" w:hAnsi="Times New Roman"/>
                <w:color w:val="000000"/>
                <w:sz w:val="24"/>
                <w:szCs w:val="24"/>
                <w:lang w:eastAsia="ru-RU"/>
              </w:rPr>
              <w:t>×10</w:t>
            </w:r>
            <w:r w:rsidRPr="00C50A5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C50A53" w:rsidRDefault="00FA5A89" w:rsidP="00FA5A89">
            <w:pPr>
              <w:spacing w:after="0" w:line="240" w:lineRule="auto"/>
              <w:ind w:left="28" w:right="28"/>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Без горения</w:t>
            </w:r>
          </w:p>
        </w:tc>
      </w:tr>
    </w:tbl>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В результате анализа развития возможных чрезвычайных ситуаций на </w:t>
      </w:r>
      <w:proofErr w:type="spellStart"/>
      <w:r w:rsidRPr="00106C1F">
        <w:rPr>
          <w:rFonts w:ascii="Times New Roman" w:hAnsi="Times New Roman"/>
          <w:sz w:val="24"/>
          <w:szCs w:val="24"/>
        </w:rPr>
        <w:t>пожаровзрыво-опасных</w:t>
      </w:r>
      <w:proofErr w:type="spellEnd"/>
      <w:r w:rsidRPr="00106C1F">
        <w:rPr>
          <w:rFonts w:ascii="Times New Roman" w:hAnsi="Times New Roman"/>
          <w:sz w:val="24"/>
          <w:szCs w:val="24"/>
        </w:rPr>
        <w:t xml:space="preserve"> объектах исследуемой территории к наиболее </w:t>
      </w:r>
      <w:proofErr w:type="gramStart"/>
      <w:r w:rsidRPr="00106C1F">
        <w:rPr>
          <w:rFonts w:ascii="Times New Roman" w:hAnsi="Times New Roman"/>
          <w:sz w:val="24"/>
          <w:szCs w:val="24"/>
        </w:rPr>
        <w:t>опасным</w:t>
      </w:r>
      <w:proofErr w:type="gramEnd"/>
      <w:r w:rsidRPr="00106C1F">
        <w:rPr>
          <w:rFonts w:ascii="Times New Roman" w:hAnsi="Times New Roman"/>
          <w:sz w:val="24"/>
          <w:szCs w:val="24"/>
        </w:rPr>
        <w:t xml:space="preserve"> следует отнести следующие варианты:</w:t>
      </w:r>
    </w:p>
    <w:p w:rsidR="00FA5A89" w:rsidRPr="00106C1F" w:rsidRDefault="00FA5A89"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образование огненного шара при перегреве сосудов (резервуаров) с легковоспламеняющимися и горючими жидкостями;</w:t>
      </w:r>
    </w:p>
    <w:p w:rsidR="00FA5A89" w:rsidRPr="00106C1F" w:rsidRDefault="00FA5A89"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пожар на вертикальных резервуарах (РВС) или пожар разлития на грунт легковоспламеняющихся и горючих жидкостей;</w:t>
      </w:r>
    </w:p>
    <w:p w:rsidR="00FA5A89" w:rsidRPr="00106C1F" w:rsidRDefault="00FA5A89" w:rsidP="00CE698E">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взрыв (</w:t>
      </w:r>
      <w:proofErr w:type="spellStart"/>
      <w:r w:rsidRPr="00106C1F">
        <w:rPr>
          <w:rFonts w:ascii="Times New Roman" w:hAnsi="Times New Roman"/>
          <w:sz w:val="24"/>
          <w:szCs w:val="24"/>
        </w:rPr>
        <w:t>дефлаграционное</w:t>
      </w:r>
      <w:proofErr w:type="spellEnd"/>
      <w:r w:rsidRPr="00106C1F">
        <w:rPr>
          <w:rFonts w:ascii="Times New Roman" w:hAnsi="Times New Roman"/>
          <w:sz w:val="24"/>
          <w:szCs w:val="24"/>
        </w:rPr>
        <w:t xml:space="preserve"> горение) паров легковоспламеняющихся жидкостей в открытом пространстве, образованных при испарении с поверхности зоны разлития.</w:t>
      </w:r>
    </w:p>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rsidR="00FA5A89" w:rsidRPr="00106C1F" w:rsidRDefault="00FA5A89" w:rsidP="00CE698E">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0E2EA1" w:rsidRPr="00106C1F" w:rsidRDefault="00B053A9"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hAnsi="Times New Roman"/>
          <w:i/>
          <w:sz w:val="24"/>
          <w:szCs w:val="24"/>
          <w:u w:val="single"/>
        </w:rPr>
        <w:t>Аварии на транспорте</w:t>
      </w:r>
      <w:r w:rsidRPr="00106C1F">
        <w:rPr>
          <w:rFonts w:ascii="Times New Roman" w:hAnsi="Times New Roman"/>
          <w:sz w:val="24"/>
          <w:szCs w:val="24"/>
        </w:rPr>
        <w:t xml:space="preserve">. </w:t>
      </w:r>
    </w:p>
    <w:p w:rsidR="00236123" w:rsidRPr="00106C1F" w:rsidRDefault="007D30DC"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Через поселение</w:t>
      </w:r>
      <w:r w:rsidR="00236123" w:rsidRPr="00106C1F">
        <w:rPr>
          <w:rFonts w:ascii="Times New Roman" w:eastAsia="Times New Roman" w:hAnsi="Times New Roman"/>
          <w:sz w:val="24"/>
          <w:szCs w:val="24"/>
          <w:lang w:eastAsia="ru-RU"/>
        </w:rPr>
        <w:t xml:space="preserve"> возможна перевозка ГСМ в автоцистернах – 16300 литров, СУГ в автоцистернах ёмкостью 8, 10, 11, 20 м</w:t>
      </w:r>
      <w:r w:rsidR="00236123" w:rsidRPr="00106C1F">
        <w:rPr>
          <w:rFonts w:ascii="Times New Roman" w:eastAsia="Times New Roman" w:hAnsi="Times New Roman"/>
          <w:sz w:val="24"/>
          <w:szCs w:val="24"/>
          <w:vertAlign w:val="superscript"/>
          <w:lang w:eastAsia="ru-RU"/>
        </w:rPr>
        <w:t>3</w:t>
      </w:r>
      <w:r w:rsidR="00236123" w:rsidRPr="00106C1F">
        <w:rPr>
          <w:rFonts w:ascii="Times New Roman" w:eastAsia="Times New Roman" w:hAnsi="Times New Roman"/>
          <w:sz w:val="24"/>
          <w:szCs w:val="24"/>
          <w:lang w:eastAsia="ru-RU"/>
        </w:rPr>
        <w:t xml:space="preserve"> и другие вещества.</w:t>
      </w:r>
    </w:p>
    <w:p w:rsidR="00236123" w:rsidRPr="00106C1F" w:rsidRDefault="00236123"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рассматриваемого воздействия подготавливаются законы поражения людей</w:t>
      </w:r>
      <w:r w:rsidRPr="00106C1F">
        <w:rPr>
          <w:rFonts w:ascii="Times New Roman" w:eastAsia="Times New Roman" w:hAnsi="Times New Roman"/>
          <w:sz w:val="24"/>
          <w:szCs w:val="24"/>
          <w:vertAlign w:val="superscript"/>
          <w:lang w:eastAsia="ru-RU"/>
        </w:rPr>
        <w:footnoteReference w:id="4"/>
      </w:r>
      <w:r w:rsidRPr="00106C1F">
        <w:rPr>
          <w:rFonts w:ascii="Times New Roman" w:eastAsia="Times New Roman" w:hAnsi="Times New Roman"/>
          <w:sz w:val="24"/>
          <w:szCs w:val="24"/>
          <w:lang w:eastAsia="ru-RU"/>
        </w:rPr>
        <w:t>. По каждому из типов взрывоопасных объектов готовится информация.</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качестве вероятных чрезвычайных ситуаций техногенного характера при авариях на автодороге рассматриваются:</w:t>
      </w:r>
    </w:p>
    <w:p w:rsidR="000E2EA1" w:rsidRPr="00106C1F" w:rsidRDefault="000E2EA1" w:rsidP="00CE698E">
      <w:pPr>
        <w:numPr>
          <w:ilvl w:val="0"/>
          <w:numId w:val="31"/>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0E2EA1" w:rsidRPr="00106C1F" w:rsidRDefault="000E2EA1" w:rsidP="00CE698E">
      <w:pPr>
        <w:numPr>
          <w:ilvl w:val="0"/>
          <w:numId w:val="31"/>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горение пролива ЛВЖ (ГЖ) при разгерметизации ёмкости транспортировки.</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Сценарий 1 (С</w:t>
      </w:r>
      <w:proofErr w:type="gramStart"/>
      <w:r w:rsidRPr="00106C1F">
        <w:rPr>
          <w:rFonts w:ascii="Times New Roman" w:eastAsia="Times New Roman" w:hAnsi="Times New Roman"/>
          <w:sz w:val="24"/>
          <w:szCs w:val="24"/>
          <w:lang w:eastAsia="ru-RU"/>
        </w:rPr>
        <w:t>1</w:t>
      </w:r>
      <w:proofErr w:type="gramEnd"/>
      <w:r w:rsidRPr="00106C1F">
        <w:rPr>
          <w:rFonts w:ascii="Times New Roman" w:eastAsia="Times New Roman" w:hAnsi="Times New Roman"/>
          <w:sz w:val="24"/>
          <w:szCs w:val="24"/>
          <w:lang w:eastAsia="ru-RU"/>
        </w:rPr>
        <w:t xml:space="preserve">) – горение пролива: разгерметизация ёмкости транспортировки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выброс ЛВЖ (ГЖ) или СУГ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возгорание пролива при наличии источника инициирования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горение пролива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поражение объектов и людей тепловым излучением.</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Сценарий 2 (С</w:t>
      </w:r>
      <w:proofErr w:type="gramStart"/>
      <w:r w:rsidRPr="00106C1F">
        <w:rPr>
          <w:rFonts w:ascii="Times New Roman" w:eastAsia="Times New Roman" w:hAnsi="Times New Roman"/>
          <w:sz w:val="24"/>
          <w:szCs w:val="24"/>
          <w:lang w:eastAsia="ru-RU"/>
        </w:rPr>
        <w:t>2</w:t>
      </w:r>
      <w:proofErr w:type="gramEnd"/>
      <w:r w:rsidRPr="00106C1F">
        <w:rPr>
          <w:rFonts w:ascii="Times New Roman" w:eastAsia="Times New Roman" w:hAnsi="Times New Roman"/>
          <w:sz w:val="24"/>
          <w:szCs w:val="24"/>
          <w:lang w:eastAsia="ru-RU"/>
        </w:rPr>
        <w:t xml:space="preserve">) – взрыв облака топливно-воздушных смесей (ТВС): разгерметизация ёмкости транспортировки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выброс (пролив) ЛВЖ (ГЖ)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образование облака ТВС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взрыв облака ТВС при наличии источника инициирования </w:t>
      </w:r>
      <w:r w:rsidRPr="00106C1F">
        <w:rPr>
          <w:rFonts w:ascii="Times New Roman" w:eastAsia="Times New Roman" w:hAnsi="Times New Roman"/>
          <w:sz w:val="24"/>
          <w:szCs w:val="24"/>
          <w:lang w:eastAsia="ru-RU"/>
        </w:rPr>
        <w:sym w:font="Symbol" w:char="F0AE"/>
      </w:r>
      <w:r w:rsidRPr="00106C1F">
        <w:rPr>
          <w:rFonts w:ascii="Times New Roman" w:eastAsia="Times New Roman" w:hAnsi="Times New Roman"/>
          <w:sz w:val="24"/>
          <w:szCs w:val="24"/>
          <w:lang w:eastAsia="ru-RU"/>
        </w:rPr>
        <w:t xml:space="preserve"> поражение объектов и людей воздушной ударной волной.</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расчётах приняты следующие допущения:</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I. Разгерметизация ёмкостей транспортировки ЛВЖ (ГЖ)</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w:t>
      </w:r>
      <w:proofErr w:type="gramStart"/>
      <w:r w:rsidRPr="00106C1F">
        <w:rPr>
          <w:rFonts w:ascii="Times New Roman" w:eastAsia="Times New Roman" w:hAnsi="Times New Roman"/>
          <w:sz w:val="24"/>
          <w:szCs w:val="24"/>
          <w:lang w:eastAsia="ru-RU"/>
        </w:rPr>
        <w:t>1</w:t>
      </w:r>
      <w:proofErr w:type="gramEnd"/>
      <w:r w:rsidRPr="00106C1F">
        <w:rPr>
          <w:rFonts w:ascii="Times New Roman" w:eastAsia="Times New Roman" w:hAnsi="Times New Roman"/>
          <w:sz w:val="24"/>
          <w:szCs w:val="24"/>
          <w:lang w:eastAsia="ru-RU"/>
        </w:rPr>
        <w:t xml:space="preserve">.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w:t>
      </w:r>
      <w:r w:rsidRPr="00106C1F">
        <w:rPr>
          <w:rFonts w:ascii="Times New Roman" w:eastAsia="Times New Roman" w:hAnsi="Times New Roman"/>
          <w:sz w:val="24"/>
          <w:szCs w:val="24"/>
          <w:lang w:eastAsia="ru-RU"/>
        </w:rPr>
        <w:lastRenderedPageBreak/>
        <w:t xml:space="preserve">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106C1F">
          <w:rPr>
            <w:rFonts w:ascii="Times New Roman" w:eastAsia="Times New Roman" w:hAnsi="Times New Roman"/>
            <w:sz w:val="24"/>
            <w:szCs w:val="24"/>
            <w:lang w:eastAsia="ru-RU"/>
          </w:rPr>
          <w:t>0,05 м</w:t>
        </w:r>
      </w:smartTag>
      <w:r w:rsidRPr="00106C1F">
        <w:rPr>
          <w:rFonts w:ascii="Times New Roman" w:eastAsia="Times New Roman" w:hAnsi="Times New Roman"/>
          <w:sz w:val="24"/>
          <w:szCs w:val="24"/>
          <w:lang w:eastAsia="ru-RU"/>
        </w:rPr>
        <w:t>.</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w:t>
      </w:r>
      <w:proofErr w:type="gramStart"/>
      <w:r w:rsidRPr="00106C1F">
        <w:rPr>
          <w:rFonts w:ascii="Times New Roman" w:eastAsia="Times New Roman" w:hAnsi="Times New Roman"/>
          <w:sz w:val="24"/>
          <w:szCs w:val="24"/>
          <w:lang w:eastAsia="ru-RU"/>
        </w:rPr>
        <w:t>2</w:t>
      </w:r>
      <w:proofErr w:type="gramEnd"/>
      <w:r w:rsidRPr="00106C1F">
        <w:rPr>
          <w:rFonts w:ascii="Times New Roman" w:eastAsia="Times New Roman" w:hAnsi="Times New Roman"/>
          <w:sz w:val="24"/>
          <w:szCs w:val="24"/>
          <w:lang w:eastAsia="ru-RU"/>
        </w:rPr>
        <w:t>. Взрыв ТВС из разрушенной ёмкости вытекает 100 % опасного вещества. В формировании облака ТВС участвует 80 % массы вытекшего нефтепродукта.</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0E2EA1" w:rsidRPr="00106C1F" w:rsidRDefault="000E2EA1" w:rsidP="007D30DC">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27</w:t>
      </w:r>
      <w:r w:rsidR="00AF384C" w:rsidRPr="00106C1F">
        <w:rPr>
          <w:rFonts w:ascii="Times New Roman" w:eastAsia="Times New Roman" w:hAnsi="Times New Roman"/>
          <w:sz w:val="24"/>
          <w:szCs w:val="24"/>
          <w:lang w:eastAsia="ru-RU" w:bidi="en-US"/>
        </w:rPr>
        <w:fldChar w:fldCharType="end"/>
      </w:r>
    </w:p>
    <w:p w:rsidR="000E2EA1" w:rsidRPr="00106C1F" w:rsidRDefault="000E2EA1" w:rsidP="000E2EA1">
      <w:pPr>
        <w:widowControl w:val="0"/>
        <w:spacing w:after="120" w:line="240" w:lineRule="auto"/>
        <w:ind w:right="-57"/>
        <w:jc w:val="center"/>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Параметры поражения, принимаемые при оценке обстановки, возникшей в результате аварий, развивающейся </w:t>
      </w:r>
      <w:proofErr w:type="gramStart"/>
      <w:r w:rsidRPr="00106C1F">
        <w:rPr>
          <w:rFonts w:ascii="Times New Roman" w:eastAsia="Times New Roman" w:hAnsi="Times New Roman"/>
          <w:color w:val="000000"/>
          <w:sz w:val="24"/>
          <w:szCs w:val="24"/>
          <w:lang w:eastAsia="ru-RU"/>
        </w:rPr>
        <w:t>со</w:t>
      </w:r>
      <w:proofErr w:type="gramEnd"/>
      <w:r w:rsidRPr="00106C1F">
        <w:rPr>
          <w:rFonts w:ascii="Times New Roman" w:eastAsia="Times New Roman" w:hAnsi="Times New Roman"/>
          <w:color w:val="000000"/>
          <w:sz w:val="24"/>
          <w:szCs w:val="24"/>
          <w:lang w:eastAsia="ru-RU"/>
        </w:rPr>
        <w:t xml:space="preserve"> взрывом ТВС</w:t>
      </w:r>
    </w:p>
    <w:p w:rsidR="000E2EA1" w:rsidRPr="00C50A53" w:rsidRDefault="000E2EA1" w:rsidP="000E2EA1">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8108"/>
        <w:gridCol w:w="1668"/>
      </w:tblGrid>
      <w:tr w:rsidR="000E2EA1" w:rsidRPr="00C50A53" w:rsidTr="007D30DC">
        <w:trPr>
          <w:tblHeader/>
          <w:jc w:val="center"/>
        </w:trPr>
        <w:tc>
          <w:tcPr>
            <w:tcW w:w="810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Избыточное давление, кПа</w:t>
            </w:r>
          </w:p>
        </w:tc>
      </w:tr>
    </w:tbl>
    <w:p w:rsidR="007D30DC" w:rsidRPr="00C50A53" w:rsidRDefault="007D30DC" w:rsidP="007D30DC">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08"/>
        <w:gridCol w:w="1668"/>
      </w:tblGrid>
      <w:tr w:rsidR="007D30DC" w:rsidRPr="00C50A53" w:rsidTr="007D30DC">
        <w:trPr>
          <w:tblHeader/>
          <w:jc w:val="center"/>
        </w:trPr>
        <w:tc>
          <w:tcPr>
            <w:tcW w:w="8108" w:type="dxa"/>
            <w:vAlign w:val="center"/>
          </w:tcPr>
          <w:p w:rsidR="007D30DC" w:rsidRPr="00C50A5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1</w:t>
            </w:r>
          </w:p>
        </w:tc>
        <w:tc>
          <w:tcPr>
            <w:tcW w:w="1668" w:type="dxa"/>
            <w:vAlign w:val="center"/>
          </w:tcPr>
          <w:p w:rsidR="007D30DC" w:rsidRPr="00C50A5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2</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Полное разрушение зданий</w:t>
            </w:r>
          </w:p>
        </w:tc>
        <w:tc>
          <w:tcPr>
            <w:tcW w:w="1668" w:type="dxa"/>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65,9– 70</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33</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25</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4</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Разбито 50 % остекления</w:t>
            </w:r>
          </w:p>
        </w:tc>
        <w:tc>
          <w:tcPr>
            <w:tcW w:w="1668" w:type="dxa"/>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2</w:t>
            </w:r>
          </w:p>
        </w:tc>
      </w:tr>
      <w:tr w:rsidR="000E2EA1" w:rsidRPr="00C50A53" w:rsidTr="000E2EA1">
        <w:trPr>
          <w:jc w:val="center"/>
        </w:trPr>
        <w:tc>
          <w:tcPr>
            <w:tcW w:w="9776" w:type="dxa"/>
            <w:gridSpan w:val="2"/>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Поражение людей</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70</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55</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24</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16</w:t>
            </w:r>
          </w:p>
        </w:tc>
      </w:tr>
      <w:tr w:rsidR="000E2EA1" w:rsidRPr="00C50A53" w:rsidTr="000E2EA1">
        <w:trPr>
          <w:jc w:val="center"/>
        </w:trPr>
        <w:tc>
          <w:tcPr>
            <w:tcW w:w="8108" w:type="dxa"/>
          </w:tcPr>
          <w:p w:rsidR="000E2EA1" w:rsidRPr="00C50A53" w:rsidRDefault="000E2EA1" w:rsidP="000E2EA1">
            <w:pPr>
              <w:widowControl w:val="0"/>
              <w:spacing w:after="0" w:line="240" w:lineRule="auto"/>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C50A53">
              <w:rPr>
                <w:rFonts w:ascii="Times New Roman" w:eastAsia="Times New Roman" w:hAnsi="Times New Roman"/>
                <w:color w:val="000000"/>
                <w:sz w:val="24"/>
                <w:szCs w:val="20"/>
                <w:lang w:eastAsia="ru-RU"/>
              </w:rPr>
              <w:t>5</w:t>
            </w:r>
          </w:p>
        </w:tc>
      </w:tr>
    </w:tbl>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Определение поражающих факторов и последствий различных сценариев аварий </w:t>
      </w:r>
      <w:proofErr w:type="gramStart"/>
      <w:r w:rsidRPr="00106C1F">
        <w:rPr>
          <w:rFonts w:ascii="Times New Roman" w:eastAsia="Times New Roman" w:hAnsi="Times New Roman"/>
          <w:sz w:val="24"/>
          <w:szCs w:val="24"/>
          <w:lang w:eastAsia="ru-RU"/>
        </w:rPr>
        <w:t>выполнены</w:t>
      </w:r>
      <w:proofErr w:type="gramEnd"/>
      <w:r w:rsidRPr="00106C1F">
        <w:rPr>
          <w:rFonts w:ascii="Times New Roman" w:eastAsia="Times New Roman" w:hAnsi="Times New Roman"/>
          <w:sz w:val="24"/>
          <w:szCs w:val="24"/>
          <w:lang w:eastAsia="ru-RU"/>
        </w:rPr>
        <w:t xml:space="preserve"> по методикам:</w:t>
      </w:r>
    </w:p>
    <w:p w:rsidR="000E2EA1" w:rsidRPr="00106C1F" w:rsidRDefault="000E2EA1" w:rsidP="00CE698E">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«Пожарная безопасность технологических процессов. Общие требования»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12.3.047-98;</w:t>
      </w:r>
    </w:p>
    <w:p w:rsidR="000E2EA1" w:rsidRPr="00106C1F" w:rsidRDefault="000E2EA1" w:rsidP="00CE698E">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«Сборник методик по прогнозированию возможных аварий, катастроф и стихийных бедствий», книга 2, МЧС России, 1994 год;</w:t>
      </w:r>
    </w:p>
    <w:p w:rsidR="000E2EA1" w:rsidRPr="00106C1F" w:rsidRDefault="000E2EA1" w:rsidP="00CE698E">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РД 03-409-01 «Методике оценки последствий аварийных взрывов топливно-воздушных смесей».</w:t>
      </w:r>
    </w:p>
    <w:p w:rsidR="000E2EA1" w:rsidRPr="00106C1F" w:rsidRDefault="000E2EA1" w:rsidP="00CE698E">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fldSimple w:instr=" REF TBl_Zony1 \h  \* MERGEFORMAT ">
        <w:r w:rsidR="00277799">
          <w:rPr>
            <w:rFonts w:ascii="Times New Roman" w:eastAsia="Times New Roman" w:hAnsi="Times New Roman"/>
            <w:noProof/>
            <w:sz w:val="24"/>
            <w:szCs w:val="24"/>
            <w:lang w:eastAsia="ru-RU" w:bidi="en-US"/>
          </w:rPr>
          <w:t>28</w:t>
        </w:r>
      </w:fldSimple>
      <w:r w:rsidRPr="00106C1F">
        <w:rPr>
          <w:rFonts w:ascii="Times New Roman" w:eastAsia="Times New Roman" w:hAnsi="Times New Roman"/>
          <w:sz w:val="24"/>
          <w:szCs w:val="24"/>
          <w:lang w:eastAsia="ru-RU"/>
        </w:rPr>
        <w:t>-</w:t>
      </w:r>
      <w:fldSimple w:instr=" REF TBl_Zony2 \h  \* MERGEFORMAT ">
        <w:r w:rsidR="00277799">
          <w:rPr>
            <w:rFonts w:ascii="Times New Roman" w:eastAsia="Times New Roman" w:hAnsi="Times New Roman"/>
            <w:noProof/>
            <w:sz w:val="24"/>
            <w:szCs w:val="24"/>
            <w:lang w:eastAsia="ru-RU" w:bidi="en-US"/>
          </w:rPr>
          <w:t>30</w:t>
        </w:r>
      </w:fldSimple>
      <w:r w:rsidRPr="00106C1F">
        <w:rPr>
          <w:rFonts w:ascii="Times New Roman" w:eastAsia="Times New Roman" w:hAnsi="Times New Roman"/>
          <w:sz w:val="24"/>
          <w:szCs w:val="24"/>
          <w:lang w:eastAsia="ru-RU"/>
        </w:rPr>
        <w:t>.</w:t>
      </w:r>
    </w:p>
    <w:p w:rsidR="000E2EA1" w:rsidRPr="00106C1F" w:rsidRDefault="000E2EA1" w:rsidP="00CE698E">
      <w:pPr>
        <w:autoSpaceDE w:val="0"/>
        <w:autoSpaceDN w:val="0"/>
        <w:adjustRightInd w:val="0"/>
        <w:spacing w:after="0" w:line="240" w:lineRule="auto"/>
        <w:ind w:left="567" w:firstLine="567"/>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177" w:name="TBl_Zony1"/>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28</w:t>
      </w:r>
      <w:r w:rsidR="00AF384C" w:rsidRPr="00106C1F">
        <w:rPr>
          <w:rFonts w:ascii="Times New Roman" w:eastAsia="Times New Roman" w:hAnsi="Times New Roman"/>
          <w:sz w:val="24"/>
          <w:szCs w:val="24"/>
          <w:lang w:eastAsia="ru-RU" w:bidi="en-US"/>
        </w:rPr>
        <w:fldChar w:fldCharType="end"/>
      </w:r>
      <w:bookmarkEnd w:id="177"/>
    </w:p>
    <w:p w:rsidR="000E2EA1" w:rsidRPr="00106C1F" w:rsidRDefault="000E2EA1" w:rsidP="00CE698E">
      <w:pPr>
        <w:widowControl w:val="0"/>
        <w:spacing w:after="120" w:line="240" w:lineRule="auto"/>
        <w:ind w:left="567" w:right="-1" w:firstLine="567"/>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812"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38"/>
        <w:gridCol w:w="709"/>
        <w:gridCol w:w="1559"/>
        <w:gridCol w:w="3204"/>
        <w:gridCol w:w="3402"/>
      </w:tblGrid>
      <w:tr w:rsidR="000E2EA1" w:rsidRPr="00C50A53" w:rsidTr="003B7F39">
        <w:trPr>
          <w:trHeight w:val="663"/>
          <w:jc w:val="center"/>
        </w:trPr>
        <w:tc>
          <w:tcPr>
            <w:tcW w:w="938" w:type="dxa"/>
            <w:vMerge w:val="restart"/>
            <w:tcBorders>
              <w:top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Наименование вещества</w:t>
            </w:r>
          </w:p>
        </w:tc>
        <w:tc>
          <w:tcPr>
            <w:tcW w:w="709" w:type="dxa"/>
            <w:vMerge w:val="restart"/>
            <w:tcBorders>
              <w:top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b/>
                <w:color w:val="000000"/>
                <w:lang w:eastAsia="ru-RU"/>
              </w:rPr>
            </w:pPr>
            <w:r w:rsidRPr="003B7F39">
              <w:rPr>
                <w:rFonts w:ascii="Times New Roman" w:eastAsia="Times New Roman" w:hAnsi="Times New Roman"/>
                <w:color w:val="000000"/>
                <w:lang w:eastAsia="ru-RU"/>
              </w:rPr>
              <w:t xml:space="preserve">Количество, </w:t>
            </w:r>
            <w:proofErr w:type="gramStart"/>
            <w:r w:rsidRPr="003B7F39">
              <w:rPr>
                <w:rFonts w:ascii="Times New Roman" w:eastAsia="Times New Roman" w:hAnsi="Times New Roman"/>
                <w:color w:val="000000"/>
                <w:lang w:eastAsia="ru-RU"/>
              </w:rPr>
              <w:t>т</w:t>
            </w:r>
            <w:proofErr w:type="gramEnd"/>
          </w:p>
        </w:tc>
        <w:tc>
          <w:tcPr>
            <w:tcW w:w="1559" w:type="dxa"/>
            <w:vMerge w:val="restart"/>
            <w:tcBorders>
              <w:top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Площадь пожара (при растекании по магистрали), м</w:t>
            </w:r>
            <w:proofErr w:type="gramStart"/>
            <w:r w:rsidRPr="003B7F39">
              <w:rPr>
                <w:rFonts w:ascii="Times New Roman" w:eastAsia="Times New Roman" w:hAnsi="Times New Roman"/>
                <w:color w:val="000000"/>
                <w:vertAlign w:val="superscript"/>
                <w:lang w:eastAsia="ru-RU"/>
              </w:rPr>
              <w:t>2</w:t>
            </w:r>
            <w:proofErr w:type="gramEnd"/>
          </w:p>
        </w:tc>
        <w:tc>
          <w:tcPr>
            <w:tcW w:w="6606" w:type="dxa"/>
            <w:gridSpan w:val="2"/>
            <w:tcBorders>
              <w:top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Радиусы зон поражения людей (м), с учётом образующейся при горении пролива интенсивности теплового излучения (кВт/м</w:t>
            </w:r>
            <w:proofErr w:type="gramStart"/>
            <w:r w:rsidRPr="003B7F39">
              <w:rPr>
                <w:rFonts w:ascii="Times New Roman" w:eastAsia="Times New Roman" w:hAnsi="Times New Roman"/>
                <w:color w:val="000000"/>
                <w:vertAlign w:val="superscript"/>
                <w:lang w:eastAsia="ru-RU"/>
              </w:rPr>
              <w:t>2</w:t>
            </w:r>
            <w:proofErr w:type="gramEnd"/>
            <w:r w:rsidRPr="003B7F39">
              <w:rPr>
                <w:rFonts w:ascii="Times New Roman" w:eastAsia="Times New Roman" w:hAnsi="Times New Roman"/>
                <w:color w:val="000000"/>
                <w:lang w:eastAsia="ru-RU"/>
              </w:rPr>
              <w:t>)</w:t>
            </w:r>
          </w:p>
        </w:tc>
      </w:tr>
      <w:tr w:rsidR="000E2EA1" w:rsidRPr="00C50A53" w:rsidTr="003B7F39">
        <w:trPr>
          <w:trHeight w:val="848"/>
          <w:jc w:val="center"/>
        </w:trPr>
        <w:tc>
          <w:tcPr>
            <w:tcW w:w="938" w:type="dxa"/>
            <w:vMerge/>
            <w:tcBorders>
              <w:bottom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p>
        </w:tc>
        <w:tc>
          <w:tcPr>
            <w:tcW w:w="709" w:type="dxa"/>
            <w:vMerge/>
            <w:tcBorders>
              <w:bottom w:val="single" w:sz="4" w:space="0" w:color="auto"/>
            </w:tcBorders>
            <w:shd w:val="clear" w:color="auto" w:fill="auto"/>
            <w:vAlign w:val="center"/>
          </w:tcPr>
          <w:p w:rsidR="000E2EA1" w:rsidRPr="003B7F39" w:rsidRDefault="000E2EA1" w:rsidP="000E2EA1">
            <w:pPr>
              <w:widowControl w:val="0"/>
              <w:spacing w:after="0" w:line="240" w:lineRule="auto"/>
              <w:ind w:left="-36" w:right="-8" w:firstLine="13"/>
              <w:jc w:val="center"/>
              <w:rPr>
                <w:rFonts w:ascii="Times New Roman" w:eastAsia="Times New Roman" w:hAnsi="Times New Roman"/>
                <w:color w:val="000000"/>
                <w:lang w:eastAsia="ru-RU"/>
              </w:rPr>
            </w:pPr>
          </w:p>
        </w:tc>
        <w:tc>
          <w:tcPr>
            <w:tcW w:w="1559" w:type="dxa"/>
            <w:vMerge/>
            <w:tcBorders>
              <w:bottom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p>
        </w:tc>
        <w:tc>
          <w:tcPr>
            <w:tcW w:w="3204" w:type="dxa"/>
            <w:tcBorders>
              <w:top w:val="single" w:sz="4" w:space="0" w:color="auto"/>
              <w:bottom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 xml:space="preserve">Ожог 1-й степени через 6–8 </w:t>
            </w:r>
            <w:proofErr w:type="gramStart"/>
            <w:r w:rsidRPr="003B7F39">
              <w:rPr>
                <w:rFonts w:ascii="Times New Roman" w:eastAsia="Times New Roman" w:hAnsi="Times New Roman"/>
                <w:color w:val="000000"/>
                <w:lang w:eastAsia="ru-RU"/>
              </w:rPr>
              <w:t>с</w:t>
            </w:r>
            <w:proofErr w:type="gramEnd"/>
            <w:r w:rsidRPr="003B7F39">
              <w:rPr>
                <w:rFonts w:ascii="Times New Roman" w:eastAsia="Times New Roman" w:hAnsi="Times New Roman"/>
                <w:color w:val="000000"/>
                <w:lang w:eastAsia="ru-RU"/>
              </w:rPr>
              <w:t>,</w:t>
            </w:r>
          </w:p>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ожог 2-й степени через 12–16 с, при 10,5 кВт/м</w:t>
            </w:r>
            <w:proofErr w:type="gramStart"/>
            <w:r w:rsidRPr="003B7F39">
              <w:rPr>
                <w:rFonts w:ascii="Times New Roman" w:eastAsia="Times New Roman" w:hAnsi="Times New Roman"/>
                <w:color w:val="000000"/>
                <w:vertAlign w:val="superscript"/>
                <w:lang w:eastAsia="ru-RU"/>
              </w:rPr>
              <w:t>2</w:t>
            </w:r>
            <w:proofErr w:type="gramEnd"/>
            <w:r w:rsidRPr="003B7F39">
              <w:rPr>
                <w:rFonts w:ascii="Times New Roman" w:eastAsia="Times New Roman" w:hAnsi="Times New Roman"/>
                <w:color w:val="000000"/>
                <w:lang w:eastAsia="ru-RU"/>
              </w:rPr>
              <w:t>, м</w:t>
            </w:r>
          </w:p>
        </w:tc>
        <w:tc>
          <w:tcPr>
            <w:tcW w:w="3402" w:type="dxa"/>
            <w:tcBorders>
              <w:top w:val="single" w:sz="4" w:space="0" w:color="auto"/>
              <w:bottom w:val="single" w:sz="4" w:space="0" w:color="auto"/>
            </w:tcBorders>
            <w:shd w:val="clear" w:color="auto" w:fill="auto"/>
            <w:vAlign w:val="center"/>
          </w:tcPr>
          <w:p w:rsidR="000E2EA1" w:rsidRPr="003B7F39" w:rsidRDefault="000E2EA1" w:rsidP="000E2EA1">
            <w:pPr>
              <w:widowControl w:val="0"/>
              <w:spacing w:after="0" w:line="240" w:lineRule="auto"/>
              <w:ind w:left="-36" w:right="-8"/>
              <w:jc w:val="center"/>
              <w:rPr>
                <w:rFonts w:ascii="Times New Roman" w:eastAsia="Times New Roman" w:hAnsi="Times New Roman"/>
                <w:color w:val="000000"/>
                <w:lang w:eastAsia="ru-RU"/>
              </w:rPr>
            </w:pPr>
            <w:r w:rsidRPr="003B7F39">
              <w:rPr>
                <w:rFonts w:ascii="Times New Roman" w:eastAsia="Times New Roman" w:hAnsi="Times New Roman"/>
                <w:color w:val="000000"/>
                <w:lang w:eastAsia="ru-RU"/>
              </w:rPr>
              <w:t>Безопасное расстояние для человека в брезентовой одежде, при 4,2 кВт/м</w:t>
            </w:r>
            <w:proofErr w:type="gramStart"/>
            <w:r w:rsidRPr="003B7F39">
              <w:rPr>
                <w:rFonts w:ascii="Times New Roman" w:eastAsia="Times New Roman" w:hAnsi="Times New Roman"/>
                <w:color w:val="000000"/>
                <w:vertAlign w:val="superscript"/>
                <w:lang w:eastAsia="ru-RU"/>
              </w:rPr>
              <w:t>2</w:t>
            </w:r>
            <w:proofErr w:type="gramEnd"/>
            <w:r w:rsidRPr="003B7F39">
              <w:rPr>
                <w:rFonts w:ascii="Times New Roman" w:eastAsia="Times New Roman" w:hAnsi="Times New Roman"/>
                <w:color w:val="000000"/>
                <w:lang w:eastAsia="ru-RU"/>
              </w:rPr>
              <w:t>, м</w:t>
            </w:r>
          </w:p>
        </w:tc>
      </w:tr>
      <w:tr w:rsidR="000E2EA1" w:rsidRPr="00C50A53" w:rsidTr="003B7F39">
        <w:trPr>
          <w:trHeight w:val="285"/>
          <w:jc w:val="center"/>
        </w:trPr>
        <w:tc>
          <w:tcPr>
            <w:tcW w:w="938" w:type="dxa"/>
            <w:shd w:val="clear" w:color="auto" w:fill="auto"/>
            <w:vAlign w:val="center"/>
          </w:tcPr>
          <w:p w:rsidR="000E2EA1" w:rsidRPr="00C50A53" w:rsidRDefault="000E2EA1" w:rsidP="000E2EA1">
            <w:pPr>
              <w:widowControl w:val="0"/>
              <w:spacing w:after="0" w:line="240" w:lineRule="auto"/>
              <w:ind w:left="-108"/>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Бензин</w:t>
            </w:r>
          </w:p>
        </w:tc>
        <w:tc>
          <w:tcPr>
            <w:tcW w:w="709" w:type="dxa"/>
            <w:shd w:val="clear" w:color="auto" w:fill="auto"/>
            <w:vAlign w:val="center"/>
          </w:tcPr>
          <w:p w:rsidR="000E2EA1" w:rsidRPr="00C50A53" w:rsidRDefault="000E2EA1" w:rsidP="000E2EA1">
            <w:pPr>
              <w:widowControl w:val="0"/>
              <w:spacing w:after="0" w:line="240" w:lineRule="auto"/>
              <w:ind w:left="-108" w:right="-76"/>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25</w:t>
            </w:r>
          </w:p>
        </w:tc>
        <w:tc>
          <w:tcPr>
            <w:tcW w:w="1559" w:type="dxa"/>
            <w:shd w:val="clear" w:color="auto" w:fill="auto"/>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640,5</w:t>
            </w:r>
          </w:p>
        </w:tc>
        <w:tc>
          <w:tcPr>
            <w:tcW w:w="3204" w:type="dxa"/>
            <w:shd w:val="clear" w:color="auto" w:fill="auto"/>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17</w:t>
            </w:r>
          </w:p>
        </w:tc>
        <w:tc>
          <w:tcPr>
            <w:tcW w:w="3402" w:type="dxa"/>
            <w:shd w:val="clear" w:color="auto" w:fill="auto"/>
            <w:vAlign w:val="center"/>
          </w:tcPr>
          <w:p w:rsidR="000E2EA1" w:rsidRPr="00C50A5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27</w:t>
            </w:r>
          </w:p>
        </w:tc>
      </w:tr>
    </w:tbl>
    <w:p w:rsidR="000E2EA1" w:rsidRPr="00C50A5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106C1F"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29</w:t>
      </w:r>
      <w:r w:rsidR="00AF384C" w:rsidRPr="00106C1F">
        <w:rPr>
          <w:rFonts w:ascii="Times New Roman" w:eastAsia="Times New Roman" w:hAnsi="Times New Roman"/>
          <w:sz w:val="24"/>
          <w:szCs w:val="24"/>
          <w:lang w:eastAsia="ru-RU" w:bidi="en-US"/>
        </w:rPr>
        <w:fldChar w:fldCharType="end"/>
      </w:r>
    </w:p>
    <w:p w:rsidR="000E2EA1" w:rsidRPr="00C50A5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106C1F">
        <w:rPr>
          <w:rFonts w:ascii="Times New Roman" w:eastAsia="Times New Roman" w:hAnsi="Times New Roman"/>
          <w:sz w:val="24"/>
          <w:szCs w:val="24"/>
          <w:lang w:eastAsia="ru-RU"/>
        </w:rPr>
        <w:t>Предельные параметры для возможного поражения людей при аварии СУГ</w:t>
      </w:r>
    </w:p>
    <w:tbl>
      <w:tblPr>
        <w:tblW w:w="4718" w:type="pct"/>
        <w:jc w:val="center"/>
        <w:tblInd w:w="58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3581"/>
        <w:gridCol w:w="2887"/>
        <w:gridCol w:w="3365"/>
      </w:tblGrid>
      <w:tr w:rsidR="000E2EA1" w:rsidRPr="00C50A53" w:rsidTr="003B7F39">
        <w:trPr>
          <w:trHeight w:val="283"/>
          <w:jc w:val="center"/>
        </w:trPr>
        <w:tc>
          <w:tcPr>
            <w:tcW w:w="1821" w:type="pct"/>
            <w:tcBorders>
              <w:top w:val="single" w:sz="4" w:space="0" w:color="auto"/>
              <w:left w:val="single" w:sz="4"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 xml:space="preserve">Степень </w:t>
            </w:r>
            <w:proofErr w:type="spellStart"/>
            <w:r w:rsidRPr="00C50A53">
              <w:rPr>
                <w:rFonts w:ascii="Times New Roman" w:hAnsi="Times New Roman"/>
                <w:sz w:val="24"/>
                <w:szCs w:val="20"/>
                <w:lang w:eastAsia="ru-RU"/>
              </w:rPr>
              <w:t>травмирования</w:t>
            </w:r>
            <w:proofErr w:type="spellEnd"/>
          </w:p>
        </w:tc>
        <w:tc>
          <w:tcPr>
            <w:tcW w:w="1468" w:type="pct"/>
            <w:tcBorders>
              <w:top w:val="single" w:sz="4" w:space="0" w:color="auto"/>
              <w:left w:val="single" w:sz="6"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Значения интенсивности теплового излучения, кВт/м</w:t>
            </w:r>
            <w:proofErr w:type="gramStart"/>
            <w:r w:rsidRPr="00C50A53">
              <w:rPr>
                <w:rFonts w:ascii="Times New Roman" w:hAnsi="Times New Roman"/>
                <w:sz w:val="24"/>
                <w:szCs w:val="20"/>
                <w:vertAlign w:val="superscript"/>
                <w:lang w:eastAsia="ru-RU"/>
              </w:rPr>
              <w:t>2</w:t>
            </w:r>
            <w:proofErr w:type="gramEnd"/>
          </w:p>
        </w:tc>
        <w:tc>
          <w:tcPr>
            <w:tcW w:w="1712" w:type="pct"/>
            <w:tcBorders>
              <w:top w:val="single" w:sz="4" w:space="0" w:color="auto"/>
              <w:left w:val="single" w:sz="6" w:space="0" w:color="auto"/>
              <w:bottom w:val="single" w:sz="6" w:space="0" w:color="auto"/>
              <w:right w:val="single" w:sz="4"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 xml:space="preserve">Расстояния от объекта, на которых наблюдаются определённые степени </w:t>
            </w:r>
            <w:proofErr w:type="spellStart"/>
            <w:r w:rsidRPr="00C50A53">
              <w:rPr>
                <w:rFonts w:ascii="Times New Roman" w:hAnsi="Times New Roman"/>
                <w:sz w:val="24"/>
                <w:szCs w:val="20"/>
                <w:lang w:eastAsia="ru-RU"/>
              </w:rPr>
              <w:t>травмирования</w:t>
            </w:r>
            <w:proofErr w:type="spellEnd"/>
            <w:r w:rsidRPr="00C50A53">
              <w:rPr>
                <w:rFonts w:ascii="Times New Roman" w:hAnsi="Times New Roman"/>
                <w:sz w:val="24"/>
                <w:szCs w:val="20"/>
                <w:lang w:eastAsia="ru-RU"/>
              </w:rPr>
              <w:t>, м</w:t>
            </w:r>
          </w:p>
        </w:tc>
      </w:tr>
      <w:tr w:rsidR="000E2EA1" w:rsidRPr="00C50A53" w:rsidTr="003B7F39">
        <w:trPr>
          <w:trHeight w:val="283"/>
          <w:jc w:val="center"/>
        </w:trPr>
        <w:tc>
          <w:tcPr>
            <w:tcW w:w="1821" w:type="pct"/>
            <w:tcBorders>
              <w:top w:val="single" w:sz="6" w:space="0" w:color="auto"/>
              <w:left w:val="single" w:sz="4"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C50A53">
              <w:rPr>
                <w:rFonts w:ascii="Times New Roman" w:hAnsi="Times New Roman"/>
                <w:sz w:val="24"/>
                <w:szCs w:val="20"/>
                <w:lang w:eastAsia="ru-RU"/>
              </w:rPr>
              <w:t>Ожоги III степени</w:t>
            </w:r>
          </w:p>
        </w:tc>
        <w:tc>
          <w:tcPr>
            <w:tcW w:w="1468" w:type="pct"/>
            <w:tcBorders>
              <w:top w:val="single" w:sz="6" w:space="0" w:color="auto"/>
              <w:left w:val="single" w:sz="6"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49,0</w:t>
            </w:r>
          </w:p>
        </w:tc>
        <w:tc>
          <w:tcPr>
            <w:tcW w:w="1712" w:type="pct"/>
            <w:tcBorders>
              <w:top w:val="single" w:sz="6" w:space="0" w:color="auto"/>
              <w:left w:val="single" w:sz="6" w:space="0" w:color="auto"/>
              <w:bottom w:val="single" w:sz="6" w:space="0" w:color="auto"/>
              <w:right w:val="single" w:sz="4"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38</w:t>
            </w:r>
          </w:p>
        </w:tc>
      </w:tr>
      <w:tr w:rsidR="000E2EA1" w:rsidRPr="00C50A53" w:rsidTr="003B7F39">
        <w:trPr>
          <w:trHeight w:val="283"/>
          <w:jc w:val="center"/>
        </w:trPr>
        <w:tc>
          <w:tcPr>
            <w:tcW w:w="1821" w:type="pct"/>
            <w:tcBorders>
              <w:top w:val="single" w:sz="6" w:space="0" w:color="auto"/>
              <w:left w:val="single" w:sz="4"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C50A53">
              <w:rPr>
                <w:rFonts w:ascii="Times New Roman" w:hAnsi="Times New Roman"/>
                <w:sz w:val="24"/>
                <w:szCs w:val="20"/>
                <w:lang w:eastAsia="ru-RU"/>
              </w:rPr>
              <w:t>Ожоги II степени</w:t>
            </w:r>
          </w:p>
        </w:tc>
        <w:tc>
          <w:tcPr>
            <w:tcW w:w="1468" w:type="pct"/>
            <w:tcBorders>
              <w:top w:val="single" w:sz="6" w:space="0" w:color="auto"/>
              <w:left w:val="single" w:sz="6"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27,4</w:t>
            </w:r>
          </w:p>
        </w:tc>
        <w:tc>
          <w:tcPr>
            <w:tcW w:w="1712" w:type="pct"/>
            <w:tcBorders>
              <w:top w:val="single" w:sz="6" w:space="0" w:color="auto"/>
              <w:left w:val="single" w:sz="6" w:space="0" w:color="auto"/>
              <w:bottom w:val="single" w:sz="6" w:space="0" w:color="auto"/>
              <w:right w:val="single" w:sz="4"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55</w:t>
            </w:r>
          </w:p>
        </w:tc>
      </w:tr>
      <w:tr w:rsidR="000E2EA1" w:rsidRPr="00C50A53" w:rsidTr="003B7F39">
        <w:trPr>
          <w:trHeight w:val="283"/>
          <w:jc w:val="center"/>
        </w:trPr>
        <w:tc>
          <w:tcPr>
            <w:tcW w:w="1821" w:type="pct"/>
            <w:tcBorders>
              <w:top w:val="single" w:sz="6" w:space="0" w:color="auto"/>
              <w:left w:val="single" w:sz="4"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C50A53">
              <w:rPr>
                <w:rFonts w:ascii="Times New Roman" w:hAnsi="Times New Roman"/>
                <w:sz w:val="24"/>
                <w:szCs w:val="20"/>
                <w:lang w:eastAsia="ru-RU"/>
              </w:rPr>
              <w:t>Ожоги I степени</w:t>
            </w:r>
          </w:p>
        </w:tc>
        <w:tc>
          <w:tcPr>
            <w:tcW w:w="1468" w:type="pct"/>
            <w:tcBorders>
              <w:top w:val="single" w:sz="6" w:space="0" w:color="auto"/>
              <w:left w:val="single" w:sz="6" w:space="0" w:color="auto"/>
              <w:bottom w:val="single" w:sz="6"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9,6</w:t>
            </w:r>
          </w:p>
        </w:tc>
        <w:tc>
          <w:tcPr>
            <w:tcW w:w="1712" w:type="pct"/>
            <w:tcBorders>
              <w:top w:val="single" w:sz="6" w:space="0" w:color="auto"/>
              <w:left w:val="single" w:sz="6" w:space="0" w:color="auto"/>
              <w:bottom w:val="single" w:sz="6" w:space="0" w:color="auto"/>
              <w:right w:val="single" w:sz="4"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92</w:t>
            </w:r>
          </w:p>
        </w:tc>
      </w:tr>
      <w:tr w:rsidR="000E2EA1" w:rsidRPr="00C50A53" w:rsidTr="003B7F39">
        <w:trPr>
          <w:trHeight w:val="283"/>
          <w:jc w:val="center"/>
        </w:trPr>
        <w:tc>
          <w:tcPr>
            <w:tcW w:w="1821" w:type="pct"/>
            <w:tcBorders>
              <w:top w:val="single" w:sz="6" w:space="0" w:color="auto"/>
              <w:left w:val="single" w:sz="4" w:space="0" w:color="auto"/>
              <w:bottom w:val="single" w:sz="4"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C50A53">
              <w:rPr>
                <w:rFonts w:ascii="Times New Roman" w:hAnsi="Times New Roman"/>
                <w:sz w:val="24"/>
                <w:szCs w:val="20"/>
                <w:lang w:eastAsia="ru-RU"/>
              </w:rPr>
              <w:t>Болевой порог (болезненные ощущения на коже и слизистых)</w:t>
            </w:r>
          </w:p>
        </w:tc>
        <w:tc>
          <w:tcPr>
            <w:tcW w:w="1468" w:type="pct"/>
            <w:tcBorders>
              <w:top w:val="single" w:sz="6" w:space="0" w:color="auto"/>
              <w:left w:val="single" w:sz="6" w:space="0" w:color="auto"/>
              <w:bottom w:val="single" w:sz="4" w:space="0" w:color="auto"/>
              <w:right w:val="single" w:sz="6"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1,4</w:t>
            </w:r>
          </w:p>
        </w:tc>
        <w:tc>
          <w:tcPr>
            <w:tcW w:w="1712" w:type="pct"/>
            <w:tcBorders>
              <w:top w:val="single" w:sz="6" w:space="0" w:color="auto"/>
              <w:left w:val="single" w:sz="6" w:space="0" w:color="auto"/>
              <w:bottom w:val="single" w:sz="4" w:space="0" w:color="auto"/>
              <w:right w:val="single" w:sz="4" w:space="0" w:color="auto"/>
            </w:tcBorders>
            <w:vAlign w:val="center"/>
          </w:tcPr>
          <w:p w:rsidR="000E2EA1" w:rsidRPr="00C50A5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C50A53">
              <w:rPr>
                <w:rFonts w:ascii="Times New Roman" w:hAnsi="Times New Roman"/>
                <w:sz w:val="24"/>
                <w:szCs w:val="20"/>
                <w:lang w:eastAsia="ru-RU"/>
              </w:rPr>
              <w:t>Более 100 м</w:t>
            </w:r>
          </w:p>
        </w:tc>
      </w:tr>
    </w:tbl>
    <w:p w:rsidR="007D30DC" w:rsidRPr="00C50A53" w:rsidRDefault="007D30DC"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106C1F"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178" w:name="TBl_Zony2"/>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30</w:t>
      </w:r>
      <w:r w:rsidR="00AF384C" w:rsidRPr="00106C1F">
        <w:rPr>
          <w:rFonts w:ascii="Times New Roman" w:eastAsia="Times New Roman" w:hAnsi="Times New Roman"/>
          <w:sz w:val="24"/>
          <w:szCs w:val="24"/>
          <w:lang w:eastAsia="ru-RU" w:bidi="en-US"/>
        </w:rPr>
        <w:fldChar w:fldCharType="end"/>
      </w:r>
      <w:bookmarkEnd w:id="178"/>
    </w:p>
    <w:p w:rsidR="000E2EA1" w:rsidRPr="00106C1F" w:rsidRDefault="000E2EA1" w:rsidP="003B7F39">
      <w:pPr>
        <w:widowControl w:val="0"/>
        <w:spacing w:after="120" w:line="240" w:lineRule="auto"/>
        <w:ind w:left="567" w:right="-1"/>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0E2EA1" w:rsidRPr="00C50A53" w:rsidTr="00FA5A89">
        <w:trPr>
          <w:tblHeader/>
          <w:jc w:val="center"/>
        </w:trPr>
        <w:tc>
          <w:tcPr>
            <w:tcW w:w="3009" w:type="dxa"/>
            <w:vMerge w:val="restart"/>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362" w:type="dxa"/>
            <w:gridSpan w:val="2"/>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Поражение зданий и сооружений и людей в зданиях и сооружениях</w:t>
            </w:r>
          </w:p>
        </w:tc>
        <w:tc>
          <w:tcPr>
            <w:tcW w:w="3214" w:type="dxa"/>
            <w:gridSpan w:val="2"/>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Поражение людей на открытой местности</w:t>
            </w:r>
          </w:p>
        </w:tc>
      </w:tr>
      <w:tr w:rsidR="000E2EA1" w:rsidRPr="00C50A53" w:rsidTr="00FA5A89">
        <w:trPr>
          <w:tblHeader/>
          <w:jc w:val="center"/>
        </w:trPr>
        <w:tc>
          <w:tcPr>
            <w:tcW w:w="3009" w:type="dxa"/>
            <w:vMerge/>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 xml:space="preserve">Радиус зоны, </w:t>
            </w:r>
            <w:proofErr w:type="gramStart"/>
            <w:r w:rsidRPr="00C50A53">
              <w:rPr>
                <w:rFonts w:ascii="Times New Roman" w:eastAsia="Times New Roman" w:hAnsi="Times New Roman"/>
                <w:sz w:val="24"/>
                <w:szCs w:val="20"/>
                <w:lang w:eastAsia="ru-RU"/>
              </w:rPr>
              <w:t>м</w:t>
            </w:r>
            <w:proofErr w:type="gramEnd"/>
          </w:p>
        </w:tc>
        <w:tc>
          <w:tcPr>
            <w:tcW w:w="1508"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 поражённых людей</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 xml:space="preserve">Радиус зоны, </w:t>
            </w:r>
            <w:proofErr w:type="gramStart"/>
            <w:r w:rsidRPr="00C50A53">
              <w:rPr>
                <w:rFonts w:ascii="Times New Roman" w:eastAsia="Times New Roman" w:hAnsi="Times New Roman"/>
                <w:sz w:val="24"/>
                <w:szCs w:val="20"/>
                <w:lang w:eastAsia="ru-RU"/>
              </w:rPr>
              <w:t>м</w:t>
            </w:r>
            <w:proofErr w:type="gramEnd"/>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 поражённых людей</w:t>
            </w:r>
          </w:p>
        </w:tc>
      </w:tr>
    </w:tbl>
    <w:p w:rsidR="00FA5A89" w:rsidRPr="00C50A53" w:rsidRDefault="00FA5A89" w:rsidP="00FA5A89">
      <w:pPr>
        <w:spacing w:after="0" w:line="240" w:lineRule="auto"/>
        <w:rPr>
          <w:vanish/>
          <w:sz w:val="2"/>
          <w:szCs w:val="2"/>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9"/>
        <w:gridCol w:w="1854"/>
        <w:gridCol w:w="1508"/>
        <w:gridCol w:w="1712"/>
        <w:gridCol w:w="1502"/>
      </w:tblGrid>
      <w:tr w:rsidR="00FA5A89" w:rsidRPr="00C50A53" w:rsidTr="00FA5A89">
        <w:trPr>
          <w:tblHeader/>
          <w:jc w:val="center"/>
        </w:trPr>
        <w:tc>
          <w:tcPr>
            <w:tcW w:w="3009" w:type="dxa"/>
            <w:vAlign w:val="center"/>
          </w:tcPr>
          <w:p w:rsidR="00FA5A89" w:rsidRPr="00C50A53" w:rsidRDefault="00FA5A89"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w:t>
            </w:r>
          </w:p>
        </w:tc>
        <w:tc>
          <w:tcPr>
            <w:tcW w:w="1854" w:type="dxa"/>
            <w:vAlign w:val="center"/>
          </w:tcPr>
          <w:p w:rsidR="00FA5A89" w:rsidRPr="00C50A53" w:rsidRDefault="00FA5A89"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2</w:t>
            </w:r>
          </w:p>
        </w:tc>
        <w:tc>
          <w:tcPr>
            <w:tcW w:w="1508" w:type="dxa"/>
          </w:tcPr>
          <w:p w:rsidR="00FA5A89" w:rsidRPr="00C50A53" w:rsidRDefault="00FA5A89"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3</w:t>
            </w:r>
          </w:p>
        </w:tc>
        <w:tc>
          <w:tcPr>
            <w:tcW w:w="1712" w:type="dxa"/>
            <w:vAlign w:val="center"/>
          </w:tcPr>
          <w:p w:rsidR="00FA5A89" w:rsidRPr="00C50A53" w:rsidRDefault="00FA5A89"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4</w:t>
            </w:r>
          </w:p>
        </w:tc>
        <w:tc>
          <w:tcPr>
            <w:tcW w:w="1502" w:type="dxa"/>
            <w:vAlign w:val="center"/>
          </w:tcPr>
          <w:p w:rsidR="00FA5A89" w:rsidRPr="00C50A53" w:rsidRDefault="00FA5A89"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5</w:t>
            </w:r>
          </w:p>
        </w:tc>
      </w:tr>
      <w:tr w:rsidR="000E2EA1" w:rsidRPr="00C50A53" w:rsidTr="00FA5A89">
        <w:trPr>
          <w:jc w:val="center"/>
        </w:trPr>
        <w:tc>
          <w:tcPr>
            <w:tcW w:w="3009"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65,9/70</w:t>
            </w: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нет</w:t>
            </w:r>
          </w:p>
        </w:tc>
        <w:tc>
          <w:tcPr>
            <w:tcW w:w="1508" w:type="dxa"/>
          </w:tcPr>
          <w:p w:rsidR="000E2EA1" w:rsidRPr="00C50A53" w:rsidRDefault="000E2EA1" w:rsidP="000E2EA1">
            <w:pPr>
              <w:widowControl w:val="0"/>
              <w:spacing w:after="0" w:line="240" w:lineRule="auto"/>
              <w:jc w:val="center"/>
              <w:rPr>
                <w:rFonts w:ascii="Times New Roman" w:eastAsia="Times New Roman" w:hAnsi="Times New Roman"/>
                <w:b/>
                <w:sz w:val="24"/>
                <w:szCs w:val="20"/>
                <w:lang w:eastAsia="ru-RU"/>
              </w:rPr>
            </w:pPr>
            <w:r w:rsidRPr="00C50A53">
              <w:rPr>
                <w:rFonts w:ascii="Times New Roman" w:eastAsia="Times New Roman" w:hAnsi="Times New Roman"/>
                <w:sz w:val="24"/>
                <w:szCs w:val="20"/>
                <w:lang w:eastAsia="ru-RU"/>
              </w:rPr>
              <w:t>нет</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нет</w:t>
            </w:r>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нет</w:t>
            </w:r>
          </w:p>
        </w:tc>
      </w:tr>
      <w:tr w:rsidR="000E2EA1" w:rsidRPr="00C50A53" w:rsidTr="00FA5A89">
        <w:trPr>
          <w:jc w:val="center"/>
        </w:trPr>
        <w:tc>
          <w:tcPr>
            <w:tcW w:w="3009"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33 /55</w:t>
            </w: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167</w:t>
            </w:r>
          </w:p>
        </w:tc>
        <w:tc>
          <w:tcPr>
            <w:tcW w:w="1508"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90</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нет</w:t>
            </w:r>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нет</w:t>
            </w:r>
          </w:p>
        </w:tc>
      </w:tr>
      <w:tr w:rsidR="000E2EA1" w:rsidRPr="00C50A53" w:rsidTr="00FA5A89">
        <w:trPr>
          <w:jc w:val="center"/>
        </w:trPr>
        <w:tc>
          <w:tcPr>
            <w:tcW w:w="3009"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25/24</w:t>
            </w: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247</w:t>
            </w:r>
          </w:p>
        </w:tc>
        <w:tc>
          <w:tcPr>
            <w:tcW w:w="1508"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50</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260</w:t>
            </w:r>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50</w:t>
            </w:r>
          </w:p>
        </w:tc>
      </w:tr>
      <w:tr w:rsidR="000E2EA1" w:rsidRPr="00C50A53" w:rsidTr="00FA5A89">
        <w:trPr>
          <w:jc w:val="center"/>
        </w:trPr>
        <w:tc>
          <w:tcPr>
            <w:tcW w:w="3009"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4/16</w:t>
            </w: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1 098</w:t>
            </w:r>
          </w:p>
        </w:tc>
        <w:tc>
          <w:tcPr>
            <w:tcW w:w="1508"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10</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393</w:t>
            </w:r>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10</w:t>
            </w:r>
          </w:p>
        </w:tc>
      </w:tr>
      <w:tr w:rsidR="000E2EA1" w:rsidRPr="00C50A53" w:rsidTr="00FA5A89">
        <w:trPr>
          <w:jc w:val="center"/>
        </w:trPr>
        <w:tc>
          <w:tcPr>
            <w:tcW w:w="3009"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2/5</w:t>
            </w:r>
          </w:p>
        </w:tc>
        <w:tc>
          <w:tcPr>
            <w:tcW w:w="1854"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1 976</w:t>
            </w:r>
          </w:p>
        </w:tc>
        <w:tc>
          <w:tcPr>
            <w:tcW w:w="1508"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w:t>
            </w:r>
          </w:p>
        </w:tc>
        <w:tc>
          <w:tcPr>
            <w:tcW w:w="171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918</w:t>
            </w:r>
          </w:p>
        </w:tc>
        <w:tc>
          <w:tcPr>
            <w:tcW w:w="1502" w:type="dxa"/>
            <w:vAlign w:val="center"/>
          </w:tcPr>
          <w:p w:rsidR="000E2EA1" w:rsidRPr="00C50A53" w:rsidRDefault="000E2EA1" w:rsidP="000E2EA1">
            <w:pPr>
              <w:widowControl w:val="0"/>
              <w:spacing w:after="0" w:line="240" w:lineRule="auto"/>
              <w:jc w:val="center"/>
              <w:rPr>
                <w:rFonts w:ascii="Times New Roman" w:eastAsia="Times New Roman" w:hAnsi="Times New Roman"/>
                <w:sz w:val="24"/>
                <w:szCs w:val="20"/>
                <w:lang w:eastAsia="ru-RU"/>
              </w:rPr>
            </w:pPr>
            <w:r w:rsidRPr="00C50A53">
              <w:rPr>
                <w:rFonts w:ascii="Times New Roman" w:eastAsia="Times New Roman" w:hAnsi="Times New Roman"/>
                <w:sz w:val="24"/>
                <w:szCs w:val="20"/>
                <w:lang w:eastAsia="ru-RU"/>
              </w:rPr>
              <w:t>1</w:t>
            </w:r>
          </w:p>
        </w:tc>
      </w:tr>
    </w:tbl>
    <w:p w:rsidR="000E2EA1" w:rsidRPr="00C50A5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106C1F"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31</w:t>
      </w:r>
      <w:r w:rsidR="00AF384C" w:rsidRPr="00106C1F">
        <w:rPr>
          <w:rFonts w:ascii="Times New Roman" w:eastAsia="Times New Roman" w:hAnsi="Times New Roman"/>
          <w:sz w:val="24"/>
          <w:szCs w:val="24"/>
          <w:lang w:eastAsia="ru-RU" w:bidi="en-US"/>
        </w:rPr>
        <w:fldChar w:fldCharType="end"/>
      </w:r>
    </w:p>
    <w:p w:rsidR="000E2EA1" w:rsidRPr="00106C1F" w:rsidRDefault="000E2EA1" w:rsidP="000E2EA1">
      <w:pPr>
        <w:widowControl w:val="0"/>
        <w:spacing w:after="120" w:line="240" w:lineRule="auto"/>
        <w:ind w:right="-1"/>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Характеристики зон поражения при авариях с ГСМ и СУГ</w:t>
      </w:r>
    </w:p>
    <w:tbl>
      <w:tblPr>
        <w:tblW w:w="4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tblPr>
      <w:tblGrid>
        <w:gridCol w:w="6251"/>
        <w:gridCol w:w="1042"/>
        <w:gridCol w:w="1044"/>
      </w:tblGrid>
      <w:tr w:rsidR="007D30DC" w:rsidRPr="00C50A53" w:rsidTr="007D30DC">
        <w:trPr>
          <w:trHeight w:val="143"/>
          <w:jc w:val="center"/>
        </w:trPr>
        <w:tc>
          <w:tcPr>
            <w:tcW w:w="3749" w:type="pct"/>
            <w:vMerge w:val="restart"/>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Параметры</w:t>
            </w:r>
          </w:p>
        </w:tc>
        <w:tc>
          <w:tcPr>
            <w:tcW w:w="1251" w:type="pct"/>
            <w:gridSpan w:val="2"/>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а/</w:t>
            </w:r>
            <w:proofErr w:type="spellStart"/>
            <w:r w:rsidRPr="00C50A53">
              <w:rPr>
                <w:rFonts w:ascii="Times New Roman" w:hAnsi="Times New Roman"/>
                <w:lang w:eastAsia="ru-RU"/>
              </w:rPr>
              <w:t>д</w:t>
            </w:r>
            <w:proofErr w:type="spellEnd"/>
            <w:r w:rsidRPr="00C50A53">
              <w:rPr>
                <w:rFonts w:ascii="Times New Roman" w:hAnsi="Times New Roman"/>
                <w:lang w:eastAsia="ru-RU"/>
              </w:rPr>
              <w:t xml:space="preserve"> цистерна</w:t>
            </w:r>
          </w:p>
        </w:tc>
      </w:tr>
      <w:tr w:rsidR="007D30DC" w:rsidRPr="00C50A53" w:rsidTr="007D30DC">
        <w:trPr>
          <w:trHeight w:val="143"/>
          <w:jc w:val="center"/>
        </w:trPr>
        <w:tc>
          <w:tcPr>
            <w:tcW w:w="3749" w:type="pct"/>
            <w:vMerge/>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p>
        </w:tc>
        <w:tc>
          <w:tcPr>
            <w:tcW w:w="625" w:type="pct"/>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ГСМ</w:t>
            </w:r>
          </w:p>
        </w:tc>
        <w:tc>
          <w:tcPr>
            <w:tcW w:w="625" w:type="pct"/>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СУГ</w:t>
            </w:r>
          </w:p>
        </w:tc>
      </w:tr>
    </w:tbl>
    <w:p w:rsidR="00DC3635" w:rsidRPr="00C50A53" w:rsidRDefault="00DC3635" w:rsidP="00DC3635">
      <w:pPr>
        <w:spacing w:after="0" w:line="240" w:lineRule="auto"/>
        <w:rPr>
          <w:vanish/>
          <w:sz w:val="2"/>
          <w:szCs w:val="2"/>
        </w:rPr>
      </w:pPr>
    </w:p>
    <w:tbl>
      <w:tblPr>
        <w:tblW w:w="4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tblPr>
      <w:tblGrid>
        <w:gridCol w:w="6251"/>
        <w:gridCol w:w="1042"/>
        <w:gridCol w:w="1044"/>
      </w:tblGrid>
      <w:tr w:rsidR="007D30DC" w:rsidRPr="00C50A53" w:rsidTr="007D30DC">
        <w:trPr>
          <w:tblHeade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DC3635">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lastRenderedPageBreak/>
              <w:t>1</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C50A53" w:rsidRDefault="007D30DC" w:rsidP="00DC3635">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DC3635">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5</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Объем резервуара, м</w:t>
            </w:r>
            <w:r w:rsidRPr="00C50A53">
              <w:rPr>
                <w:rFonts w:ascii="Times New Roman" w:hAnsi="Times New Roman"/>
                <w:vertAlign w:val="superscript"/>
                <w:lang w:eastAsia="ru-RU"/>
              </w:rPr>
              <w:t>3</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8</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14,5</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Разрушение ёмкости с уровнем заполнения, %</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95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85</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Масса топлива в разлитии, </w:t>
            </w:r>
            <w:proofErr w:type="gramStart"/>
            <w:r w:rsidRPr="00C50A53">
              <w:rPr>
                <w:rFonts w:ascii="Times New Roman" w:hAnsi="Times New Roman"/>
                <w:lang w:eastAsia="ru-RU"/>
              </w:rPr>
              <w:t>т</w:t>
            </w:r>
            <w:proofErr w:type="gramEnd"/>
          </w:p>
        </w:tc>
        <w:tc>
          <w:tcPr>
            <w:tcW w:w="625" w:type="pct"/>
            <w:tcBorders>
              <w:top w:val="single" w:sz="6" w:space="0" w:color="auto"/>
              <w:left w:val="single" w:sz="6"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5,85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9,64</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Эквивалентный радиус разлития,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9,4</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Площадь разлития, м</w:t>
            </w:r>
            <w:proofErr w:type="gramStart"/>
            <w:r w:rsidRPr="00C50A53">
              <w:rPr>
                <w:rFonts w:ascii="Times New Roman" w:hAnsi="Times New Roman"/>
                <w:vertAlign w:val="superscript"/>
                <w:lang w:eastAsia="ru-RU"/>
              </w:rPr>
              <w:t>2</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152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275,5</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Доля топлива, участвующая в образовании ГВС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0,02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0,7</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Масса топлива в ГВС, т</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0,12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6,75</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b/>
                <w:i/>
                <w:lang w:eastAsia="ru-RU"/>
              </w:rPr>
            </w:pPr>
            <w:r w:rsidRPr="00C50A53">
              <w:rPr>
                <w:rFonts w:ascii="Times New Roman" w:hAnsi="Times New Roman"/>
                <w:b/>
                <w:i/>
                <w:lang w:eastAsia="ru-RU"/>
              </w:rPr>
              <w:t>Зоны воздействия ударной волны на промышленные объекты и людей</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b/>
                <w:i/>
                <w:lang w:eastAsia="ru-RU"/>
              </w:rPr>
            </w:pP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Зона полных разрушений,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53</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Зона сильных разрушений,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107</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Зона средних разрушений,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63</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247</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Зона слабых разрушений,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155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609</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Зона </w:t>
            </w:r>
            <w:proofErr w:type="spellStart"/>
            <w:r w:rsidRPr="00C50A53">
              <w:rPr>
                <w:rFonts w:ascii="Times New Roman" w:hAnsi="Times New Roman"/>
                <w:lang w:eastAsia="ru-RU"/>
              </w:rPr>
              <w:t>расстекления</w:t>
            </w:r>
            <w:proofErr w:type="spellEnd"/>
            <w:r w:rsidRPr="00C50A53">
              <w:rPr>
                <w:rFonts w:ascii="Times New Roman" w:hAnsi="Times New Roman"/>
                <w:lang w:eastAsia="ru-RU"/>
              </w:rPr>
              <w:t xml:space="preserve"> (50%),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723</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Порог поражения 99% людей,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53</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 xml:space="preserve">Порог поражения людей (контузия), </w:t>
            </w:r>
            <w:proofErr w:type="gramStart"/>
            <w:r w:rsidRPr="00C50A53">
              <w:rPr>
                <w:rFonts w:ascii="Times New Roman" w:hAnsi="Times New Roman"/>
                <w:lang w:eastAsia="ru-RU"/>
              </w:rPr>
              <w:t>м</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84</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b/>
                <w:i/>
                <w:lang w:eastAsia="ru-RU"/>
              </w:rPr>
            </w:pPr>
            <w:r w:rsidRPr="00C50A53">
              <w:rPr>
                <w:rFonts w:ascii="Times New Roman" w:hAnsi="Times New Roman"/>
                <w:b/>
                <w:i/>
                <w:lang w:eastAsia="ru-RU"/>
              </w:rPr>
              <w:t>Параметры огневого шара (пламени вспышки)</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C50A53" w:rsidRDefault="007D30DC" w:rsidP="007D30DC">
            <w:pPr>
              <w:widowControl w:val="0"/>
              <w:tabs>
                <w:tab w:val="left" w:pos="1230"/>
              </w:tabs>
              <w:spacing w:after="0" w:line="240" w:lineRule="auto"/>
              <w:rPr>
                <w:rFonts w:ascii="Times New Roman" w:hAnsi="Times New Roman"/>
                <w:b/>
                <w:i/>
                <w:lang w:eastAsia="ru-RU"/>
              </w:rPr>
            </w:pP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Радиус огневого шара (пламени вспышки) О</w:t>
            </w:r>
            <w:proofErr w:type="gramStart"/>
            <w:r w:rsidRPr="00C50A53">
              <w:rPr>
                <w:rFonts w:ascii="Times New Roman" w:hAnsi="Times New Roman"/>
                <w:lang w:eastAsia="ru-RU"/>
              </w:rPr>
              <w:t>Ш(</w:t>
            </w:r>
            <w:proofErr w:type="gramEnd"/>
            <w:r w:rsidRPr="00C50A53">
              <w:rPr>
                <w:rFonts w:ascii="Times New Roman" w:hAnsi="Times New Roman"/>
                <w:lang w:eastAsia="ru-RU"/>
              </w:rPr>
              <w:t>ПВ),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47,6</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Время существования О</w:t>
            </w:r>
            <w:proofErr w:type="gramStart"/>
            <w:r w:rsidRPr="00C50A53">
              <w:rPr>
                <w:rFonts w:ascii="Times New Roman" w:hAnsi="Times New Roman"/>
                <w:lang w:eastAsia="ru-RU"/>
              </w:rPr>
              <w:t>Ш(</w:t>
            </w:r>
            <w:proofErr w:type="gramEnd"/>
            <w:r w:rsidRPr="00C50A53">
              <w:rPr>
                <w:rFonts w:ascii="Times New Roman" w:hAnsi="Times New Roman"/>
                <w:lang w:eastAsia="ru-RU"/>
              </w:rPr>
              <w:t>ПВ), 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2,6</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7</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Скорость распространения пламени, м/</w:t>
            </w:r>
            <w:proofErr w:type="gramStart"/>
            <w:r w:rsidRPr="00C50A53">
              <w:rPr>
                <w:rFonts w:ascii="Times New Roman" w:hAnsi="Times New Roman"/>
                <w:lang w:eastAsia="ru-RU"/>
              </w:rPr>
              <w:t>с</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59</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Величина воздействия теплового потока на здания и сооружения на кромке О</w:t>
            </w:r>
            <w:proofErr w:type="gramStart"/>
            <w:r w:rsidRPr="00C50A53">
              <w:rPr>
                <w:rFonts w:ascii="Times New Roman" w:hAnsi="Times New Roman"/>
                <w:lang w:eastAsia="ru-RU"/>
              </w:rPr>
              <w:t>Ш(</w:t>
            </w:r>
            <w:proofErr w:type="gramEnd"/>
            <w:r w:rsidRPr="00C50A53">
              <w:rPr>
                <w:rFonts w:ascii="Times New Roman" w:hAnsi="Times New Roman"/>
                <w:lang w:eastAsia="ru-RU"/>
              </w:rPr>
              <w:t>ПВ), кВт/м</w:t>
            </w:r>
            <w:r w:rsidRPr="00C50A53">
              <w:rPr>
                <w:rFonts w:ascii="Times New Roman" w:hAnsi="Times New Roman"/>
                <w:vertAlign w:val="superscript"/>
                <w:lang w:eastAsia="ru-RU"/>
              </w:rPr>
              <w:t>2</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220</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Индекс теплового излучения на кромке О</w:t>
            </w:r>
            <w:proofErr w:type="gramStart"/>
            <w:r w:rsidRPr="00C50A53">
              <w:rPr>
                <w:rFonts w:ascii="Times New Roman" w:hAnsi="Times New Roman"/>
                <w:lang w:eastAsia="ru-RU"/>
              </w:rPr>
              <w:t>Ш(</w:t>
            </w:r>
            <w:proofErr w:type="gramEnd"/>
            <w:r w:rsidRPr="00C50A53">
              <w:rPr>
                <w:rFonts w:ascii="Times New Roman" w:hAnsi="Times New Roman"/>
                <w:lang w:eastAsia="ru-RU"/>
              </w:rPr>
              <w:t>ПВ)</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1691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7879</w:t>
            </w:r>
          </w:p>
        </w:tc>
      </w:tr>
      <w:tr w:rsidR="007D30DC" w:rsidRPr="00C50A53" w:rsidTr="007D30DC">
        <w:trPr>
          <w:trHeight w:val="225"/>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Доля людей, поражаемых на кромке О</w:t>
            </w:r>
            <w:proofErr w:type="gramStart"/>
            <w:r w:rsidRPr="00C50A53">
              <w:rPr>
                <w:rFonts w:ascii="Times New Roman" w:hAnsi="Times New Roman"/>
                <w:lang w:eastAsia="ru-RU"/>
              </w:rPr>
              <w:t>Ш(</w:t>
            </w:r>
            <w:proofErr w:type="gramEnd"/>
            <w:r w:rsidRPr="00C50A53">
              <w:rPr>
                <w:rFonts w:ascii="Times New Roman" w:hAnsi="Times New Roman"/>
                <w:lang w:eastAsia="ru-RU"/>
              </w:rPr>
              <w:t>ПВ), %</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0</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b/>
                <w:i/>
                <w:lang w:eastAsia="ru-RU"/>
              </w:rPr>
            </w:pPr>
            <w:r w:rsidRPr="00C50A53">
              <w:rPr>
                <w:rFonts w:ascii="Times New Roman" w:hAnsi="Times New Roman"/>
                <w:b/>
                <w:i/>
                <w:lang w:eastAsia="ru-RU"/>
              </w:rPr>
              <w:t>Параметры горения разлития</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C50A53" w:rsidRDefault="007D30DC" w:rsidP="007D30DC">
            <w:pPr>
              <w:widowControl w:val="0"/>
              <w:tabs>
                <w:tab w:val="left" w:pos="1230"/>
              </w:tabs>
              <w:spacing w:after="0" w:line="240" w:lineRule="auto"/>
              <w:rPr>
                <w:rFonts w:ascii="Times New Roman" w:hAnsi="Times New Roman"/>
                <w:b/>
                <w:i/>
                <w:lang w:eastAsia="ru-RU"/>
              </w:rPr>
            </w:pP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Ориентировочное время выгорания, минут: секунд</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16:44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30:21</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Величина воздействия теплового потока на здания, сооружения и людей на кромке разлития, кВт/м</w:t>
            </w:r>
            <w:proofErr w:type="gramStart"/>
            <w:r w:rsidRPr="00C50A53">
              <w:rPr>
                <w:rFonts w:ascii="Times New Roman" w:hAnsi="Times New Roman"/>
                <w:vertAlign w:val="superscript"/>
                <w:lang w:eastAsia="ru-RU"/>
              </w:rPr>
              <w:t>2</w:t>
            </w:r>
            <w:proofErr w:type="gramEnd"/>
          </w:p>
        </w:tc>
        <w:tc>
          <w:tcPr>
            <w:tcW w:w="625"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104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200</w:t>
            </w:r>
          </w:p>
        </w:tc>
      </w:tr>
      <w:tr w:rsidR="007D30DC" w:rsidRPr="00C50A5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Индекс теплового излучения на кромке горящего разлития</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29345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47650</w:t>
            </w:r>
          </w:p>
        </w:tc>
      </w:tr>
      <w:tr w:rsidR="007D30DC" w:rsidRPr="00C50A53" w:rsidTr="007D30DC">
        <w:trPr>
          <w:jc w:val="center"/>
        </w:trPr>
        <w:tc>
          <w:tcPr>
            <w:tcW w:w="3749" w:type="pct"/>
            <w:tcBorders>
              <w:top w:val="single" w:sz="6" w:space="0" w:color="auto"/>
              <w:left w:val="single" w:sz="4" w:space="0" w:color="auto"/>
              <w:bottom w:val="single" w:sz="4"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rPr>
                <w:rFonts w:ascii="Times New Roman" w:hAnsi="Times New Roman"/>
                <w:lang w:eastAsia="ru-RU"/>
              </w:rPr>
            </w:pPr>
            <w:r w:rsidRPr="00C50A53">
              <w:rPr>
                <w:rFonts w:ascii="Times New Roman" w:hAnsi="Times New Roman"/>
                <w:lang w:eastAsia="ru-RU"/>
              </w:rPr>
              <w:t>Доля людей, поражаемых на кромке горения разлития, %</w:t>
            </w:r>
          </w:p>
        </w:tc>
        <w:tc>
          <w:tcPr>
            <w:tcW w:w="625" w:type="pct"/>
            <w:tcBorders>
              <w:top w:val="single" w:sz="6" w:space="0" w:color="auto"/>
              <w:left w:val="single" w:sz="6" w:space="0" w:color="auto"/>
              <w:bottom w:val="single" w:sz="4" w:space="0" w:color="auto"/>
              <w:right w:val="single" w:sz="6"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79</w:t>
            </w:r>
          </w:p>
        </w:tc>
        <w:tc>
          <w:tcPr>
            <w:tcW w:w="625" w:type="pct"/>
            <w:tcBorders>
              <w:top w:val="single" w:sz="6" w:space="0" w:color="auto"/>
              <w:left w:val="single" w:sz="6" w:space="0" w:color="auto"/>
              <w:bottom w:val="single" w:sz="4" w:space="0" w:color="auto"/>
              <w:right w:val="single" w:sz="4" w:space="0" w:color="auto"/>
            </w:tcBorders>
            <w:vAlign w:val="center"/>
          </w:tcPr>
          <w:p w:rsidR="007D30DC" w:rsidRPr="00C50A53" w:rsidRDefault="007D30DC" w:rsidP="000E2EA1">
            <w:pPr>
              <w:widowControl w:val="0"/>
              <w:tabs>
                <w:tab w:val="left" w:pos="1230"/>
              </w:tabs>
              <w:spacing w:after="0" w:line="240" w:lineRule="auto"/>
              <w:ind w:firstLine="34"/>
              <w:jc w:val="center"/>
              <w:rPr>
                <w:rFonts w:ascii="Times New Roman" w:hAnsi="Times New Roman"/>
                <w:lang w:eastAsia="ru-RU"/>
              </w:rPr>
            </w:pPr>
            <w:r w:rsidRPr="00C50A53">
              <w:rPr>
                <w:rFonts w:ascii="Times New Roman" w:hAnsi="Times New Roman"/>
                <w:lang w:eastAsia="ru-RU"/>
              </w:rPr>
              <w:t>100</w:t>
            </w:r>
          </w:p>
        </w:tc>
      </w:tr>
    </w:tbl>
    <w:p w:rsidR="000E2EA1" w:rsidRPr="00106C1F" w:rsidRDefault="000E2EA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Одним из поражающих факторов при авариях типа BLEVE</w:t>
      </w:r>
      <w:r w:rsidRPr="00106C1F">
        <w:rPr>
          <w:rFonts w:ascii="Times New Roman" w:eastAsia="Times New Roman" w:hAnsi="Times New Roman"/>
          <w:sz w:val="24"/>
          <w:szCs w:val="24"/>
          <w:vertAlign w:val="superscript"/>
          <w:lang w:eastAsia="ru-RU"/>
        </w:rPr>
        <w:footnoteReference w:id="5"/>
      </w:r>
      <w:r w:rsidRPr="00106C1F">
        <w:rPr>
          <w:rFonts w:ascii="Times New Roman" w:eastAsia="Times New Roman" w:hAnsi="Times New Roman"/>
          <w:sz w:val="24"/>
          <w:szCs w:val="24"/>
          <w:lang w:eastAsia="ru-RU"/>
        </w:rPr>
        <w:t xml:space="preserve"> на резервуарах со сжиженными углеводородными газами является разлёт осколков при разрушении резервуаров.</w:t>
      </w:r>
    </w:p>
    <w:p w:rsidR="000E2EA1" w:rsidRPr="00106C1F" w:rsidRDefault="000E2EA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w:t>
      </w:r>
      <w:r w:rsidR="007E0E21"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0E2EA1" w:rsidRPr="00106C1F" w:rsidRDefault="000E2EA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Анализ этих данных свидетельствует о том, что в </w:t>
      </w:r>
      <w:r w:rsidRPr="00106C1F">
        <w:rPr>
          <w:rFonts w:ascii="Times New Roman" w:eastAsia="Times New Roman" w:hAnsi="Times New Roman"/>
          <w:sz w:val="24"/>
          <w:szCs w:val="24"/>
          <w:lang w:eastAsia="ru-RU"/>
        </w:rPr>
        <w:sym w:font="Symbol" w:char="F07E"/>
      </w:r>
      <w:r w:rsidRPr="00106C1F">
        <w:rPr>
          <w:rFonts w:ascii="Times New Roman" w:eastAsia="Times New Roman" w:hAnsi="Times New Roman"/>
          <w:sz w:val="24"/>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0E2EA1" w:rsidRPr="00106C1F" w:rsidRDefault="000E2EA1"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Вывод по результатам расчётов:</w:t>
      </w:r>
    </w:p>
    <w:p w:rsidR="000E2EA1" w:rsidRPr="00106C1F" w:rsidRDefault="000E2EA1" w:rsidP="003B7F39">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рассмотренных сценариях аварий </w:t>
      </w:r>
      <w:proofErr w:type="spellStart"/>
      <w:r w:rsidRPr="00106C1F">
        <w:rPr>
          <w:rFonts w:ascii="Times New Roman" w:hAnsi="Times New Roman"/>
          <w:sz w:val="24"/>
          <w:szCs w:val="24"/>
        </w:rPr>
        <w:t>c</w:t>
      </w:r>
      <w:proofErr w:type="spellEnd"/>
      <w:r w:rsidRPr="00106C1F">
        <w:rPr>
          <w:rFonts w:ascii="Times New Roman" w:hAnsi="Times New Roman"/>
          <w:sz w:val="24"/>
          <w:szCs w:val="24"/>
        </w:rPr>
        <w:t xml:space="preserve">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rsidR="000E2EA1" w:rsidRPr="00106C1F" w:rsidRDefault="000E2EA1" w:rsidP="003B7F39">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Возможная частота реализации ЧС – 4,68×10</w:t>
      </w:r>
      <w:r w:rsidRPr="00106C1F">
        <w:rPr>
          <w:rFonts w:ascii="Times New Roman" w:hAnsi="Times New Roman"/>
          <w:sz w:val="24"/>
          <w:szCs w:val="24"/>
          <w:vertAlign w:val="superscript"/>
        </w:rPr>
        <w:t>-3</w:t>
      </w:r>
      <w:r w:rsidRPr="00106C1F">
        <w:rPr>
          <w:rFonts w:ascii="Times New Roman" w:hAnsi="Times New Roman"/>
          <w:sz w:val="24"/>
          <w:szCs w:val="24"/>
        </w:rPr>
        <w:t xml:space="preserve"> год </w:t>
      </w:r>
      <w:r w:rsidRPr="00106C1F">
        <w:rPr>
          <w:rFonts w:ascii="Times New Roman" w:hAnsi="Times New Roman"/>
          <w:sz w:val="24"/>
          <w:szCs w:val="24"/>
          <w:vertAlign w:val="superscript"/>
        </w:rPr>
        <w:t>-1</w:t>
      </w:r>
      <w:r w:rsidRPr="00106C1F">
        <w:rPr>
          <w:rFonts w:ascii="Times New Roman" w:hAnsi="Times New Roman"/>
          <w:sz w:val="24"/>
          <w:szCs w:val="24"/>
        </w:rPr>
        <w:t xml:space="preserve">. </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Площадь пожара – 118,8 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Граница порога поражения людей на открытой местности – 92 м.</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Радиус полных разрушений зданий – 41,0 м.</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Численность населения, у которого могут быть нарушены условия жизнедеятельности – 5 человек.</w:t>
      </w:r>
    </w:p>
    <w:p w:rsidR="000E2EA1" w:rsidRPr="00106C1F" w:rsidRDefault="000E2EA1" w:rsidP="003B7F39">
      <w:pPr>
        <w:numPr>
          <w:ilvl w:val="0"/>
          <w:numId w:val="3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Возможное число погибших - 1 человек, пострадавших – 5 человек.</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u w:val="single"/>
          <w:lang w:eastAsia="ru-RU"/>
        </w:rPr>
        <w:t>Разгерметизация ёмкостей с АХОВ</w:t>
      </w:r>
      <w:r w:rsidRPr="00106C1F">
        <w:rPr>
          <w:rFonts w:ascii="Times New Roman" w:eastAsia="Times New Roman" w:hAnsi="Times New Roman"/>
          <w:i/>
          <w:sz w:val="24"/>
          <w:szCs w:val="24"/>
          <w:lang w:eastAsia="ru-RU"/>
        </w:rPr>
        <w:t>.</w:t>
      </w:r>
      <w:r w:rsidRPr="00106C1F">
        <w:rPr>
          <w:rFonts w:ascii="Times New Roman" w:eastAsia="Times New Roman" w:hAnsi="Times New Roman"/>
          <w:sz w:val="24"/>
          <w:szCs w:val="24"/>
          <w:lang w:eastAsia="ru-RU"/>
        </w:rPr>
        <w:t xml:space="preserve"> По автомобильной дороге возможна перевозка аварийно химически опасных веществ (АХОВ), аммиак, хлор, в 6 т контейнерах и другие вещества.</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bCs/>
          <w:i/>
          <w:sz w:val="24"/>
          <w:szCs w:val="24"/>
          <w:u w:val="single"/>
          <w:lang w:eastAsia="ru-RU"/>
        </w:rPr>
        <w:t>Хлор (</w:t>
      </w:r>
      <w:proofErr w:type="spellStart"/>
      <w:r w:rsidRPr="00106C1F">
        <w:rPr>
          <w:rFonts w:ascii="Times New Roman" w:eastAsia="Times New Roman" w:hAnsi="Times New Roman"/>
          <w:bCs/>
          <w:i/>
          <w:sz w:val="24"/>
          <w:szCs w:val="24"/>
          <w:u w:val="single"/>
          <w:lang w:val="en-US" w:eastAsia="ru-RU"/>
        </w:rPr>
        <w:t>Cl</w:t>
      </w:r>
      <w:proofErr w:type="spellEnd"/>
      <w:r w:rsidRPr="00106C1F">
        <w:rPr>
          <w:rFonts w:ascii="Times New Roman" w:eastAsia="Times New Roman" w:hAnsi="Times New Roman"/>
          <w:bCs/>
          <w:i/>
          <w:sz w:val="24"/>
          <w:szCs w:val="24"/>
          <w:u w:val="single"/>
          <w:vertAlign w:val="subscript"/>
          <w:lang w:eastAsia="ru-RU"/>
        </w:rPr>
        <w:t>2</w:t>
      </w:r>
      <w:r w:rsidRPr="00106C1F">
        <w:rPr>
          <w:rFonts w:ascii="Times New Roman" w:eastAsia="Times New Roman" w:hAnsi="Times New Roman"/>
          <w:bCs/>
          <w:i/>
          <w:sz w:val="24"/>
          <w:szCs w:val="24"/>
          <w:u w:val="single"/>
          <w:lang w:eastAsia="ru-RU"/>
        </w:rPr>
        <w:t>)</w:t>
      </w:r>
      <w:r w:rsidRPr="00106C1F">
        <w:rPr>
          <w:rFonts w:ascii="Times New Roman" w:eastAsia="Times New Roman" w:hAnsi="Times New Roman"/>
          <w:bCs/>
          <w:sz w:val="24"/>
          <w:szCs w:val="24"/>
          <w:lang w:eastAsia="ru-RU"/>
        </w:rPr>
        <w:t xml:space="preserve"> п</w:t>
      </w:r>
      <w:r w:rsidRPr="00106C1F">
        <w:rPr>
          <w:rFonts w:ascii="Times New Roman" w:eastAsia="Times New Roman" w:hAnsi="Times New Roman"/>
          <w:sz w:val="24"/>
          <w:szCs w:val="24"/>
          <w:lang w:eastAsia="ru-RU"/>
        </w:rPr>
        <w:t xml:space="preserve">редставляет собой зеленовато-жёлтый газ с резким раздражающим запахом, состоящий из двухатомных молекул. При обычном давлении он затвердевает при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101</w:t>
      </w:r>
      <w:proofErr w:type="gramStart"/>
      <w:r w:rsidRPr="00106C1F">
        <w:rPr>
          <w:rFonts w:ascii="Times New Roman" w:eastAsia="Times New Roman" w:hAnsi="Times New Roman"/>
          <w:sz w:val="24"/>
          <w:szCs w:val="24"/>
          <w:lang w:eastAsia="ru-RU"/>
        </w:rPr>
        <w:t xml:space="preserve"> °С</w:t>
      </w:r>
      <w:proofErr w:type="gramEnd"/>
      <w:r w:rsidRPr="00106C1F">
        <w:rPr>
          <w:rFonts w:ascii="Times New Roman" w:eastAsia="Times New Roman" w:hAnsi="Times New Roman"/>
          <w:sz w:val="24"/>
          <w:szCs w:val="24"/>
          <w:lang w:eastAsia="ru-RU"/>
        </w:rPr>
        <w:t xml:space="preserve"> и сжижается при </w:t>
      </w:r>
      <w:r w:rsidR="007D30DC" w:rsidRPr="00106C1F">
        <w:rPr>
          <w:rFonts w:ascii="Times New Roman" w:eastAsia="Times New Roman" w:hAnsi="Times New Roman"/>
          <w:sz w:val="24"/>
          <w:szCs w:val="24"/>
          <w:lang w:eastAsia="ru-RU"/>
        </w:rPr>
        <w:t xml:space="preserve">минус </w:t>
      </w:r>
      <w:r w:rsidRPr="00106C1F">
        <w:rPr>
          <w:rFonts w:ascii="Times New Roman" w:eastAsia="Times New Roman" w:hAnsi="Times New Roman"/>
          <w:sz w:val="24"/>
          <w:szCs w:val="24"/>
          <w:lang w:eastAsia="ru-RU"/>
        </w:rPr>
        <w:t>34 °С. Плотность газообразного хлора при нормальных условиях составляет 3,214 кг/м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Минимально ощутимая концентрация хлора </w:t>
      </w:r>
      <w:r w:rsidR="00236123"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2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Раздражающее действие возникает при концентрации около 10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Воздействие в течение 30</w:t>
      </w:r>
      <w:r w:rsidRPr="00106C1F">
        <w:rPr>
          <w:rFonts w:ascii="Times New Roman" w:eastAsia="Times New Roman" w:hAnsi="Times New Roman"/>
          <w:sz w:val="24"/>
          <w:szCs w:val="24"/>
          <w:lang w:eastAsia="ru-RU"/>
        </w:rPr>
        <w:noBreakHyphen/>
        <w:t>60 мин 100</w:t>
      </w:r>
      <w:r w:rsidRPr="00106C1F">
        <w:rPr>
          <w:rFonts w:ascii="Times New Roman" w:eastAsia="Times New Roman" w:hAnsi="Times New Roman"/>
          <w:sz w:val="24"/>
          <w:szCs w:val="24"/>
          <w:lang w:eastAsia="ru-RU"/>
        </w:rPr>
        <w:noBreakHyphen/>
        <w:t>200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хлора опасно для жизни, а более высокие концентрации могут вызвать мгновенную смерть.</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Следует помнить, что предельно допустимые концентрации (ПДК) хлора в атмосферном воздухе: среднесуточная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0,03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xml:space="preserve">; максимальная разовая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0,1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xml:space="preserve">; в рабочем помещении промышленного предприятия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1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w:t>
      </w:r>
      <w:proofErr w:type="gramStart"/>
      <w:r w:rsidRPr="00106C1F">
        <w:rPr>
          <w:rFonts w:ascii="Times New Roman" w:eastAsia="Times New Roman" w:hAnsi="Times New Roman"/>
          <w:sz w:val="24"/>
          <w:szCs w:val="24"/>
          <w:lang w:eastAsia="ru-RU"/>
        </w:rPr>
        <w:t>П</w:t>
      </w:r>
      <w:proofErr w:type="gramEnd"/>
      <w:r w:rsidRPr="00106C1F">
        <w:rPr>
          <w:rFonts w:ascii="Times New Roman" w:eastAsia="Times New Roman" w:hAnsi="Times New Roman"/>
          <w:sz w:val="24"/>
          <w:szCs w:val="24"/>
          <w:lang w:eastAsia="ru-RU"/>
        </w:rPr>
        <w:t xml:space="preserve"> (чёрный), Г (чёрный и жёлтый), а также гражданские ГП-5, ГП-7 и детские.</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Максимально допустимая концентрация при применении фильтрующих противогазов – 2500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bCs/>
          <w:i/>
          <w:sz w:val="24"/>
          <w:szCs w:val="24"/>
          <w:u w:val="single"/>
          <w:lang w:eastAsia="ru-RU"/>
        </w:rPr>
        <w:t>Аммиак (</w:t>
      </w:r>
      <w:r w:rsidRPr="00106C1F">
        <w:rPr>
          <w:rFonts w:ascii="Times New Roman" w:eastAsia="Times New Roman" w:hAnsi="Times New Roman"/>
          <w:bCs/>
          <w:i/>
          <w:sz w:val="24"/>
          <w:szCs w:val="24"/>
          <w:u w:val="single"/>
          <w:lang w:val="en-US" w:eastAsia="ru-RU"/>
        </w:rPr>
        <w:t>NH</w:t>
      </w:r>
      <w:r w:rsidRPr="00106C1F">
        <w:rPr>
          <w:rFonts w:ascii="Times New Roman" w:eastAsia="Times New Roman" w:hAnsi="Times New Roman"/>
          <w:bCs/>
          <w:i/>
          <w:sz w:val="24"/>
          <w:szCs w:val="24"/>
          <w:u w:val="single"/>
          <w:vertAlign w:val="subscript"/>
          <w:lang w:eastAsia="ru-RU"/>
        </w:rPr>
        <w:t>3</w:t>
      </w:r>
      <w:r w:rsidRPr="00106C1F">
        <w:rPr>
          <w:rFonts w:ascii="Times New Roman" w:eastAsia="Times New Roman" w:hAnsi="Times New Roman"/>
          <w:bCs/>
          <w:i/>
          <w:sz w:val="24"/>
          <w:szCs w:val="24"/>
          <w:u w:val="single"/>
          <w:lang w:eastAsia="ru-RU"/>
        </w:rPr>
        <w:t>)</w:t>
      </w:r>
      <w:r w:rsidRPr="00106C1F">
        <w:rPr>
          <w:rFonts w:ascii="Times New Roman" w:eastAsia="Times New Roman" w:hAnsi="Times New Roman"/>
          <w:sz w:val="24"/>
          <w:szCs w:val="24"/>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78</w:t>
      </w:r>
      <w:proofErr w:type="gramStart"/>
      <w:r w:rsidRPr="00106C1F">
        <w:rPr>
          <w:rFonts w:ascii="Times New Roman" w:eastAsia="Times New Roman" w:hAnsi="Times New Roman"/>
          <w:sz w:val="24"/>
          <w:szCs w:val="24"/>
          <w:lang w:val="en-US" w:eastAsia="ru-RU"/>
        </w:rPr>
        <w:t> </w:t>
      </w:r>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 xml:space="preserve">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106C1F">
        <w:rPr>
          <w:rFonts w:ascii="Times New Roman" w:eastAsia="Times New Roman" w:hAnsi="Times New Roman"/>
          <w:sz w:val="24"/>
          <w:szCs w:val="24"/>
          <w:vertAlign w:val="subscript"/>
          <w:lang w:eastAsia="ru-RU"/>
        </w:rPr>
        <w:t>3</w:t>
      </w:r>
      <w:r w:rsidRPr="00106C1F">
        <w:rPr>
          <w:rFonts w:ascii="Times New Roman" w:eastAsia="Times New Roman" w:hAnsi="Times New Roman"/>
          <w:sz w:val="24"/>
          <w:szCs w:val="24"/>
          <w:lang w:eastAsia="ru-RU"/>
        </w:rPr>
        <w:t>.</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Растворимость его в воде больше, чем у всех других газов: один объем воды поглощает при 20</w:t>
      </w:r>
      <w:proofErr w:type="gramStart"/>
      <w:r w:rsidRPr="00106C1F">
        <w:rPr>
          <w:rFonts w:ascii="Times New Roman" w:eastAsia="Times New Roman" w:hAnsi="Times New Roman"/>
          <w:sz w:val="24"/>
          <w:szCs w:val="24"/>
          <w:lang w:eastAsia="ru-RU"/>
        </w:rPr>
        <w:t xml:space="preserve"> °С</w:t>
      </w:r>
      <w:proofErr w:type="gramEnd"/>
      <w:r w:rsidRPr="00106C1F">
        <w:rPr>
          <w:rFonts w:ascii="Times New Roman" w:eastAsia="Times New Roman" w:hAnsi="Times New Roman"/>
          <w:sz w:val="24"/>
          <w:szCs w:val="24"/>
          <w:lang w:eastAsia="ru-RU"/>
        </w:rPr>
        <w:t xml:space="preserve"> около 700 объёмов аммиака. </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w:t>
      </w:r>
      <w:r w:rsidR="00400B8A"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0,2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предельно допустимая в рабочем помещении промышленного предприятия - 20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Запах ощущается при концентрации 40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Если же его содержание в воздухе достигает 500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он опасен для вдыхания (возможен смертельный исход).</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w:t>
      </w:r>
      <w:proofErr w:type="gramStart"/>
      <w:r w:rsidRPr="00106C1F">
        <w:rPr>
          <w:rFonts w:ascii="Times New Roman" w:eastAsia="Times New Roman" w:hAnsi="Times New Roman"/>
          <w:sz w:val="24"/>
          <w:szCs w:val="24"/>
          <w:lang w:eastAsia="ru-RU"/>
        </w:rPr>
        <w:t>К</w:t>
      </w:r>
      <w:proofErr w:type="gramEnd"/>
      <w:r w:rsidRPr="00106C1F">
        <w:rPr>
          <w:rFonts w:ascii="Times New Roman" w:eastAsia="Times New Roman" w:hAnsi="Times New Roman"/>
          <w:sz w:val="24"/>
          <w:szCs w:val="24"/>
          <w:lang w:eastAsia="ru-RU"/>
        </w:rPr>
        <w:t xml:space="preserve"> (светло-зелёный) и респираторы РПГ-67-КД, РУ-60М-КД.</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Максимально допустимая концентрация при применении фильтрующих промышленных противогазов равна 750 ПДК (15000 мг/м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xml:space="preserve">), выше </w:t>
      </w:r>
      <w:proofErr w:type="gramStart"/>
      <w:r w:rsidRPr="00106C1F">
        <w:rPr>
          <w:rFonts w:ascii="Times New Roman" w:eastAsia="Times New Roman" w:hAnsi="Times New Roman"/>
          <w:sz w:val="24"/>
          <w:szCs w:val="24"/>
          <w:lang w:eastAsia="ru-RU"/>
        </w:rPr>
        <w:t>которой</w:t>
      </w:r>
      <w:proofErr w:type="gramEnd"/>
      <w:r w:rsidRPr="00106C1F">
        <w:rPr>
          <w:rFonts w:ascii="Times New Roman" w:eastAsia="Times New Roman" w:hAnsi="Times New Roman"/>
          <w:sz w:val="24"/>
          <w:szCs w:val="24"/>
          <w:lang w:eastAsia="ru-RU"/>
        </w:rPr>
        <w:t xml:space="preserve">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w:t>
      </w:r>
      <w:proofErr w:type="gramEnd"/>
      <w:r w:rsidRPr="00106C1F">
        <w:rPr>
          <w:rFonts w:ascii="Times New Roman" w:eastAsia="Times New Roman" w:hAnsi="Times New Roman"/>
          <w:sz w:val="24"/>
          <w:szCs w:val="24"/>
          <w:lang w:eastAsia="ru-RU"/>
        </w:rPr>
        <w:t xml:space="preserve"> </w:t>
      </w:r>
      <w:proofErr w:type="gramStart"/>
      <w:r w:rsidRPr="00106C1F">
        <w:rPr>
          <w:rFonts w:ascii="Times New Roman" w:eastAsia="Times New Roman" w:hAnsi="Times New Roman"/>
          <w:sz w:val="24"/>
          <w:szCs w:val="24"/>
          <w:lang w:eastAsia="ru-RU"/>
        </w:rPr>
        <w:t xml:space="preserve">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2.01.51-90»).</w:t>
      </w:r>
      <w:proofErr w:type="gramEnd"/>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2F1466" w:rsidRPr="00106C1F" w:rsidRDefault="002F1466"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Исходные данные для оперативного прогнозирования масштабов возможного химического заражения АХОВ:</w:t>
      </w:r>
    </w:p>
    <w:p w:rsidR="002F1466" w:rsidRPr="00106C1F" w:rsidRDefault="002F146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общее количество АХОВ на объекте и данные о размещении их запасов в ёмкостях и технологических трубопроводах;</w:t>
      </w:r>
    </w:p>
    <w:p w:rsidR="002F1466" w:rsidRPr="00106C1F" w:rsidRDefault="002F146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количество АХОВ, выброшенных в атмосферу, и характер их разлива на подстилающей поверхности («свободно», «в поддон» или «в </w:t>
      </w:r>
      <w:proofErr w:type="spellStart"/>
      <w:r w:rsidRPr="00106C1F">
        <w:rPr>
          <w:rFonts w:ascii="Times New Roman" w:eastAsia="Times New Roman" w:hAnsi="Times New Roman"/>
          <w:sz w:val="24"/>
          <w:szCs w:val="24"/>
          <w:lang w:eastAsia="ru-RU"/>
        </w:rPr>
        <w:t>обваловку</w:t>
      </w:r>
      <w:proofErr w:type="spellEnd"/>
      <w:r w:rsidRPr="00106C1F">
        <w:rPr>
          <w:rFonts w:ascii="Times New Roman" w:eastAsia="Times New Roman" w:hAnsi="Times New Roman"/>
          <w:sz w:val="24"/>
          <w:szCs w:val="24"/>
          <w:lang w:eastAsia="ru-RU"/>
        </w:rPr>
        <w:t>»);</w:t>
      </w:r>
    </w:p>
    <w:p w:rsidR="002F1466" w:rsidRPr="00106C1F" w:rsidRDefault="002F146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высота поддона или </w:t>
      </w:r>
      <w:proofErr w:type="spellStart"/>
      <w:r w:rsidRPr="00106C1F">
        <w:rPr>
          <w:rFonts w:ascii="Times New Roman" w:eastAsia="Times New Roman" w:hAnsi="Times New Roman"/>
          <w:sz w:val="24"/>
          <w:szCs w:val="24"/>
          <w:lang w:eastAsia="ru-RU"/>
        </w:rPr>
        <w:t>обваловки</w:t>
      </w:r>
      <w:proofErr w:type="spellEnd"/>
      <w:r w:rsidRPr="00106C1F">
        <w:rPr>
          <w:rFonts w:ascii="Times New Roman" w:eastAsia="Times New Roman" w:hAnsi="Times New Roman"/>
          <w:sz w:val="24"/>
          <w:szCs w:val="24"/>
          <w:lang w:eastAsia="ru-RU"/>
        </w:rPr>
        <w:t xml:space="preserve"> складских ёмкостей;</w:t>
      </w:r>
    </w:p>
    <w:p w:rsidR="002F1466" w:rsidRPr="00106C1F" w:rsidRDefault="002F146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fldSimple w:instr=" REF TBl_Zony3 \h  \* MERGEFORMAT ">
        <w:r w:rsidR="00277799">
          <w:rPr>
            <w:rFonts w:ascii="Times New Roman" w:eastAsia="Times New Roman" w:hAnsi="Times New Roman"/>
            <w:noProof/>
            <w:sz w:val="24"/>
            <w:szCs w:val="24"/>
            <w:lang w:eastAsia="ru-RU" w:bidi="en-US"/>
          </w:rPr>
          <w:t>33</w:t>
        </w:r>
      </w:fldSimple>
      <w:r w:rsidRPr="00106C1F">
        <w:rPr>
          <w:rFonts w:ascii="Times New Roman" w:eastAsia="Times New Roman" w:hAnsi="Times New Roman"/>
          <w:sz w:val="24"/>
          <w:szCs w:val="24"/>
          <w:lang w:eastAsia="ru-RU"/>
        </w:rPr>
        <w:t>.</w:t>
      </w:r>
    </w:p>
    <w:p w:rsidR="002F1466" w:rsidRPr="00106C1F" w:rsidRDefault="002F1466" w:rsidP="002F1466">
      <w:pPr>
        <w:spacing w:after="0" w:line="240" w:lineRule="auto"/>
        <w:ind w:firstLine="567"/>
        <w:jc w:val="right"/>
        <w:rPr>
          <w:rFonts w:ascii="Times New Roman" w:eastAsia="Times New Roman" w:hAnsi="Times New Roman"/>
          <w:sz w:val="24"/>
          <w:szCs w:val="24"/>
          <w:lang w:eastAsia="ru-RU" w:bidi="en-US"/>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32</w:t>
      </w:r>
      <w:r w:rsidR="00AF384C" w:rsidRPr="00106C1F">
        <w:rPr>
          <w:rFonts w:ascii="Times New Roman" w:eastAsia="Times New Roman" w:hAnsi="Times New Roman"/>
          <w:sz w:val="24"/>
          <w:szCs w:val="24"/>
          <w:lang w:eastAsia="ru-RU" w:bidi="en-US"/>
        </w:rPr>
        <w:fldChar w:fldCharType="end"/>
      </w:r>
    </w:p>
    <w:p w:rsidR="002F1466" w:rsidRPr="00106C1F" w:rsidRDefault="002F1466" w:rsidP="002F1466">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1"/>
        <w:gridCol w:w="3523"/>
      </w:tblGrid>
      <w:tr w:rsidR="002F1466" w:rsidRPr="00C50A53" w:rsidTr="00BE20B9">
        <w:tc>
          <w:tcPr>
            <w:tcW w:w="5231"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eastAsia="ru-RU"/>
              </w:rPr>
              <w:t xml:space="preserve">Количество участвующего в аварии аммиака </w:t>
            </w:r>
            <w:proofErr w:type="gramStart"/>
            <w:r w:rsidRPr="00C50A53">
              <w:rPr>
                <w:rFonts w:ascii="Times New Roman" w:eastAsia="Times New Roman" w:hAnsi="Times New Roman"/>
                <w:sz w:val="24"/>
                <w:szCs w:val="28"/>
                <w:lang w:eastAsia="ru-RU"/>
              </w:rPr>
              <w:t>на ж</w:t>
            </w:r>
            <w:proofErr w:type="gramEnd"/>
            <w:r w:rsidRPr="00C50A53">
              <w:rPr>
                <w:rFonts w:ascii="Times New Roman" w:eastAsia="Times New Roman" w:hAnsi="Times New Roman"/>
                <w:sz w:val="24"/>
                <w:szCs w:val="28"/>
                <w:lang w:eastAsia="ru-RU"/>
              </w:rPr>
              <w:t>/</w:t>
            </w:r>
            <w:proofErr w:type="spellStart"/>
            <w:r w:rsidRPr="00C50A53">
              <w:rPr>
                <w:rFonts w:ascii="Times New Roman" w:eastAsia="Times New Roman" w:hAnsi="Times New Roman"/>
                <w:sz w:val="24"/>
                <w:szCs w:val="28"/>
                <w:lang w:eastAsia="ru-RU"/>
              </w:rPr>
              <w:t>д</w:t>
            </w:r>
            <w:proofErr w:type="spellEnd"/>
            <w:r w:rsidRPr="00C50A53">
              <w:rPr>
                <w:rFonts w:ascii="Times New Roman" w:eastAsia="Times New Roman" w:hAnsi="Times New Roman"/>
                <w:sz w:val="24"/>
                <w:szCs w:val="28"/>
                <w:lang w:eastAsia="ru-RU"/>
              </w:rPr>
              <w:t xml:space="preserve"> транспорте</w:t>
            </w:r>
          </w:p>
        </w:tc>
        <w:tc>
          <w:tcPr>
            <w:tcW w:w="3523"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val="en-US" w:eastAsia="ru-RU"/>
              </w:rPr>
              <w:t>Q</w:t>
            </w:r>
            <w:r w:rsidRPr="00C50A53">
              <w:rPr>
                <w:rFonts w:ascii="Times New Roman" w:eastAsia="Times New Roman" w:hAnsi="Times New Roman"/>
                <w:sz w:val="24"/>
                <w:szCs w:val="28"/>
                <w:vertAlign w:val="subscript"/>
                <w:lang w:eastAsia="ru-RU"/>
              </w:rPr>
              <w:t>0</w:t>
            </w:r>
            <w:r w:rsidRPr="00C50A53">
              <w:rPr>
                <w:rFonts w:ascii="Times New Roman" w:eastAsia="Times New Roman" w:hAnsi="Times New Roman"/>
                <w:sz w:val="24"/>
                <w:szCs w:val="28"/>
                <w:lang w:eastAsia="ru-RU"/>
              </w:rPr>
              <w:t xml:space="preserve"> = 43,0 т (83 % от объёма цистерны)</w:t>
            </w:r>
          </w:p>
        </w:tc>
      </w:tr>
      <w:tr w:rsidR="002F1466" w:rsidRPr="00C50A53" w:rsidTr="00BE20B9">
        <w:tc>
          <w:tcPr>
            <w:tcW w:w="5231"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eastAsia="ru-RU"/>
              </w:rPr>
              <w:t xml:space="preserve">Количество участвующего в аварии хлора </w:t>
            </w:r>
            <w:proofErr w:type="gramStart"/>
            <w:r w:rsidRPr="00C50A53">
              <w:rPr>
                <w:rFonts w:ascii="Times New Roman" w:eastAsia="Times New Roman" w:hAnsi="Times New Roman"/>
                <w:sz w:val="24"/>
                <w:szCs w:val="28"/>
                <w:lang w:eastAsia="ru-RU"/>
              </w:rPr>
              <w:t>на ж</w:t>
            </w:r>
            <w:proofErr w:type="gramEnd"/>
            <w:r w:rsidRPr="00C50A53">
              <w:rPr>
                <w:rFonts w:ascii="Times New Roman" w:eastAsia="Times New Roman" w:hAnsi="Times New Roman"/>
                <w:sz w:val="24"/>
                <w:szCs w:val="28"/>
                <w:lang w:eastAsia="ru-RU"/>
              </w:rPr>
              <w:t>/</w:t>
            </w:r>
            <w:proofErr w:type="spellStart"/>
            <w:r w:rsidRPr="00C50A53">
              <w:rPr>
                <w:rFonts w:ascii="Times New Roman" w:eastAsia="Times New Roman" w:hAnsi="Times New Roman"/>
                <w:sz w:val="24"/>
                <w:szCs w:val="28"/>
                <w:lang w:eastAsia="ru-RU"/>
              </w:rPr>
              <w:t>д</w:t>
            </w:r>
            <w:proofErr w:type="spellEnd"/>
            <w:r w:rsidRPr="00C50A53">
              <w:rPr>
                <w:rFonts w:ascii="Times New Roman" w:eastAsia="Times New Roman" w:hAnsi="Times New Roman"/>
                <w:sz w:val="24"/>
                <w:szCs w:val="28"/>
                <w:lang w:eastAsia="ru-RU"/>
              </w:rPr>
              <w:t xml:space="preserve"> транспорте</w:t>
            </w:r>
          </w:p>
        </w:tc>
        <w:tc>
          <w:tcPr>
            <w:tcW w:w="3523"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val="en-US" w:eastAsia="ru-RU"/>
              </w:rPr>
              <w:t>Q</w:t>
            </w:r>
            <w:r w:rsidRPr="00C50A53">
              <w:rPr>
                <w:rFonts w:ascii="Times New Roman" w:eastAsia="Times New Roman" w:hAnsi="Times New Roman"/>
                <w:sz w:val="24"/>
                <w:szCs w:val="28"/>
                <w:vertAlign w:val="subscript"/>
                <w:lang w:eastAsia="ru-RU"/>
              </w:rPr>
              <w:t>0</w:t>
            </w:r>
            <w:r w:rsidRPr="00C50A53">
              <w:rPr>
                <w:rFonts w:ascii="Times New Roman" w:eastAsia="Times New Roman" w:hAnsi="Times New Roman"/>
                <w:sz w:val="24"/>
                <w:szCs w:val="28"/>
                <w:lang w:eastAsia="ru-RU"/>
              </w:rPr>
              <w:t xml:space="preserve"> = 57,5 т (80 % от объёма цистерны)</w:t>
            </w:r>
          </w:p>
        </w:tc>
      </w:tr>
      <w:tr w:rsidR="002F1466" w:rsidRPr="00C50A53" w:rsidTr="00BE20B9">
        <w:tc>
          <w:tcPr>
            <w:tcW w:w="5231"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eastAsia="ru-RU"/>
              </w:rPr>
              <w:t>Плотность аммиака</w:t>
            </w:r>
          </w:p>
        </w:tc>
        <w:tc>
          <w:tcPr>
            <w:tcW w:w="3523"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val="en-US" w:eastAsia="ru-RU"/>
              </w:rPr>
              <w:t>d = 0,681 т/м</w:t>
            </w:r>
            <w:r w:rsidRPr="00C50A53">
              <w:rPr>
                <w:rFonts w:ascii="Times New Roman" w:eastAsia="Times New Roman" w:hAnsi="Times New Roman"/>
                <w:sz w:val="24"/>
                <w:szCs w:val="28"/>
                <w:vertAlign w:val="superscript"/>
                <w:lang w:eastAsia="ru-RU"/>
              </w:rPr>
              <w:t>3</w:t>
            </w:r>
          </w:p>
        </w:tc>
      </w:tr>
      <w:tr w:rsidR="002F1466" w:rsidRPr="00C50A53" w:rsidTr="00BE20B9">
        <w:tc>
          <w:tcPr>
            <w:tcW w:w="5231"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eastAsia="ru-RU"/>
              </w:rPr>
              <w:t>Плотность хлора</w:t>
            </w:r>
          </w:p>
        </w:tc>
        <w:tc>
          <w:tcPr>
            <w:tcW w:w="3523" w:type="dxa"/>
          </w:tcPr>
          <w:p w:rsidR="002F1466" w:rsidRPr="00C50A53" w:rsidRDefault="002F1466" w:rsidP="002F1466">
            <w:pPr>
              <w:spacing w:after="0" w:line="240" w:lineRule="auto"/>
              <w:rPr>
                <w:rFonts w:ascii="Times New Roman" w:eastAsia="Times New Roman" w:hAnsi="Times New Roman"/>
                <w:sz w:val="24"/>
                <w:szCs w:val="28"/>
                <w:lang w:val="en-US" w:eastAsia="ru-RU"/>
              </w:rPr>
            </w:pPr>
            <w:r w:rsidRPr="00C50A53">
              <w:rPr>
                <w:rFonts w:ascii="Times New Roman" w:eastAsia="Times New Roman" w:hAnsi="Times New Roman"/>
                <w:sz w:val="24"/>
                <w:szCs w:val="28"/>
                <w:lang w:val="en-US" w:eastAsia="ru-RU"/>
              </w:rPr>
              <w:t>d = 1,553 т/м</w:t>
            </w:r>
            <w:r w:rsidRPr="00C50A53">
              <w:rPr>
                <w:rFonts w:ascii="Times New Roman" w:eastAsia="Times New Roman" w:hAnsi="Times New Roman"/>
                <w:sz w:val="24"/>
                <w:szCs w:val="28"/>
                <w:vertAlign w:val="superscript"/>
                <w:lang w:eastAsia="ru-RU"/>
              </w:rPr>
              <w:t>3</w:t>
            </w:r>
          </w:p>
        </w:tc>
      </w:tr>
      <w:tr w:rsidR="002F1466" w:rsidRPr="00C50A53" w:rsidTr="00BE20B9">
        <w:tc>
          <w:tcPr>
            <w:tcW w:w="5231"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eastAsia="ru-RU"/>
              </w:rPr>
              <w:t>Толщина слоя, участвующего в аварии вещества</w:t>
            </w:r>
          </w:p>
        </w:tc>
        <w:tc>
          <w:tcPr>
            <w:tcW w:w="3523" w:type="dxa"/>
          </w:tcPr>
          <w:p w:rsidR="002F1466" w:rsidRPr="00C50A53" w:rsidRDefault="002F1466" w:rsidP="002F1466">
            <w:pPr>
              <w:spacing w:after="0" w:line="240" w:lineRule="auto"/>
              <w:rPr>
                <w:rFonts w:ascii="Times New Roman" w:eastAsia="Times New Roman" w:hAnsi="Times New Roman"/>
                <w:sz w:val="24"/>
                <w:szCs w:val="28"/>
                <w:lang w:eastAsia="ru-RU"/>
              </w:rPr>
            </w:pPr>
            <w:r w:rsidRPr="00C50A53">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C50A53">
                <w:rPr>
                  <w:rFonts w:ascii="Times New Roman" w:eastAsia="Times New Roman" w:hAnsi="Times New Roman"/>
                  <w:sz w:val="24"/>
                  <w:szCs w:val="28"/>
                  <w:lang w:val="en-US" w:eastAsia="ru-RU"/>
                </w:rPr>
                <w:t>0,05 м</w:t>
              </w:r>
            </w:smartTag>
          </w:p>
        </w:tc>
      </w:tr>
    </w:tbl>
    <w:p w:rsidR="002F1466" w:rsidRPr="00C50A53" w:rsidRDefault="002F1466" w:rsidP="002F1466">
      <w:pPr>
        <w:spacing w:after="0" w:line="240" w:lineRule="auto"/>
        <w:ind w:firstLine="567"/>
        <w:jc w:val="right"/>
        <w:rPr>
          <w:rFonts w:ascii="Times New Roman" w:eastAsia="Times New Roman" w:hAnsi="Times New Roman"/>
          <w:sz w:val="28"/>
          <w:szCs w:val="28"/>
          <w:lang w:eastAsia="ru-RU"/>
        </w:rPr>
      </w:pPr>
    </w:p>
    <w:p w:rsidR="002F1466" w:rsidRPr="005B14B2" w:rsidRDefault="002F1466" w:rsidP="002F1466">
      <w:pPr>
        <w:spacing w:after="0" w:line="240" w:lineRule="auto"/>
        <w:ind w:firstLine="567"/>
        <w:jc w:val="right"/>
        <w:rPr>
          <w:rFonts w:ascii="Times New Roman" w:eastAsia="Times New Roman" w:hAnsi="Times New Roman"/>
          <w:sz w:val="24"/>
          <w:szCs w:val="24"/>
          <w:lang w:eastAsia="ru-RU" w:bidi="en-US"/>
        </w:rPr>
      </w:pPr>
      <w:r w:rsidRPr="005B14B2">
        <w:rPr>
          <w:rFonts w:ascii="Times New Roman" w:eastAsia="Times New Roman" w:hAnsi="Times New Roman"/>
          <w:sz w:val="24"/>
          <w:szCs w:val="24"/>
          <w:lang w:eastAsia="ru-RU"/>
        </w:rPr>
        <w:t xml:space="preserve">Таблица </w:t>
      </w:r>
      <w:bookmarkStart w:id="179" w:name="TBl_Zony3"/>
      <w:r w:rsidR="00AF384C" w:rsidRPr="005B14B2">
        <w:rPr>
          <w:rFonts w:ascii="Times New Roman" w:eastAsia="Times New Roman" w:hAnsi="Times New Roman"/>
          <w:sz w:val="24"/>
          <w:szCs w:val="24"/>
          <w:lang w:eastAsia="ru-RU" w:bidi="en-US"/>
        </w:rPr>
        <w:fldChar w:fldCharType="begin"/>
      </w:r>
      <w:r w:rsidRPr="005B14B2">
        <w:rPr>
          <w:rFonts w:ascii="Times New Roman" w:eastAsia="Times New Roman" w:hAnsi="Times New Roman"/>
          <w:sz w:val="24"/>
          <w:szCs w:val="24"/>
          <w:lang w:eastAsia="ru-RU" w:bidi="en-US"/>
        </w:rPr>
        <w:instrText xml:space="preserve"> SEQ Таблица \* ARABIC </w:instrText>
      </w:r>
      <w:r w:rsidR="00AF384C" w:rsidRPr="005B14B2">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33</w:t>
      </w:r>
      <w:r w:rsidR="00AF384C" w:rsidRPr="005B14B2">
        <w:rPr>
          <w:rFonts w:ascii="Times New Roman" w:eastAsia="Times New Roman" w:hAnsi="Times New Roman"/>
          <w:sz w:val="24"/>
          <w:szCs w:val="24"/>
          <w:lang w:eastAsia="ru-RU" w:bidi="en-US"/>
        </w:rPr>
        <w:fldChar w:fldCharType="end"/>
      </w:r>
      <w:bookmarkEnd w:id="179"/>
    </w:p>
    <w:p w:rsidR="002F1466" w:rsidRPr="005B14B2" w:rsidRDefault="002F1466" w:rsidP="002F1466">
      <w:pPr>
        <w:spacing w:after="120" w:line="240" w:lineRule="auto"/>
        <w:jc w:val="center"/>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Степень вертикальной устойчивости атмосферы по прогнозу погоды</w:t>
      </w:r>
    </w:p>
    <w:tbl>
      <w:tblPr>
        <w:tblW w:w="0" w:type="auto"/>
        <w:jc w:val="center"/>
        <w:tblInd w:w="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35"/>
        <w:gridCol w:w="1129"/>
        <w:gridCol w:w="1101"/>
        <w:gridCol w:w="1129"/>
        <w:gridCol w:w="1101"/>
        <w:gridCol w:w="1129"/>
        <w:gridCol w:w="1101"/>
        <w:gridCol w:w="1129"/>
        <w:gridCol w:w="1101"/>
      </w:tblGrid>
      <w:tr w:rsidR="002F1466" w:rsidRPr="00C50A53" w:rsidTr="003B7F39">
        <w:trPr>
          <w:trHeight w:val="283"/>
          <w:jc w:val="center"/>
        </w:trPr>
        <w:tc>
          <w:tcPr>
            <w:tcW w:w="935" w:type="dxa"/>
            <w:vMerge w:val="restart"/>
            <w:tcMar>
              <w:top w:w="0" w:type="dxa"/>
              <w:left w:w="74" w:type="dxa"/>
              <w:bottom w:w="0" w:type="dxa"/>
              <w:right w:w="74" w:type="dxa"/>
            </w:tcMar>
            <w:vAlign w:val="center"/>
            <w:hideMark/>
          </w:tcPr>
          <w:p w:rsidR="002F1466" w:rsidRPr="00C50A53" w:rsidRDefault="002F1466" w:rsidP="002F1466">
            <w:pPr>
              <w:spacing w:after="0" w:line="240" w:lineRule="auto"/>
              <w:jc w:val="center"/>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Скорость ветра, м/</w:t>
            </w:r>
            <w:proofErr w:type="gramStart"/>
            <w:r w:rsidRPr="00C50A53">
              <w:rPr>
                <w:rFonts w:ascii="Times New Roman" w:eastAsia="Times New Roman" w:hAnsi="Times New Roman"/>
                <w:sz w:val="20"/>
                <w:szCs w:val="20"/>
                <w:lang w:eastAsia="ru-RU"/>
              </w:rPr>
              <w:t>с</w:t>
            </w:r>
            <w:proofErr w:type="gramEnd"/>
          </w:p>
        </w:tc>
        <w:tc>
          <w:tcPr>
            <w:tcW w:w="2230" w:type="dxa"/>
            <w:gridSpan w:val="2"/>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Ночь</w:t>
            </w:r>
          </w:p>
        </w:tc>
        <w:tc>
          <w:tcPr>
            <w:tcW w:w="2230" w:type="dxa"/>
            <w:gridSpan w:val="2"/>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Утро</w:t>
            </w:r>
          </w:p>
        </w:tc>
        <w:tc>
          <w:tcPr>
            <w:tcW w:w="2230" w:type="dxa"/>
            <w:gridSpan w:val="2"/>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День</w:t>
            </w:r>
          </w:p>
        </w:tc>
        <w:tc>
          <w:tcPr>
            <w:tcW w:w="2230" w:type="dxa"/>
            <w:gridSpan w:val="2"/>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Вечер</w:t>
            </w:r>
          </w:p>
        </w:tc>
      </w:tr>
      <w:tr w:rsidR="003B7F39" w:rsidRPr="00C50A53" w:rsidTr="003B7F39">
        <w:trPr>
          <w:trHeight w:val="283"/>
          <w:jc w:val="center"/>
        </w:trPr>
        <w:tc>
          <w:tcPr>
            <w:tcW w:w="935" w:type="dxa"/>
            <w:vMerge/>
            <w:tcMar>
              <w:top w:w="0" w:type="dxa"/>
              <w:left w:w="74" w:type="dxa"/>
              <w:bottom w:w="0" w:type="dxa"/>
              <w:right w:w="74" w:type="dxa"/>
            </w:tcMar>
            <w:vAlign w:val="center"/>
            <w:hideMark/>
          </w:tcPr>
          <w:p w:rsidR="002F1466" w:rsidRPr="00C50A53" w:rsidRDefault="002F1466" w:rsidP="002F1466">
            <w:pPr>
              <w:spacing w:after="0" w:line="240" w:lineRule="auto"/>
              <w:jc w:val="center"/>
              <w:rPr>
                <w:rFonts w:ascii="Times New Roman" w:eastAsia="Times New Roman" w:hAnsi="Times New Roman"/>
                <w:sz w:val="20"/>
                <w:szCs w:val="20"/>
                <w:lang w:eastAsia="ru-RU"/>
              </w:rPr>
            </w:pP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ясно, переменная облачность</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сплошная облачность</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ясно, переменная облачность</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сплошная облачность</w:t>
            </w:r>
          </w:p>
        </w:tc>
        <w:tc>
          <w:tcPr>
            <w:tcW w:w="1378"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ясно, переменная облачность</w:t>
            </w:r>
          </w:p>
        </w:tc>
        <w:tc>
          <w:tcPr>
            <w:tcW w:w="852"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сплошная облачность</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ясно, переменная облачность</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сплошная облачность</w:t>
            </w:r>
          </w:p>
        </w:tc>
      </w:tr>
      <w:tr w:rsidR="003B7F39" w:rsidRPr="00C50A53" w:rsidTr="003B7F39">
        <w:trPr>
          <w:trHeight w:val="283"/>
          <w:jc w:val="center"/>
        </w:trPr>
        <w:tc>
          <w:tcPr>
            <w:tcW w:w="935"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val="en-US" w:eastAsia="ru-RU"/>
              </w:rPr>
              <w:t>&lt;</w:t>
            </w:r>
            <w:r w:rsidRPr="00C50A53">
              <w:rPr>
                <w:rFonts w:ascii="Times New Roman" w:eastAsia="Times New Roman" w:hAnsi="Times New Roman"/>
                <w:sz w:val="20"/>
                <w:szCs w:val="20"/>
                <w:lang w:eastAsia="ru-RU"/>
              </w:rPr>
              <w:t>2</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 (ин)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378"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к (из)</w:t>
            </w:r>
          </w:p>
        </w:tc>
        <w:tc>
          <w:tcPr>
            <w:tcW w:w="852"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r>
      <w:tr w:rsidR="003B7F39" w:rsidRPr="00C50A53" w:rsidTr="003B7F39">
        <w:trPr>
          <w:trHeight w:val="283"/>
          <w:jc w:val="center"/>
        </w:trPr>
        <w:tc>
          <w:tcPr>
            <w:tcW w:w="935"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2-3,9</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 (ин)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378"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852"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 (ин)</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r>
      <w:tr w:rsidR="003B7F39" w:rsidRPr="00C50A53" w:rsidTr="003B7F39">
        <w:trPr>
          <w:trHeight w:val="283"/>
          <w:jc w:val="center"/>
        </w:trPr>
        <w:tc>
          <w:tcPr>
            <w:tcW w:w="935"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val="en-US" w:eastAsia="ru-RU"/>
              </w:rPr>
              <w:t>&gt;</w:t>
            </w:r>
            <w:r w:rsidRPr="00C50A53">
              <w:rPr>
                <w:rFonts w:ascii="Times New Roman" w:eastAsia="Times New Roman" w:hAnsi="Times New Roman"/>
                <w:sz w:val="20"/>
                <w:szCs w:val="20"/>
                <w:lang w:eastAsia="ru-RU"/>
              </w:rPr>
              <w:t>4</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378"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852"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29"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c>
          <w:tcPr>
            <w:tcW w:w="1101" w:type="dxa"/>
            <w:tcMar>
              <w:top w:w="0" w:type="dxa"/>
              <w:left w:w="74" w:type="dxa"/>
              <w:bottom w:w="0" w:type="dxa"/>
              <w:right w:w="74" w:type="dxa"/>
            </w:tcMar>
            <w:vAlign w:val="center"/>
            <w:hideMark/>
          </w:tcPr>
          <w:p w:rsidR="002F1466" w:rsidRPr="00C50A53" w:rsidRDefault="002F1466" w:rsidP="002F1466">
            <w:pPr>
              <w:spacing w:after="0" w:line="240" w:lineRule="auto"/>
              <w:jc w:val="center"/>
              <w:textAlignment w:val="baseline"/>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из</w:t>
            </w:r>
          </w:p>
        </w:tc>
      </w:tr>
      <w:tr w:rsidR="002F1466" w:rsidRPr="00C50A53" w:rsidTr="003B7F39">
        <w:trPr>
          <w:trHeight w:val="283"/>
          <w:jc w:val="center"/>
        </w:trPr>
        <w:tc>
          <w:tcPr>
            <w:tcW w:w="9855" w:type="dxa"/>
            <w:gridSpan w:val="9"/>
            <w:tcMar>
              <w:top w:w="0" w:type="dxa"/>
              <w:left w:w="74" w:type="dxa"/>
              <w:bottom w:w="0" w:type="dxa"/>
              <w:right w:w="74" w:type="dxa"/>
            </w:tcMar>
            <w:hideMark/>
          </w:tcPr>
          <w:p w:rsidR="002F1466" w:rsidRPr="00C50A53" w:rsidRDefault="002F1466" w:rsidP="002F1466">
            <w:pPr>
              <w:spacing w:after="0" w:line="240" w:lineRule="auto"/>
              <w:textAlignment w:val="baseline"/>
              <w:rPr>
                <w:rFonts w:ascii="Times New Roman" w:eastAsia="Times New Roman" w:hAnsi="Times New Roman"/>
                <w:sz w:val="20"/>
                <w:szCs w:val="20"/>
                <w:lang w:eastAsia="ru-RU"/>
              </w:rPr>
            </w:pPr>
            <w:proofErr w:type="gramStart"/>
            <w:r w:rsidRPr="00C50A53">
              <w:rPr>
                <w:rFonts w:ascii="Times New Roman" w:eastAsia="Times New Roman" w:hAnsi="Times New Roman"/>
                <w:sz w:val="20"/>
                <w:szCs w:val="20"/>
                <w:lang w:eastAsia="ru-RU"/>
              </w:rPr>
              <w:t xml:space="preserve">Обозначения: </w:t>
            </w:r>
            <w:r w:rsidRPr="00C50A53">
              <w:rPr>
                <w:rFonts w:ascii="Times New Roman" w:eastAsia="Times New Roman" w:hAnsi="Times New Roman"/>
                <w:b/>
                <w:sz w:val="20"/>
                <w:szCs w:val="20"/>
                <w:lang w:eastAsia="ru-RU"/>
              </w:rPr>
              <w:t>ин</w:t>
            </w:r>
            <w:r w:rsidRPr="00C50A53">
              <w:rPr>
                <w:rFonts w:ascii="Times New Roman" w:eastAsia="Times New Roman" w:hAnsi="Times New Roman"/>
                <w:sz w:val="20"/>
                <w:szCs w:val="20"/>
                <w:lang w:eastAsia="ru-RU"/>
              </w:rPr>
              <w:t xml:space="preserve"> - инверсия; </w:t>
            </w:r>
            <w:r w:rsidRPr="00C50A53">
              <w:rPr>
                <w:rFonts w:ascii="Times New Roman" w:eastAsia="Times New Roman" w:hAnsi="Times New Roman"/>
                <w:b/>
                <w:sz w:val="20"/>
                <w:szCs w:val="20"/>
                <w:lang w:eastAsia="ru-RU"/>
              </w:rPr>
              <w:t>из</w:t>
            </w:r>
            <w:r w:rsidRPr="00C50A53">
              <w:rPr>
                <w:rFonts w:ascii="Times New Roman" w:eastAsia="Times New Roman" w:hAnsi="Times New Roman"/>
                <w:sz w:val="20"/>
                <w:szCs w:val="20"/>
                <w:lang w:eastAsia="ru-RU"/>
              </w:rPr>
              <w:t xml:space="preserve"> - изотермия; </w:t>
            </w:r>
            <w:r w:rsidRPr="00C50A53">
              <w:rPr>
                <w:rFonts w:ascii="Times New Roman" w:eastAsia="Times New Roman" w:hAnsi="Times New Roman"/>
                <w:b/>
                <w:sz w:val="20"/>
                <w:szCs w:val="20"/>
                <w:lang w:eastAsia="ru-RU"/>
              </w:rPr>
              <w:t>к</w:t>
            </w:r>
            <w:r w:rsidRPr="00C50A53">
              <w:rPr>
                <w:rFonts w:ascii="Times New Roman" w:eastAsia="Times New Roman" w:hAnsi="Times New Roman"/>
                <w:sz w:val="20"/>
                <w:szCs w:val="20"/>
                <w:lang w:eastAsia="ru-RU"/>
              </w:rPr>
              <w:t xml:space="preserve"> - конвекция; </w:t>
            </w:r>
            <w:r w:rsidRPr="00C50A53">
              <w:rPr>
                <w:rFonts w:ascii="Times New Roman" w:eastAsia="Times New Roman" w:hAnsi="Times New Roman"/>
                <w:b/>
                <w:sz w:val="20"/>
                <w:szCs w:val="20"/>
                <w:lang w:eastAsia="ru-RU"/>
              </w:rPr>
              <w:t>буквы в скобках</w:t>
            </w:r>
            <w:r w:rsidRPr="00C50A53">
              <w:rPr>
                <w:rFonts w:ascii="Times New Roman" w:eastAsia="Times New Roman" w:hAnsi="Times New Roman"/>
                <w:sz w:val="20"/>
                <w:szCs w:val="20"/>
                <w:lang w:eastAsia="ru-RU"/>
              </w:rPr>
              <w:t xml:space="preserve"> - при снежном покрове.</w:t>
            </w:r>
            <w:proofErr w:type="gramEnd"/>
            <w:r w:rsidRPr="00C50A53">
              <w:rPr>
                <w:rFonts w:ascii="Times New Roman" w:eastAsia="Times New Roman" w:hAnsi="Times New Roman"/>
                <w:sz w:val="20"/>
                <w:szCs w:val="20"/>
                <w:lang w:eastAsia="ru-RU"/>
              </w:rPr>
              <w:br/>
            </w:r>
            <w:r w:rsidRPr="00C50A53">
              <w:rPr>
                <w:rFonts w:ascii="Times New Roman" w:eastAsia="Times New Roman" w:hAnsi="Times New Roman"/>
                <w:sz w:val="20"/>
                <w:szCs w:val="20"/>
                <w:lang w:eastAsia="ru-RU"/>
              </w:rPr>
              <w:br/>
              <w:t>Примечания:</w:t>
            </w:r>
            <w:r w:rsidRPr="00C50A53">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C50A53">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за величину выброса АХОВ (Q</w:t>
      </w:r>
      <w:r w:rsidRPr="00106C1F">
        <w:rPr>
          <w:rFonts w:ascii="Times New Roman" w:eastAsia="Times New Roman" w:hAnsi="Times New Roman"/>
          <w:sz w:val="24"/>
          <w:szCs w:val="24"/>
          <w:vertAlign w:val="subscript"/>
          <w:lang w:eastAsia="ru-RU"/>
        </w:rPr>
        <w:t>0</w:t>
      </w:r>
      <w:r w:rsidRPr="00106C1F">
        <w:rPr>
          <w:rFonts w:ascii="Times New Roman" w:eastAsia="Times New Roman" w:hAnsi="Times New Roman"/>
          <w:sz w:val="24"/>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roofErr w:type="gramEnd"/>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метеорологические условия - изотермия, скорость ветра - 3 м/</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 xml:space="preserve">; </w:t>
      </w:r>
      <w:proofErr w:type="gramStart"/>
      <w:r w:rsidRPr="00106C1F">
        <w:rPr>
          <w:rFonts w:ascii="Times New Roman" w:eastAsia="Times New Roman" w:hAnsi="Times New Roman"/>
          <w:sz w:val="24"/>
          <w:szCs w:val="24"/>
          <w:lang w:eastAsia="ru-RU"/>
        </w:rPr>
        <w:t>температура</w:t>
      </w:r>
      <w:proofErr w:type="gramEnd"/>
      <w:r w:rsidRPr="00106C1F">
        <w:rPr>
          <w:rFonts w:ascii="Times New Roman" w:eastAsia="Times New Roman" w:hAnsi="Times New Roman"/>
          <w:sz w:val="24"/>
          <w:szCs w:val="24"/>
          <w:lang w:eastAsia="ru-RU"/>
        </w:rPr>
        <w:t xml:space="preserve"> воздуха - 20 °C.</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w:t>
      </w:r>
      <w:r w:rsidRPr="00106C1F">
        <w:rPr>
          <w:rFonts w:ascii="Times New Roman" w:eastAsia="Times New Roman" w:hAnsi="Times New Roman"/>
          <w:sz w:val="24"/>
          <w:szCs w:val="24"/>
          <w:lang w:eastAsia="ru-RU"/>
        </w:rPr>
        <w:lastRenderedPageBreak/>
        <w:t>количестве выброшенного (разлившегося) АХОВ, реальные метеоусловия, а также иные исходные данные, которые доступны на момент прогнозирования.</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 xml:space="preserve">Внешние границы зоны возможного химического заражения АХОВ рассчитывают по пороговой </w:t>
      </w:r>
      <w:proofErr w:type="spellStart"/>
      <w:r w:rsidRPr="00106C1F">
        <w:rPr>
          <w:rFonts w:ascii="Times New Roman" w:eastAsia="Times New Roman" w:hAnsi="Times New Roman"/>
          <w:sz w:val="24"/>
          <w:szCs w:val="24"/>
          <w:lang w:eastAsia="ru-RU"/>
        </w:rPr>
        <w:t>токсодозе</w:t>
      </w:r>
      <w:proofErr w:type="spellEnd"/>
      <w:r w:rsidRPr="00106C1F">
        <w:rPr>
          <w:rFonts w:ascii="Times New Roman" w:eastAsia="Times New Roman" w:hAnsi="Times New Roman"/>
          <w:sz w:val="24"/>
          <w:szCs w:val="24"/>
          <w:lang w:eastAsia="ru-RU"/>
        </w:rPr>
        <w:t xml:space="preserve"> при ингаляционном воздействии на организм человека.</w:t>
      </w:r>
      <w:proofErr w:type="gramEnd"/>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Принятые допущения:</w:t>
      </w:r>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ёмкости, содержащие АХОВ, при авариях разрушаются полностью;</w:t>
      </w:r>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толщину слоя жидкости </w:t>
      </w:r>
      <w:proofErr w:type="spellStart"/>
      <w:r w:rsidRPr="00106C1F">
        <w:rPr>
          <w:rFonts w:ascii="Times New Roman" w:eastAsia="Times New Roman" w:hAnsi="Times New Roman"/>
          <w:sz w:val="24"/>
          <w:szCs w:val="24"/>
          <w:lang w:eastAsia="ru-RU"/>
        </w:rPr>
        <w:t>h</w:t>
      </w:r>
      <w:proofErr w:type="spellEnd"/>
      <w:r w:rsidRPr="00106C1F">
        <w:rPr>
          <w:rFonts w:ascii="Times New Roman" w:eastAsia="Times New Roman" w:hAnsi="Times New Roman"/>
          <w:sz w:val="24"/>
          <w:szCs w:val="24"/>
          <w:lang w:eastAsia="ru-RU"/>
        </w:rPr>
        <w:t xml:space="preserve"> для АХОВ, разлившихся свободно на подстилающей поверхности, принимают равной 0,05 м по всей площади разлива; для АХОВ, разлившихся в поддон или </w:t>
      </w:r>
      <w:proofErr w:type="spellStart"/>
      <w:r w:rsidRPr="00106C1F">
        <w:rPr>
          <w:rFonts w:ascii="Times New Roman" w:eastAsia="Times New Roman" w:hAnsi="Times New Roman"/>
          <w:sz w:val="24"/>
          <w:szCs w:val="24"/>
          <w:lang w:eastAsia="ru-RU"/>
        </w:rPr>
        <w:t>обваловку</w:t>
      </w:r>
      <w:proofErr w:type="spellEnd"/>
      <w:r w:rsidRPr="00106C1F">
        <w:rPr>
          <w:rFonts w:ascii="Times New Roman" w:eastAsia="Times New Roman" w:hAnsi="Times New Roman"/>
          <w:sz w:val="24"/>
          <w:szCs w:val="24"/>
          <w:lang w:eastAsia="ru-RU"/>
        </w:rPr>
        <w:t>, определяют следующим образом:</w:t>
      </w:r>
    </w:p>
    <w:p w:rsidR="002F1466" w:rsidRPr="00106C1F" w:rsidRDefault="002F1466" w:rsidP="003B7F39">
      <w:pPr>
        <w:numPr>
          <w:ilvl w:val="0"/>
          <w:numId w:val="32"/>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разливах из ёмкостей с самостоятельным поддоном (</w:t>
      </w:r>
      <w:proofErr w:type="spellStart"/>
      <w:r w:rsidRPr="00106C1F">
        <w:rPr>
          <w:rFonts w:ascii="Times New Roman" w:eastAsia="Times New Roman" w:hAnsi="Times New Roman"/>
          <w:sz w:val="24"/>
          <w:szCs w:val="24"/>
          <w:lang w:eastAsia="ru-RU"/>
        </w:rPr>
        <w:t>обваловкой</w:t>
      </w:r>
      <w:proofErr w:type="spellEnd"/>
      <w:r w:rsidRPr="00106C1F">
        <w:rPr>
          <w:rFonts w:ascii="Times New Roman" w:eastAsia="Times New Roman" w:hAnsi="Times New Roman"/>
          <w:sz w:val="24"/>
          <w:szCs w:val="24"/>
          <w:lang w:eastAsia="ru-RU"/>
        </w:rPr>
        <w:t>):</w:t>
      </w:r>
    </w:p>
    <w:p w:rsidR="002F1466" w:rsidRPr="00106C1F" w:rsidRDefault="002F1466" w:rsidP="003B7F39">
      <w:pPr>
        <w:spacing w:after="0" w:line="240" w:lineRule="auto"/>
        <w:ind w:left="567" w:firstLine="567"/>
        <w:jc w:val="center"/>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h=H-0,2</m:t>
          </m:r>
        </m:oMath>
      </m:oMathPara>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где H - высота поддона (</w:t>
      </w:r>
      <w:proofErr w:type="spellStart"/>
      <w:r w:rsidRPr="00106C1F">
        <w:rPr>
          <w:rFonts w:ascii="Times New Roman" w:eastAsia="Times New Roman" w:hAnsi="Times New Roman"/>
          <w:sz w:val="24"/>
          <w:szCs w:val="24"/>
          <w:lang w:eastAsia="ru-RU"/>
        </w:rPr>
        <w:t>обваловки</w:t>
      </w:r>
      <w:proofErr w:type="spellEnd"/>
      <w:r w:rsidRPr="00106C1F">
        <w:rPr>
          <w:rFonts w:ascii="Times New Roman" w:eastAsia="Times New Roman" w:hAnsi="Times New Roman"/>
          <w:sz w:val="24"/>
          <w:szCs w:val="24"/>
          <w:lang w:eastAsia="ru-RU"/>
        </w:rPr>
        <w:t>), м;</w:t>
      </w:r>
    </w:p>
    <w:p w:rsidR="002F1466" w:rsidRPr="00106C1F" w:rsidRDefault="002F1466" w:rsidP="003B7F39">
      <w:pPr>
        <w:numPr>
          <w:ilvl w:val="0"/>
          <w:numId w:val="32"/>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разливах из ёмкостей, расположенных группой с общим поддоном (</w:t>
      </w:r>
      <w:proofErr w:type="spellStart"/>
      <w:r w:rsidRPr="00106C1F">
        <w:rPr>
          <w:rFonts w:ascii="Times New Roman" w:eastAsia="Times New Roman" w:hAnsi="Times New Roman"/>
          <w:sz w:val="24"/>
          <w:szCs w:val="24"/>
          <w:lang w:eastAsia="ru-RU"/>
        </w:rPr>
        <w:t>обваловкой</w:t>
      </w:r>
      <w:proofErr w:type="spellEnd"/>
      <w:r w:rsidRPr="00106C1F">
        <w:rPr>
          <w:rFonts w:ascii="Times New Roman" w:eastAsia="Times New Roman" w:hAnsi="Times New Roman"/>
          <w:sz w:val="24"/>
          <w:szCs w:val="24"/>
          <w:lang w:eastAsia="ru-RU"/>
        </w:rPr>
        <w:t>):</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 </w:t>
      </w:r>
      <m:oMath>
        <m:r>
          <w:rPr>
            <w:rFonts w:ascii="Cambria Math" w:eastAsia="Times New Roman" w:hAnsi="Cambria Math"/>
            <w:sz w:val="24"/>
            <w:szCs w:val="24"/>
            <w:lang w:eastAsia="ru-RU"/>
          </w:rPr>
          <m:t xml:space="preserve">h= </m:t>
        </m:r>
        <m:f>
          <m:fPr>
            <m:ctrlPr>
              <w:rPr>
                <w:rFonts w:ascii="Cambria Math" w:eastAsia="Times New Roman" w:hAnsi="Cambria Math"/>
                <w:i/>
                <w:sz w:val="24"/>
                <w:szCs w:val="24"/>
                <w:lang w:eastAsia="ru-RU"/>
              </w:rPr>
            </m:ctrlPr>
          </m:fPr>
          <m:num>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Q</m:t>
                </m:r>
              </m:e>
              <m:sub>
                <m:r>
                  <w:rPr>
                    <w:rFonts w:ascii="Cambria Math" w:eastAsia="Times New Roman" w:hAnsi="Cambria Math"/>
                    <w:sz w:val="24"/>
                    <w:szCs w:val="24"/>
                    <w:lang w:eastAsia="ru-RU"/>
                  </w:rPr>
                  <m:t>0</m:t>
                </m:r>
              </m:sub>
            </m:sSub>
          </m:num>
          <m:den>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F</m:t>
                </m:r>
              </m:e>
              <m:sub>
                <m:r>
                  <w:rPr>
                    <w:rFonts w:ascii="Cambria Math" w:eastAsia="Times New Roman" w:hAnsi="Cambria Math"/>
                    <w:sz w:val="24"/>
                    <w:szCs w:val="24"/>
                    <w:lang w:eastAsia="ru-RU"/>
                  </w:rPr>
                  <m:t>d</m:t>
                </m:r>
              </m:sub>
            </m:sSub>
          </m:den>
        </m:f>
      </m:oMath>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где Q</w:t>
      </w:r>
      <w:r w:rsidRPr="00106C1F">
        <w:rPr>
          <w:rFonts w:ascii="Times New Roman" w:eastAsia="Times New Roman" w:hAnsi="Times New Roman"/>
          <w:sz w:val="24"/>
          <w:szCs w:val="24"/>
          <w:vertAlign w:val="subscript"/>
          <w:lang w:eastAsia="ru-RU"/>
        </w:rPr>
        <w:t>0</w:t>
      </w:r>
      <w:r w:rsidRPr="00106C1F">
        <w:rPr>
          <w:rFonts w:ascii="Times New Roman" w:eastAsia="Times New Roman" w:hAnsi="Times New Roman"/>
          <w:sz w:val="24"/>
          <w:szCs w:val="24"/>
          <w:lang w:eastAsia="ru-RU"/>
        </w:rPr>
        <w:t xml:space="preserve"> - количество выброшенного (разлившегося) при аварии вещества, </w:t>
      </w:r>
      <w:proofErr w:type="gramStart"/>
      <w:r w:rsidRPr="00106C1F">
        <w:rPr>
          <w:rFonts w:ascii="Times New Roman" w:eastAsia="Times New Roman" w:hAnsi="Times New Roman"/>
          <w:sz w:val="24"/>
          <w:szCs w:val="24"/>
          <w:lang w:eastAsia="ru-RU"/>
        </w:rPr>
        <w:t>т</w:t>
      </w:r>
      <w:proofErr w:type="gramEnd"/>
      <w:r w:rsidRPr="00106C1F">
        <w:rPr>
          <w:rFonts w:ascii="Times New Roman" w:eastAsia="Times New Roman" w:hAnsi="Times New Roman"/>
          <w:sz w:val="24"/>
          <w:szCs w:val="24"/>
          <w:lang w:eastAsia="ru-RU"/>
        </w:rPr>
        <w:t xml:space="preserve">; </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proofErr w:type="spellStart"/>
      <w:proofErr w:type="gramStart"/>
      <w:r w:rsidRPr="00106C1F">
        <w:rPr>
          <w:rFonts w:ascii="Times New Roman" w:eastAsia="Times New Roman" w:hAnsi="Times New Roman"/>
          <w:sz w:val="24"/>
          <w:szCs w:val="24"/>
          <w:lang w:eastAsia="ru-RU"/>
        </w:rPr>
        <w:t>d</w:t>
      </w:r>
      <w:proofErr w:type="spellEnd"/>
      <w:r w:rsidRPr="00106C1F">
        <w:rPr>
          <w:rFonts w:ascii="Times New Roman" w:eastAsia="Times New Roman" w:hAnsi="Times New Roman"/>
          <w:sz w:val="24"/>
          <w:szCs w:val="24"/>
          <w:lang w:eastAsia="ru-RU"/>
        </w:rPr>
        <w:t xml:space="preserve"> - плотность АХОВ, определяемое по таблице В.3 приложения В СП 165.1325800.2014), т/м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xml:space="preserve">; </w:t>
      </w:r>
      <w:proofErr w:type="gramEnd"/>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F - реальная площадь разлива в поддон (</w:t>
      </w:r>
      <w:proofErr w:type="spellStart"/>
      <w:r w:rsidRPr="00106C1F">
        <w:rPr>
          <w:rFonts w:ascii="Times New Roman" w:eastAsia="Times New Roman" w:hAnsi="Times New Roman"/>
          <w:sz w:val="24"/>
          <w:szCs w:val="24"/>
          <w:lang w:eastAsia="ru-RU"/>
        </w:rPr>
        <w:t>обваловку</w:t>
      </w:r>
      <w:proofErr w:type="spellEnd"/>
      <w:r w:rsidRPr="00106C1F">
        <w:rPr>
          <w:rFonts w:ascii="Times New Roman" w:eastAsia="Times New Roman" w:hAnsi="Times New Roman"/>
          <w:sz w:val="24"/>
          <w:szCs w:val="24"/>
          <w:lang w:eastAsia="ru-RU"/>
        </w:rPr>
        <w:t>), м</w:t>
      </w:r>
      <w:proofErr w:type="gramStart"/>
      <w:r w:rsidRPr="00106C1F">
        <w:rPr>
          <w:rFonts w:ascii="Times New Roman" w:eastAsia="Times New Roman" w:hAnsi="Times New Roman"/>
          <w:sz w:val="24"/>
          <w:szCs w:val="24"/>
          <w:vertAlign w:val="superscript"/>
          <w:lang w:eastAsia="ru-RU"/>
        </w:rPr>
        <w:t>2</w:t>
      </w:r>
      <w:proofErr w:type="gramEnd"/>
      <w:r w:rsidRPr="00106C1F">
        <w:rPr>
          <w:rFonts w:ascii="Times New Roman" w:eastAsia="Times New Roman" w:hAnsi="Times New Roman"/>
          <w:sz w:val="24"/>
          <w:szCs w:val="24"/>
          <w:lang w:eastAsia="ru-RU"/>
        </w:rPr>
        <w:t>;</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2F1466" w:rsidRPr="00106C1F" w:rsidRDefault="002F1466"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авариях на </w:t>
      </w:r>
      <w:proofErr w:type="spellStart"/>
      <w:r w:rsidRPr="00106C1F">
        <w:rPr>
          <w:rFonts w:ascii="Times New Roman" w:eastAsia="Times New Roman" w:hAnsi="Times New Roman"/>
          <w:sz w:val="24"/>
          <w:szCs w:val="24"/>
          <w:lang w:eastAsia="ru-RU"/>
        </w:rPr>
        <w:t>газо</w:t>
      </w:r>
      <w:proofErr w:type="spellEnd"/>
      <w:r w:rsidRPr="00106C1F">
        <w:rPr>
          <w:rFonts w:ascii="Times New Roman" w:eastAsia="Times New Roman" w:hAnsi="Times New Roman"/>
          <w:sz w:val="24"/>
          <w:szCs w:val="24"/>
          <w:lang w:eastAsia="ru-RU"/>
        </w:rPr>
        <w:t xml:space="preserve">- и продуктопроводах значение выброса АХОВ должны принимать </w:t>
      </w:r>
      <w:proofErr w:type="gramStart"/>
      <w:r w:rsidRPr="00106C1F">
        <w:rPr>
          <w:rFonts w:ascii="Times New Roman" w:eastAsia="Times New Roman" w:hAnsi="Times New Roman"/>
          <w:sz w:val="24"/>
          <w:szCs w:val="24"/>
          <w:lang w:eastAsia="ru-RU"/>
        </w:rPr>
        <w:t>равным</w:t>
      </w:r>
      <w:proofErr w:type="gramEnd"/>
      <w:r w:rsidRPr="00106C1F">
        <w:rPr>
          <w:rFonts w:ascii="Times New Roman" w:eastAsia="Times New Roman" w:hAnsi="Times New Roman"/>
          <w:sz w:val="24"/>
          <w:szCs w:val="24"/>
          <w:lang w:eastAsia="ru-RU"/>
        </w:rPr>
        <w:t xml:space="preserve"> максимальному количеству АХОВ, содержащемуся в трубопроводе между автоматическими запорными устройствами, например, для </w:t>
      </w:r>
      <w:proofErr w:type="spellStart"/>
      <w:r w:rsidRPr="00106C1F">
        <w:rPr>
          <w:rFonts w:ascii="Times New Roman" w:eastAsia="Times New Roman" w:hAnsi="Times New Roman"/>
          <w:sz w:val="24"/>
          <w:szCs w:val="24"/>
          <w:lang w:eastAsia="ru-RU"/>
        </w:rPr>
        <w:t>аммиакопроводов</w:t>
      </w:r>
      <w:proofErr w:type="spellEnd"/>
      <w:r w:rsidRPr="00106C1F">
        <w:rPr>
          <w:rFonts w:ascii="Times New Roman" w:eastAsia="Times New Roman" w:hAnsi="Times New Roman"/>
          <w:sz w:val="24"/>
          <w:szCs w:val="24"/>
          <w:lang w:eastAsia="ru-RU"/>
        </w:rPr>
        <w:t xml:space="preserve"> </w:t>
      </w:r>
      <w:r w:rsidR="007D30DC"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275-500 т.</w:t>
      </w:r>
    </w:p>
    <w:p w:rsidR="002F1466" w:rsidRPr="00106C1F" w:rsidRDefault="002F1466"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5B14B2" w:rsidRDefault="002F1466" w:rsidP="005B14B2">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lang w:eastAsia="ru-RU"/>
        </w:rPr>
        <w:t>Эквивалентное количество вещества по первичному облаку (в тоннах) определяется</w:t>
      </w:r>
      <w:r w:rsidRPr="00106C1F">
        <w:rPr>
          <w:rFonts w:ascii="Times New Roman" w:eastAsia="Times New Roman" w:hAnsi="Times New Roman"/>
          <w:sz w:val="24"/>
          <w:szCs w:val="24"/>
        </w:rPr>
        <w:t xml:space="preserve"> по формуле:</w:t>
      </w:r>
    </w:p>
    <w:p w:rsidR="002F1466" w:rsidRPr="00106C1F" w:rsidRDefault="00AF384C" w:rsidP="005B14B2">
      <w:pPr>
        <w:spacing w:after="0" w:line="240" w:lineRule="auto"/>
        <w:ind w:left="567" w:firstLine="567"/>
        <w:jc w:val="both"/>
        <w:rPr>
          <w:rFonts w:ascii="Times New Roman" w:eastAsia="Times New Roman" w:hAnsi="Times New Roman"/>
          <w:sz w:val="24"/>
          <w:szCs w:val="24"/>
        </w:rPr>
      </w:pPr>
      <m:oMathPara>
        <m:oMathParaPr>
          <m:jc m:val="center"/>
        </m:oMathParaPr>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э1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3</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5</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7</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Q</m:t>
              </m:r>
            </m:e>
            <m:sub>
              <m:r>
                <w:rPr>
                  <w:rFonts w:ascii="Cambria Math" w:eastAsia="Times New Roman" w:hAnsi="Cambria Math"/>
                  <w:sz w:val="24"/>
                  <w:szCs w:val="24"/>
                </w:rPr>
                <m:t>0</m:t>
              </m:r>
            </m:sub>
          </m:sSub>
        </m:oMath>
      </m:oMathPara>
    </w:p>
    <w:p w:rsidR="002F1466" w:rsidRPr="00106C1F" w:rsidRDefault="002F1466" w:rsidP="003B7F39">
      <w:pPr>
        <w:widowControl w:val="0"/>
        <w:spacing w:after="0" w:line="303" w:lineRule="exact"/>
        <w:ind w:left="567" w:right="95" w:firstLine="567"/>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3B7F39">
      <w:pPr>
        <w:widowControl w:val="0"/>
        <w:spacing w:before="6" w:after="0" w:line="322" w:lineRule="exact"/>
        <w:ind w:left="567" w:firstLine="567"/>
        <w:rPr>
          <w:rFonts w:ascii="Times New Roman" w:eastAsia="Times New Roman" w:hAnsi="Times New Roman"/>
          <w:sz w:val="24"/>
          <w:szCs w:val="24"/>
        </w:rPr>
      </w:pPr>
      <w:r w:rsidRPr="00106C1F">
        <w:rPr>
          <w:rFonts w:ascii="Times New Roman" w:eastAsia="Times New Roman" w:hAnsi="Times New Roman"/>
          <w:sz w:val="24"/>
          <w:szCs w:val="24"/>
        </w:rPr>
        <w:t>K</w:t>
      </w:r>
      <w:r w:rsidRPr="00106C1F">
        <w:rPr>
          <w:rFonts w:ascii="Times New Roman" w:eastAsia="Times New Roman" w:hAnsi="Times New Roman"/>
          <w:position w:val="-3"/>
          <w:sz w:val="24"/>
          <w:szCs w:val="24"/>
        </w:rPr>
        <w:t xml:space="preserve">1 </w:t>
      </w:r>
      <w:r w:rsidRPr="00106C1F">
        <w:rPr>
          <w:rFonts w:ascii="Times New Roman" w:eastAsia="Times New Roman" w:hAnsi="Times New Roman"/>
          <w:sz w:val="24"/>
          <w:szCs w:val="24"/>
        </w:rPr>
        <w:t xml:space="preserve">– коэффициент, зависящий от условий хранения АХОВ, – табл. В.2 </w:t>
      </w:r>
      <w:r w:rsidRPr="00106C1F">
        <w:rPr>
          <w:rFonts w:ascii="Times New Roman" w:eastAsia="Times New Roman" w:hAnsi="Times New Roman"/>
          <w:sz w:val="24"/>
          <w:szCs w:val="24"/>
          <w:lang w:eastAsia="ru-RU"/>
        </w:rPr>
        <w:t>приложения В СП 165.1325800.2014</w:t>
      </w:r>
      <w:r w:rsidRPr="00106C1F">
        <w:rPr>
          <w:rFonts w:ascii="Times New Roman" w:eastAsia="Times New Roman" w:hAnsi="Times New Roman"/>
          <w:sz w:val="24"/>
          <w:szCs w:val="24"/>
        </w:rPr>
        <w:t xml:space="preserve"> (для сжатых газов K</w:t>
      </w:r>
      <w:r w:rsidRPr="00106C1F">
        <w:rPr>
          <w:rFonts w:ascii="Times New Roman" w:eastAsia="Times New Roman" w:hAnsi="Times New Roman"/>
          <w:sz w:val="24"/>
          <w:szCs w:val="24"/>
          <w:vertAlign w:val="subscript"/>
        </w:rPr>
        <w:t>1</w:t>
      </w:r>
      <w:r w:rsidRPr="00106C1F">
        <w:rPr>
          <w:rFonts w:ascii="Times New Roman" w:eastAsia="Times New Roman" w:hAnsi="Times New Roman"/>
          <w:sz w:val="24"/>
          <w:szCs w:val="24"/>
        </w:rPr>
        <w:t>=1);</w:t>
      </w:r>
    </w:p>
    <w:p w:rsidR="002F1466" w:rsidRPr="00106C1F" w:rsidRDefault="002F1466" w:rsidP="003B7F39">
      <w:pPr>
        <w:keepNext/>
        <w:keepLines/>
        <w:widowControl w:val="0"/>
        <w:spacing w:after="0" w:line="322" w:lineRule="exact"/>
        <w:ind w:left="567" w:firstLine="567"/>
        <w:rPr>
          <w:rFonts w:ascii="Times New Roman" w:eastAsia="Times New Roman" w:hAnsi="Times New Roman"/>
          <w:sz w:val="24"/>
          <w:szCs w:val="24"/>
        </w:rPr>
      </w:pPr>
      <w:r w:rsidRPr="00106C1F">
        <w:rPr>
          <w:rFonts w:ascii="Times New Roman" w:eastAsia="Times New Roman" w:hAnsi="Times New Roman"/>
          <w:sz w:val="24"/>
          <w:szCs w:val="24"/>
        </w:rPr>
        <w:t>K</w:t>
      </w:r>
      <w:r w:rsidRPr="00106C1F">
        <w:rPr>
          <w:rFonts w:ascii="Times New Roman" w:eastAsia="Times New Roman" w:hAnsi="Times New Roman"/>
          <w:position w:val="-3"/>
          <w:sz w:val="24"/>
          <w:szCs w:val="24"/>
        </w:rPr>
        <w:t xml:space="preserve">3 </w:t>
      </w:r>
      <w:r w:rsidRPr="00106C1F">
        <w:rPr>
          <w:rFonts w:ascii="Times New Roman" w:eastAsia="Times New Roman" w:hAnsi="Times New Roman"/>
          <w:sz w:val="24"/>
          <w:szCs w:val="24"/>
        </w:rPr>
        <w:t xml:space="preserve">– коэффициент, равный отношению </w:t>
      </w:r>
      <w:proofErr w:type="gramStart"/>
      <w:r w:rsidRPr="00106C1F">
        <w:rPr>
          <w:rFonts w:ascii="Times New Roman" w:eastAsia="Times New Roman" w:hAnsi="Times New Roman"/>
          <w:sz w:val="24"/>
          <w:szCs w:val="24"/>
        </w:rPr>
        <w:t>пороговой</w:t>
      </w:r>
      <w:proofErr w:type="gramEnd"/>
      <w:r w:rsidRPr="00106C1F">
        <w:rPr>
          <w:rFonts w:ascii="Times New Roman" w:eastAsia="Times New Roman" w:hAnsi="Times New Roman"/>
          <w:sz w:val="24"/>
          <w:szCs w:val="24"/>
        </w:rPr>
        <w:t xml:space="preserve"> </w:t>
      </w:r>
      <w:proofErr w:type="spellStart"/>
      <w:r w:rsidRPr="00106C1F">
        <w:rPr>
          <w:rFonts w:ascii="Times New Roman" w:eastAsia="Times New Roman" w:hAnsi="Times New Roman"/>
          <w:sz w:val="24"/>
          <w:szCs w:val="24"/>
        </w:rPr>
        <w:t>токсодозы</w:t>
      </w:r>
      <w:proofErr w:type="spellEnd"/>
      <w:r w:rsidRPr="00106C1F">
        <w:rPr>
          <w:rFonts w:ascii="Times New Roman" w:eastAsia="Times New Roman" w:hAnsi="Times New Roman"/>
          <w:sz w:val="24"/>
          <w:szCs w:val="24"/>
        </w:rPr>
        <w:t xml:space="preserve"> хлора к пороговой </w:t>
      </w:r>
      <w:proofErr w:type="spellStart"/>
      <w:r w:rsidRPr="00106C1F">
        <w:rPr>
          <w:rFonts w:ascii="Times New Roman" w:eastAsia="Times New Roman" w:hAnsi="Times New Roman"/>
          <w:sz w:val="24"/>
          <w:szCs w:val="24"/>
        </w:rPr>
        <w:t>токсодозе</w:t>
      </w:r>
      <w:proofErr w:type="spellEnd"/>
      <w:r w:rsidRPr="00106C1F">
        <w:rPr>
          <w:rFonts w:ascii="Times New Roman" w:eastAsia="Times New Roman" w:hAnsi="Times New Roman"/>
          <w:sz w:val="24"/>
          <w:szCs w:val="24"/>
        </w:rPr>
        <w:t xml:space="preserve"> другого АХОВ (табл. В.3 </w:t>
      </w:r>
      <w:r w:rsidRPr="00106C1F">
        <w:rPr>
          <w:rFonts w:ascii="Times New Roman" w:eastAsia="Times New Roman" w:hAnsi="Times New Roman"/>
          <w:sz w:val="24"/>
          <w:szCs w:val="24"/>
          <w:lang w:eastAsia="ru-RU"/>
        </w:rPr>
        <w:t>приложения В СП 165.1325800.2014</w:t>
      </w:r>
      <w:r w:rsidRPr="00106C1F">
        <w:rPr>
          <w:rFonts w:ascii="Times New Roman" w:eastAsia="Times New Roman" w:hAnsi="Times New Roman"/>
          <w:sz w:val="24"/>
          <w:szCs w:val="24"/>
        </w:rPr>
        <w:t>);</w:t>
      </w:r>
    </w:p>
    <w:p w:rsidR="002F1466" w:rsidRPr="00106C1F" w:rsidRDefault="002F1466" w:rsidP="003B7F39">
      <w:pPr>
        <w:keepNext/>
        <w:keepLines/>
        <w:widowControl w:val="0"/>
        <w:spacing w:before="72" w:after="0" w:line="232"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K</w:t>
      </w:r>
      <w:r w:rsidRPr="00106C1F">
        <w:rPr>
          <w:rFonts w:ascii="Times New Roman" w:eastAsia="Times New Roman" w:hAnsi="Times New Roman"/>
          <w:position w:val="-3"/>
          <w:sz w:val="24"/>
          <w:szCs w:val="24"/>
        </w:rPr>
        <w:t xml:space="preserve">5 </w:t>
      </w:r>
      <w:r w:rsidRPr="00106C1F">
        <w:rPr>
          <w:rFonts w:ascii="Times New Roman" w:eastAsia="Times New Roman" w:hAnsi="Times New Roman"/>
          <w:sz w:val="24"/>
          <w:szCs w:val="24"/>
        </w:rPr>
        <w:t xml:space="preserve">– коэффициент, учитывающий степень вертикальной устойчивости воздуха: принимается </w:t>
      </w:r>
      <w:proofErr w:type="gramStart"/>
      <w:r w:rsidRPr="00106C1F">
        <w:rPr>
          <w:rFonts w:ascii="Times New Roman" w:eastAsia="Times New Roman" w:hAnsi="Times New Roman"/>
          <w:sz w:val="24"/>
          <w:szCs w:val="24"/>
        </w:rPr>
        <w:t>равным</w:t>
      </w:r>
      <w:proofErr w:type="gramEnd"/>
      <w:r w:rsidRPr="00106C1F">
        <w:rPr>
          <w:rFonts w:ascii="Times New Roman" w:eastAsia="Times New Roman" w:hAnsi="Times New Roman"/>
          <w:sz w:val="24"/>
          <w:szCs w:val="24"/>
        </w:rPr>
        <w:t xml:space="preserve"> для инверсии – 1, для изотермии – 0,23, для конвекции – 0,08;</w:t>
      </w:r>
    </w:p>
    <w:p w:rsidR="002F1466" w:rsidRPr="00106C1F" w:rsidRDefault="002F1466" w:rsidP="003B7F39">
      <w:pPr>
        <w:keepNext/>
        <w:keepLines/>
        <w:widowControl w:val="0"/>
        <w:spacing w:before="5" w:after="0" w:line="322" w:lineRule="exact"/>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K</w:t>
      </w:r>
      <w:r w:rsidRPr="00106C1F">
        <w:rPr>
          <w:rFonts w:ascii="Times New Roman" w:eastAsia="Times New Roman" w:hAnsi="Times New Roman"/>
          <w:position w:val="-3"/>
          <w:sz w:val="24"/>
          <w:szCs w:val="24"/>
        </w:rPr>
        <w:t xml:space="preserve">7 </w:t>
      </w:r>
      <w:r w:rsidRPr="00106C1F">
        <w:rPr>
          <w:rFonts w:ascii="Times New Roman" w:eastAsia="Times New Roman" w:hAnsi="Times New Roman"/>
          <w:sz w:val="24"/>
          <w:szCs w:val="24"/>
        </w:rPr>
        <w:t xml:space="preserve">– коэффициент, учитывающий влияние температуры воздуха, – табл. В.3 </w:t>
      </w:r>
      <w:r w:rsidRPr="00106C1F">
        <w:rPr>
          <w:rFonts w:ascii="Times New Roman" w:eastAsia="Times New Roman" w:hAnsi="Times New Roman"/>
          <w:sz w:val="24"/>
          <w:szCs w:val="24"/>
          <w:lang w:eastAsia="ru-RU"/>
        </w:rPr>
        <w:t>приложения В СП 165.1325800.2014</w:t>
      </w:r>
      <w:r w:rsidRPr="00106C1F">
        <w:rPr>
          <w:rFonts w:ascii="Times New Roman" w:eastAsia="Times New Roman" w:hAnsi="Times New Roman"/>
          <w:sz w:val="24"/>
          <w:szCs w:val="24"/>
        </w:rPr>
        <w:t xml:space="preserve"> (для сжатых газов K</w:t>
      </w:r>
      <w:r w:rsidRPr="00106C1F">
        <w:rPr>
          <w:rFonts w:ascii="Times New Roman" w:eastAsia="Times New Roman" w:hAnsi="Times New Roman"/>
          <w:sz w:val="24"/>
          <w:szCs w:val="24"/>
          <w:vertAlign w:val="subscript"/>
        </w:rPr>
        <w:t>7</w:t>
      </w:r>
      <w:r w:rsidRPr="00106C1F">
        <w:rPr>
          <w:rFonts w:ascii="Times New Roman" w:eastAsia="Times New Roman" w:hAnsi="Times New Roman"/>
          <w:sz w:val="24"/>
          <w:szCs w:val="24"/>
        </w:rPr>
        <w:t>=1);</w:t>
      </w:r>
    </w:p>
    <w:p w:rsidR="002F1466" w:rsidRPr="00106C1F" w:rsidRDefault="002F1466" w:rsidP="003B7F39">
      <w:pPr>
        <w:keepNext/>
        <w:keepLines/>
        <w:widowControl w:val="0"/>
        <w:spacing w:after="0" w:line="327" w:lineRule="exact"/>
        <w:ind w:left="567" w:firstLine="567"/>
        <w:rPr>
          <w:rFonts w:ascii="Times New Roman" w:eastAsia="Times New Roman" w:hAnsi="Times New Roman"/>
          <w:sz w:val="24"/>
          <w:szCs w:val="24"/>
        </w:rPr>
      </w:pPr>
      <w:r w:rsidRPr="00106C1F">
        <w:rPr>
          <w:rFonts w:ascii="Times New Roman" w:eastAsia="Times New Roman" w:hAnsi="Times New Roman"/>
          <w:sz w:val="24"/>
          <w:szCs w:val="24"/>
        </w:rPr>
        <w:t>Q</w:t>
      </w:r>
      <w:r w:rsidRPr="00106C1F">
        <w:rPr>
          <w:rFonts w:ascii="Times New Roman" w:eastAsia="Times New Roman" w:hAnsi="Times New Roman"/>
          <w:sz w:val="24"/>
          <w:szCs w:val="24"/>
          <w:vertAlign w:val="subscript"/>
        </w:rPr>
        <w:t xml:space="preserve">0 </w:t>
      </w:r>
      <w:r w:rsidRPr="00106C1F">
        <w:rPr>
          <w:rFonts w:ascii="Times New Roman" w:eastAsia="Times New Roman" w:hAnsi="Times New Roman"/>
          <w:sz w:val="24"/>
          <w:szCs w:val="24"/>
        </w:rPr>
        <w:t xml:space="preserve">– количество выброшенного (разлившегося) при аварии вещества, </w:t>
      </w:r>
      <w:proofErr w:type="gramStart"/>
      <w:r w:rsidRPr="00106C1F">
        <w:rPr>
          <w:rFonts w:ascii="Times New Roman" w:eastAsia="Times New Roman" w:hAnsi="Times New Roman"/>
          <w:sz w:val="24"/>
          <w:szCs w:val="24"/>
        </w:rPr>
        <w:t>т</w:t>
      </w:r>
      <w:proofErr w:type="gramEnd"/>
      <w:r w:rsidRPr="00106C1F">
        <w:rPr>
          <w:rFonts w:ascii="Times New Roman" w:eastAsia="Times New Roman" w:hAnsi="Times New Roman"/>
          <w:sz w:val="24"/>
          <w:szCs w:val="24"/>
        </w:rPr>
        <w:t>.</w:t>
      </w:r>
    </w:p>
    <w:p w:rsidR="002F1466" w:rsidRPr="00106C1F" w:rsidRDefault="002F1466" w:rsidP="003B7F39">
      <w:pPr>
        <w:spacing w:after="0" w:line="240" w:lineRule="auto"/>
        <w:ind w:left="567" w:firstLine="567"/>
        <w:jc w:val="both"/>
        <w:rPr>
          <w:rFonts w:ascii="Times New Roman" w:eastAsia="Times New Roman" w:hAnsi="Times New Roman"/>
          <w:sz w:val="24"/>
          <w:szCs w:val="24"/>
        </w:rPr>
      </w:pPr>
      <w:r w:rsidRPr="00106C1F">
        <w:rPr>
          <w:rFonts w:ascii="Times New Roman" w:eastAsia="Times New Roman" w:hAnsi="Times New Roman"/>
          <w:sz w:val="24"/>
          <w:szCs w:val="24"/>
        </w:rPr>
        <w:t xml:space="preserve">При </w:t>
      </w:r>
      <w:r w:rsidRPr="00106C1F">
        <w:rPr>
          <w:rFonts w:ascii="Times New Roman" w:eastAsia="Times New Roman" w:hAnsi="Times New Roman"/>
          <w:sz w:val="24"/>
          <w:szCs w:val="24"/>
          <w:lang w:eastAsia="ru-RU"/>
        </w:rPr>
        <w:t>авариях</w:t>
      </w:r>
      <w:r w:rsidRPr="00106C1F">
        <w:rPr>
          <w:rFonts w:ascii="Times New Roman" w:eastAsia="Times New Roman" w:hAnsi="Times New Roman"/>
          <w:sz w:val="24"/>
          <w:szCs w:val="24"/>
        </w:rPr>
        <w:t xml:space="preserve"> на хранилищах сжатого газа величина Q</w:t>
      </w:r>
      <w:r w:rsidRPr="00106C1F">
        <w:rPr>
          <w:rFonts w:ascii="Times New Roman" w:eastAsia="Times New Roman" w:hAnsi="Times New Roman"/>
          <w:sz w:val="24"/>
          <w:szCs w:val="24"/>
          <w:vertAlign w:val="subscript"/>
        </w:rPr>
        <w:t>0</w:t>
      </w:r>
      <w:r w:rsidRPr="00106C1F">
        <w:rPr>
          <w:rFonts w:ascii="Times New Roman" w:eastAsia="Times New Roman" w:hAnsi="Times New Roman"/>
          <w:sz w:val="24"/>
          <w:szCs w:val="24"/>
        </w:rPr>
        <w:t xml:space="preserve"> рассчитывается по формуле:</w:t>
      </w:r>
    </w:p>
    <w:p w:rsidR="005B14B2" w:rsidRDefault="00AF384C" w:rsidP="003B7F39">
      <w:pPr>
        <w:spacing w:after="0" w:line="240" w:lineRule="auto"/>
        <w:ind w:left="567" w:firstLine="567"/>
        <w:jc w:val="center"/>
        <w:rPr>
          <w:rFonts w:ascii="Times New Roman" w:eastAsia="Times New Roman" w:hAnsi="Times New Roman"/>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oMath>
      </m:oMathPara>
    </w:p>
    <w:p w:rsidR="005B14B2" w:rsidRDefault="005B14B2" w:rsidP="005B14B2">
      <w:pPr>
        <w:tabs>
          <w:tab w:val="left" w:pos="889"/>
        </w:tabs>
        <w:spacing w:after="0"/>
        <w:rPr>
          <w:rFonts w:ascii="Times New Roman" w:eastAsia="Times New Roman" w:hAnsi="Times New Roman"/>
          <w:sz w:val="24"/>
          <w:szCs w:val="24"/>
        </w:rPr>
      </w:pPr>
      <w:r>
        <w:rPr>
          <w:rFonts w:ascii="Times New Roman" w:eastAsia="Times New Roman" w:hAnsi="Times New Roman"/>
          <w:sz w:val="24"/>
          <w:szCs w:val="24"/>
        </w:rPr>
        <w:tab/>
      </w:r>
      <w:r w:rsidR="002F1466" w:rsidRPr="00106C1F">
        <w:rPr>
          <w:rFonts w:ascii="Times New Roman" w:eastAsia="Times New Roman" w:hAnsi="Times New Roman"/>
          <w:sz w:val="24"/>
          <w:szCs w:val="24"/>
        </w:rPr>
        <w:t>где:</w:t>
      </w:r>
    </w:p>
    <w:p w:rsidR="005B14B2" w:rsidRDefault="005B14B2" w:rsidP="005B14B2">
      <w:pPr>
        <w:tabs>
          <w:tab w:val="left" w:pos="889"/>
        </w:tabs>
        <w:spacing w:after="0"/>
        <w:rPr>
          <w:rFonts w:ascii="Times New Roman" w:eastAsia="Times New Roman" w:hAnsi="Times New Roman"/>
          <w:sz w:val="24"/>
          <w:szCs w:val="24"/>
        </w:rPr>
      </w:pPr>
      <w:r>
        <w:rPr>
          <w:rFonts w:ascii="Times New Roman" w:eastAsia="Times New Roman" w:hAnsi="Times New Roman"/>
          <w:sz w:val="24"/>
          <w:szCs w:val="24"/>
        </w:rPr>
        <w:tab/>
      </w:r>
      <w:proofErr w:type="spellStart"/>
      <w:r w:rsidR="002F1466" w:rsidRPr="00106C1F">
        <w:rPr>
          <w:rFonts w:ascii="Times New Roman" w:eastAsia="Times New Roman" w:hAnsi="Times New Roman"/>
          <w:sz w:val="24"/>
          <w:szCs w:val="24"/>
        </w:rPr>
        <w:t>d</w:t>
      </w:r>
      <w:proofErr w:type="spellEnd"/>
      <w:r w:rsidR="002F1466" w:rsidRPr="00106C1F">
        <w:rPr>
          <w:rFonts w:ascii="Times New Roman" w:eastAsia="Times New Roman" w:hAnsi="Times New Roman"/>
          <w:sz w:val="24"/>
          <w:szCs w:val="24"/>
        </w:rPr>
        <w:t xml:space="preserve"> – плотность АХОВ, т/м</w:t>
      </w:r>
      <w:r w:rsidR="002F1466" w:rsidRPr="00106C1F">
        <w:rPr>
          <w:rFonts w:ascii="Times New Roman" w:eastAsia="Times New Roman" w:hAnsi="Times New Roman"/>
          <w:sz w:val="24"/>
          <w:szCs w:val="24"/>
          <w:vertAlign w:val="superscript"/>
        </w:rPr>
        <w:t>3</w:t>
      </w:r>
      <w:r w:rsidR="002F1466" w:rsidRPr="00106C1F">
        <w:rPr>
          <w:rFonts w:ascii="Times New Roman" w:eastAsia="Times New Roman" w:hAnsi="Times New Roman"/>
          <w:sz w:val="24"/>
          <w:szCs w:val="24"/>
        </w:rPr>
        <w:t xml:space="preserve"> (табл. В.3 приложения В СП 165.1325800.2014);</w:t>
      </w:r>
    </w:p>
    <w:p w:rsidR="005B14B2" w:rsidRDefault="005B14B2" w:rsidP="005B14B2">
      <w:pPr>
        <w:tabs>
          <w:tab w:val="left" w:pos="889"/>
        </w:tabs>
        <w:spacing w:after="0"/>
        <w:rPr>
          <w:rFonts w:ascii="Times New Roman" w:eastAsia="Times New Roman" w:hAnsi="Times New Roman"/>
          <w:sz w:val="24"/>
          <w:szCs w:val="24"/>
        </w:rPr>
      </w:pPr>
      <w:r>
        <w:rPr>
          <w:rFonts w:ascii="Times New Roman" w:eastAsia="Times New Roman" w:hAnsi="Times New Roman"/>
          <w:sz w:val="24"/>
          <w:szCs w:val="24"/>
        </w:rPr>
        <w:tab/>
      </w:r>
      <w:proofErr w:type="spellStart"/>
      <w:proofErr w:type="gramStart"/>
      <w:r w:rsidR="002F1466" w:rsidRPr="00106C1F">
        <w:rPr>
          <w:rFonts w:ascii="Times New Roman" w:eastAsia="Times New Roman" w:hAnsi="Times New Roman"/>
          <w:sz w:val="24"/>
          <w:szCs w:val="24"/>
        </w:rPr>
        <w:t>V</w:t>
      </w:r>
      <w:proofErr w:type="gramEnd"/>
      <w:r w:rsidR="002F1466" w:rsidRPr="00106C1F">
        <w:rPr>
          <w:rFonts w:ascii="Times New Roman" w:eastAsia="Times New Roman" w:hAnsi="Times New Roman"/>
          <w:sz w:val="24"/>
          <w:szCs w:val="24"/>
          <w:vertAlign w:val="subscript"/>
        </w:rPr>
        <w:t>х</w:t>
      </w:r>
      <w:proofErr w:type="spellEnd"/>
      <w:r w:rsidR="002F1466" w:rsidRPr="00106C1F">
        <w:rPr>
          <w:rFonts w:ascii="Times New Roman" w:eastAsia="Times New Roman" w:hAnsi="Times New Roman"/>
          <w:sz w:val="24"/>
          <w:szCs w:val="24"/>
        </w:rPr>
        <w:t xml:space="preserve"> – объем хранилища, м</w:t>
      </w:r>
      <w:r w:rsidR="002F1466" w:rsidRPr="00106C1F">
        <w:rPr>
          <w:rFonts w:ascii="Times New Roman" w:eastAsia="Times New Roman" w:hAnsi="Times New Roman"/>
          <w:sz w:val="24"/>
          <w:szCs w:val="24"/>
          <w:vertAlign w:val="superscript"/>
        </w:rPr>
        <w:t>3</w:t>
      </w:r>
      <w:r w:rsidR="002F1466" w:rsidRPr="00106C1F">
        <w:rPr>
          <w:rFonts w:ascii="Times New Roman" w:eastAsia="Times New Roman" w:hAnsi="Times New Roman"/>
          <w:sz w:val="24"/>
          <w:szCs w:val="24"/>
        </w:rPr>
        <w:t>.</w:t>
      </w:r>
    </w:p>
    <w:p w:rsidR="002F1466" w:rsidRPr="00106C1F" w:rsidRDefault="005B14B2" w:rsidP="005B14B2">
      <w:pPr>
        <w:tabs>
          <w:tab w:val="left" w:pos="889"/>
        </w:tabs>
        <w:rPr>
          <w:rFonts w:ascii="Times New Roman" w:eastAsia="Times New Roman" w:hAnsi="Times New Roman"/>
          <w:sz w:val="24"/>
          <w:szCs w:val="24"/>
        </w:rPr>
      </w:pPr>
      <w:r>
        <w:rPr>
          <w:rFonts w:ascii="Times New Roman" w:eastAsia="Times New Roman" w:hAnsi="Times New Roman"/>
          <w:sz w:val="24"/>
          <w:szCs w:val="24"/>
        </w:rPr>
        <w:tab/>
      </w:r>
      <w:r w:rsidR="002F1466" w:rsidRPr="00106C1F">
        <w:rPr>
          <w:rFonts w:ascii="Times New Roman" w:eastAsia="Times New Roman" w:hAnsi="Times New Roman"/>
          <w:sz w:val="24"/>
          <w:szCs w:val="24"/>
        </w:rPr>
        <w:t>При авариях на газопроводе величина Q</w:t>
      </w:r>
      <w:r w:rsidR="002F1466" w:rsidRPr="00106C1F">
        <w:rPr>
          <w:rFonts w:ascii="Times New Roman" w:eastAsia="Times New Roman" w:hAnsi="Times New Roman"/>
          <w:sz w:val="24"/>
          <w:szCs w:val="24"/>
          <w:vertAlign w:val="subscript"/>
        </w:rPr>
        <w:t>0</w:t>
      </w:r>
      <w:r w:rsidR="002F1466" w:rsidRPr="00106C1F">
        <w:rPr>
          <w:rFonts w:ascii="Times New Roman" w:eastAsia="Times New Roman" w:hAnsi="Times New Roman"/>
          <w:sz w:val="24"/>
          <w:szCs w:val="24"/>
        </w:rPr>
        <w:t xml:space="preserve"> рассчитывается по формуле:</w:t>
      </w:r>
    </w:p>
    <w:p w:rsidR="002F1466" w:rsidRPr="00106C1F" w:rsidRDefault="00AF384C" w:rsidP="002F1466">
      <w:pPr>
        <w:keepNext/>
        <w:widowControl w:val="0"/>
        <w:spacing w:after="0" w:line="240" w:lineRule="auto"/>
        <w:ind w:right="95"/>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0</m:t>
              </m:r>
            </m:sub>
          </m:sSub>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n×d×</m:t>
              </m:r>
              <m:sSub>
                <m:sSubPr>
                  <m:ctrlPr>
                    <w:rPr>
                      <w:rFonts w:ascii="Cambria Math" w:eastAsia="Times New Roman" w:hAnsi="Cambria Math"/>
                      <w:i/>
                      <w:sz w:val="24"/>
                      <w:szCs w:val="24"/>
                    </w:rPr>
                  </m:ctrlPr>
                </m:sSubPr>
                <m:e>
                  <m:r>
                    <w:rPr>
                      <w:rFonts w:ascii="Cambria Math" w:eastAsia="Times New Roman" w:hAnsi="Cambria Math"/>
                      <w:sz w:val="24"/>
                      <w:szCs w:val="24"/>
                    </w:rPr>
                    <m:t>V</m:t>
                  </m:r>
                </m:e>
                <m:sub>
                  <m:r>
                    <w:rPr>
                      <w:rFonts w:ascii="Cambria Math" w:eastAsia="Times New Roman" w:hAnsi="Cambria Math"/>
                      <w:sz w:val="24"/>
                      <w:szCs w:val="24"/>
                    </w:rPr>
                    <m:t>r</m:t>
                  </m:r>
                </m:sub>
              </m:sSub>
            </m:num>
            <m:den>
              <m:r>
                <w:rPr>
                  <w:rFonts w:ascii="Cambria Math" w:eastAsia="Times New Roman" w:hAnsi="Cambria Math"/>
                  <w:sz w:val="24"/>
                  <w:szCs w:val="24"/>
                </w:rPr>
                <m:t>100</m:t>
              </m:r>
            </m:den>
          </m:f>
        </m:oMath>
      </m:oMathPara>
    </w:p>
    <w:p w:rsidR="002F1466" w:rsidRPr="00106C1F" w:rsidRDefault="002F1466" w:rsidP="002F1466">
      <w:pPr>
        <w:keepNext/>
        <w:widowControl w:val="0"/>
        <w:spacing w:before="76" w:after="0" w:line="322" w:lineRule="exact"/>
        <w:ind w:left="685" w:right="95"/>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proofErr w:type="spellStart"/>
      <w:r w:rsidRPr="00106C1F">
        <w:rPr>
          <w:rFonts w:ascii="Times New Roman" w:eastAsia="Times New Roman" w:hAnsi="Times New Roman"/>
          <w:sz w:val="24"/>
          <w:szCs w:val="24"/>
        </w:rPr>
        <w:t>n</w:t>
      </w:r>
      <w:proofErr w:type="spellEnd"/>
      <w:r w:rsidRPr="00106C1F">
        <w:rPr>
          <w:rFonts w:ascii="Times New Roman" w:eastAsia="Times New Roman" w:hAnsi="Times New Roman"/>
          <w:sz w:val="24"/>
          <w:szCs w:val="24"/>
        </w:rPr>
        <w:t xml:space="preserve"> – процентное содержание АХОВ в природном газе;</w:t>
      </w:r>
    </w:p>
    <w:p w:rsidR="002F1466" w:rsidRPr="00106C1F" w:rsidRDefault="002F1466" w:rsidP="002F1466">
      <w:pPr>
        <w:keepNext/>
        <w:widowControl w:val="0"/>
        <w:spacing w:before="2" w:after="0" w:line="322" w:lineRule="exact"/>
        <w:ind w:left="686"/>
        <w:rPr>
          <w:rFonts w:ascii="Times New Roman" w:eastAsia="Times New Roman" w:hAnsi="Times New Roman"/>
          <w:sz w:val="24"/>
          <w:szCs w:val="24"/>
        </w:rPr>
      </w:pPr>
      <w:proofErr w:type="spellStart"/>
      <w:r w:rsidRPr="00106C1F">
        <w:rPr>
          <w:rFonts w:ascii="Times New Roman" w:eastAsia="Times New Roman" w:hAnsi="Times New Roman"/>
          <w:sz w:val="24"/>
          <w:szCs w:val="24"/>
        </w:rPr>
        <w:t>d</w:t>
      </w:r>
      <w:proofErr w:type="spellEnd"/>
      <w:r w:rsidRPr="00106C1F">
        <w:rPr>
          <w:rFonts w:ascii="Times New Roman" w:eastAsia="Times New Roman" w:hAnsi="Times New Roman"/>
          <w:sz w:val="24"/>
          <w:szCs w:val="24"/>
        </w:rPr>
        <w:t xml:space="preserve"> – плотность АХОВ, т/м</w:t>
      </w:r>
      <w:r w:rsidRPr="00106C1F">
        <w:rPr>
          <w:rFonts w:ascii="Times New Roman" w:eastAsia="Times New Roman" w:hAnsi="Times New Roman"/>
          <w:sz w:val="24"/>
          <w:szCs w:val="24"/>
          <w:vertAlign w:val="superscript"/>
        </w:rPr>
        <w:t>3</w:t>
      </w:r>
      <w:r w:rsidRPr="00106C1F">
        <w:rPr>
          <w:rFonts w:ascii="Times New Roman" w:eastAsia="Times New Roman" w:hAnsi="Times New Roman"/>
          <w:sz w:val="24"/>
          <w:szCs w:val="24"/>
        </w:rPr>
        <w:t xml:space="preserve"> (табл. </w:t>
      </w:r>
      <w:r w:rsidRPr="00106C1F">
        <w:rPr>
          <w:rFonts w:ascii="Times New Roman" w:eastAsia="Times New Roman" w:hAnsi="Times New Roman"/>
          <w:sz w:val="24"/>
          <w:szCs w:val="24"/>
          <w:lang w:eastAsia="ru-RU"/>
        </w:rPr>
        <w:t>В.3 приложения В СП 165.1325800.2014</w:t>
      </w:r>
      <w:r w:rsidRPr="00106C1F">
        <w:rPr>
          <w:rFonts w:ascii="Times New Roman" w:eastAsia="Times New Roman" w:hAnsi="Times New Roman"/>
          <w:sz w:val="24"/>
          <w:szCs w:val="24"/>
        </w:rPr>
        <w:t>);</w:t>
      </w:r>
    </w:p>
    <w:p w:rsidR="002F1466" w:rsidRPr="00106C1F" w:rsidRDefault="002F1466" w:rsidP="002F1466">
      <w:pPr>
        <w:keepNext/>
        <w:widowControl w:val="0"/>
        <w:spacing w:after="0" w:line="322" w:lineRule="exact"/>
        <w:ind w:left="686"/>
        <w:rPr>
          <w:rFonts w:ascii="Times New Roman" w:eastAsia="Times New Roman" w:hAnsi="Times New Roman"/>
          <w:sz w:val="24"/>
          <w:szCs w:val="24"/>
        </w:rPr>
      </w:pPr>
      <w:proofErr w:type="spellStart"/>
      <w:r w:rsidRPr="00106C1F">
        <w:rPr>
          <w:rFonts w:ascii="Times New Roman" w:eastAsia="Times New Roman" w:hAnsi="Times New Roman"/>
          <w:sz w:val="24"/>
          <w:szCs w:val="24"/>
        </w:rPr>
        <w:t>V</w:t>
      </w:r>
      <w:r w:rsidRPr="00106C1F">
        <w:rPr>
          <w:rFonts w:ascii="Times New Roman" w:eastAsia="Times New Roman" w:hAnsi="Times New Roman"/>
          <w:sz w:val="24"/>
          <w:szCs w:val="24"/>
          <w:vertAlign w:val="subscript"/>
        </w:rPr>
        <w:t>г</w:t>
      </w:r>
      <w:proofErr w:type="spellEnd"/>
      <w:r w:rsidRPr="00106C1F">
        <w:rPr>
          <w:rFonts w:ascii="Times New Roman" w:eastAsia="Times New Roman" w:hAnsi="Times New Roman"/>
          <w:sz w:val="24"/>
          <w:szCs w:val="24"/>
        </w:rPr>
        <w:t xml:space="preserve"> – объем секции газопровода между </w:t>
      </w:r>
      <w:proofErr w:type="gramStart"/>
      <w:r w:rsidRPr="00106C1F">
        <w:rPr>
          <w:rFonts w:ascii="Times New Roman" w:eastAsia="Times New Roman" w:hAnsi="Times New Roman"/>
          <w:sz w:val="24"/>
          <w:szCs w:val="24"/>
        </w:rPr>
        <w:t>автоматическими</w:t>
      </w:r>
      <w:proofErr w:type="gramEnd"/>
      <w:r w:rsidRPr="00106C1F">
        <w:rPr>
          <w:rFonts w:ascii="Times New Roman" w:eastAsia="Times New Roman" w:hAnsi="Times New Roman"/>
          <w:sz w:val="24"/>
          <w:szCs w:val="24"/>
        </w:rPr>
        <w:t xml:space="preserve"> </w:t>
      </w:r>
      <w:proofErr w:type="spellStart"/>
      <w:r w:rsidRPr="00106C1F">
        <w:rPr>
          <w:rFonts w:ascii="Times New Roman" w:eastAsia="Times New Roman" w:hAnsi="Times New Roman"/>
          <w:sz w:val="24"/>
          <w:szCs w:val="24"/>
        </w:rPr>
        <w:t>отсекателями</w:t>
      </w:r>
      <w:proofErr w:type="spellEnd"/>
      <w:r w:rsidRPr="00106C1F">
        <w:rPr>
          <w:rFonts w:ascii="Times New Roman" w:eastAsia="Times New Roman" w:hAnsi="Times New Roman"/>
          <w:sz w:val="24"/>
          <w:szCs w:val="24"/>
        </w:rPr>
        <w:t>, м</w:t>
      </w:r>
      <w:r w:rsidRPr="00106C1F">
        <w:rPr>
          <w:rFonts w:ascii="Times New Roman" w:eastAsia="Times New Roman" w:hAnsi="Times New Roman"/>
          <w:sz w:val="24"/>
          <w:szCs w:val="24"/>
          <w:vertAlign w:val="superscript"/>
        </w:rPr>
        <w:t>3</w:t>
      </w:r>
      <w:r w:rsidRPr="00106C1F">
        <w:rPr>
          <w:rFonts w:ascii="Times New Roman" w:eastAsia="Times New Roman" w:hAnsi="Times New Roman"/>
          <w:sz w:val="24"/>
          <w:szCs w:val="24"/>
        </w:rPr>
        <w:t>.</w:t>
      </w:r>
    </w:p>
    <w:p w:rsidR="002F1466" w:rsidRPr="00106C1F" w:rsidRDefault="002F1466" w:rsidP="002F1466">
      <w:pPr>
        <w:keepLines/>
        <w:widowControl w:val="0"/>
        <w:spacing w:after="0" w:line="322" w:lineRule="exact"/>
        <w:ind w:firstLine="686"/>
        <w:jc w:val="both"/>
        <w:rPr>
          <w:rFonts w:ascii="Times New Roman" w:eastAsia="Times New Roman" w:hAnsi="Times New Roman"/>
          <w:sz w:val="24"/>
          <w:szCs w:val="24"/>
        </w:rPr>
      </w:pPr>
      <w:proofErr w:type="gramStart"/>
      <w:r w:rsidRPr="00106C1F">
        <w:rPr>
          <w:rFonts w:ascii="Times New Roman" w:eastAsia="Times New Roman" w:hAnsi="Times New Roman"/>
          <w:sz w:val="24"/>
          <w:szCs w:val="24"/>
        </w:rPr>
        <w:t>При определении величины Q</w:t>
      </w:r>
      <w:r w:rsidRPr="00106C1F">
        <w:rPr>
          <w:rFonts w:ascii="Times New Roman" w:eastAsia="Times New Roman" w:hAnsi="Times New Roman"/>
          <w:position w:val="-3"/>
          <w:sz w:val="24"/>
          <w:szCs w:val="24"/>
        </w:rPr>
        <w:t xml:space="preserve">э1 </w:t>
      </w:r>
      <w:r w:rsidRPr="00106C1F">
        <w:rPr>
          <w:rFonts w:ascii="Times New Roman" w:eastAsia="Times New Roman" w:hAnsi="Times New Roman"/>
          <w:sz w:val="24"/>
          <w:szCs w:val="24"/>
        </w:rPr>
        <w:t xml:space="preserve">для сжиженных газов, не вошедших в табл. В.3 </w:t>
      </w:r>
      <w:r w:rsidRPr="00106C1F">
        <w:rPr>
          <w:rFonts w:ascii="Times New Roman" w:eastAsia="Times New Roman" w:hAnsi="Times New Roman"/>
          <w:sz w:val="24"/>
          <w:szCs w:val="24"/>
          <w:lang w:eastAsia="ru-RU"/>
        </w:rPr>
        <w:t>приложения В СП 165.1325800.2014</w:t>
      </w:r>
      <w:r w:rsidRPr="00106C1F">
        <w:rPr>
          <w:rFonts w:ascii="Times New Roman" w:eastAsia="Times New Roman" w:hAnsi="Times New Roman"/>
          <w:sz w:val="24"/>
          <w:szCs w:val="24"/>
        </w:rPr>
        <w:t>, значение коэффициента K</w:t>
      </w:r>
      <w:r w:rsidRPr="00106C1F">
        <w:rPr>
          <w:rFonts w:ascii="Times New Roman" w:eastAsia="Times New Roman" w:hAnsi="Times New Roman"/>
          <w:position w:val="-3"/>
          <w:sz w:val="24"/>
          <w:szCs w:val="24"/>
        </w:rPr>
        <w:t xml:space="preserve">7 </w:t>
      </w:r>
      <w:r w:rsidRPr="00106C1F">
        <w:rPr>
          <w:rFonts w:ascii="Times New Roman" w:eastAsia="Times New Roman" w:hAnsi="Times New Roman"/>
          <w:sz w:val="24"/>
          <w:szCs w:val="24"/>
        </w:rPr>
        <w:t>принимается равным 1, а значение коэффициента K</w:t>
      </w:r>
      <w:r w:rsidRPr="00106C1F">
        <w:rPr>
          <w:rFonts w:ascii="Times New Roman" w:eastAsia="Times New Roman" w:hAnsi="Times New Roman"/>
          <w:position w:val="-3"/>
          <w:sz w:val="24"/>
          <w:szCs w:val="24"/>
        </w:rPr>
        <w:t xml:space="preserve">1 </w:t>
      </w:r>
      <w:r w:rsidRPr="00106C1F">
        <w:rPr>
          <w:rFonts w:ascii="Times New Roman" w:eastAsia="Times New Roman" w:hAnsi="Times New Roman"/>
          <w:sz w:val="24"/>
          <w:szCs w:val="24"/>
        </w:rPr>
        <w:t>рассчитывается по</w:t>
      </w:r>
      <w:r w:rsidRPr="00106C1F">
        <w:rPr>
          <w:rFonts w:ascii="Times New Roman" w:eastAsia="Times New Roman" w:hAnsi="Times New Roman"/>
          <w:spacing w:val="13"/>
          <w:sz w:val="24"/>
          <w:szCs w:val="24"/>
        </w:rPr>
        <w:t xml:space="preserve"> </w:t>
      </w:r>
      <w:r w:rsidRPr="00106C1F">
        <w:rPr>
          <w:rFonts w:ascii="Times New Roman" w:eastAsia="Times New Roman" w:hAnsi="Times New Roman"/>
          <w:sz w:val="24"/>
          <w:szCs w:val="24"/>
        </w:rPr>
        <w:t>соотношению:</w:t>
      </w:r>
      <w:proofErr w:type="gramEnd"/>
    </w:p>
    <w:p w:rsidR="002F1466" w:rsidRPr="00106C1F" w:rsidRDefault="00AF384C" w:rsidP="002F1466">
      <w:pPr>
        <w:keepLines/>
        <w:widowControl w:val="0"/>
        <w:tabs>
          <w:tab w:val="left" w:pos="5390"/>
          <w:tab w:val="left" w:pos="9715"/>
        </w:tabs>
        <w:spacing w:before="199" w:after="0" w:line="240" w:lineRule="auto"/>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1</m:t>
              </m:r>
            </m:sub>
          </m:sSub>
          <m:r>
            <w:rPr>
              <w:rFonts w:ascii="Cambria Math" w:eastAsia="Times New Roman" w:hAnsi="Cambria Math"/>
              <w:sz w:val="24"/>
              <w:szCs w:val="24"/>
            </w:rPr>
            <m:t>=</m:t>
          </m:r>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V</m:t>
                  </m:r>
                </m:e>
                <m:sub>
                  <m:r>
                    <w:rPr>
                      <w:rFonts w:ascii="Cambria Math" w:eastAsia="Times New Roman" w:hAnsi="Cambria Math"/>
                      <w:sz w:val="24"/>
                      <w:szCs w:val="24"/>
                    </w:rPr>
                    <m:t>r</m:t>
                  </m:r>
                </m:sub>
              </m:sSub>
              <m:r>
                <w:rPr>
                  <w:rFonts w:ascii="Cambria Math" w:eastAsia="Times New Roman" w:hAnsi="Cambria Math"/>
                  <w:sz w:val="24"/>
                  <w:szCs w:val="24"/>
                </w:rPr>
                <m:t>×∆T</m:t>
              </m:r>
            </m:num>
            <m:den>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H</m:t>
                  </m:r>
                </m:e>
                <m:sub>
                  <m:r>
                    <w:rPr>
                      <w:rFonts w:ascii="Cambria Math" w:eastAsia="Times New Roman" w:hAnsi="Cambria Math"/>
                      <w:sz w:val="24"/>
                      <w:szCs w:val="24"/>
                    </w:rPr>
                    <m:t>исп</m:t>
                  </m:r>
                </m:sub>
              </m:sSub>
            </m:den>
          </m:f>
        </m:oMath>
      </m:oMathPara>
    </w:p>
    <w:p w:rsidR="002F1466" w:rsidRPr="00106C1F" w:rsidRDefault="002F1466" w:rsidP="002F1466">
      <w:pPr>
        <w:keepLines/>
        <w:widowControl w:val="0"/>
        <w:spacing w:after="0" w:line="330" w:lineRule="exact"/>
        <w:ind w:left="709" w:right="95"/>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2F1466">
      <w:pPr>
        <w:keepLines/>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C</w:t>
      </w:r>
      <w:proofErr w:type="spellStart"/>
      <w:r w:rsidRPr="00106C1F">
        <w:rPr>
          <w:rFonts w:ascii="Times New Roman" w:eastAsia="Times New Roman" w:hAnsi="Times New Roman"/>
          <w:position w:val="-3"/>
          <w:sz w:val="24"/>
          <w:szCs w:val="24"/>
        </w:rPr>
        <w:t>p</w:t>
      </w:r>
      <w:proofErr w:type="spellEnd"/>
      <w:r w:rsidRPr="00106C1F">
        <w:rPr>
          <w:rFonts w:ascii="Times New Roman" w:eastAsia="Times New Roman" w:hAnsi="Times New Roman"/>
          <w:position w:val="-3"/>
          <w:sz w:val="24"/>
          <w:szCs w:val="24"/>
        </w:rPr>
        <w:t xml:space="preserve"> </w:t>
      </w:r>
      <w:r w:rsidRPr="00106C1F">
        <w:rPr>
          <w:rFonts w:ascii="Times New Roman" w:eastAsia="Times New Roman" w:hAnsi="Times New Roman"/>
          <w:sz w:val="24"/>
          <w:szCs w:val="24"/>
        </w:rPr>
        <w:t>– удельная теплоёмкость жидкого АХОВ, кДж/кг</w:t>
      </w:r>
      <w:proofErr w:type="gramStart"/>
      <w:r w:rsidRPr="00106C1F">
        <w:rPr>
          <w:rFonts w:ascii="Times New Roman" w:eastAsia="Times New Roman" w:hAnsi="Times New Roman"/>
          <w:sz w:val="24"/>
          <w:szCs w:val="24"/>
        </w:rPr>
        <w:t>.</w:t>
      </w:r>
      <w:proofErr w:type="gramEnd"/>
      <w:r w:rsidRPr="00106C1F">
        <w:rPr>
          <w:rFonts w:ascii="Times New Roman" w:eastAsia="Times New Roman" w:hAnsi="Times New Roman"/>
          <w:sz w:val="24"/>
          <w:szCs w:val="24"/>
        </w:rPr>
        <w:t xml:space="preserve"> </w:t>
      </w:r>
      <w:proofErr w:type="gramStart"/>
      <w:r w:rsidRPr="00106C1F">
        <w:rPr>
          <w:rFonts w:ascii="Times New Roman" w:eastAsia="Times New Roman" w:hAnsi="Times New Roman"/>
          <w:sz w:val="24"/>
          <w:szCs w:val="24"/>
        </w:rPr>
        <w:t>г</w:t>
      </w:r>
      <w:proofErr w:type="gramEnd"/>
      <w:r w:rsidRPr="00106C1F">
        <w:rPr>
          <w:rFonts w:ascii="Times New Roman" w:eastAsia="Times New Roman" w:hAnsi="Times New Roman"/>
          <w:sz w:val="24"/>
          <w:szCs w:val="24"/>
        </w:rPr>
        <w:t>рад;</w:t>
      </w:r>
    </w:p>
    <w:p w:rsidR="002F1466" w:rsidRPr="00106C1F" w:rsidRDefault="002F1466" w:rsidP="002F1466">
      <w:pPr>
        <w:keepLines/>
        <w:widowControl w:val="0"/>
        <w:spacing w:after="0" w:line="240" w:lineRule="auto"/>
        <w:ind w:left="686"/>
        <w:rPr>
          <w:rFonts w:ascii="Times New Roman" w:eastAsia="Times New Roman" w:hAnsi="Times New Roman"/>
          <w:sz w:val="24"/>
          <w:szCs w:val="24"/>
        </w:rPr>
      </w:pPr>
      <w:r w:rsidRPr="00106C1F">
        <w:rPr>
          <w:rFonts w:ascii="Symbol" w:eastAsia="Times New Roman" w:hAnsi="Symbol"/>
          <w:sz w:val="24"/>
          <w:szCs w:val="24"/>
        </w:rPr>
        <w:t></w:t>
      </w:r>
      <w:r w:rsidRPr="00106C1F">
        <w:rPr>
          <w:rFonts w:ascii="Times New Roman" w:eastAsia="Times New Roman" w:hAnsi="Times New Roman"/>
          <w:sz w:val="24"/>
          <w:szCs w:val="24"/>
        </w:rPr>
        <w:t>T – разность температур жидкого АХОВ до и после разрушения ёмкости, °</w:t>
      </w:r>
      <w:proofErr w:type="gramStart"/>
      <w:r w:rsidRPr="00106C1F">
        <w:rPr>
          <w:rFonts w:ascii="Times New Roman" w:eastAsia="Times New Roman" w:hAnsi="Times New Roman"/>
          <w:sz w:val="24"/>
          <w:szCs w:val="24"/>
        </w:rPr>
        <w:t>С</w:t>
      </w:r>
      <w:proofErr w:type="gramEnd"/>
      <w:r w:rsidRPr="00106C1F">
        <w:rPr>
          <w:rFonts w:ascii="Times New Roman" w:eastAsia="Times New Roman" w:hAnsi="Times New Roman"/>
          <w:sz w:val="24"/>
          <w:szCs w:val="24"/>
        </w:rPr>
        <w:t>;</w:t>
      </w:r>
    </w:p>
    <w:p w:rsidR="00236123" w:rsidRPr="00106C1F" w:rsidRDefault="002F1466" w:rsidP="00236123">
      <w:pPr>
        <w:keepLines/>
        <w:widowControl w:val="0"/>
        <w:spacing w:after="0" w:line="240" w:lineRule="auto"/>
        <w:ind w:left="686"/>
        <w:rPr>
          <w:rFonts w:ascii="Times New Roman" w:eastAsia="Times New Roman" w:hAnsi="Times New Roman"/>
          <w:sz w:val="24"/>
          <w:szCs w:val="24"/>
          <w:lang w:eastAsia="ru-RU"/>
        </w:rPr>
      </w:pPr>
      <w:r w:rsidRPr="00106C1F">
        <w:rPr>
          <w:rFonts w:ascii="Symbol" w:eastAsia="Times New Roman" w:hAnsi="Symbol"/>
          <w:sz w:val="24"/>
          <w:szCs w:val="24"/>
        </w:rPr>
        <w:t></w:t>
      </w:r>
      <w:proofErr w:type="gramStart"/>
      <w:r w:rsidRPr="00106C1F">
        <w:rPr>
          <w:rFonts w:ascii="Times New Roman" w:eastAsia="Times New Roman" w:hAnsi="Times New Roman"/>
          <w:sz w:val="24"/>
          <w:szCs w:val="24"/>
        </w:rPr>
        <w:t>H</w:t>
      </w:r>
      <w:proofErr w:type="spellStart"/>
      <w:proofErr w:type="gramEnd"/>
      <w:r w:rsidRPr="00106C1F">
        <w:rPr>
          <w:rFonts w:ascii="Times New Roman" w:eastAsia="Times New Roman" w:hAnsi="Times New Roman"/>
          <w:position w:val="-3"/>
          <w:sz w:val="24"/>
          <w:szCs w:val="24"/>
        </w:rPr>
        <w:t>исп</w:t>
      </w:r>
      <w:proofErr w:type="spellEnd"/>
      <w:r w:rsidRPr="00106C1F">
        <w:rPr>
          <w:rFonts w:ascii="Times New Roman" w:eastAsia="Times New Roman" w:hAnsi="Times New Roman"/>
          <w:position w:val="-3"/>
          <w:sz w:val="24"/>
          <w:szCs w:val="24"/>
        </w:rPr>
        <w:t xml:space="preserve"> </w:t>
      </w:r>
      <w:r w:rsidRPr="00106C1F">
        <w:rPr>
          <w:rFonts w:ascii="Times New Roman" w:eastAsia="Times New Roman" w:hAnsi="Times New Roman"/>
          <w:sz w:val="24"/>
          <w:szCs w:val="24"/>
        </w:rPr>
        <w:t>– удельная теплота испарения жидкого АХОВ при температуре испарения,</w:t>
      </w:r>
      <w:r w:rsidRPr="00106C1F">
        <w:rPr>
          <w:rFonts w:ascii="Times New Roman" w:eastAsia="Times New Roman" w:hAnsi="Times New Roman"/>
          <w:spacing w:val="-9"/>
          <w:sz w:val="24"/>
          <w:szCs w:val="24"/>
        </w:rPr>
        <w:t xml:space="preserve"> </w:t>
      </w:r>
      <w:r w:rsidRPr="00106C1F">
        <w:rPr>
          <w:rFonts w:ascii="Times New Roman" w:eastAsia="Times New Roman" w:hAnsi="Times New Roman"/>
          <w:sz w:val="24"/>
          <w:szCs w:val="24"/>
        </w:rPr>
        <w:t>кДж/кг.</w:t>
      </w:r>
      <w:r w:rsidR="00236123" w:rsidRPr="00106C1F">
        <w:rPr>
          <w:rFonts w:ascii="Times New Roman" w:eastAsia="Times New Roman" w:hAnsi="Times New Roman"/>
          <w:sz w:val="24"/>
          <w:szCs w:val="24"/>
        </w:rPr>
        <w:t xml:space="preserve"> </w:t>
      </w:r>
      <w:r w:rsidRPr="00106C1F">
        <w:rPr>
          <w:rFonts w:ascii="Times New Roman" w:eastAsia="Times New Roman" w:hAnsi="Times New Roman"/>
          <w:sz w:val="24"/>
          <w:szCs w:val="24"/>
          <w:lang w:eastAsia="ru-RU"/>
        </w:rPr>
        <w:t>Эквивалентное количество вещества по вторичному облаку рассчитывается по формуле:</w:t>
      </w:r>
    </w:p>
    <w:p w:rsidR="002F1466" w:rsidRPr="00106C1F" w:rsidRDefault="00AF384C" w:rsidP="00236123">
      <w:pPr>
        <w:keepLines/>
        <w:widowControl w:val="0"/>
        <w:spacing w:after="0" w:line="240" w:lineRule="auto"/>
        <w:ind w:left="686"/>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э2</m:t>
              </m:r>
            </m:sub>
          </m:sSub>
          <m:r>
            <w:rPr>
              <w:rFonts w:ascii="Cambria Math" w:eastAsia="Times New Roman" w:hAnsi="Cambria Math"/>
              <w:sz w:val="24"/>
              <w:szCs w:val="24"/>
            </w:rPr>
            <m:t>=(1-</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2</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3</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4</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5</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6</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7</m:t>
              </m:r>
            </m:sub>
          </m:sSub>
          <m:r>
            <w:rPr>
              <w:rFonts w:ascii="Cambria Math" w:eastAsia="Times New Roman" w:hAnsi="Cambria Math"/>
              <w:sz w:val="24"/>
              <w:szCs w:val="24"/>
            </w:rPr>
            <m:t>×</m:t>
          </m:r>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0</m:t>
                  </m:r>
                </m:sub>
              </m:sSub>
            </m:num>
            <m:den>
              <m:r>
                <w:rPr>
                  <w:rFonts w:ascii="Cambria Math" w:eastAsia="Times New Roman" w:hAnsi="Cambria Math"/>
                  <w:sz w:val="24"/>
                  <w:szCs w:val="24"/>
                </w:rPr>
                <m:t>h×d</m:t>
              </m:r>
            </m:den>
          </m:f>
        </m:oMath>
      </m:oMathPara>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pacing w:val="-4"/>
          <w:sz w:val="24"/>
          <w:szCs w:val="24"/>
        </w:rPr>
        <w:t>K</w:t>
      </w:r>
      <w:r w:rsidRPr="00106C1F">
        <w:rPr>
          <w:rFonts w:ascii="Times New Roman" w:eastAsia="Times New Roman" w:hAnsi="Times New Roman"/>
          <w:spacing w:val="-4"/>
          <w:position w:val="-3"/>
          <w:sz w:val="24"/>
          <w:szCs w:val="24"/>
        </w:rPr>
        <w:t xml:space="preserve">2 </w:t>
      </w:r>
      <w:r w:rsidRPr="00106C1F">
        <w:rPr>
          <w:rFonts w:ascii="Times New Roman" w:eastAsia="Times New Roman" w:hAnsi="Times New Roman"/>
          <w:sz w:val="24"/>
          <w:szCs w:val="24"/>
        </w:rPr>
        <w:t xml:space="preserve">– </w:t>
      </w:r>
      <w:r w:rsidRPr="00106C1F">
        <w:rPr>
          <w:rFonts w:ascii="Times New Roman" w:eastAsia="Times New Roman" w:hAnsi="Times New Roman"/>
          <w:spacing w:val="-9"/>
          <w:sz w:val="24"/>
          <w:szCs w:val="24"/>
        </w:rPr>
        <w:t xml:space="preserve">коэффициент, </w:t>
      </w:r>
      <w:r w:rsidRPr="00106C1F">
        <w:rPr>
          <w:rFonts w:ascii="Times New Roman" w:eastAsia="Times New Roman" w:hAnsi="Times New Roman"/>
          <w:sz w:val="24"/>
          <w:szCs w:val="24"/>
        </w:rPr>
        <w:t>зависящий</w:t>
      </w:r>
      <w:r w:rsidRPr="00106C1F">
        <w:rPr>
          <w:rFonts w:ascii="Times New Roman" w:eastAsia="Times New Roman" w:hAnsi="Times New Roman"/>
          <w:spacing w:val="-9"/>
          <w:sz w:val="24"/>
          <w:szCs w:val="24"/>
        </w:rPr>
        <w:t xml:space="preserve"> </w:t>
      </w:r>
      <w:r w:rsidRPr="00106C1F">
        <w:rPr>
          <w:rFonts w:ascii="Times New Roman" w:eastAsia="Times New Roman" w:hAnsi="Times New Roman"/>
          <w:spacing w:val="-3"/>
          <w:sz w:val="24"/>
          <w:szCs w:val="24"/>
        </w:rPr>
        <w:t xml:space="preserve">от </w:t>
      </w:r>
      <w:r w:rsidRPr="00106C1F">
        <w:rPr>
          <w:rFonts w:ascii="Times New Roman" w:eastAsia="Times New Roman" w:hAnsi="Times New Roman"/>
          <w:spacing w:val="-9"/>
          <w:sz w:val="24"/>
          <w:szCs w:val="24"/>
        </w:rPr>
        <w:t xml:space="preserve">физико-химических </w:t>
      </w:r>
      <w:r w:rsidRPr="00106C1F">
        <w:rPr>
          <w:rFonts w:ascii="Times New Roman" w:eastAsia="Times New Roman" w:hAnsi="Times New Roman"/>
          <w:spacing w:val="-8"/>
          <w:sz w:val="24"/>
          <w:szCs w:val="24"/>
        </w:rPr>
        <w:t xml:space="preserve">свойств АХОВ (табл. </w:t>
      </w:r>
      <w:r w:rsidRPr="00106C1F">
        <w:rPr>
          <w:rFonts w:ascii="Times New Roman" w:eastAsia="Times New Roman" w:hAnsi="Times New Roman"/>
          <w:spacing w:val="-7"/>
          <w:sz w:val="24"/>
          <w:szCs w:val="24"/>
        </w:rPr>
        <w:t>П</w:t>
      </w:r>
      <w:proofErr w:type="gramStart"/>
      <w:r w:rsidRPr="00106C1F">
        <w:rPr>
          <w:rFonts w:ascii="Times New Roman" w:eastAsia="Times New Roman" w:hAnsi="Times New Roman"/>
          <w:spacing w:val="-7"/>
          <w:sz w:val="24"/>
          <w:szCs w:val="24"/>
        </w:rPr>
        <w:t>2</w:t>
      </w:r>
      <w:proofErr w:type="gramEnd"/>
      <w:r w:rsidRPr="00106C1F">
        <w:rPr>
          <w:rFonts w:ascii="Times New Roman" w:eastAsia="Times New Roman" w:hAnsi="Times New Roman"/>
          <w:spacing w:val="-7"/>
          <w:sz w:val="24"/>
          <w:szCs w:val="24"/>
        </w:rPr>
        <w:t>);</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K</w:t>
      </w:r>
      <w:r w:rsidRPr="00106C1F">
        <w:rPr>
          <w:rFonts w:ascii="Times New Roman" w:eastAsia="Times New Roman" w:hAnsi="Times New Roman"/>
          <w:position w:val="-3"/>
          <w:sz w:val="24"/>
          <w:szCs w:val="24"/>
        </w:rPr>
        <w:t xml:space="preserve">4 </w:t>
      </w:r>
      <w:r w:rsidRPr="00106C1F">
        <w:rPr>
          <w:rFonts w:ascii="Times New Roman" w:eastAsia="Times New Roman" w:hAnsi="Times New Roman"/>
          <w:sz w:val="24"/>
          <w:szCs w:val="24"/>
        </w:rPr>
        <w:t xml:space="preserve">– коэффициент, учитывающий скорость ветра (табл. </w:t>
      </w:r>
      <w:r w:rsidRPr="00106C1F">
        <w:rPr>
          <w:rFonts w:ascii="Times New Roman" w:eastAsia="Times New Roman" w:hAnsi="Times New Roman"/>
          <w:sz w:val="24"/>
          <w:szCs w:val="24"/>
          <w:lang w:eastAsia="ru-RU"/>
        </w:rPr>
        <w:t>В.4 приложения В СП 165.1325800.2014</w:t>
      </w:r>
      <w:r w:rsidRPr="00106C1F">
        <w:rPr>
          <w:rFonts w:ascii="Times New Roman" w:eastAsia="Times New Roman" w:hAnsi="Times New Roman"/>
          <w:sz w:val="24"/>
          <w:szCs w:val="24"/>
        </w:rPr>
        <w:t>);</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pacing w:val="-4"/>
          <w:sz w:val="24"/>
          <w:szCs w:val="24"/>
        </w:rPr>
        <w:t>K</w:t>
      </w:r>
      <w:r w:rsidRPr="00106C1F">
        <w:rPr>
          <w:rFonts w:ascii="Times New Roman" w:eastAsia="Times New Roman" w:hAnsi="Times New Roman"/>
          <w:spacing w:val="-4"/>
          <w:position w:val="-3"/>
          <w:sz w:val="24"/>
          <w:szCs w:val="24"/>
        </w:rPr>
        <w:t xml:space="preserve">6 </w:t>
      </w:r>
      <w:r w:rsidRPr="00106C1F">
        <w:rPr>
          <w:rFonts w:ascii="Times New Roman" w:eastAsia="Times New Roman" w:hAnsi="Times New Roman"/>
          <w:sz w:val="24"/>
          <w:szCs w:val="24"/>
        </w:rPr>
        <w:t>– коэффициент</w:t>
      </w:r>
      <w:r w:rsidRPr="00106C1F">
        <w:rPr>
          <w:rFonts w:ascii="Times New Roman" w:eastAsia="Times New Roman" w:hAnsi="Times New Roman"/>
          <w:spacing w:val="-7"/>
          <w:sz w:val="24"/>
          <w:szCs w:val="24"/>
        </w:rPr>
        <w:t xml:space="preserve">, зависящий </w:t>
      </w:r>
      <w:r w:rsidRPr="00106C1F">
        <w:rPr>
          <w:rFonts w:ascii="Times New Roman" w:eastAsia="Times New Roman" w:hAnsi="Times New Roman"/>
          <w:spacing w:val="-3"/>
          <w:sz w:val="24"/>
          <w:szCs w:val="24"/>
        </w:rPr>
        <w:t xml:space="preserve">от </w:t>
      </w:r>
      <w:r w:rsidRPr="00106C1F">
        <w:rPr>
          <w:rFonts w:ascii="Times New Roman" w:eastAsia="Times New Roman" w:hAnsi="Times New Roman"/>
          <w:spacing w:val="-6"/>
          <w:sz w:val="24"/>
          <w:szCs w:val="24"/>
        </w:rPr>
        <w:t xml:space="preserve">времени, </w:t>
      </w:r>
      <w:r w:rsidRPr="00106C1F">
        <w:rPr>
          <w:rFonts w:ascii="Times New Roman" w:eastAsia="Times New Roman" w:hAnsi="Times New Roman"/>
          <w:spacing w:val="-7"/>
          <w:sz w:val="24"/>
          <w:szCs w:val="24"/>
        </w:rPr>
        <w:t xml:space="preserve">прошедшего </w:t>
      </w:r>
      <w:r w:rsidRPr="00106C1F">
        <w:rPr>
          <w:rFonts w:ascii="Times New Roman" w:eastAsia="Times New Roman" w:hAnsi="Times New Roman"/>
          <w:spacing w:val="-6"/>
          <w:sz w:val="24"/>
          <w:szCs w:val="24"/>
        </w:rPr>
        <w:t xml:space="preserve">после начала аварии </w:t>
      </w:r>
      <w:r w:rsidRPr="00106C1F">
        <w:rPr>
          <w:rFonts w:ascii="Times New Roman" w:eastAsia="Times New Roman" w:hAnsi="Times New Roman"/>
          <w:spacing w:val="-5"/>
          <w:sz w:val="24"/>
          <w:szCs w:val="24"/>
        </w:rPr>
        <w:t xml:space="preserve">N; </w:t>
      </w:r>
      <w:r w:rsidRPr="00106C1F">
        <w:rPr>
          <w:rFonts w:ascii="Times New Roman" w:eastAsia="Times New Roman" w:hAnsi="Times New Roman"/>
          <w:sz w:val="24"/>
          <w:szCs w:val="24"/>
        </w:rPr>
        <w:t>значение коэффициента определяется после расчёта продолжительности</w:t>
      </w:r>
    </w:p>
    <w:p w:rsidR="002F1466" w:rsidRPr="00106C1F" w:rsidRDefault="002F1466" w:rsidP="002F1466">
      <w:pPr>
        <w:keepNext/>
        <w:widowControl w:val="0"/>
        <w:spacing w:before="7" w:after="0" w:line="225" w:lineRule="auto"/>
        <w:ind w:left="709" w:right="95"/>
        <w:rPr>
          <w:rFonts w:ascii="Times New Roman" w:eastAsia="Times New Roman" w:hAnsi="Times New Roman"/>
          <w:sz w:val="24"/>
          <w:szCs w:val="24"/>
        </w:rPr>
      </w:pPr>
      <w:r w:rsidRPr="00106C1F">
        <w:rPr>
          <w:rFonts w:ascii="Times New Roman" w:eastAsia="Times New Roman" w:hAnsi="Times New Roman"/>
          <w:sz w:val="24"/>
          <w:szCs w:val="24"/>
        </w:rPr>
        <w:t>испарения вещества T:</w:t>
      </w:r>
    </w:p>
    <w:p w:rsidR="002F1466" w:rsidRPr="00106C1F" w:rsidRDefault="002F1466" w:rsidP="002F1466">
      <w:pPr>
        <w:keepNext/>
        <w:widowControl w:val="0"/>
        <w:spacing w:before="7" w:after="0" w:line="225" w:lineRule="auto"/>
        <w:ind w:left="709" w:right="95"/>
        <w:rPr>
          <w:rFonts w:ascii="Times New Roman" w:eastAsia="Times New Roman" w:hAnsi="Times New Roman"/>
          <w:sz w:val="24"/>
          <w:szCs w:val="24"/>
        </w:rPr>
      </w:pPr>
    </w:p>
    <w:p w:rsidR="002F1466" w:rsidRPr="00106C1F" w:rsidRDefault="00AF384C" w:rsidP="002F1466">
      <w:pPr>
        <w:keepNext/>
        <w:widowControl w:val="0"/>
        <w:spacing w:before="7" w:after="0" w:line="225" w:lineRule="auto"/>
        <w:ind w:right="95"/>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6</m:t>
              </m:r>
            </m:sub>
          </m:sSub>
          <m:r>
            <w:rPr>
              <w:rFonts w:ascii="Cambria Math" w:eastAsia="Times New Roman" w:hAnsi="Cambria Math"/>
              <w:sz w:val="24"/>
              <w:szCs w:val="24"/>
            </w:rPr>
            <m:t>=</m:t>
          </m:r>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0.8</m:t>
                      </m:r>
                    </m:sup>
                  </m:sSup>
                  <m:r>
                    <w:rPr>
                      <w:rFonts w:ascii="Cambria Math" w:eastAsia="Times New Roman" w:hAnsi="Cambria Math"/>
                      <w:sz w:val="24"/>
                      <w:szCs w:val="24"/>
                    </w:rPr>
                    <m:t>, при N&lt;</m:t>
                  </m:r>
                  <m:r>
                    <w:rPr>
                      <w:rFonts w:ascii="Cambria Math" w:eastAsia="Times New Roman" w:hAnsi="Cambria Math"/>
                      <w:sz w:val="24"/>
                      <w:szCs w:val="24"/>
                      <w:lang w:val="en-US"/>
                    </w:rPr>
                    <m:t>T</m:t>
                  </m:r>
                </m:e>
                <m:e>
                  <m:sSup>
                    <m:sSupPr>
                      <m:ctrlPr>
                        <w:rPr>
                          <w:rFonts w:ascii="Cambria Math" w:eastAsia="Times New Roman" w:hAnsi="Cambria Math"/>
                          <w:i/>
                          <w:sz w:val="24"/>
                          <w:szCs w:val="24"/>
                        </w:rPr>
                      </m:ctrlPr>
                    </m:sSupPr>
                    <m:e>
                      <m:r>
                        <w:rPr>
                          <w:rFonts w:ascii="Cambria Math" w:eastAsia="Times New Roman" w:hAnsi="Cambria Math"/>
                          <w:sz w:val="24"/>
                          <w:szCs w:val="24"/>
                        </w:rPr>
                        <m:t>T</m:t>
                      </m:r>
                    </m:e>
                    <m:sup>
                      <m:r>
                        <w:rPr>
                          <w:rFonts w:ascii="Cambria Math" w:eastAsia="Times New Roman" w:hAnsi="Cambria Math"/>
                          <w:sz w:val="24"/>
                          <w:szCs w:val="24"/>
                        </w:rPr>
                        <m:t>0.8</m:t>
                      </m:r>
                    </m:sup>
                  </m:sSup>
                  <m:r>
                    <w:rPr>
                      <w:rFonts w:ascii="Cambria Math" w:eastAsia="Times New Roman" w:hAnsi="Cambria Math"/>
                      <w:sz w:val="24"/>
                      <w:szCs w:val="24"/>
                    </w:rPr>
                    <m:t>, при N≥</m:t>
                  </m:r>
                  <m:r>
                    <w:rPr>
                      <w:rFonts w:ascii="Cambria Math" w:eastAsia="Times New Roman" w:hAnsi="Cambria Math"/>
                      <w:sz w:val="24"/>
                      <w:szCs w:val="24"/>
                      <w:lang w:val="en-US"/>
                    </w:rPr>
                    <m:t>T</m:t>
                  </m:r>
                </m:e>
              </m:eqArr>
            </m:e>
          </m:d>
        </m:oMath>
      </m:oMathPara>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при T&lt;1 часа, K</w:t>
      </w:r>
      <w:r w:rsidRPr="00106C1F">
        <w:rPr>
          <w:rFonts w:ascii="Times New Roman" w:eastAsia="Times New Roman" w:hAnsi="Times New Roman"/>
          <w:position w:val="-3"/>
          <w:sz w:val="24"/>
          <w:szCs w:val="24"/>
        </w:rPr>
        <w:t xml:space="preserve">6 </w:t>
      </w:r>
      <w:r w:rsidRPr="00106C1F">
        <w:rPr>
          <w:rFonts w:ascii="Times New Roman" w:eastAsia="Times New Roman" w:hAnsi="Times New Roman"/>
          <w:sz w:val="24"/>
          <w:szCs w:val="24"/>
        </w:rPr>
        <w:t>принимается для 1 часа;</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proofErr w:type="spellStart"/>
      <w:r w:rsidRPr="00106C1F">
        <w:rPr>
          <w:rFonts w:ascii="Times New Roman" w:eastAsia="Times New Roman" w:hAnsi="Times New Roman"/>
          <w:sz w:val="24"/>
          <w:szCs w:val="24"/>
        </w:rPr>
        <w:t>d</w:t>
      </w:r>
      <w:proofErr w:type="spellEnd"/>
      <w:r w:rsidRPr="00106C1F">
        <w:rPr>
          <w:rFonts w:ascii="Times New Roman" w:eastAsia="Times New Roman" w:hAnsi="Times New Roman"/>
          <w:sz w:val="24"/>
          <w:szCs w:val="24"/>
        </w:rPr>
        <w:t xml:space="preserve"> – плотность АХОВ, т/м</w:t>
      </w:r>
      <w:r w:rsidRPr="00106C1F">
        <w:rPr>
          <w:rFonts w:ascii="Times New Roman" w:eastAsia="Times New Roman" w:hAnsi="Times New Roman"/>
          <w:sz w:val="24"/>
          <w:szCs w:val="24"/>
          <w:vertAlign w:val="superscript"/>
        </w:rPr>
        <w:t>3</w:t>
      </w:r>
      <w:r w:rsidRPr="00106C1F">
        <w:rPr>
          <w:rFonts w:ascii="Times New Roman" w:eastAsia="Times New Roman" w:hAnsi="Times New Roman"/>
          <w:sz w:val="24"/>
          <w:szCs w:val="24"/>
        </w:rPr>
        <w:t xml:space="preserve"> (табл. В.3 приложения В СП 165.1325800.2014);</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proofErr w:type="spellStart"/>
      <w:r w:rsidRPr="00106C1F">
        <w:rPr>
          <w:rFonts w:ascii="Times New Roman" w:eastAsia="Times New Roman" w:hAnsi="Times New Roman"/>
          <w:sz w:val="24"/>
          <w:szCs w:val="24"/>
        </w:rPr>
        <w:t>h</w:t>
      </w:r>
      <w:proofErr w:type="spellEnd"/>
      <w:r w:rsidRPr="00106C1F">
        <w:rPr>
          <w:rFonts w:ascii="Times New Roman" w:eastAsia="Times New Roman" w:hAnsi="Times New Roman"/>
          <w:sz w:val="24"/>
          <w:szCs w:val="24"/>
        </w:rPr>
        <w:t xml:space="preserve"> – толщина слоя АХОВ, </w:t>
      </w:r>
      <w:proofErr w:type="gramStart"/>
      <w:r w:rsidRPr="00106C1F">
        <w:rPr>
          <w:rFonts w:ascii="Times New Roman" w:eastAsia="Times New Roman" w:hAnsi="Times New Roman"/>
          <w:sz w:val="24"/>
          <w:szCs w:val="24"/>
        </w:rPr>
        <w:t>м</w:t>
      </w:r>
      <w:proofErr w:type="gramEnd"/>
      <w:r w:rsidRPr="00106C1F">
        <w:rPr>
          <w:rFonts w:ascii="Times New Roman" w:eastAsia="Times New Roman" w:hAnsi="Times New Roman"/>
          <w:sz w:val="24"/>
          <w:szCs w:val="24"/>
        </w:rPr>
        <w:t>.</w:t>
      </w:r>
    </w:p>
    <w:p w:rsidR="002F1466" w:rsidRPr="00106C1F" w:rsidRDefault="002F1466" w:rsidP="002F1466">
      <w:pPr>
        <w:spacing w:after="0" w:line="240" w:lineRule="auto"/>
        <w:ind w:firstLine="709"/>
        <w:jc w:val="both"/>
        <w:rPr>
          <w:rFonts w:ascii="Times New Roman" w:eastAsia="Times New Roman" w:hAnsi="Times New Roman"/>
          <w:sz w:val="24"/>
          <w:szCs w:val="24"/>
        </w:rPr>
      </w:pPr>
      <w:r w:rsidRPr="00106C1F">
        <w:rPr>
          <w:rFonts w:ascii="Times New Roman" w:eastAsia="Times New Roman" w:hAnsi="Times New Roman"/>
          <w:sz w:val="24"/>
          <w:szCs w:val="24"/>
        </w:rPr>
        <w:t>При определении величины Q</w:t>
      </w:r>
      <w:r w:rsidRPr="00106C1F">
        <w:rPr>
          <w:rFonts w:ascii="Times New Roman" w:eastAsia="Times New Roman" w:hAnsi="Times New Roman"/>
          <w:position w:val="-3"/>
          <w:sz w:val="24"/>
          <w:szCs w:val="24"/>
        </w:rPr>
        <w:t xml:space="preserve">э2 </w:t>
      </w:r>
      <w:r w:rsidRPr="00106C1F">
        <w:rPr>
          <w:rFonts w:ascii="Times New Roman" w:eastAsia="Times New Roman" w:hAnsi="Times New Roman"/>
          <w:sz w:val="24"/>
          <w:szCs w:val="24"/>
        </w:rPr>
        <w:t xml:space="preserve">для веществ, не вошедших в табл. В.3, значение </w:t>
      </w:r>
      <w:r w:rsidRPr="00106C1F">
        <w:rPr>
          <w:rFonts w:ascii="Times New Roman" w:eastAsia="Times New Roman" w:hAnsi="Times New Roman"/>
          <w:sz w:val="24"/>
          <w:szCs w:val="24"/>
          <w:lang w:eastAsia="ru-RU"/>
        </w:rPr>
        <w:t>коэффициента</w:t>
      </w:r>
      <w:r w:rsidRPr="00106C1F">
        <w:rPr>
          <w:rFonts w:ascii="Times New Roman" w:eastAsia="Times New Roman" w:hAnsi="Times New Roman"/>
          <w:sz w:val="24"/>
          <w:szCs w:val="24"/>
        </w:rPr>
        <w:t xml:space="preserve"> K</w:t>
      </w:r>
      <w:r w:rsidRPr="00106C1F">
        <w:rPr>
          <w:rFonts w:ascii="Times New Roman" w:eastAsia="Times New Roman" w:hAnsi="Times New Roman"/>
          <w:position w:val="-3"/>
          <w:sz w:val="24"/>
          <w:szCs w:val="24"/>
        </w:rPr>
        <w:t xml:space="preserve">7 </w:t>
      </w:r>
      <w:r w:rsidRPr="00106C1F">
        <w:rPr>
          <w:rFonts w:ascii="Times New Roman" w:eastAsia="Times New Roman" w:hAnsi="Times New Roman"/>
          <w:sz w:val="24"/>
          <w:szCs w:val="24"/>
        </w:rPr>
        <w:t xml:space="preserve">принимается </w:t>
      </w:r>
      <w:proofErr w:type="gramStart"/>
      <w:r w:rsidRPr="00106C1F">
        <w:rPr>
          <w:rFonts w:ascii="Times New Roman" w:eastAsia="Times New Roman" w:hAnsi="Times New Roman"/>
          <w:sz w:val="24"/>
          <w:szCs w:val="24"/>
        </w:rPr>
        <w:t>равным</w:t>
      </w:r>
      <w:proofErr w:type="gramEnd"/>
      <w:r w:rsidRPr="00106C1F">
        <w:rPr>
          <w:rFonts w:ascii="Times New Roman" w:eastAsia="Times New Roman" w:hAnsi="Times New Roman"/>
          <w:sz w:val="24"/>
          <w:szCs w:val="24"/>
        </w:rPr>
        <w:t xml:space="preserve"> 1, а значение коэффициента K</w:t>
      </w:r>
      <w:r w:rsidRPr="00106C1F">
        <w:rPr>
          <w:rFonts w:ascii="Times New Roman" w:eastAsia="Times New Roman" w:hAnsi="Times New Roman"/>
          <w:position w:val="-3"/>
          <w:sz w:val="24"/>
          <w:szCs w:val="24"/>
        </w:rPr>
        <w:t xml:space="preserve">2 </w:t>
      </w:r>
      <w:r w:rsidRPr="00106C1F">
        <w:rPr>
          <w:rFonts w:ascii="Times New Roman" w:eastAsia="Times New Roman" w:hAnsi="Times New Roman"/>
          <w:sz w:val="24"/>
          <w:szCs w:val="24"/>
        </w:rPr>
        <w:t>определяется по формуле:</w:t>
      </w:r>
    </w:p>
    <w:p w:rsidR="002F1466" w:rsidRPr="00106C1F" w:rsidRDefault="00AF384C" w:rsidP="002F1466">
      <w:pPr>
        <w:spacing w:after="0" w:line="240" w:lineRule="auto"/>
        <w:jc w:val="center"/>
        <w:rPr>
          <w:rFonts w:ascii="Times New Roman" w:eastAsia="Times New Roman" w:hAnsi="Times New Roman"/>
          <w:i/>
          <w:sz w:val="24"/>
          <w:szCs w:val="24"/>
          <w:lang w:val="en-US"/>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2</m:t>
              </m:r>
            </m:sub>
          </m:sSub>
          <m:r>
            <w:rPr>
              <w:rFonts w:ascii="Cambria Math" w:eastAsia="Times New Roman" w:hAnsi="Cambria Math"/>
              <w:sz w:val="24"/>
              <w:szCs w:val="24"/>
            </w:rPr>
            <m:t>=8,1×</m:t>
          </m:r>
          <m:sSup>
            <m:sSupPr>
              <m:ctrlPr>
                <w:rPr>
                  <w:rFonts w:ascii="Cambria Math" w:eastAsia="Times New Roman" w:hAnsi="Cambria Math"/>
                  <w:i/>
                  <w:sz w:val="24"/>
                  <w:szCs w:val="24"/>
                </w:rPr>
              </m:ctrlPr>
            </m:sSupPr>
            <m:e>
              <m:r>
                <w:rPr>
                  <w:rFonts w:ascii="Cambria Math" w:eastAsia="Times New Roman" w:hAnsi="Cambria Math"/>
                  <w:sz w:val="24"/>
                  <w:szCs w:val="24"/>
                </w:rPr>
                <m:t>10</m:t>
              </m:r>
            </m:e>
            <m:sup>
              <m:r>
                <w:rPr>
                  <w:rFonts w:ascii="Cambria Math" w:eastAsia="Times New Roman" w:hAnsi="Cambria Math"/>
                  <w:sz w:val="24"/>
                  <w:szCs w:val="24"/>
                </w:rPr>
                <m:t>-6</m:t>
              </m:r>
            </m:sup>
          </m:sSup>
          <m:r>
            <w:rPr>
              <w:rFonts w:ascii="Cambria Math" w:eastAsia="Times New Roman" w:hAnsi="Cambria Math"/>
              <w:sz w:val="24"/>
              <w:szCs w:val="24"/>
            </w:rPr>
            <m:t>×</m:t>
          </m:r>
          <m:r>
            <w:rPr>
              <w:rFonts w:ascii="Cambria Math" w:eastAsia="Times New Roman" w:hAnsi="Cambria Math"/>
              <w:sz w:val="24"/>
              <w:szCs w:val="24"/>
              <w:lang w:val="en-US"/>
            </w:rPr>
            <m:t>P×</m:t>
          </m:r>
          <m:bar>
            <m:barPr>
              <m:pos m:val="top"/>
              <m:ctrlPr>
                <w:rPr>
                  <w:rFonts w:ascii="Cambria Math" w:eastAsia="Times New Roman" w:hAnsi="Cambria Math"/>
                  <w:i/>
                  <w:sz w:val="24"/>
                  <w:szCs w:val="24"/>
                  <w:lang w:val="en-US"/>
                </w:rPr>
              </m:ctrlPr>
            </m:barPr>
            <m:e>
              <m:r>
                <w:rPr>
                  <w:rFonts w:ascii="Cambria Math" w:eastAsia="Times New Roman" w:hAnsi="Cambria Math"/>
                  <w:sz w:val="24"/>
                  <w:szCs w:val="24"/>
                  <w:lang w:val="en-US"/>
                </w:rPr>
                <m:t>M</m:t>
              </m:r>
            </m:e>
          </m:bar>
        </m:oMath>
      </m:oMathPara>
    </w:p>
    <w:p w:rsidR="002F1466" w:rsidRPr="00106C1F" w:rsidRDefault="002F1466" w:rsidP="002F1466">
      <w:pPr>
        <w:keepNext/>
        <w:widowControl w:val="0"/>
        <w:spacing w:before="161" w:after="0" w:line="240" w:lineRule="auto"/>
        <w:ind w:left="709" w:right="-19"/>
        <w:rPr>
          <w:rFonts w:ascii="Times New Roman" w:eastAsia="Times New Roman" w:hAnsi="Times New Roman"/>
          <w:sz w:val="24"/>
          <w:szCs w:val="24"/>
        </w:rPr>
      </w:pPr>
      <w:r w:rsidRPr="00106C1F">
        <w:rPr>
          <w:rFonts w:ascii="Times New Roman" w:eastAsia="Times New Roman" w:hAnsi="Times New Roman"/>
          <w:sz w:val="24"/>
          <w:szCs w:val="24"/>
        </w:rPr>
        <w:t xml:space="preserve">где: </w:t>
      </w:r>
    </w:p>
    <w:p w:rsidR="002F1466" w:rsidRPr="00106C1F" w:rsidRDefault="002F1466" w:rsidP="002F1466">
      <w:pPr>
        <w:keepNext/>
        <w:widowControl w:val="0"/>
        <w:spacing w:after="0" w:line="240" w:lineRule="auto"/>
        <w:ind w:left="709" w:right="-19"/>
        <w:rPr>
          <w:rFonts w:ascii="Times New Roman" w:eastAsia="Times New Roman" w:hAnsi="Times New Roman"/>
          <w:sz w:val="24"/>
          <w:szCs w:val="24"/>
        </w:rPr>
      </w:pPr>
      <w:proofErr w:type="gramStart"/>
      <w:r w:rsidRPr="00106C1F">
        <w:rPr>
          <w:rFonts w:ascii="Times New Roman" w:eastAsia="Times New Roman" w:hAnsi="Times New Roman"/>
          <w:sz w:val="24"/>
          <w:szCs w:val="24"/>
        </w:rPr>
        <w:t>Р</w:t>
      </w:r>
      <w:proofErr w:type="gramEnd"/>
      <w:r w:rsidRPr="00106C1F">
        <w:rPr>
          <w:rFonts w:ascii="Times New Roman" w:eastAsia="Times New Roman" w:hAnsi="Times New Roman"/>
          <w:sz w:val="24"/>
          <w:szCs w:val="24"/>
        </w:rPr>
        <w:t xml:space="preserve"> – давление насыщенного пара вещества при заданной температуре воздуха, мм </w:t>
      </w:r>
      <w:proofErr w:type="spellStart"/>
      <w:r w:rsidRPr="00106C1F">
        <w:rPr>
          <w:rFonts w:ascii="Times New Roman" w:eastAsia="Times New Roman" w:hAnsi="Times New Roman"/>
          <w:sz w:val="24"/>
          <w:szCs w:val="24"/>
        </w:rPr>
        <w:t>рт</w:t>
      </w:r>
      <w:proofErr w:type="spellEnd"/>
      <w:r w:rsidRPr="00106C1F">
        <w:rPr>
          <w:rFonts w:ascii="Times New Roman" w:eastAsia="Times New Roman" w:hAnsi="Times New Roman"/>
          <w:sz w:val="24"/>
          <w:szCs w:val="24"/>
        </w:rPr>
        <w:t>. ст.;</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M – молекулярный вес вещества.</w:t>
      </w:r>
    </w:p>
    <w:p w:rsidR="002F1466" w:rsidRPr="00106C1F" w:rsidRDefault="002F1466" w:rsidP="002F1466">
      <w:pPr>
        <w:spacing w:after="0" w:line="240" w:lineRule="auto"/>
        <w:ind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106C1F">
        <w:rPr>
          <w:rFonts w:ascii="Times New Roman" w:eastAsia="Times New Roman" w:hAnsi="Times New Roman"/>
          <w:sz w:val="24"/>
          <w:szCs w:val="24"/>
        </w:rPr>
        <w:t xml:space="preserve">приложения В СП 165.1325800.2014 </w:t>
      </w:r>
      <w:r w:rsidRPr="00106C1F">
        <w:rPr>
          <w:rFonts w:ascii="Times New Roman" w:eastAsia="Times New Roman" w:hAnsi="Times New Roman"/>
          <w:sz w:val="24"/>
          <w:szCs w:val="24"/>
          <w:lang w:eastAsia="ru-RU"/>
        </w:rPr>
        <w:t xml:space="preserve">и табл. </w:t>
      </w:r>
      <w:fldSimple w:instr=" REF TBl_Veter \h  \* MERGEFORMAT ">
        <w:r w:rsidR="00277799">
          <w:rPr>
            <w:rFonts w:ascii="Times New Roman" w:eastAsia="Times New Roman" w:hAnsi="Times New Roman"/>
            <w:noProof/>
            <w:sz w:val="24"/>
            <w:szCs w:val="24"/>
            <w:lang w:eastAsia="ru-RU" w:bidi="en-US"/>
          </w:rPr>
          <w:t>34</w:t>
        </w:r>
      </w:fldSimple>
      <w:r w:rsidRPr="00106C1F">
        <w:rPr>
          <w:rFonts w:ascii="Times New Roman" w:eastAsia="Times New Roman" w:hAnsi="Times New Roman"/>
          <w:sz w:val="24"/>
          <w:szCs w:val="24"/>
          <w:lang w:eastAsia="ru-RU"/>
        </w:rPr>
        <w:t>.</w:t>
      </w:r>
    </w:p>
    <w:p w:rsidR="002F1466" w:rsidRPr="00106C1F" w:rsidRDefault="002F1466" w:rsidP="002F1466">
      <w:pPr>
        <w:spacing w:after="0" w:line="240" w:lineRule="auto"/>
        <w:ind w:firstLine="709"/>
        <w:jc w:val="both"/>
        <w:rPr>
          <w:rFonts w:ascii="Times New Roman" w:eastAsia="Times New Roman" w:hAnsi="Times New Roman"/>
          <w:sz w:val="24"/>
          <w:szCs w:val="24"/>
        </w:rPr>
      </w:pPr>
      <w:r w:rsidRPr="00106C1F">
        <w:rPr>
          <w:rFonts w:ascii="Times New Roman" w:eastAsia="Times New Roman" w:hAnsi="Times New Roman"/>
          <w:sz w:val="24"/>
          <w:szCs w:val="24"/>
          <w:lang w:eastAsia="ru-RU"/>
        </w:rPr>
        <w:t xml:space="preserve">В табл. В.2 </w:t>
      </w:r>
      <w:r w:rsidRPr="00106C1F">
        <w:rPr>
          <w:rFonts w:ascii="Times New Roman" w:eastAsia="Times New Roman" w:hAnsi="Times New Roman"/>
          <w:sz w:val="24"/>
          <w:szCs w:val="24"/>
        </w:rPr>
        <w:t xml:space="preserve">приложения В СП 165.1325800.2014 </w:t>
      </w:r>
      <w:r w:rsidRPr="00106C1F">
        <w:rPr>
          <w:rFonts w:ascii="Times New Roman" w:eastAsia="Times New Roman" w:hAnsi="Times New Roman"/>
          <w:sz w:val="24"/>
          <w:szCs w:val="24"/>
          <w:lang w:eastAsia="ru-RU"/>
        </w:rPr>
        <w:t>приведены максимальные значения глубин зон заражения первичным Г</w:t>
      </w:r>
      <w:proofErr w:type="gramStart"/>
      <w:r w:rsidRPr="00106C1F">
        <w:rPr>
          <w:rFonts w:ascii="Times New Roman" w:eastAsia="Times New Roman" w:hAnsi="Times New Roman"/>
          <w:sz w:val="24"/>
          <w:szCs w:val="24"/>
          <w:lang w:eastAsia="ru-RU"/>
        </w:rPr>
        <w:t>1</w:t>
      </w:r>
      <w:proofErr w:type="gramEnd"/>
      <w:r w:rsidRPr="00106C1F">
        <w:rPr>
          <w:rFonts w:ascii="Times New Roman" w:eastAsia="Times New Roman" w:hAnsi="Times New Roman"/>
          <w:sz w:val="24"/>
          <w:szCs w:val="24"/>
          <w:lang w:eastAsia="ru-RU"/>
        </w:rPr>
        <w:t xml:space="preserve"> или вторичным облаком АХОВ Г2, определяемые в зависимости от эквивалентного количества вещества и скорости ветра. Полная</w:t>
      </w:r>
      <w:r w:rsidRPr="00106C1F">
        <w:rPr>
          <w:rFonts w:ascii="Times New Roman" w:eastAsia="Times New Roman" w:hAnsi="Times New Roman"/>
          <w:sz w:val="24"/>
          <w:szCs w:val="24"/>
        </w:rPr>
        <w:t xml:space="preserve"> глубина зоны заражения Г (км), обусловленной воздействием первичного и вторичного облака АХОВ,</w:t>
      </w:r>
      <w:r w:rsidRPr="00106C1F">
        <w:rPr>
          <w:rFonts w:ascii="Times New Roman" w:eastAsia="Times New Roman" w:hAnsi="Times New Roman"/>
          <w:spacing w:val="-26"/>
          <w:sz w:val="24"/>
          <w:szCs w:val="24"/>
        </w:rPr>
        <w:t xml:space="preserve"> </w:t>
      </w:r>
      <w:r w:rsidRPr="00106C1F">
        <w:rPr>
          <w:rFonts w:ascii="Times New Roman" w:eastAsia="Times New Roman" w:hAnsi="Times New Roman"/>
          <w:sz w:val="24"/>
          <w:szCs w:val="24"/>
        </w:rPr>
        <w:t>определяется:</w:t>
      </w:r>
    </w:p>
    <w:p w:rsidR="002F1466" w:rsidRPr="00106C1F" w:rsidRDefault="002F1466" w:rsidP="002F1466">
      <w:pPr>
        <w:spacing w:after="0" w:line="240" w:lineRule="auto"/>
        <w:ind w:firstLine="709"/>
        <w:jc w:val="both"/>
        <w:rPr>
          <w:rFonts w:ascii="Times New Roman" w:eastAsia="Times New Roman" w:hAnsi="Times New Roman"/>
          <w:sz w:val="24"/>
          <w:szCs w:val="24"/>
        </w:rPr>
      </w:pPr>
    </w:p>
    <w:p w:rsidR="002F1466" w:rsidRPr="00106C1F" w:rsidRDefault="002F1466" w:rsidP="002F1466">
      <w:pPr>
        <w:spacing w:after="0" w:line="240" w:lineRule="auto"/>
        <w:jc w:val="center"/>
        <w:rPr>
          <w:rFonts w:ascii="Times New Roman" w:eastAsia="Times New Roman" w:hAnsi="Times New Roman"/>
          <w:i/>
          <w:sz w:val="24"/>
          <w:szCs w:val="24"/>
          <w:lang w:val="en-US"/>
        </w:rPr>
      </w:pPr>
      <m:oMathPara>
        <m:oMath>
          <m:r>
            <w:rPr>
              <w:rFonts w:ascii="Cambria Math" w:eastAsia="Times New Roman" w:hAnsi="Cambria Math"/>
              <w:sz w:val="24"/>
              <w:szCs w:val="24"/>
            </w:rPr>
            <m:t>Г=</m:t>
          </m:r>
          <m:sSup>
            <m:sSupPr>
              <m:ctrlPr>
                <w:rPr>
                  <w:rFonts w:ascii="Cambria Math" w:eastAsia="Times New Roman" w:hAnsi="Cambria Math"/>
                  <w:i/>
                  <w:sz w:val="24"/>
                  <w:szCs w:val="24"/>
                </w:rPr>
              </m:ctrlPr>
            </m:sSupPr>
            <m:e>
              <m:r>
                <w:rPr>
                  <w:rFonts w:ascii="Cambria Math" w:eastAsia="Times New Roman" w:hAnsi="Cambria Math"/>
                  <w:sz w:val="24"/>
                  <w:szCs w:val="24"/>
                </w:rPr>
                <m:t>Г</m:t>
              </m:r>
            </m:e>
            <m:sup>
              <m:r>
                <w:rPr>
                  <w:rFonts w:ascii="Cambria Math" w:eastAsia="Times New Roman" w:hAnsi="Cambria Math"/>
                  <w:sz w:val="24"/>
                  <w:szCs w:val="24"/>
                  <w:lang w:val="en-US"/>
                </w:rPr>
                <m:t>'</m:t>
              </m:r>
            </m:sup>
          </m:sSup>
          <m:r>
            <w:rPr>
              <w:rFonts w:ascii="Cambria Math" w:eastAsia="Times New Roman" w:hAnsi="Cambria Math"/>
              <w:sz w:val="24"/>
              <w:szCs w:val="24"/>
            </w:rPr>
            <m:t>+0.5Г</m:t>
          </m:r>
          <m:r>
            <w:rPr>
              <w:rFonts w:ascii="Cambria Math" w:eastAsia="Times New Roman" w:hAnsi="Cambria Math"/>
              <w:sz w:val="24"/>
              <w:szCs w:val="24"/>
              <w:lang w:val="en-US"/>
            </w:rPr>
            <m:t>''</m:t>
          </m:r>
        </m:oMath>
      </m:oMathPara>
    </w:p>
    <w:p w:rsidR="002F1466" w:rsidRPr="00106C1F" w:rsidRDefault="002F1466" w:rsidP="002F1466">
      <w:pPr>
        <w:keepNext/>
        <w:widowControl w:val="0"/>
        <w:spacing w:after="0" w:line="240" w:lineRule="auto"/>
        <w:ind w:left="686"/>
        <w:jc w:val="both"/>
        <w:rPr>
          <w:rFonts w:ascii="Times New Roman" w:eastAsia="Times New Roman" w:hAnsi="Times New Roman"/>
          <w:sz w:val="24"/>
          <w:szCs w:val="24"/>
        </w:rPr>
      </w:pPr>
      <w:r w:rsidRPr="00106C1F">
        <w:rPr>
          <w:rFonts w:ascii="Times New Roman" w:eastAsia="Times New Roman" w:hAnsi="Times New Roman"/>
          <w:sz w:val="24"/>
          <w:szCs w:val="24"/>
        </w:rPr>
        <w:t>где: Г' – наибольший, Г'' – наименьший из размеров Г</w:t>
      </w:r>
      <w:proofErr w:type="gramStart"/>
      <w:r w:rsidRPr="00106C1F">
        <w:rPr>
          <w:rFonts w:ascii="Times New Roman" w:eastAsia="Times New Roman" w:hAnsi="Times New Roman"/>
          <w:sz w:val="24"/>
          <w:szCs w:val="24"/>
        </w:rPr>
        <w:t>1</w:t>
      </w:r>
      <w:proofErr w:type="gramEnd"/>
      <w:r w:rsidRPr="00106C1F">
        <w:rPr>
          <w:rFonts w:ascii="Times New Roman" w:eastAsia="Times New Roman" w:hAnsi="Times New Roman"/>
          <w:sz w:val="24"/>
          <w:szCs w:val="24"/>
        </w:rPr>
        <w:t xml:space="preserve"> и Г2. Полученное значение Г сравнивается с предельно возможным значением глубины переноса воздушных масс </w:t>
      </w:r>
      <w:proofErr w:type="spellStart"/>
      <w:r w:rsidRPr="00106C1F">
        <w:rPr>
          <w:rFonts w:ascii="Times New Roman" w:eastAsia="Times New Roman" w:hAnsi="Times New Roman"/>
          <w:sz w:val="24"/>
          <w:szCs w:val="24"/>
        </w:rPr>
        <w:t>Г</w:t>
      </w:r>
      <w:r w:rsidRPr="00106C1F">
        <w:rPr>
          <w:rFonts w:ascii="Times New Roman" w:eastAsia="Times New Roman" w:hAnsi="Times New Roman"/>
          <w:sz w:val="24"/>
          <w:szCs w:val="24"/>
          <w:vertAlign w:val="subscript"/>
        </w:rPr>
        <w:t>п</w:t>
      </w:r>
      <w:proofErr w:type="spellEnd"/>
      <w:r w:rsidRPr="00106C1F">
        <w:rPr>
          <w:rFonts w:ascii="Times New Roman" w:eastAsia="Times New Roman" w:hAnsi="Times New Roman"/>
          <w:sz w:val="24"/>
          <w:szCs w:val="24"/>
        </w:rPr>
        <w:t xml:space="preserve">, </w:t>
      </w:r>
      <w:r w:rsidRPr="00106C1F">
        <w:rPr>
          <w:rFonts w:ascii="Times New Roman" w:eastAsia="Times New Roman" w:hAnsi="Times New Roman"/>
          <w:sz w:val="24"/>
          <w:szCs w:val="24"/>
        </w:rPr>
        <w:lastRenderedPageBreak/>
        <w:t>определяемым по формуле:</w:t>
      </w:r>
    </w:p>
    <w:p w:rsidR="002F1466" w:rsidRPr="00106C1F" w:rsidRDefault="002F1466" w:rsidP="002F1466">
      <w:pPr>
        <w:keepNext/>
        <w:widowControl w:val="0"/>
        <w:spacing w:after="0" w:line="240" w:lineRule="auto"/>
        <w:ind w:left="686"/>
        <w:jc w:val="both"/>
        <w:rPr>
          <w:rFonts w:ascii="Times New Roman" w:eastAsia="Times New Roman" w:hAnsi="Times New Roman"/>
          <w:sz w:val="24"/>
          <w:szCs w:val="24"/>
        </w:rPr>
      </w:pPr>
    </w:p>
    <w:p w:rsidR="002F1466" w:rsidRPr="00106C1F" w:rsidRDefault="00AF384C" w:rsidP="002F1466">
      <w:pPr>
        <w:keepNext/>
        <w:widowControl w:val="0"/>
        <w:spacing w:after="0" w:line="240" w:lineRule="auto"/>
        <w:jc w:val="center"/>
        <w:rPr>
          <w:rFonts w:ascii="Times New Roman" w:eastAsia="Times New Roman" w:hAnsi="Times New Roman"/>
          <w:i/>
          <w:sz w:val="24"/>
          <w:szCs w:val="24"/>
          <w:lang w:val="en-US"/>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Г</m:t>
              </m:r>
            </m:e>
            <m:sub>
              <m:r>
                <w:rPr>
                  <w:rFonts w:ascii="Cambria Math" w:eastAsia="Times New Roman" w:hAnsi="Cambria Math"/>
                  <w:sz w:val="24"/>
                  <w:szCs w:val="24"/>
                </w:rPr>
                <m:t>п</m:t>
              </m:r>
            </m:sub>
          </m:sSub>
          <m:r>
            <w:rPr>
              <w:rFonts w:ascii="Cambria Math" w:eastAsia="Times New Roman" w:hAnsi="Cambria Math"/>
              <w:sz w:val="24"/>
              <w:szCs w:val="24"/>
            </w:rPr>
            <m:t>=</m:t>
          </m:r>
          <m:r>
            <w:rPr>
              <w:rFonts w:ascii="Cambria Math" w:eastAsia="Times New Roman" w:hAnsi="Cambria Math"/>
              <w:sz w:val="24"/>
              <w:szCs w:val="24"/>
              <w:lang w:val="en-US"/>
            </w:rPr>
            <m:t>N×V</m:t>
          </m:r>
        </m:oMath>
      </m:oMathPara>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3B7F39">
      <w:pPr>
        <w:keepNext/>
        <w:widowControl w:val="0"/>
        <w:spacing w:after="0" w:line="240" w:lineRule="auto"/>
        <w:ind w:left="686" w:firstLine="448"/>
        <w:rPr>
          <w:rFonts w:ascii="Times New Roman" w:eastAsia="Times New Roman" w:hAnsi="Times New Roman"/>
          <w:sz w:val="24"/>
          <w:szCs w:val="24"/>
        </w:rPr>
      </w:pPr>
      <w:r w:rsidRPr="00106C1F">
        <w:rPr>
          <w:rFonts w:ascii="Times New Roman" w:eastAsia="Times New Roman" w:hAnsi="Times New Roman"/>
          <w:sz w:val="24"/>
          <w:szCs w:val="24"/>
        </w:rPr>
        <w:t xml:space="preserve">N – время от начала аварии, </w:t>
      </w:r>
      <w:proofErr w:type="gramStart"/>
      <w:r w:rsidRPr="00106C1F">
        <w:rPr>
          <w:rFonts w:ascii="Times New Roman" w:eastAsia="Times New Roman" w:hAnsi="Times New Roman"/>
          <w:sz w:val="24"/>
          <w:szCs w:val="24"/>
        </w:rPr>
        <w:t>ч</w:t>
      </w:r>
      <w:proofErr w:type="gramEnd"/>
      <w:r w:rsidRPr="00106C1F">
        <w:rPr>
          <w:rFonts w:ascii="Times New Roman" w:eastAsia="Times New Roman" w:hAnsi="Times New Roman"/>
          <w:sz w:val="24"/>
          <w:szCs w:val="24"/>
        </w:rPr>
        <w:t>;</w:t>
      </w:r>
    </w:p>
    <w:p w:rsidR="002F1466" w:rsidRPr="00106C1F" w:rsidRDefault="002F1466" w:rsidP="003B7F39">
      <w:pPr>
        <w:keepNext/>
        <w:widowControl w:val="0"/>
        <w:spacing w:after="0" w:line="240" w:lineRule="auto"/>
        <w:ind w:left="686" w:firstLine="448"/>
        <w:rPr>
          <w:rFonts w:ascii="Times New Roman" w:eastAsia="Times New Roman" w:hAnsi="Times New Roman"/>
          <w:sz w:val="24"/>
          <w:szCs w:val="24"/>
        </w:rPr>
      </w:pPr>
      <w:r w:rsidRPr="00106C1F">
        <w:rPr>
          <w:rFonts w:ascii="Times New Roman" w:eastAsia="Times New Roman" w:hAnsi="Times New Roman"/>
          <w:sz w:val="24"/>
          <w:szCs w:val="24"/>
        </w:rPr>
        <w:t xml:space="preserve">V – скорость переноса переднего фронта заражённого воздуха при данных скорости ветра и степени вертикальной устойчивости воздуха, </w:t>
      </w:r>
      <w:proofErr w:type="gramStart"/>
      <w:r w:rsidRPr="00106C1F">
        <w:rPr>
          <w:rFonts w:ascii="Times New Roman" w:eastAsia="Times New Roman" w:hAnsi="Times New Roman"/>
          <w:sz w:val="24"/>
          <w:szCs w:val="24"/>
        </w:rPr>
        <w:t>км</w:t>
      </w:r>
      <w:proofErr w:type="gramEnd"/>
      <w:r w:rsidRPr="00106C1F">
        <w:rPr>
          <w:rFonts w:ascii="Times New Roman" w:eastAsia="Times New Roman" w:hAnsi="Times New Roman"/>
          <w:sz w:val="24"/>
          <w:szCs w:val="24"/>
        </w:rPr>
        <w:t xml:space="preserve">/ч (табл. </w:t>
      </w:r>
      <w:fldSimple w:instr=" REF TBl_Veter \h  \* MERGEFORMAT ">
        <w:r w:rsidR="00277799">
          <w:rPr>
            <w:rFonts w:ascii="Times New Roman" w:eastAsia="Times New Roman" w:hAnsi="Times New Roman"/>
            <w:noProof/>
            <w:sz w:val="24"/>
            <w:szCs w:val="24"/>
            <w:lang w:eastAsia="ru-RU" w:bidi="en-US"/>
          </w:rPr>
          <w:t>34</w:t>
        </w:r>
      </w:fldSimple>
      <w:r w:rsidRPr="00106C1F">
        <w:rPr>
          <w:rFonts w:ascii="Times New Roman" w:eastAsia="Times New Roman" w:hAnsi="Times New Roman"/>
          <w:sz w:val="24"/>
          <w:szCs w:val="24"/>
        </w:rPr>
        <w:t>).</w:t>
      </w:r>
    </w:p>
    <w:p w:rsidR="002F1466" w:rsidRPr="00106C1F" w:rsidRDefault="002F1466" w:rsidP="003B7F39">
      <w:pPr>
        <w:spacing w:after="0" w:line="240" w:lineRule="auto"/>
        <w:ind w:left="686" w:firstLine="448"/>
        <w:jc w:val="both"/>
        <w:rPr>
          <w:rFonts w:ascii="Times New Roman" w:eastAsia="Times New Roman" w:hAnsi="Times New Roman"/>
          <w:sz w:val="24"/>
          <w:szCs w:val="24"/>
        </w:rPr>
      </w:pPr>
      <w:r w:rsidRPr="00106C1F">
        <w:rPr>
          <w:rFonts w:ascii="Times New Roman" w:eastAsia="Times New Roman" w:hAnsi="Times New Roman"/>
          <w:sz w:val="24"/>
          <w:szCs w:val="24"/>
        </w:rPr>
        <w:t xml:space="preserve">За </w:t>
      </w:r>
      <w:r w:rsidRPr="00106C1F">
        <w:rPr>
          <w:rFonts w:ascii="Times New Roman" w:eastAsia="Times New Roman" w:hAnsi="Times New Roman"/>
          <w:sz w:val="24"/>
          <w:szCs w:val="24"/>
          <w:lang w:eastAsia="ru-RU"/>
        </w:rPr>
        <w:t>окончательную</w:t>
      </w:r>
      <w:r w:rsidRPr="00106C1F">
        <w:rPr>
          <w:rFonts w:ascii="Times New Roman" w:eastAsia="Times New Roman" w:hAnsi="Times New Roman"/>
          <w:sz w:val="24"/>
          <w:szCs w:val="24"/>
        </w:rPr>
        <w:t xml:space="preserve"> расчётную глубину зоны заражения принимается </w:t>
      </w:r>
      <w:proofErr w:type="gramStart"/>
      <w:r w:rsidRPr="00106C1F">
        <w:rPr>
          <w:rFonts w:ascii="Times New Roman" w:eastAsia="Times New Roman" w:hAnsi="Times New Roman"/>
          <w:sz w:val="24"/>
          <w:szCs w:val="24"/>
        </w:rPr>
        <w:t>меньшее</w:t>
      </w:r>
      <w:proofErr w:type="gramEnd"/>
      <w:r w:rsidRPr="00106C1F">
        <w:rPr>
          <w:rFonts w:ascii="Times New Roman" w:eastAsia="Times New Roman" w:hAnsi="Times New Roman"/>
          <w:sz w:val="24"/>
          <w:szCs w:val="24"/>
        </w:rPr>
        <w:t xml:space="preserve"> из 2-х сравниваемых между собой</w:t>
      </w:r>
      <w:r w:rsidRPr="00106C1F">
        <w:rPr>
          <w:rFonts w:ascii="Times New Roman" w:eastAsia="Times New Roman" w:hAnsi="Times New Roman"/>
          <w:spacing w:val="-14"/>
          <w:sz w:val="24"/>
          <w:szCs w:val="24"/>
        </w:rPr>
        <w:t xml:space="preserve"> </w:t>
      </w:r>
      <w:r w:rsidRPr="00106C1F">
        <w:rPr>
          <w:rFonts w:ascii="Times New Roman" w:eastAsia="Times New Roman" w:hAnsi="Times New Roman"/>
          <w:sz w:val="24"/>
          <w:szCs w:val="24"/>
        </w:rPr>
        <w:t>значений.</w:t>
      </w:r>
    </w:p>
    <w:p w:rsidR="002F1466" w:rsidRPr="00106C1F" w:rsidRDefault="002F1466" w:rsidP="003B7F39">
      <w:pPr>
        <w:spacing w:after="0" w:line="240" w:lineRule="auto"/>
        <w:ind w:left="686" w:firstLine="448"/>
        <w:jc w:val="right"/>
        <w:rPr>
          <w:rFonts w:ascii="Times New Roman" w:eastAsia="Times New Roman" w:hAnsi="Times New Roman"/>
          <w:sz w:val="24"/>
          <w:szCs w:val="24"/>
          <w:lang w:eastAsia="ru-RU" w:bidi="en-US"/>
        </w:rPr>
      </w:pPr>
      <w:r w:rsidRPr="00106C1F">
        <w:rPr>
          <w:rFonts w:ascii="Times New Roman" w:eastAsia="Times New Roman" w:hAnsi="Times New Roman"/>
          <w:sz w:val="24"/>
          <w:szCs w:val="24"/>
          <w:lang w:eastAsia="ru-RU"/>
        </w:rPr>
        <w:t xml:space="preserve">Таблица </w:t>
      </w:r>
      <w:bookmarkStart w:id="180" w:name="TBl_Vete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34</w:t>
      </w:r>
      <w:r w:rsidR="00AF384C" w:rsidRPr="00106C1F">
        <w:rPr>
          <w:rFonts w:ascii="Times New Roman" w:eastAsia="Times New Roman" w:hAnsi="Times New Roman"/>
          <w:sz w:val="24"/>
          <w:szCs w:val="24"/>
          <w:lang w:eastAsia="ru-RU" w:bidi="en-US"/>
        </w:rPr>
        <w:fldChar w:fldCharType="end"/>
      </w:r>
      <w:bookmarkEnd w:id="180"/>
    </w:p>
    <w:p w:rsidR="002F1466" w:rsidRPr="00106C1F" w:rsidRDefault="002F1466" w:rsidP="003B7F39">
      <w:pPr>
        <w:spacing w:after="120" w:line="240" w:lineRule="auto"/>
        <w:ind w:left="686" w:firstLine="448"/>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Скорость переноса переднего фронта облака заражённого воздуха в зависимости от скорости ветра</w:t>
      </w:r>
    </w:p>
    <w:tbl>
      <w:tblPr>
        <w:tblW w:w="970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64"/>
        <w:gridCol w:w="576"/>
        <w:gridCol w:w="581"/>
        <w:gridCol w:w="578"/>
        <w:gridCol w:w="578"/>
        <w:gridCol w:w="578"/>
        <w:gridCol w:w="581"/>
        <w:gridCol w:w="579"/>
        <w:gridCol w:w="578"/>
        <w:gridCol w:w="578"/>
        <w:gridCol w:w="578"/>
        <w:gridCol w:w="579"/>
        <w:gridCol w:w="581"/>
        <w:gridCol w:w="578"/>
        <w:gridCol w:w="578"/>
        <w:gridCol w:w="637"/>
      </w:tblGrid>
      <w:tr w:rsidR="002F1466" w:rsidRPr="00C50A53" w:rsidTr="003B7F39">
        <w:trPr>
          <w:trHeight w:val="283"/>
        </w:trPr>
        <w:tc>
          <w:tcPr>
            <w:tcW w:w="964" w:type="dxa"/>
            <w:shd w:val="clear" w:color="auto" w:fill="auto"/>
            <w:vAlign w:val="center"/>
          </w:tcPr>
          <w:p w:rsidR="002F1466" w:rsidRPr="00C50A53" w:rsidRDefault="002F1466" w:rsidP="002F1466">
            <w:pPr>
              <w:widowControl w:val="0"/>
              <w:spacing w:after="0" w:line="240" w:lineRule="auto"/>
              <w:ind w:left="120" w:right="106" w:firstLine="21"/>
              <w:jc w:val="center"/>
              <w:rPr>
                <w:rFonts w:ascii="Times New Roman" w:eastAsia="Times New Roman" w:hAnsi="Times New Roman"/>
                <w:sz w:val="20"/>
                <w:szCs w:val="20"/>
              </w:rPr>
            </w:pPr>
            <w:r w:rsidRPr="00C50A53">
              <w:rPr>
                <w:rFonts w:ascii="Times New Roman" w:eastAsia="Times New Roman" w:hAnsi="Times New Roman"/>
                <w:sz w:val="20"/>
                <w:szCs w:val="20"/>
              </w:rPr>
              <w:t>Скорость ветра, м/</w:t>
            </w:r>
            <w:proofErr w:type="gramStart"/>
            <w:r w:rsidRPr="00C50A53">
              <w:rPr>
                <w:rFonts w:ascii="Times New Roman" w:eastAsia="Times New Roman" w:hAnsi="Times New Roman"/>
                <w:sz w:val="20"/>
                <w:szCs w:val="20"/>
              </w:rPr>
              <w:t>с</w:t>
            </w:r>
            <w:proofErr w:type="gramEnd"/>
          </w:p>
        </w:tc>
        <w:tc>
          <w:tcPr>
            <w:tcW w:w="576"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w:t>
            </w:r>
          </w:p>
        </w:tc>
        <w:tc>
          <w:tcPr>
            <w:tcW w:w="581"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2</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3</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4</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5</w:t>
            </w:r>
          </w:p>
        </w:tc>
        <w:tc>
          <w:tcPr>
            <w:tcW w:w="581"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6</w:t>
            </w:r>
          </w:p>
        </w:tc>
        <w:tc>
          <w:tcPr>
            <w:tcW w:w="579"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7</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8</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9</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10</w:t>
            </w:r>
          </w:p>
        </w:tc>
        <w:tc>
          <w:tcPr>
            <w:tcW w:w="579"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11</w:t>
            </w:r>
          </w:p>
        </w:tc>
        <w:tc>
          <w:tcPr>
            <w:tcW w:w="581"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12</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13</w:t>
            </w:r>
          </w:p>
        </w:tc>
        <w:tc>
          <w:tcPr>
            <w:tcW w:w="578"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14</w:t>
            </w:r>
          </w:p>
        </w:tc>
        <w:tc>
          <w:tcPr>
            <w:tcW w:w="637" w:type="dxa"/>
            <w:shd w:val="clear" w:color="auto" w:fill="auto"/>
            <w:vAlign w:val="center"/>
          </w:tcPr>
          <w:p w:rsidR="002F1466" w:rsidRPr="00C50A53" w:rsidRDefault="002F1466" w:rsidP="002F1466">
            <w:pPr>
              <w:widowControl w:val="0"/>
              <w:spacing w:after="0" w:line="240" w:lineRule="auto"/>
              <w:ind w:right="2"/>
              <w:jc w:val="center"/>
              <w:rPr>
                <w:rFonts w:ascii="Times New Roman" w:eastAsia="Times New Roman" w:hAnsi="Times New Roman"/>
                <w:sz w:val="20"/>
                <w:szCs w:val="20"/>
              </w:rPr>
            </w:pPr>
            <w:r w:rsidRPr="00C50A53">
              <w:rPr>
                <w:rFonts w:ascii="Times New Roman" w:eastAsia="Times New Roman" w:hAnsi="Times New Roman"/>
                <w:sz w:val="20"/>
                <w:szCs w:val="20"/>
              </w:rPr>
              <w:t>15</w:t>
            </w:r>
          </w:p>
        </w:tc>
      </w:tr>
      <w:tr w:rsidR="002F1466" w:rsidRPr="00C50A53" w:rsidTr="003B7F39">
        <w:trPr>
          <w:trHeight w:val="283"/>
        </w:trPr>
        <w:tc>
          <w:tcPr>
            <w:tcW w:w="964" w:type="dxa"/>
            <w:vMerge w:val="restart"/>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 xml:space="preserve">Скорость переноса, </w:t>
            </w:r>
            <w:proofErr w:type="gramStart"/>
            <w:r w:rsidRPr="00C50A53">
              <w:rPr>
                <w:rFonts w:ascii="Times New Roman" w:eastAsia="Times New Roman" w:hAnsi="Times New Roman"/>
                <w:sz w:val="20"/>
                <w:szCs w:val="20"/>
              </w:rPr>
              <w:t>км</w:t>
            </w:r>
            <w:proofErr w:type="gramEnd"/>
            <w:r w:rsidRPr="00C50A53">
              <w:rPr>
                <w:rFonts w:ascii="Times New Roman" w:eastAsia="Times New Roman" w:hAnsi="Times New Roman"/>
                <w:sz w:val="20"/>
                <w:szCs w:val="20"/>
              </w:rPr>
              <w:t>/ч</w:t>
            </w:r>
          </w:p>
        </w:tc>
        <w:tc>
          <w:tcPr>
            <w:tcW w:w="8738" w:type="dxa"/>
            <w:gridSpan w:val="15"/>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Инверсия</w:t>
            </w:r>
          </w:p>
        </w:tc>
      </w:tr>
      <w:tr w:rsidR="002F1466" w:rsidRPr="00C50A53" w:rsidTr="003B7F39">
        <w:trPr>
          <w:trHeight w:val="283"/>
        </w:trPr>
        <w:tc>
          <w:tcPr>
            <w:tcW w:w="964" w:type="dxa"/>
            <w:vMerge/>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5</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10</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16</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21</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c>
          <w:tcPr>
            <w:tcW w:w="637"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w w:val="99"/>
                <w:sz w:val="20"/>
                <w:szCs w:val="20"/>
              </w:rPr>
              <w:t>–</w:t>
            </w:r>
          </w:p>
        </w:tc>
      </w:tr>
      <w:tr w:rsidR="002F1466" w:rsidRPr="00C50A53" w:rsidTr="003B7F39">
        <w:trPr>
          <w:trHeight w:val="283"/>
        </w:trPr>
        <w:tc>
          <w:tcPr>
            <w:tcW w:w="964" w:type="dxa"/>
            <w:vMerge/>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Изотермия</w:t>
            </w:r>
          </w:p>
        </w:tc>
      </w:tr>
      <w:tr w:rsidR="002F1466" w:rsidRPr="00C50A53" w:rsidTr="003B7F39">
        <w:trPr>
          <w:trHeight w:val="283"/>
        </w:trPr>
        <w:tc>
          <w:tcPr>
            <w:tcW w:w="964" w:type="dxa"/>
            <w:vMerge/>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6</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12</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18</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24</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29</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35</w:t>
            </w: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41</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47</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53</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59</w:t>
            </w: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65</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71</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76</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82</w:t>
            </w:r>
          </w:p>
        </w:tc>
        <w:tc>
          <w:tcPr>
            <w:tcW w:w="637"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88</w:t>
            </w:r>
          </w:p>
        </w:tc>
      </w:tr>
      <w:tr w:rsidR="002F1466" w:rsidRPr="00C50A53" w:rsidTr="003B7F39">
        <w:trPr>
          <w:trHeight w:val="283"/>
        </w:trPr>
        <w:tc>
          <w:tcPr>
            <w:tcW w:w="964" w:type="dxa"/>
            <w:vMerge/>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Конвекция</w:t>
            </w:r>
          </w:p>
        </w:tc>
      </w:tr>
      <w:tr w:rsidR="002F1466" w:rsidRPr="00C50A53" w:rsidTr="003B7F39">
        <w:trPr>
          <w:trHeight w:val="283"/>
        </w:trPr>
        <w:tc>
          <w:tcPr>
            <w:tcW w:w="964" w:type="dxa"/>
            <w:vMerge/>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7</w:t>
            </w: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14</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21</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r w:rsidRPr="00C50A53">
              <w:rPr>
                <w:rFonts w:ascii="Times New Roman" w:eastAsia="Times New Roman" w:hAnsi="Times New Roman"/>
                <w:sz w:val="20"/>
                <w:szCs w:val="20"/>
              </w:rPr>
              <w:t>28</w:t>
            </w: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637" w:type="dxa"/>
            <w:shd w:val="clear" w:color="auto" w:fill="auto"/>
            <w:vAlign w:val="center"/>
          </w:tcPr>
          <w:p w:rsidR="002F1466" w:rsidRPr="00C50A53" w:rsidRDefault="002F1466" w:rsidP="002F1466">
            <w:pPr>
              <w:widowControl w:val="0"/>
              <w:spacing w:after="0" w:line="240" w:lineRule="auto"/>
              <w:ind w:left="57" w:right="57"/>
              <w:jc w:val="center"/>
              <w:rPr>
                <w:rFonts w:ascii="Times New Roman" w:eastAsia="Times New Roman" w:hAnsi="Times New Roman"/>
                <w:sz w:val="20"/>
                <w:szCs w:val="20"/>
              </w:rPr>
            </w:pPr>
          </w:p>
        </w:tc>
      </w:tr>
    </w:tbl>
    <w:p w:rsidR="002F1466" w:rsidRPr="00106C1F" w:rsidRDefault="002F1466" w:rsidP="003B7F39">
      <w:pPr>
        <w:spacing w:after="0" w:line="240" w:lineRule="auto"/>
        <w:ind w:left="567" w:firstLine="709"/>
        <w:jc w:val="both"/>
        <w:rPr>
          <w:rFonts w:ascii="Times New Roman" w:eastAsia="Times New Roman" w:hAnsi="Times New Roman"/>
          <w:sz w:val="24"/>
          <w:szCs w:val="24"/>
        </w:rPr>
      </w:pPr>
      <w:r w:rsidRPr="00106C1F">
        <w:rPr>
          <w:rFonts w:ascii="Times New Roman" w:eastAsia="Times New Roman" w:hAnsi="Times New Roman"/>
          <w:sz w:val="24"/>
          <w:szCs w:val="24"/>
        </w:rPr>
        <w:t>Площадь зоны возможного заражения первичным (вторичным) облаком АХОВ определяется по формуле:</w:t>
      </w:r>
    </w:p>
    <w:p w:rsidR="002F1466" w:rsidRPr="00106C1F" w:rsidRDefault="00AF384C" w:rsidP="003B7F39">
      <w:pPr>
        <w:spacing w:after="0" w:line="240" w:lineRule="auto"/>
        <w:ind w:left="567"/>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S</m:t>
              </m:r>
            </m:e>
            <m:sub>
              <m:r>
                <w:rPr>
                  <w:rFonts w:ascii="Cambria Math" w:eastAsia="Times New Roman" w:hAnsi="Cambria Math"/>
                  <w:sz w:val="24"/>
                  <w:szCs w:val="24"/>
                </w:rPr>
                <m:t>в</m:t>
              </m:r>
            </m:sub>
          </m:sSub>
          <m:r>
            <w:rPr>
              <w:rFonts w:ascii="Cambria Math" w:eastAsia="Times New Roman" w:hAnsi="Cambria Math"/>
              <w:sz w:val="24"/>
              <w:szCs w:val="24"/>
            </w:rPr>
            <m:t>=8,72×</m:t>
          </m:r>
          <m:sSup>
            <m:sSupPr>
              <m:ctrlPr>
                <w:rPr>
                  <w:rFonts w:ascii="Cambria Math" w:eastAsia="Times New Roman" w:hAnsi="Cambria Math"/>
                  <w:i/>
                  <w:sz w:val="24"/>
                  <w:szCs w:val="24"/>
                </w:rPr>
              </m:ctrlPr>
            </m:sSupPr>
            <m:e>
              <m:r>
                <w:rPr>
                  <w:rFonts w:ascii="Cambria Math" w:eastAsia="Times New Roman" w:hAnsi="Cambria Math"/>
                  <w:sz w:val="24"/>
                  <w:szCs w:val="24"/>
                </w:rPr>
                <m:t>10</m:t>
              </m:r>
            </m:e>
            <m:sup>
              <m:r>
                <w:rPr>
                  <w:rFonts w:ascii="Cambria Math" w:eastAsia="Times New Roman" w:hAnsi="Cambria Math"/>
                  <w:sz w:val="24"/>
                  <w:szCs w:val="24"/>
                </w:rPr>
                <m:t>-3</m:t>
              </m:r>
            </m:sup>
          </m:sSup>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rPr>
                <m:t>Г</m:t>
              </m:r>
            </m:e>
            <m:sup>
              <m:r>
                <w:rPr>
                  <w:rFonts w:ascii="Cambria Math" w:eastAsia="Times New Roman" w:hAnsi="Cambria Math"/>
                  <w:sz w:val="24"/>
                  <w:szCs w:val="24"/>
                </w:rPr>
                <m:t>2</m:t>
              </m:r>
            </m:sup>
          </m:sSup>
          <m:r>
            <w:rPr>
              <w:rFonts w:ascii="Cambria Math" w:eastAsia="Times New Roman" w:hAnsi="Cambria Math"/>
              <w:sz w:val="24"/>
              <w:szCs w:val="24"/>
            </w:rPr>
            <m:t>×φ</m:t>
          </m:r>
        </m:oMath>
      </m:oMathPara>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 xml:space="preserve">где: </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S</w:t>
      </w:r>
      <w:r w:rsidRPr="00106C1F">
        <w:rPr>
          <w:rFonts w:ascii="Times New Roman" w:eastAsia="Times New Roman" w:hAnsi="Times New Roman"/>
          <w:position w:val="-3"/>
          <w:sz w:val="24"/>
          <w:szCs w:val="24"/>
        </w:rPr>
        <w:t xml:space="preserve">в </w:t>
      </w:r>
      <w:r w:rsidRPr="00106C1F">
        <w:rPr>
          <w:rFonts w:ascii="Times New Roman" w:eastAsia="Times New Roman" w:hAnsi="Times New Roman"/>
          <w:sz w:val="24"/>
          <w:szCs w:val="24"/>
        </w:rPr>
        <w:t>– площадь зоны возможного заражения АХОВ, км</w:t>
      </w:r>
      <w:proofErr w:type="gramStart"/>
      <w:r w:rsidRPr="00106C1F">
        <w:rPr>
          <w:rFonts w:ascii="Times New Roman" w:eastAsia="Times New Roman" w:hAnsi="Times New Roman"/>
          <w:sz w:val="24"/>
          <w:szCs w:val="24"/>
          <w:vertAlign w:val="superscript"/>
        </w:rPr>
        <w:t>2</w:t>
      </w:r>
      <w:proofErr w:type="gramEnd"/>
      <w:r w:rsidRPr="00106C1F">
        <w:rPr>
          <w:rFonts w:ascii="Times New Roman" w:eastAsia="Times New Roman" w:hAnsi="Times New Roman"/>
          <w:sz w:val="24"/>
          <w:szCs w:val="24"/>
        </w:rPr>
        <w:t>;</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Г – глубина зоны заражения, км;</w:t>
      </w:r>
    </w:p>
    <w:p w:rsidR="002F1466" w:rsidRPr="00106C1F" w:rsidRDefault="002F1466" w:rsidP="002F1466">
      <w:pPr>
        <w:keepNext/>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φ – угловые размеры зоны возможного заражения, град.</w:t>
      </w:r>
    </w:p>
    <w:p w:rsidR="002F1466" w:rsidRPr="00106C1F" w:rsidRDefault="002F1466" w:rsidP="002F1466">
      <w:pPr>
        <w:keepNext/>
        <w:widowControl w:val="0"/>
        <w:spacing w:before="10" w:after="0" w:line="240" w:lineRule="auto"/>
        <w:rPr>
          <w:rFonts w:ascii="Times New Roman" w:eastAsia="Times New Roman" w:hAnsi="Times New Roman"/>
          <w:sz w:val="24"/>
          <w:szCs w:val="24"/>
        </w:rPr>
      </w:pPr>
    </w:p>
    <w:p w:rsidR="002F1466" w:rsidRPr="00106C1F" w:rsidRDefault="002F1466" w:rsidP="002F1466">
      <w:pPr>
        <w:spacing w:after="0" w:line="240" w:lineRule="auto"/>
        <w:ind w:firstLine="567"/>
        <w:jc w:val="right"/>
        <w:rPr>
          <w:rFonts w:ascii="Times New Roman" w:eastAsia="Times New Roman" w:hAnsi="Times New Roman"/>
          <w:sz w:val="24"/>
          <w:szCs w:val="24"/>
          <w:lang w:eastAsia="ru-RU" w:bidi="en-US"/>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35</w:t>
      </w:r>
      <w:r w:rsidR="00AF384C" w:rsidRPr="00106C1F">
        <w:rPr>
          <w:rFonts w:ascii="Times New Roman" w:eastAsia="Times New Roman" w:hAnsi="Times New Roman"/>
          <w:sz w:val="24"/>
          <w:szCs w:val="24"/>
          <w:lang w:eastAsia="ru-RU" w:bidi="en-US"/>
        </w:rPr>
        <w:fldChar w:fldCharType="end"/>
      </w:r>
    </w:p>
    <w:p w:rsidR="002F1466" w:rsidRPr="00106C1F" w:rsidRDefault="002F1466" w:rsidP="002F1466">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2604"/>
        <w:gridCol w:w="1796"/>
        <w:gridCol w:w="2270"/>
        <w:gridCol w:w="2270"/>
        <w:gridCol w:w="1275"/>
      </w:tblGrid>
      <w:tr w:rsidR="002F1466" w:rsidRPr="00C50A53" w:rsidTr="00236123">
        <w:trPr>
          <w:trHeight w:val="283"/>
          <w:jc w:val="center"/>
        </w:trPr>
        <w:tc>
          <w:tcPr>
            <w:tcW w:w="1274" w:type="pct"/>
            <w:shd w:val="clear" w:color="auto" w:fill="auto"/>
            <w:vAlign w:val="center"/>
          </w:tcPr>
          <w:p w:rsidR="002F1466" w:rsidRPr="00C50A53" w:rsidRDefault="002F1466" w:rsidP="002F1466">
            <w:pPr>
              <w:keepNext/>
              <w:widowControl w:val="0"/>
              <w:spacing w:after="0" w:line="240" w:lineRule="auto"/>
              <w:ind w:left="103"/>
              <w:jc w:val="center"/>
              <w:rPr>
                <w:rFonts w:ascii="Times New Roman" w:eastAsia="Times New Roman" w:hAnsi="Times New Roman"/>
                <w:sz w:val="20"/>
                <w:lang w:val="en-US"/>
              </w:rPr>
            </w:pPr>
            <w:r w:rsidRPr="00C50A53">
              <w:rPr>
                <w:rFonts w:ascii="Times New Roman" w:eastAsia="Times New Roman" w:hAnsi="Times New Roman"/>
                <w:sz w:val="20"/>
                <w:lang w:val="en-US"/>
              </w:rPr>
              <w:t>U, м/с</w:t>
            </w:r>
          </w:p>
        </w:tc>
        <w:tc>
          <w:tcPr>
            <w:tcW w:w="879"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&lt; 0,5</w:t>
            </w:r>
          </w:p>
        </w:tc>
        <w:tc>
          <w:tcPr>
            <w:tcW w:w="1111"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0,6 – 1</w:t>
            </w:r>
          </w:p>
        </w:tc>
        <w:tc>
          <w:tcPr>
            <w:tcW w:w="1111"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1,1 – 2</w:t>
            </w:r>
          </w:p>
        </w:tc>
        <w:tc>
          <w:tcPr>
            <w:tcW w:w="624"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&gt; 2</w:t>
            </w:r>
          </w:p>
        </w:tc>
      </w:tr>
      <w:tr w:rsidR="002F1466" w:rsidRPr="00C50A53" w:rsidTr="00236123">
        <w:trPr>
          <w:trHeight w:val="283"/>
          <w:jc w:val="center"/>
        </w:trPr>
        <w:tc>
          <w:tcPr>
            <w:tcW w:w="1274" w:type="pct"/>
            <w:shd w:val="clear" w:color="auto" w:fill="auto"/>
            <w:vAlign w:val="center"/>
          </w:tcPr>
          <w:p w:rsidR="002F1466" w:rsidRPr="00C50A53" w:rsidRDefault="002F1466" w:rsidP="002F1466">
            <w:pPr>
              <w:keepNext/>
              <w:widowControl w:val="0"/>
              <w:spacing w:after="0" w:line="240" w:lineRule="auto"/>
              <w:ind w:left="103"/>
              <w:jc w:val="center"/>
              <w:rPr>
                <w:rFonts w:ascii="Times New Roman" w:eastAsia="Times New Roman" w:hAnsi="Times New Roman"/>
                <w:sz w:val="20"/>
                <w:lang w:val="en-US"/>
              </w:rPr>
            </w:pPr>
            <w:proofErr w:type="gramStart"/>
            <w:r w:rsidRPr="00C50A53">
              <w:rPr>
                <w:rFonts w:ascii="Times New Roman" w:eastAsia="Times New Roman" w:hAnsi="Times New Roman"/>
                <w:sz w:val="20"/>
                <w:lang w:val="en-US"/>
              </w:rPr>
              <w:t>φ</w:t>
            </w:r>
            <w:proofErr w:type="gramEnd"/>
            <w:r w:rsidRPr="00C50A53">
              <w:rPr>
                <w:rFonts w:ascii="Times New Roman" w:eastAsia="Times New Roman" w:hAnsi="Times New Roman"/>
                <w:sz w:val="20"/>
                <w:lang w:val="en-US"/>
              </w:rPr>
              <w:t xml:space="preserve">, </w:t>
            </w:r>
            <w:proofErr w:type="spellStart"/>
            <w:r w:rsidRPr="00C50A53">
              <w:rPr>
                <w:rFonts w:ascii="Times New Roman" w:eastAsia="Times New Roman" w:hAnsi="Times New Roman"/>
                <w:sz w:val="20"/>
                <w:lang w:val="en-US"/>
              </w:rPr>
              <w:t>град</w:t>
            </w:r>
            <w:proofErr w:type="spellEnd"/>
            <w:r w:rsidRPr="00C50A53">
              <w:rPr>
                <w:rFonts w:ascii="Times New Roman" w:eastAsia="Times New Roman" w:hAnsi="Times New Roman"/>
                <w:sz w:val="20"/>
                <w:lang w:val="en-US"/>
              </w:rPr>
              <w:t>.</w:t>
            </w:r>
          </w:p>
        </w:tc>
        <w:tc>
          <w:tcPr>
            <w:tcW w:w="879"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360</w:t>
            </w:r>
          </w:p>
        </w:tc>
        <w:tc>
          <w:tcPr>
            <w:tcW w:w="1111"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180</w:t>
            </w:r>
          </w:p>
        </w:tc>
        <w:tc>
          <w:tcPr>
            <w:tcW w:w="1111"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90</w:t>
            </w:r>
          </w:p>
        </w:tc>
        <w:tc>
          <w:tcPr>
            <w:tcW w:w="624" w:type="pct"/>
            <w:shd w:val="clear" w:color="auto" w:fill="auto"/>
            <w:vAlign w:val="center"/>
          </w:tcPr>
          <w:p w:rsidR="002F1466" w:rsidRPr="00C50A53" w:rsidRDefault="002F1466" w:rsidP="002F1466">
            <w:pPr>
              <w:keepNext/>
              <w:widowControl w:val="0"/>
              <w:spacing w:after="0" w:line="240" w:lineRule="auto"/>
              <w:ind w:left="95"/>
              <w:jc w:val="center"/>
              <w:rPr>
                <w:rFonts w:ascii="Times New Roman" w:eastAsia="Times New Roman" w:hAnsi="Times New Roman"/>
                <w:sz w:val="20"/>
                <w:lang w:val="en-US"/>
              </w:rPr>
            </w:pPr>
            <w:r w:rsidRPr="00C50A53">
              <w:rPr>
                <w:rFonts w:ascii="Times New Roman" w:eastAsia="Times New Roman" w:hAnsi="Times New Roman"/>
                <w:sz w:val="20"/>
                <w:lang w:val="en-US"/>
              </w:rPr>
              <w:t>45</w:t>
            </w:r>
          </w:p>
        </w:tc>
      </w:tr>
    </w:tbl>
    <w:p w:rsidR="002F1466" w:rsidRPr="00106C1F" w:rsidRDefault="002F1466" w:rsidP="002F1466">
      <w:pPr>
        <w:spacing w:after="0" w:line="240" w:lineRule="auto"/>
        <w:ind w:firstLine="709"/>
        <w:jc w:val="both"/>
        <w:rPr>
          <w:rFonts w:ascii="Times New Roman" w:eastAsia="Times New Roman" w:hAnsi="Times New Roman"/>
          <w:sz w:val="24"/>
          <w:szCs w:val="24"/>
        </w:rPr>
      </w:pPr>
      <w:r w:rsidRPr="00106C1F">
        <w:rPr>
          <w:rFonts w:ascii="Times New Roman" w:eastAsia="Times New Roman" w:hAnsi="Times New Roman"/>
          <w:sz w:val="24"/>
          <w:szCs w:val="24"/>
        </w:rPr>
        <w:t>Площадь зоны фактического заражения S</w:t>
      </w:r>
      <w:proofErr w:type="spellStart"/>
      <w:r w:rsidRPr="00106C1F">
        <w:rPr>
          <w:rFonts w:ascii="Times New Roman" w:eastAsia="Times New Roman" w:hAnsi="Times New Roman"/>
          <w:position w:val="-3"/>
          <w:sz w:val="24"/>
          <w:szCs w:val="24"/>
        </w:rPr>
        <w:t>ф</w:t>
      </w:r>
      <w:proofErr w:type="spellEnd"/>
      <w:r w:rsidRPr="00106C1F">
        <w:rPr>
          <w:rFonts w:ascii="Times New Roman" w:eastAsia="Times New Roman" w:hAnsi="Times New Roman"/>
          <w:position w:val="-3"/>
          <w:sz w:val="24"/>
          <w:szCs w:val="24"/>
        </w:rPr>
        <w:t xml:space="preserve"> </w:t>
      </w:r>
      <w:r w:rsidRPr="00106C1F">
        <w:rPr>
          <w:rFonts w:ascii="Times New Roman" w:eastAsia="Times New Roman" w:hAnsi="Times New Roman"/>
          <w:sz w:val="24"/>
          <w:szCs w:val="24"/>
        </w:rPr>
        <w:t>в км</w:t>
      </w:r>
      <w:proofErr w:type="gramStart"/>
      <w:r w:rsidRPr="00106C1F">
        <w:rPr>
          <w:rFonts w:ascii="Times New Roman" w:eastAsia="Times New Roman" w:hAnsi="Times New Roman"/>
          <w:sz w:val="24"/>
          <w:szCs w:val="24"/>
          <w:vertAlign w:val="superscript"/>
        </w:rPr>
        <w:t>2</w:t>
      </w:r>
      <w:proofErr w:type="gramEnd"/>
      <w:r w:rsidRPr="00106C1F">
        <w:rPr>
          <w:rFonts w:ascii="Times New Roman" w:eastAsia="Times New Roman" w:hAnsi="Times New Roman"/>
          <w:sz w:val="24"/>
          <w:szCs w:val="24"/>
        </w:rPr>
        <w:t xml:space="preserve"> рассчитывается по формуле:</w:t>
      </w:r>
    </w:p>
    <w:p w:rsidR="002F1466" w:rsidRPr="00106C1F" w:rsidRDefault="00AF384C" w:rsidP="002F1466">
      <w:pPr>
        <w:spacing w:after="0" w:line="240" w:lineRule="auto"/>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S</m:t>
              </m:r>
            </m:e>
            <m:sub>
              <m:r>
                <w:rPr>
                  <w:rFonts w:ascii="Cambria Math" w:eastAsia="Times New Roman" w:hAnsi="Cambria Math"/>
                  <w:sz w:val="24"/>
                  <w:szCs w:val="24"/>
                </w:rPr>
                <m:t>ф</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в</m:t>
              </m:r>
            </m:sub>
          </m:sSub>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rPr>
                <m:t>Г</m:t>
              </m:r>
            </m:e>
            <m:sup>
              <m:r>
                <w:rPr>
                  <w:rFonts w:ascii="Cambria Math" w:eastAsia="Times New Roman" w:hAnsi="Cambria Math"/>
                  <w:sz w:val="24"/>
                  <w:szCs w:val="24"/>
                </w:rPr>
                <m:t>2</m:t>
              </m:r>
            </m:sup>
          </m:sSup>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lang w:val="en-US"/>
                </w:rPr>
                <m:t>N</m:t>
              </m:r>
            </m:e>
            <m:sup>
              <m:r>
                <w:rPr>
                  <w:rFonts w:ascii="Cambria Math" w:eastAsia="Times New Roman" w:hAnsi="Cambria Math"/>
                  <w:sz w:val="24"/>
                  <w:szCs w:val="24"/>
                </w:rPr>
                <m:t>0.2</m:t>
              </m:r>
            </m:sup>
          </m:sSup>
        </m:oMath>
      </m:oMathPara>
    </w:p>
    <w:p w:rsidR="002F1466" w:rsidRPr="00106C1F" w:rsidRDefault="002F1466" w:rsidP="002F1466">
      <w:pPr>
        <w:keepLines/>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где:</w:t>
      </w:r>
    </w:p>
    <w:p w:rsidR="002F1466" w:rsidRPr="00106C1F" w:rsidRDefault="002F1466" w:rsidP="002F1466">
      <w:pPr>
        <w:keepLines/>
        <w:widowControl w:val="0"/>
        <w:spacing w:after="0" w:line="240" w:lineRule="auto"/>
        <w:ind w:left="686"/>
        <w:jc w:val="both"/>
        <w:rPr>
          <w:rFonts w:ascii="Times New Roman" w:eastAsia="Times New Roman" w:hAnsi="Times New Roman"/>
          <w:sz w:val="24"/>
          <w:szCs w:val="24"/>
        </w:rPr>
      </w:pPr>
      <w:proofErr w:type="spellStart"/>
      <w:proofErr w:type="gramStart"/>
      <w:r w:rsidRPr="00106C1F">
        <w:rPr>
          <w:rFonts w:ascii="Times New Roman" w:eastAsia="Times New Roman" w:hAnsi="Times New Roman"/>
          <w:sz w:val="24"/>
          <w:szCs w:val="24"/>
        </w:rPr>
        <w:t>K</w:t>
      </w:r>
      <w:proofErr w:type="gramEnd"/>
      <w:r w:rsidRPr="00106C1F">
        <w:rPr>
          <w:rFonts w:ascii="Times New Roman" w:eastAsia="Times New Roman" w:hAnsi="Times New Roman"/>
          <w:sz w:val="24"/>
          <w:szCs w:val="24"/>
        </w:rPr>
        <w:t>в</w:t>
      </w:r>
      <w:proofErr w:type="spellEnd"/>
      <w:r w:rsidRPr="00106C1F">
        <w:rPr>
          <w:rFonts w:ascii="Times New Roman" w:eastAsia="Times New Roman" w:hAnsi="Times New Roman"/>
          <w:sz w:val="24"/>
          <w:szCs w:val="24"/>
        </w:rPr>
        <w:t xml:space="preserve"> – коэффициент, зависящий от степени вертикальной устойчивости воздуха, принимается равным: 0,081 – при инверсии; 0,133 – при изотермии; 0,235 – при конвекции;</w:t>
      </w:r>
    </w:p>
    <w:p w:rsidR="002F1466" w:rsidRPr="00106C1F" w:rsidRDefault="002F1466" w:rsidP="002F1466">
      <w:pPr>
        <w:keepLines/>
        <w:widowControl w:val="0"/>
        <w:spacing w:after="0" w:line="240" w:lineRule="auto"/>
        <w:ind w:left="686"/>
        <w:rPr>
          <w:rFonts w:ascii="Times New Roman" w:eastAsia="Times New Roman" w:hAnsi="Times New Roman"/>
          <w:sz w:val="24"/>
          <w:szCs w:val="24"/>
        </w:rPr>
      </w:pPr>
      <w:r w:rsidRPr="00106C1F">
        <w:rPr>
          <w:rFonts w:ascii="Times New Roman" w:eastAsia="Times New Roman" w:hAnsi="Times New Roman"/>
          <w:sz w:val="24"/>
          <w:szCs w:val="24"/>
        </w:rPr>
        <w:t xml:space="preserve">N – время, прошедшее после начала аварии, </w:t>
      </w:r>
      <w:proofErr w:type="gramStart"/>
      <w:r w:rsidRPr="00106C1F">
        <w:rPr>
          <w:rFonts w:ascii="Times New Roman" w:eastAsia="Times New Roman" w:hAnsi="Times New Roman"/>
          <w:sz w:val="24"/>
          <w:szCs w:val="24"/>
        </w:rPr>
        <w:t>ч</w:t>
      </w:r>
      <w:proofErr w:type="gramEnd"/>
      <w:r w:rsidRPr="00106C1F">
        <w:rPr>
          <w:rFonts w:ascii="Times New Roman" w:eastAsia="Times New Roman" w:hAnsi="Times New Roman"/>
          <w:sz w:val="24"/>
          <w:szCs w:val="24"/>
        </w:rPr>
        <w:t>.</w:t>
      </w:r>
    </w:p>
    <w:p w:rsidR="002F1466" w:rsidRPr="00106C1F" w:rsidRDefault="002F1466"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Вывод по результатам расчётов:</w:t>
      </w:r>
    </w:p>
    <w:p w:rsidR="002F1466" w:rsidRPr="00106C1F" w:rsidRDefault="002F1466" w:rsidP="003B7F39">
      <w:pPr>
        <w:numPr>
          <w:ilvl w:val="0"/>
          <w:numId w:val="14"/>
        </w:numPr>
        <w:tabs>
          <w:tab w:val="left" w:pos="1134"/>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сценариях аварий с розливом АХОВ (до 1 т хлора):</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Возможная частота реализации ЧС – 3×10</w:t>
      </w:r>
      <w:r w:rsidRPr="00106C1F">
        <w:rPr>
          <w:rFonts w:ascii="Times New Roman" w:eastAsia="Times New Roman" w:hAnsi="Times New Roman"/>
          <w:sz w:val="24"/>
          <w:szCs w:val="24"/>
          <w:vertAlign w:val="superscript"/>
          <w:lang w:eastAsia="ru-RU"/>
        </w:rPr>
        <w:t>-6</w:t>
      </w:r>
      <w:r w:rsidRPr="00106C1F">
        <w:rPr>
          <w:rFonts w:ascii="Times New Roman" w:eastAsia="Times New Roman" w:hAnsi="Times New Roman"/>
          <w:sz w:val="24"/>
          <w:szCs w:val="24"/>
          <w:lang w:eastAsia="ru-RU"/>
        </w:rPr>
        <w:t xml:space="preserve"> год</w:t>
      </w:r>
      <w:r w:rsidRPr="00106C1F">
        <w:rPr>
          <w:rFonts w:ascii="Times New Roman" w:eastAsia="Times New Roman" w:hAnsi="Times New Roman"/>
          <w:sz w:val="24"/>
          <w:szCs w:val="24"/>
          <w:vertAlign w:val="superscript"/>
          <w:lang w:eastAsia="ru-RU"/>
        </w:rPr>
        <w:t>-1</w:t>
      </w:r>
      <w:r w:rsidRPr="00106C1F">
        <w:rPr>
          <w:rFonts w:ascii="Times New Roman" w:eastAsia="Times New Roman" w:hAnsi="Times New Roman"/>
          <w:sz w:val="24"/>
          <w:szCs w:val="24"/>
          <w:lang w:eastAsia="ru-RU"/>
        </w:rPr>
        <w:t xml:space="preserve">. </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Зона действия поражающих факторов – до 4 км.</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Численность населения, у которого могут быть нарушены условия жизнедеятельности – 0 человек.</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106C1F" w:rsidRDefault="002F1466" w:rsidP="003B7F39">
      <w:pPr>
        <w:numPr>
          <w:ilvl w:val="0"/>
          <w:numId w:val="14"/>
        </w:numPr>
        <w:tabs>
          <w:tab w:val="left" w:pos="1134"/>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сценариях аварий с розливом АХОВ (до 5 т аммиака):</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Возможная частота реализации ЧС – 3×10</w:t>
      </w:r>
      <w:r w:rsidRPr="00106C1F">
        <w:rPr>
          <w:rFonts w:ascii="Times New Roman" w:eastAsia="Times New Roman" w:hAnsi="Times New Roman"/>
          <w:sz w:val="24"/>
          <w:szCs w:val="24"/>
          <w:vertAlign w:val="superscript"/>
          <w:lang w:eastAsia="ru-RU"/>
        </w:rPr>
        <w:t>-6</w:t>
      </w:r>
      <w:r w:rsidRPr="00106C1F">
        <w:rPr>
          <w:rFonts w:ascii="Times New Roman" w:eastAsia="Times New Roman" w:hAnsi="Times New Roman"/>
          <w:sz w:val="24"/>
          <w:szCs w:val="24"/>
          <w:lang w:eastAsia="ru-RU"/>
        </w:rPr>
        <w:t xml:space="preserve"> год</w:t>
      </w:r>
      <w:r w:rsidRPr="00106C1F">
        <w:rPr>
          <w:rFonts w:ascii="Times New Roman" w:eastAsia="Times New Roman" w:hAnsi="Times New Roman"/>
          <w:sz w:val="24"/>
          <w:szCs w:val="24"/>
          <w:vertAlign w:val="superscript"/>
          <w:lang w:eastAsia="ru-RU"/>
        </w:rPr>
        <w:t>-1</w:t>
      </w:r>
      <w:r w:rsidRPr="00106C1F">
        <w:rPr>
          <w:rFonts w:ascii="Times New Roman" w:eastAsia="Times New Roman" w:hAnsi="Times New Roman"/>
          <w:sz w:val="24"/>
          <w:szCs w:val="24"/>
          <w:lang w:eastAsia="ru-RU"/>
        </w:rPr>
        <w:t xml:space="preserve">. </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Зона действия поражающих факторов – до 2 км.</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Численность населения, у которого могут быть нарушены условия жизнедеятельности – 0 человек.</w:t>
      </w:r>
    </w:p>
    <w:p w:rsidR="002F1466" w:rsidRPr="00106C1F" w:rsidRDefault="002F1466" w:rsidP="003B7F39">
      <w:pPr>
        <w:numPr>
          <w:ilvl w:val="0"/>
          <w:numId w:val="3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106C1F" w:rsidRDefault="002F1466"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Решения по предупреждению чрезвычайных ситуаций на проектируемых объектах в результате аварий с АХОВ включают:</w:t>
      </w:r>
    </w:p>
    <w:p w:rsidR="002F1466" w:rsidRPr="00106C1F" w:rsidRDefault="002F1466" w:rsidP="003B7F39">
      <w:pPr>
        <w:numPr>
          <w:ilvl w:val="0"/>
          <w:numId w:val="14"/>
        </w:numPr>
        <w:tabs>
          <w:tab w:val="left" w:pos="1134"/>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экстренную эвакуацию в направлении, перпендикулярном направлению ветра, и указанном в сигнале оповещения ГО;</w:t>
      </w:r>
    </w:p>
    <w:p w:rsidR="002F1466" w:rsidRPr="00106C1F" w:rsidRDefault="002F1466" w:rsidP="003B7F39">
      <w:pPr>
        <w:numPr>
          <w:ilvl w:val="0"/>
          <w:numId w:val="14"/>
        </w:numPr>
        <w:tabs>
          <w:tab w:val="left" w:pos="1134"/>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2F1466" w:rsidRPr="00106C1F" w:rsidRDefault="002F1466" w:rsidP="003B7F39">
      <w:pPr>
        <w:numPr>
          <w:ilvl w:val="0"/>
          <w:numId w:val="32"/>
        </w:numPr>
        <w:tabs>
          <w:tab w:val="left" w:pos="1560"/>
        </w:tabs>
        <w:spacing w:after="0" w:line="240" w:lineRule="auto"/>
        <w:ind w:left="567" w:firstLine="567"/>
        <w:jc w:val="both"/>
        <w:rPr>
          <w:rFonts w:ascii="Times New Roman" w:hAnsi="Times New Roman"/>
          <w:sz w:val="24"/>
          <w:szCs w:val="24"/>
        </w:rPr>
      </w:pPr>
      <w:r w:rsidRPr="00106C1F">
        <w:rPr>
          <w:rFonts w:ascii="Times New Roman" w:eastAsia="Times New Roman" w:hAnsi="Times New Roman"/>
          <w:sz w:val="24"/>
          <w:szCs w:val="24"/>
          <w:lang w:eastAsia="ru-RU"/>
        </w:rPr>
        <w:t xml:space="preserve">хранение в помещениях объекта (больницы, поликлиники, школы) средств индивидуальной защиты (противогазы). Предлагается </w:t>
      </w:r>
      <w:proofErr w:type="gramStart"/>
      <w:r w:rsidRPr="00106C1F">
        <w:rPr>
          <w:rFonts w:ascii="Times New Roman" w:eastAsia="Times New Roman" w:hAnsi="Times New Roman"/>
          <w:sz w:val="24"/>
          <w:szCs w:val="24"/>
          <w:lang w:eastAsia="ru-RU"/>
        </w:rPr>
        <w:t>использовать в качестве СИЗ</w:t>
      </w:r>
      <w:proofErr w:type="gramEnd"/>
      <w:r w:rsidRPr="00106C1F">
        <w:rPr>
          <w:rFonts w:ascii="Times New Roman" w:eastAsia="Times New Roman" w:hAnsi="Times New Roman"/>
          <w:sz w:val="24"/>
          <w:szCs w:val="24"/>
          <w:lang w:eastAsia="ru-RU"/>
        </w:rPr>
        <w:t xml:space="preserve"> органов дыхания фильтрующий противогаз ГП-7В с коробками по виду АХОВ.</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i/>
          <w:sz w:val="24"/>
          <w:szCs w:val="24"/>
          <w:u w:val="single"/>
        </w:rPr>
        <w:t>Аварии на электроэнергетических системах</w:t>
      </w:r>
      <w:r w:rsidRPr="00106C1F">
        <w:rPr>
          <w:rFonts w:ascii="Times New Roman" w:hAnsi="Times New Roman"/>
          <w:i/>
          <w:sz w:val="24"/>
          <w:szCs w:val="24"/>
        </w:rPr>
        <w:t xml:space="preserve">. </w:t>
      </w:r>
      <w:r w:rsidRPr="00106C1F">
        <w:rPr>
          <w:rFonts w:ascii="Times New Roman" w:hAnsi="Times New Roman"/>
          <w:sz w:val="24"/>
          <w:szCs w:val="24"/>
        </w:rPr>
        <w:t>Сильный порывистый ветер со скоростью 25 м/</w:t>
      </w:r>
      <w:proofErr w:type="gramStart"/>
      <w:r w:rsidRPr="00106C1F">
        <w:rPr>
          <w:rFonts w:ascii="Times New Roman" w:hAnsi="Times New Roman"/>
          <w:sz w:val="24"/>
          <w:szCs w:val="24"/>
        </w:rPr>
        <w:t>с</w:t>
      </w:r>
      <w:proofErr w:type="gramEnd"/>
      <w:r w:rsidRPr="00106C1F">
        <w:rPr>
          <w:rFonts w:ascii="Times New Roman" w:hAnsi="Times New Roman"/>
          <w:sz w:val="24"/>
          <w:szCs w:val="24"/>
        </w:rPr>
        <w:t xml:space="preserve"> и более, приводит </w:t>
      </w:r>
      <w:proofErr w:type="gramStart"/>
      <w:r w:rsidRPr="00106C1F">
        <w:rPr>
          <w:rFonts w:ascii="Times New Roman" w:hAnsi="Times New Roman"/>
          <w:sz w:val="24"/>
          <w:szCs w:val="24"/>
        </w:rPr>
        <w:t>к</w:t>
      </w:r>
      <w:proofErr w:type="gramEnd"/>
      <w:r w:rsidRPr="00106C1F">
        <w:rPr>
          <w:rFonts w:ascii="Times New Roman" w:hAnsi="Times New Roman"/>
          <w:sz w:val="24"/>
          <w:szCs w:val="24"/>
        </w:rPr>
        <w:t xml:space="preserve"> обрыву проводов и разрушению опор ЛЭП-10 и 35 кВ, а со скоростью 33 м/с и более </w:t>
      </w:r>
      <w:r w:rsidR="004B7D4C" w:rsidRPr="00106C1F">
        <w:rPr>
          <w:rFonts w:ascii="Times New Roman" w:hAnsi="Times New Roman"/>
          <w:sz w:val="24"/>
          <w:szCs w:val="24"/>
        </w:rPr>
        <w:t>–</w:t>
      </w:r>
      <w:r w:rsidRPr="00106C1F">
        <w:rPr>
          <w:rFonts w:ascii="Times New Roman" w:hAnsi="Times New Roman"/>
          <w:sz w:val="24"/>
          <w:szCs w:val="24"/>
        </w:rPr>
        <w:t xml:space="preserve"> ЛЭП-110, что приводит к ограничениям в </w:t>
      </w:r>
      <w:proofErr w:type="spellStart"/>
      <w:r w:rsidRPr="00106C1F">
        <w:rPr>
          <w:rFonts w:ascii="Times New Roman" w:hAnsi="Times New Roman"/>
          <w:sz w:val="24"/>
          <w:szCs w:val="24"/>
        </w:rPr>
        <w:t>электрообеспечении</w:t>
      </w:r>
      <w:proofErr w:type="spellEnd"/>
      <w:r w:rsidRPr="00106C1F">
        <w:rPr>
          <w:rFonts w:ascii="Times New Roman" w:hAnsi="Times New Roman"/>
          <w:sz w:val="24"/>
          <w:szCs w:val="24"/>
        </w:rPr>
        <w:t xml:space="preserve"> населённых пунктов. К большим повреждениям местного характера на объектах энергетики приводит сильный гололёд </w:t>
      </w:r>
      <w:r w:rsidR="002F1466" w:rsidRPr="00106C1F">
        <w:rPr>
          <w:rFonts w:ascii="Times New Roman" w:hAnsi="Times New Roman"/>
          <w:sz w:val="24"/>
          <w:szCs w:val="24"/>
        </w:rPr>
        <w:t>–</w:t>
      </w:r>
      <w:r w:rsidRPr="00106C1F">
        <w:rPr>
          <w:rFonts w:ascii="Times New Roman" w:hAnsi="Times New Roman"/>
          <w:sz w:val="24"/>
          <w:szCs w:val="24"/>
        </w:rPr>
        <w:t xml:space="preserve"> диаметр отложений на проводах гололёдного станка </w:t>
      </w:r>
      <w:smartTag w:uri="urn:schemas-microsoft-com:office:smarttags" w:element="metricconverter">
        <w:smartTagPr>
          <w:attr w:name="ProductID" w:val="20 мм"/>
        </w:smartTagPr>
        <w:r w:rsidRPr="00106C1F">
          <w:rPr>
            <w:rFonts w:ascii="Times New Roman" w:hAnsi="Times New Roman"/>
            <w:sz w:val="24"/>
            <w:szCs w:val="24"/>
          </w:rPr>
          <w:t>20 мм</w:t>
        </w:r>
      </w:smartTag>
      <w:r w:rsidRPr="00106C1F">
        <w:rPr>
          <w:rFonts w:ascii="Times New Roman" w:hAnsi="Times New Roman"/>
          <w:sz w:val="24"/>
          <w:szCs w:val="24"/>
        </w:rPr>
        <w:t xml:space="preserve">, и более, сложных отложениях льда или мокрого снега </w:t>
      </w:r>
      <w:r w:rsidR="002F1466" w:rsidRPr="00106C1F">
        <w:rPr>
          <w:rFonts w:ascii="Times New Roman" w:hAnsi="Times New Roman"/>
          <w:sz w:val="24"/>
          <w:szCs w:val="24"/>
        </w:rPr>
        <w:t>–</w:t>
      </w:r>
      <w:r w:rsidRPr="00106C1F">
        <w:rPr>
          <w:rFonts w:ascii="Times New Roman" w:hAnsi="Times New Roman"/>
          <w:sz w:val="24"/>
          <w:szCs w:val="24"/>
        </w:rPr>
        <w:t xml:space="preserve"> диаметр </w:t>
      </w:r>
      <w:smartTag w:uri="urn:schemas-microsoft-com:office:smarttags" w:element="metricconverter">
        <w:smartTagPr>
          <w:attr w:name="ProductID" w:val="30 мм"/>
        </w:smartTagPr>
        <w:r w:rsidRPr="00106C1F">
          <w:rPr>
            <w:rFonts w:ascii="Times New Roman" w:hAnsi="Times New Roman"/>
            <w:sz w:val="24"/>
            <w:szCs w:val="24"/>
          </w:rPr>
          <w:t>30 мм</w:t>
        </w:r>
      </w:smartTag>
      <w:r w:rsidRPr="00106C1F">
        <w:rPr>
          <w:rFonts w:ascii="Times New Roman" w:hAnsi="Times New Roman"/>
          <w:sz w:val="24"/>
          <w:szCs w:val="24"/>
        </w:rPr>
        <w:t xml:space="preserve"> и более, при ветре 12 м/с диаметр отложений </w:t>
      </w:r>
      <w:smartTag w:uri="urn:schemas-microsoft-com:office:smarttags" w:element="metricconverter">
        <w:smartTagPr>
          <w:attr w:name="ProductID" w:val="10 мм"/>
        </w:smartTagPr>
        <w:r w:rsidRPr="00106C1F">
          <w:rPr>
            <w:rFonts w:ascii="Times New Roman" w:hAnsi="Times New Roman"/>
            <w:sz w:val="24"/>
            <w:szCs w:val="24"/>
          </w:rPr>
          <w:t>10 мм</w:t>
        </w:r>
      </w:smartTag>
      <w:r w:rsidRPr="00106C1F">
        <w:rPr>
          <w:rFonts w:ascii="Times New Roman" w:hAnsi="Times New Roman"/>
          <w:sz w:val="24"/>
          <w:szCs w:val="24"/>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106C1F">
          <w:rPr>
            <w:rFonts w:ascii="Times New Roman" w:hAnsi="Times New Roman"/>
            <w:sz w:val="24"/>
            <w:szCs w:val="24"/>
          </w:rPr>
          <w:t>0,5 м</w:t>
        </w:r>
      </w:smartTag>
      <w:r w:rsidRPr="00106C1F">
        <w:rPr>
          <w:rFonts w:ascii="Times New Roman" w:hAnsi="Times New Roman"/>
          <w:sz w:val="24"/>
          <w:szCs w:val="24"/>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Все аварии на предприятиях энергосистемы опасны для окружающей территории, так как возможны ограничения в подаче электроэнергии и тепла.</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Для бесперебойной работы особо значимых объектов целесообразно обеспечить их источниками резервного электроснабжения.</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w:t>
      </w:r>
      <w:proofErr w:type="gramStart"/>
      <w:r w:rsidRPr="00106C1F">
        <w:rPr>
          <w:rFonts w:ascii="Times New Roman" w:hAnsi="Times New Roman"/>
          <w:sz w:val="24"/>
          <w:szCs w:val="24"/>
        </w:rPr>
        <w:t>дств пр</w:t>
      </w:r>
      <w:proofErr w:type="gramEnd"/>
      <w:r w:rsidRPr="00106C1F">
        <w:rPr>
          <w:rFonts w:ascii="Times New Roman" w:hAnsi="Times New Roman"/>
          <w:sz w:val="24"/>
          <w:szCs w:val="24"/>
        </w:rPr>
        <w:t xml:space="preserve">отивоаварийного управления целесообразно разработать специальный график временного отключения потребителей на случай тяжёлых аварий.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u w:val="single"/>
          <w:lang w:eastAsia="ru-RU"/>
        </w:rPr>
        <w:t>Чрезвычайные ситуации, связанные с разливом нефти</w:t>
      </w:r>
    </w:p>
    <w:p w:rsidR="007D30DC" w:rsidRPr="00106C1F" w:rsidRDefault="007D30DC"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 территории поселения чрезвычайные ситуации, связанные с разливом нефти, нефтепродуктов могут возникать на этапах доставки, хранения и реализации произведённых продуктов.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Предприятия, эксплуатирующие нефтепроводы и нефтепродуктопроводы, разрабатывают собственные Планы по предупреждению и ликвидации разливов нефтепродуктов (</w:t>
      </w:r>
      <w:proofErr w:type="spellStart"/>
      <w:r w:rsidRPr="00106C1F">
        <w:rPr>
          <w:rFonts w:ascii="Times New Roman" w:eastAsia="Times New Roman" w:hAnsi="Times New Roman"/>
          <w:sz w:val="24"/>
          <w:szCs w:val="24"/>
          <w:lang w:eastAsia="ru-RU"/>
        </w:rPr>
        <w:t>ПЛРНы</w:t>
      </w:r>
      <w:proofErr w:type="spellEnd"/>
      <w:r w:rsidRPr="00106C1F">
        <w:rPr>
          <w:rFonts w:ascii="Times New Roman" w:eastAsia="Times New Roman" w:hAnsi="Times New Roman"/>
          <w:sz w:val="24"/>
          <w:szCs w:val="24"/>
          <w:lang w:eastAsia="ru-RU"/>
        </w:rPr>
        <w:t xml:space="preserve">).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Возможными источниками чрезвычайной ситуации, связанной с разливом нефтепродуктов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 xml:space="preserve">Н)) являются любые объекты и оборудование, связанные с обращением нефти и нефтепродуктов, в частности – объекты транспорта нефти и нефтепродуктов – автоцистерны и магистральные нефтепроводы.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Возможные причины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 xml:space="preserve">Н) на объектах: </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коррозия металла внешних и внутренних стенок технологического оборудования; </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механические повреждения технологического оборудования при строительстве, нарушении правил эксплуатации, скрытом производственном браке; </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повреждения, связанные с перевозкой опасных грузов в районе расположения объекта; </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природные катаклизмы.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Операции ЛРН выполняются аттестованными аварийно-спасательными формированиями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 xml:space="preserve">Н)), оснащёнными специальными техническими средствами ЛРН. Тушение пожаров осуществляется лицензированными подразделениями пожарной охраны. Ремонтные работы – аварийно-восстановительными формированиями (АВФ). </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 основании расчёта сил и средств – время для локализации разлива нефтепродуктов с привлечением аварийно-спасательного формирования не превышает нормативов, количества сил и средств, имеющихся на вооружении АСФ для локализации разлива, достаточно.</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соответствии с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22.0.02-94 в ПЛРН предусматривается проведение комплекса организационных, инженерно-технических, </w:t>
      </w:r>
      <w:proofErr w:type="spellStart"/>
      <w:r w:rsidRPr="00106C1F">
        <w:rPr>
          <w:rFonts w:ascii="Times New Roman" w:eastAsia="Times New Roman" w:hAnsi="Times New Roman"/>
          <w:sz w:val="24"/>
          <w:szCs w:val="24"/>
          <w:lang w:eastAsia="ru-RU"/>
        </w:rPr>
        <w:t>экологозащитных</w:t>
      </w:r>
      <w:proofErr w:type="spellEnd"/>
      <w:r w:rsidRPr="00106C1F">
        <w:rPr>
          <w:rFonts w:ascii="Times New Roman" w:eastAsia="Times New Roman" w:hAnsi="Times New Roman"/>
          <w:sz w:val="24"/>
          <w:szCs w:val="24"/>
          <w:lang w:eastAsia="ru-RU"/>
        </w:rPr>
        <w:t xml:space="preserve"> и специальных мероприятий, направленных на проведение наблюдения и осуществление контроля за состоянием окружающей природной среды и потенциально опасных объектов, за соблюдением мер защиты жизни и здоровья населения, персонала потенциально опасных объектов и подразделений АСФ(Н), АВФ(Н), штатных пожарных частей и команд организаций, на выявление и устранение причин возникновения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Н), а также на подготовку к ЧС(Н).</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i/>
          <w:sz w:val="24"/>
          <w:szCs w:val="24"/>
          <w:lang w:eastAsia="ru-RU"/>
        </w:rPr>
      </w:pPr>
      <w:r w:rsidRPr="00106C1F">
        <w:rPr>
          <w:rFonts w:ascii="Times New Roman" w:eastAsia="Times New Roman" w:hAnsi="Times New Roman"/>
          <w:bCs/>
          <w:i/>
          <w:sz w:val="24"/>
          <w:szCs w:val="24"/>
          <w:lang w:eastAsia="ru-RU"/>
        </w:rPr>
        <w:t>Организационные мероприятия: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плановая работа администрации;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проверка соблюдения требований нормативных правовых документов по предотвращению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Н) в звеньях муниципальных образований территориальной подсистемы РСЧС;</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контроль сроков разработки и корректировки Планов ЛРН КЧС и ОПБ звеньев муниципальных образований и организаций;</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профессиональная и противоаварийная подготовка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 xml:space="preserve">Н), АВФ(Н), штатных пожарных частей территориальной подсистемы РСЧС, её звеньев муниципальных образований и функциональных подсистем РСЧС на территории </w:t>
      </w:r>
      <w:r w:rsidR="004A6196" w:rsidRPr="00106C1F">
        <w:rPr>
          <w:rFonts w:ascii="Times New Roman" w:eastAsia="Times New Roman" w:hAnsi="Times New Roman"/>
          <w:sz w:val="24"/>
          <w:szCs w:val="24"/>
          <w:lang w:eastAsia="ru-RU"/>
        </w:rPr>
        <w:t xml:space="preserve">Карагинского </w:t>
      </w:r>
      <w:r w:rsidRPr="00106C1F">
        <w:rPr>
          <w:rFonts w:ascii="Times New Roman" w:eastAsia="Times New Roman" w:hAnsi="Times New Roman"/>
          <w:sz w:val="24"/>
          <w:szCs w:val="24"/>
          <w:lang w:eastAsia="ru-RU"/>
        </w:rPr>
        <w:t>района;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аттестации штатных и нештатных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Н), а также ДПД;</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контроль сроков создания штатных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Н) и заключения договоров с аттестованными АСФ(Н);</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своевременная проверка знаний норм и правил обеспечения безопасности персоналом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Н), АВФ(Н) и штатных пожарных частей проведения работ по локализации и ликвидации ЧС(Н);</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контроль техническою состояния оборудования и снаряжения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Н) и штатных пожарных частей с целью своевременного обнаружения и устранения неисправностей;</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заблаговременное эшелонированное складирование средств локализации, сбора нефти и нефтепродуктов и восстановления территорий (для проведения работ по локализации и ликвидации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Н) на объектах);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запаса резервов материально-технических сре</w:t>
      </w:r>
      <w:proofErr w:type="gramStart"/>
      <w:r w:rsidRPr="00106C1F">
        <w:rPr>
          <w:rFonts w:ascii="Times New Roman" w:eastAsia="Times New Roman" w:hAnsi="Times New Roman"/>
          <w:sz w:val="24"/>
          <w:szCs w:val="24"/>
          <w:lang w:eastAsia="ru-RU"/>
        </w:rPr>
        <w:t>дств дл</w:t>
      </w:r>
      <w:proofErr w:type="gramEnd"/>
      <w:r w:rsidRPr="00106C1F">
        <w:rPr>
          <w:rFonts w:ascii="Times New Roman" w:eastAsia="Times New Roman" w:hAnsi="Times New Roman"/>
          <w:sz w:val="24"/>
          <w:szCs w:val="24"/>
          <w:lang w:eastAsia="ru-RU"/>
        </w:rPr>
        <w:t>я локализации и ликвидации последствий ЧС, обусловленной разливом нефти, нефтепродуктов;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контроль за</w:t>
      </w:r>
      <w:proofErr w:type="gramEnd"/>
      <w:r w:rsidRPr="00106C1F">
        <w:rPr>
          <w:rFonts w:ascii="Times New Roman" w:eastAsia="Times New Roman" w:hAnsi="Times New Roman"/>
          <w:sz w:val="24"/>
          <w:szCs w:val="24"/>
          <w:lang w:eastAsia="ru-RU"/>
        </w:rPr>
        <w:t xml:space="preserve"> подготовкой к проведению всех огневых работ только по оформленным нарядам-допускам и разрешениям при соответствующей подготовке рабочего места;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взаимодействия сил и средств организаций различной ведомственной принадлежности (РСЧС МЧС РФ, МВД РФ, Минздрав России, СМИ, нештатных формирований организаций крупных компаний на территории</w:t>
      </w:r>
      <w:r w:rsidR="0025433D" w:rsidRPr="00106C1F">
        <w:rPr>
          <w:rFonts w:ascii="Times New Roman" w:eastAsia="Times New Roman" w:hAnsi="Times New Roman"/>
          <w:sz w:val="24"/>
          <w:szCs w:val="24"/>
          <w:lang w:eastAsia="ru-RU"/>
        </w:rPr>
        <w:t xml:space="preserve"> </w:t>
      </w:r>
      <w:proofErr w:type="spellStart"/>
      <w:r w:rsidR="00B92FBF" w:rsidRPr="00106C1F">
        <w:rPr>
          <w:rFonts w:ascii="Times New Roman" w:eastAsia="Times New Roman" w:hAnsi="Times New Roman"/>
          <w:sz w:val="24"/>
          <w:szCs w:val="24"/>
          <w:lang w:eastAsia="ru-RU"/>
        </w:rPr>
        <w:t>Абинского</w:t>
      </w:r>
      <w:proofErr w:type="spellEnd"/>
      <w:r w:rsidR="0025433D"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района).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Cs/>
          <w:i/>
          <w:sz w:val="24"/>
          <w:szCs w:val="24"/>
          <w:lang w:eastAsia="ru-RU"/>
        </w:rPr>
      </w:pPr>
      <w:r w:rsidRPr="00106C1F">
        <w:rPr>
          <w:rFonts w:ascii="Times New Roman" w:eastAsia="Times New Roman" w:hAnsi="Times New Roman"/>
          <w:bCs/>
          <w:i/>
          <w:sz w:val="24"/>
          <w:szCs w:val="24"/>
          <w:lang w:eastAsia="ru-RU"/>
        </w:rPr>
        <w:t>Инженерно-технические мероприятия: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сезонных профилактических работ и нормативного технического</w:t>
      </w:r>
      <w:r w:rsidRPr="00106C1F">
        <w:rPr>
          <w:rFonts w:ascii="Times New Roman" w:eastAsia="Times New Roman" w:hAnsi="Times New Roman"/>
          <w:sz w:val="24"/>
          <w:szCs w:val="24"/>
          <w:lang w:eastAsia="ru-RU"/>
        </w:rPr>
        <w:br/>
        <w:t>обслуживания техники и технологического оборудования АС</w:t>
      </w:r>
      <w:proofErr w:type="gramStart"/>
      <w:r w:rsidRPr="00106C1F">
        <w:rPr>
          <w:rFonts w:ascii="Times New Roman" w:eastAsia="Times New Roman" w:hAnsi="Times New Roman"/>
          <w:sz w:val="24"/>
          <w:szCs w:val="24"/>
          <w:lang w:eastAsia="ru-RU"/>
        </w:rPr>
        <w:t>Ф(</w:t>
      </w:r>
      <w:proofErr w:type="gramEnd"/>
      <w:r w:rsidRPr="00106C1F">
        <w:rPr>
          <w:rFonts w:ascii="Times New Roman" w:eastAsia="Times New Roman" w:hAnsi="Times New Roman"/>
          <w:sz w:val="24"/>
          <w:szCs w:val="24"/>
          <w:lang w:eastAsia="ru-RU"/>
        </w:rPr>
        <w:t xml:space="preserve">Н), АВФ(Н) и штатных </w:t>
      </w:r>
      <w:r w:rsidRPr="00106C1F">
        <w:rPr>
          <w:rFonts w:ascii="Times New Roman" w:eastAsia="Times New Roman" w:hAnsi="Times New Roman"/>
          <w:sz w:val="24"/>
          <w:szCs w:val="24"/>
          <w:lang w:eastAsia="ru-RU"/>
        </w:rPr>
        <w:lastRenderedPageBreak/>
        <w:t>пожарных частей территориальной подсистемы РСЧС и её звеньев муниципальных образований, а также функциональных подсистем министерств;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содержание в постоянной готовности средств индивидуальной зашиты, грузовых автомобилей, специальной техники, инструмента, ремонтного материала, средств пожаротушения, запасов строительных материалов, сорбирующих средств;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возведение обвалования вокруг резервуаров с нефтью, нефтепродуктами с целью минимизации площади разлива;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прокладка подъездных путей (в виде гатей из автомобильных шин и других материалов) от действующих автомобильных дорог и железной дороги до участков магистральных нефтепроводов, продуктопроводов и </w:t>
      </w:r>
      <w:proofErr w:type="spellStart"/>
      <w:r w:rsidRPr="00106C1F">
        <w:rPr>
          <w:rFonts w:ascii="Times New Roman" w:eastAsia="Times New Roman" w:hAnsi="Times New Roman"/>
          <w:sz w:val="24"/>
          <w:szCs w:val="24"/>
          <w:lang w:eastAsia="ru-RU"/>
        </w:rPr>
        <w:t>конденсатопровода</w:t>
      </w:r>
      <w:proofErr w:type="spellEnd"/>
      <w:r w:rsidRPr="00106C1F">
        <w:rPr>
          <w:rFonts w:ascii="Times New Roman" w:eastAsia="Times New Roman" w:hAnsi="Times New Roman"/>
          <w:sz w:val="24"/>
          <w:szCs w:val="24"/>
          <w:lang w:eastAsia="ru-RU"/>
        </w:rPr>
        <w:t>, проходящих через труднодоступные болотистые участки и болота.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Cs/>
          <w:i/>
          <w:sz w:val="24"/>
          <w:szCs w:val="24"/>
          <w:lang w:eastAsia="ru-RU"/>
        </w:rPr>
      </w:pPr>
      <w:proofErr w:type="spellStart"/>
      <w:r w:rsidRPr="00106C1F">
        <w:rPr>
          <w:rFonts w:ascii="Times New Roman" w:eastAsia="Times New Roman" w:hAnsi="Times New Roman"/>
          <w:bCs/>
          <w:i/>
          <w:sz w:val="24"/>
          <w:szCs w:val="24"/>
          <w:lang w:eastAsia="ru-RU"/>
        </w:rPr>
        <w:t>Экологозащитные</w:t>
      </w:r>
      <w:proofErr w:type="spellEnd"/>
      <w:r w:rsidRPr="00106C1F">
        <w:rPr>
          <w:rFonts w:ascii="Times New Roman" w:eastAsia="Times New Roman" w:hAnsi="Times New Roman"/>
          <w:bCs/>
          <w:i/>
          <w:sz w:val="24"/>
          <w:szCs w:val="24"/>
          <w:lang w:eastAsia="ru-RU"/>
        </w:rPr>
        <w:t xml:space="preserve"> мероприятия: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технологических операциях запрещается применение химических реагентов и веществ, не прошедших </w:t>
      </w:r>
      <w:proofErr w:type="spellStart"/>
      <w:r w:rsidRPr="00106C1F">
        <w:rPr>
          <w:rFonts w:ascii="Times New Roman" w:eastAsia="Times New Roman" w:hAnsi="Times New Roman"/>
          <w:sz w:val="24"/>
          <w:szCs w:val="24"/>
          <w:lang w:eastAsia="ru-RU"/>
        </w:rPr>
        <w:t>биотестирование</w:t>
      </w:r>
      <w:proofErr w:type="spellEnd"/>
      <w:r w:rsidRPr="00106C1F">
        <w:rPr>
          <w:rFonts w:ascii="Times New Roman" w:eastAsia="Times New Roman" w:hAnsi="Times New Roman"/>
          <w:sz w:val="24"/>
          <w:szCs w:val="24"/>
          <w:lang w:eastAsia="ru-RU"/>
        </w:rPr>
        <w:t xml:space="preserve">, и не имеющих установленные ПДК для рекультивации земель и водоёмов </w:t>
      </w:r>
      <w:proofErr w:type="spellStart"/>
      <w:r w:rsidRPr="00106C1F">
        <w:rPr>
          <w:rFonts w:ascii="Times New Roman" w:eastAsia="Times New Roman" w:hAnsi="Times New Roman"/>
          <w:sz w:val="24"/>
          <w:szCs w:val="24"/>
          <w:lang w:eastAsia="ru-RU"/>
        </w:rPr>
        <w:t>рыбохозяйственного</w:t>
      </w:r>
      <w:proofErr w:type="spellEnd"/>
      <w:r w:rsidRPr="00106C1F">
        <w:rPr>
          <w:rFonts w:ascii="Times New Roman" w:eastAsia="Times New Roman" w:hAnsi="Times New Roman"/>
          <w:sz w:val="24"/>
          <w:szCs w:val="24"/>
          <w:lang w:eastAsia="ru-RU"/>
        </w:rPr>
        <w:t xml:space="preserve"> значения;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все работы по добыче, транспортировке, хранению и реализации нефти, нефтепродуктов и газового конденсата выполняются на основе проектной документации, получившей положительное заключение государственной экологической экспертизы.</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Cs/>
          <w:i/>
          <w:sz w:val="24"/>
          <w:szCs w:val="24"/>
          <w:lang w:eastAsia="ru-RU"/>
        </w:rPr>
      </w:pPr>
      <w:r w:rsidRPr="00106C1F">
        <w:rPr>
          <w:rFonts w:ascii="Times New Roman" w:eastAsia="Times New Roman" w:hAnsi="Times New Roman"/>
          <w:bCs/>
          <w:i/>
          <w:sz w:val="24"/>
          <w:szCs w:val="24"/>
          <w:lang w:eastAsia="ru-RU"/>
        </w:rPr>
        <w:t>Специальные мероприятия: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поддержание в постоянной готовности, совершенствование и расширение существующей объектовой системы оповещения и связи;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подготовка руководящего состава организации по вопросам действий в условиях ЧС, обусловленной разливом нефти, нефтепродуктов: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тактико-специальных учений и командно-штабных тренировок по отработке навыков действий в условиях чрезвычайной ситуации, обусловленной разливом нефти, нефтепродуктов;</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Поддержание в готовности к немедленному действию эвакуационной комиссии и эвакуационного автотранспорта: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наращивание технической оснащённости аварийно-спасательных формирований, аварийно-восстановительных формирований и частей пожарной безопасности и обеспечивающих технических групп;</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накопление запасов </w:t>
      </w:r>
      <w:proofErr w:type="gramStart"/>
      <w:r w:rsidRPr="00106C1F">
        <w:rPr>
          <w:rFonts w:ascii="Times New Roman" w:eastAsia="Times New Roman" w:hAnsi="Times New Roman"/>
          <w:sz w:val="24"/>
          <w:szCs w:val="24"/>
          <w:lang w:eastAsia="ru-RU"/>
        </w:rPr>
        <w:t>СИЗ</w:t>
      </w:r>
      <w:proofErr w:type="gramEnd"/>
      <w:r w:rsidRPr="00106C1F">
        <w:rPr>
          <w:rFonts w:ascii="Times New Roman" w:eastAsia="Times New Roman" w:hAnsi="Times New Roman"/>
          <w:sz w:val="24"/>
          <w:szCs w:val="24"/>
          <w:lang w:eastAsia="ru-RU"/>
        </w:rPr>
        <w:t xml:space="preserve"> для персонала аварийно-спасательных формирований и других подразделений территориальной подсистемы РСЧС;</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поддержание в технически исправном состоянии специальных сооружений;</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поддержание тесной взаимосвязи с органами МЧС России по вопросам организации оповещения и эвакуации при возникновении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 xml:space="preserve">Н) па территории </w:t>
      </w:r>
      <w:r w:rsidR="004A6196" w:rsidRPr="00106C1F">
        <w:rPr>
          <w:rFonts w:ascii="Times New Roman" w:eastAsia="Times New Roman" w:hAnsi="Times New Roman"/>
          <w:sz w:val="24"/>
          <w:szCs w:val="24"/>
          <w:lang w:eastAsia="ru-RU"/>
        </w:rPr>
        <w:t xml:space="preserve">Карагинского </w:t>
      </w:r>
      <w:r w:rsidRPr="00106C1F">
        <w:rPr>
          <w:rFonts w:ascii="Times New Roman" w:eastAsia="Times New Roman" w:hAnsi="Times New Roman"/>
          <w:sz w:val="24"/>
          <w:szCs w:val="24"/>
          <w:lang w:eastAsia="ru-RU"/>
        </w:rPr>
        <w:t>района;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разработка паспортов безопасности административно-территориальных единиц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22.2.03-96);</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деклараций промышленной безопасности опасных производственных объектов (Федеральный закон от 21.07.1997 № 116-ФЗ);</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планов по предупреждению и ликвидации разливов нефти и нефтепродуктов организаций, комиссий по ЧС и противопожарной безопасности (КЧС и ОПБ) соответствующих уровней территориальных и функциональных подсистем РСЧС.</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Подготовка руководящего состава и персонала к действиям в условиях чрезвычайной ситуации включает:</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проведение </w:t>
      </w:r>
      <w:proofErr w:type="gramStart"/>
      <w:r w:rsidRPr="00106C1F">
        <w:rPr>
          <w:rFonts w:ascii="Times New Roman" w:eastAsia="Times New Roman" w:hAnsi="Times New Roman"/>
          <w:sz w:val="24"/>
          <w:szCs w:val="24"/>
          <w:lang w:eastAsia="ru-RU"/>
        </w:rPr>
        <w:t>учебно-тренировочных</w:t>
      </w:r>
      <w:proofErr w:type="gramEnd"/>
      <w:r w:rsidRPr="00106C1F">
        <w:rPr>
          <w:rFonts w:ascii="Times New Roman" w:eastAsia="Times New Roman" w:hAnsi="Times New Roman"/>
          <w:sz w:val="24"/>
          <w:szCs w:val="24"/>
          <w:lang w:eastAsia="ru-RU"/>
        </w:rPr>
        <w:t xml:space="preserve"> занятии;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подготовку и аттестацию руководящего состава и персонала предприятий по вопросам обращения с нефтепродуктами.</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Сроки проведения учебно-тренировочных занятий планируются заранее, </w:t>
      </w:r>
      <w:proofErr w:type="gramStart"/>
      <w:r w:rsidRPr="00106C1F">
        <w:rPr>
          <w:rFonts w:ascii="Times New Roman" w:eastAsia="Times New Roman" w:hAnsi="Times New Roman"/>
          <w:sz w:val="24"/>
          <w:szCs w:val="24"/>
          <w:lang w:eastAsia="ru-RU"/>
        </w:rPr>
        <w:t>согласно</w:t>
      </w:r>
      <w:proofErr w:type="gramEnd"/>
      <w:r w:rsidRPr="00106C1F">
        <w:rPr>
          <w:rFonts w:ascii="Times New Roman" w:eastAsia="Times New Roman" w:hAnsi="Times New Roman"/>
          <w:sz w:val="24"/>
          <w:szCs w:val="24"/>
          <w:lang w:eastAsia="ru-RU"/>
        </w:rPr>
        <w:t xml:space="preserve"> утверждённого плана.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Для обеспечения готовности сил и средств к эффективному проведению операции ЛРН в плановом порядке проводится специальная подготовка персонала с отработкой практических навыков управления и использования технических сре</w:t>
      </w:r>
      <w:proofErr w:type="gramStart"/>
      <w:r w:rsidRPr="00106C1F">
        <w:rPr>
          <w:rFonts w:ascii="Times New Roman" w:eastAsia="Times New Roman" w:hAnsi="Times New Roman"/>
          <w:sz w:val="24"/>
          <w:szCs w:val="24"/>
          <w:lang w:eastAsia="ru-RU"/>
        </w:rPr>
        <w:t>дств в р</w:t>
      </w:r>
      <w:proofErr w:type="gramEnd"/>
      <w:r w:rsidRPr="00106C1F">
        <w:rPr>
          <w:rFonts w:ascii="Times New Roman" w:eastAsia="Times New Roman" w:hAnsi="Times New Roman"/>
          <w:sz w:val="24"/>
          <w:szCs w:val="24"/>
          <w:lang w:eastAsia="ru-RU"/>
        </w:rPr>
        <w:t>азличных условиях: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противоаварийные тренировки;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комплексные учения;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командно-штабные учения.</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Основные технологические и </w:t>
      </w:r>
      <w:proofErr w:type="gramStart"/>
      <w:r w:rsidRPr="00106C1F">
        <w:rPr>
          <w:rFonts w:ascii="Times New Roman" w:eastAsia="Times New Roman" w:hAnsi="Times New Roman"/>
          <w:sz w:val="24"/>
          <w:szCs w:val="24"/>
          <w:lang w:eastAsia="ru-RU"/>
        </w:rPr>
        <w:t>организационные решения, рассматриваемые в Плане ЛРН направлены</w:t>
      </w:r>
      <w:proofErr w:type="gramEnd"/>
      <w:r w:rsidRPr="00106C1F">
        <w:rPr>
          <w:rFonts w:ascii="Times New Roman" w:eastAsia="Times New Roman" w:hAnsi="Times New Roman"/>
          <w:sz w:val="24"/>
          <w:szCs w:val="24"/>
          <w:lang w:eastAsia="ru-RU"/>
        </w:rPr>
        <w:t xml:space="preserve">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Эксплуатация объектов </w:t>
      </w:r>
      <w:proofErr w:type="spellStart"/>
      <w:r w:rsidRPr="00106C1F">
        <w:rPr>
          <w:rFonts w:ascii="Times New Roman" w:eastAsia="Times New Roman" w:hAnsi="Times New Roman"/>
          <w:sz w:val="24"/>
          <w:szCs w:val="24"/>
          <w:lang w:eastAsia="ru-RU"/>
        </w:rPr>
        <w:t>нефтехранения</w:t>
      </w:r>
      <w:proofErr w:type="spellEnd"/>
      <w:r w:rsidRPr="00106C1F">
        <w:rPr>
          <w:rFonts w:ascii="Times New Roman" w:eastAsia="Times New Roman" w:hAnsi="Times New Roman"/>
          <w:sz w:val="24"/>
          <w:szCs w:val="24"/>
          <w:lang w:eastAsia="ru-RU"/>
        </w:rPr>
        <w:t xml:space="preserve"> осуществляется в соответствии с РД 153-39.2-080-01 «Правила технической эксплуатации автозаправочных станций».</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Обслуживание и ремонт оборудования объектов </w:t>
      </w:r>
      <w:proofErr w:type="spellStart"/>
      <w:r w:rsidRPr="00106C1F">
        <w:rPr>
          <w:rFonts w:ascii="Times New Roman" w:eastAsia="Times New Roman" w:hAnsi="Times New Roman"/>
          <w:sz w:val="24"/>
          <w:szCs w:val="24"/>
          <w:lang w:eastAsia="ru-RU"/>
        </w:rPr>
        <w:t>нефтехранения</w:t>
      </w:r>
      <w:proofErr w:type="spellEnd"/>
      <w:r w:rsidRPr="00106C1F">
        <w:rPr>
          <w:rFonts w:ascii="Times New Roman" w:eastAsia="Times New Roman" w:hAnsi="Times New Roman"/>
          <w:sz w:val="24"/>
          <w:szCs w:val="24"/>
          <w:lang w:eastAsia="ru-RU"/>
        </w:rPr>
        <w:t xml:space="preserve"> проводят специалисты, имеющие право на обслуживание данного вида оборудования.</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Все работники объектов </w:t>
      </w:r>
      <w:proofErr w:type="spellStart"/>
      <w:r w:rsidRPr="00106C1F">
        <w:rPr>
          <w:rFonts w:ascii="Times New Roman" w:eastAsia="Times New Roman" w:hAnsi="Times New Roman"/>
          <w:sz w:val="24"/>
          <w:szCs w:val="24"/>
          <w:lang w:eastAsia="ru-RU"/>
        </w:rPr>
        <w:t>нефтехранения</w:t>
      </w:r>
      <w:proofErr w:type="spellEnd"/>
      <w:r w:rsidRPr="00106C1F">
        <w:rPr>
          <w:rFonts w:ascii="Times New Roman" w:eastAsia="Times New Roman" w:hAnsi="Times New Roman"/>
          <w:sz w:val="24"/>
          <w:szCs w:val="24"/>
          <w:lang w:eastAsia="ru-RU"/>
        </w:rPr>
        <w:t xml:space="preserve"> обязаны знать и выполнять действующие инструкции, правила охраны труда и пожарной безопасности в объёме возложенных на них обязанностей.</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Приём и отпуск нефтепродуктов на объектах </w:t>
      </w:r>
      <w:proofErr w:type="spellStart"/>
      <w:r w:rsidRPr="00106C1F">
        <w:rPr>
          <w:rFonts w:ascii="Times New Roman" w:eastAsia="Times New Roman" w:hAnsi="Times New Roman"/>
          <w:sz w:val="24"/>
          <w:szCs w:val="24"/>
          <w:lang w:eastAsia="ru-RU"/>
        </w:rPr>
        <w:t>нефтехранения</w:t>
      </w:r>
      <w:proofErr w:type="spellEnd"/>
      <w:r w:rsidRPr="00106C1F">
        <w:rPr>
          <w:rFonts w:ascii="Times New Roman" w:eastAsia="Times New Roman" w:hAnsi="Times New Roman"/>
          <w:sz w:val="24"/>
          <w:szCs w:val="24"/>
          <w:lang w:eastAsia="ru-RU"/>
        </w:rPr>
        <w:t xml:space="preserve"> осуществляется через специальные сливоналивные устройства.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Нефтепродукты каждой марки хранятся в отдельных, предназначенных для них исправных резервуарах.</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 резервуарные ёмкости имеются </w:t>
      </w:r>
      <w:proofErr w:type="spellStart"/>
      <w:r w:rsidRPr="00106C1F">
        <w:rPr>
          <w:rFonts w:ascii="Times New Roman" w:eastAsia="Times New Roman" w:hAnsi="Times New Roman"/>
          <w:sz w:val="24"/>
          <w:szCs w:val="24"/>
          <w:lang w:eastAsia="ru-RU"/>
        </w:rPr>
        <w:t>градуировочные</w:t>
      </w:r>
      <w:proofErr w:type="spellEnd"/>
      <w:r w:rsidRPr="00106C1F">
        <w:rPr>
          <w:rFonts w:ascii="Times New Roman" w:eastAsia="Times New Roman" w:hAnsi="Times New Roman"/>
          <w:sz w:val="24"/>
          <w:szCs w:val="24"/>
          <w:lang w:eastAsia="ru-RU"/>
        </w:rPr>
        <w:t xml:space="preserve"> таблицы, определяющие номинальную вместимость ёмкостей по видам нефтепродуктов.</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Персонал аттестован в соответствии с квалификационными требованиями «Правил работы с персоналом в организациях нефтепродуктообеспечения», утверждённых приказом Минэнерго РФ № 225 от 17.06.2002.</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Проводятся консультации по вопросам необходимых условий безопасности, находящихся на смене рабочих и служащих силами ФПС.</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соответствии с РД-153-39.2-080-01 проводится комплекс мероприятий, при которых: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металлические корпуса наземных резервуаров, контейнеров и блоков хранения топлива оборудованы молниеотводами, установленными на защищаемом объекте и отдельно стоящими в соответствии с расчётами;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пространство над газоотводными трубами защищено от прямых ударов молнии. Защите подлежат также дыхательные клапаны и пространство над ними;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качестве </w:t>
      </w:r>
      <w:proofErr w:type="spellStart"/>
      <w:r w:rsidRPr="00106C1F">
        <w:rPr>
          <w:rFonts w:ascii="Times New Roman" w:eastAsia="Times New Roman" w:hAnsi="Times New Roman"/>
          <w:sz w:val="24"/>
          <w:szCs w:val="24"/>
          <w:lang w:eastAsia="ru-RU"/>
        </w:rPr>
        <w:t>заземлителей</w:t>
      </w:r>
      <w:proofErr w:type="spellEnd"/>
      <w:r w:rsidRPr="00106C1F">
        <w:rPr>
          <w:rFonts w:ascii="Times New Roman" w:eastAsia="Times New Roman" w:hAnsi="Times New Roman"/>
          <w:sz w:val="24"/>
          <w:szCs w:val="24"/>
          <w:lang w:eastAsia="ru-RU"/>
        </w:rPr>
        <w:t xml:space="preserve"> </w:t>
      </w:r>
      <w:proofErr w:type="spellStart"/>
      <w:r w:rsidRPr="00106C1F">
        <w:rPr>
          <w:rFonts w:ascii="Times New Roman" w:eastAsia="Times New Roman" w:hAnsi="Times New Roman"/>
          <w:sz w:val="24"/>
          <w:szCs w:val="24"/>
          <w:lang w:eastAsia="ru-RU"/>
        </w:rPr>
        <w:t>молниезащиты</w:t>
      </w:r>
      <w:proofErr w:type="spellEnd"/>
      <w:r w:rsidRPr="00106C1F">
        <w:rPr>
          <w:rFonts w:ascii="Times New Roman" w:eastAsia="Times New Roman" w:hAnsi="Times New Roman"/>
          <w:sz w:val="24"/>
          <w:szCs w:val="24"/>
          <w:lang w:eastAsia="ru-RU"/>
        </w:rPr>
        <w:t xml:space="preserve"> используются все </w:t>
      </w:r>
      <w:proofErr w:type="spellStart"/>
      <w:r w:rsidRPr="00106C1F">
        <w:rPr>
          <w:rFonts w:ascii="Times New Roman" w:eastAsia="Times New Roman" w:hAnsi="Times New Roman"/>
          <w:sz w:val="24"/>
          <w:szCs w:val="24"/>
          <w:lang w:eastAsia="ru-RU"/>
        </w:rPr>
        <w:t>заземлители</w:t>
      </w:r>
      <w:proofErr w:type="spellEnd"/>
      <w:r w:rsidRPr="00106C1F">
        <w:rPr>
          <w:rFonts w:ascii="Times New Roman" w:eastAsia="Times New Roman" w:hAnsi="Times New Roman"/>
          <w:sz w:val="24"/>
          <w:szCs w:val="24"/>
          <w:lang w:eastAsia="ru-RU"/>
        </w:rPr>
        <w:t xml:space="preserve"> электроустановок;</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соединение </w:t>
      </w:r>
      <w:proofErr w:type="spellStart"/>
      <w:r w:rsidRPr="00106C1F">
        <w:rPr>
          <w:rFonts w:ascii="Times New Roman" w:eastAsia="Times New Roman" w:hAnsi="Times New Roman"/>
          <w:sz w:val="24"/>
          <w:szCs w:val="24"/>
          <w:lang w:eastAsia="ru-RU"/>
        </w:rPr>
        <w:t>молниеприёмников</w:t>
      </w:r>
      <w:proofErr w:type="spellEnd"/>
      <w:r w:rsidRPr="00106C1F">
        <w:rPr>
          <w:rFonts w:ascii="Times New Roman" w:eastAsia="Times New Roman" w:hAnsi="Times New Roman"/>
          <w:sz w:val="24"/>
          <w:szCs w:val="24"/>
          <w:lang w:eastAsia="ru-RU"/>
        </w:rPr>
        <w:t xml:space="preserve"> с токоотводами, а также </w:t>
      </w:r>
      <w:proofErr w:type="spellStart"/>
      <w:r w:rsidRPr="00106C1F">
        <w:rPr>
          <w:rFonts w:ascii="Times New Roman" w:eastAsia="Times New Roman" w:hAnsi="Times New Roman"/>
          <w:sz w:val="24"/>
          <w:szCs w:val="24"/>
          <w:lang w:eastAsia="ru-RU"/>
        </w:rPr>
        <w:t>заземлителей</w:t>
      </w:r>
      <w:proofErr w:type="spellEnd"/>
      <w:r w:rsidRPr="00106C1F">
        <w:rPr>
          <w:rFonts w:ascii="Times New Roman" w:eastAsia="Times New Roman" w:hAnsi="Times New Roman"/>
          <w:sz w:val="24"/>
          <w:szCs w:val="24"/>
          <w:lang w:eastAsia="ru-RU"/>
        </w:rPr>
        <w:t xml:space="preserve"> между собой и с токоотводами сварное. Наземная часть токоотводов, кроме контактных поверхностей, окрашена в чёрный цвет;</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все металлические и электропроводные неметаллические части технологического оборудования заземлены, независимо от применения других мер защиты от статического электричества;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 защите подземных вод в соответствии с СП 2.1.5.1059-01 проводится комплекс </w:t>
      </w:r>
      <w:proofErr w:type="gramStart"/>
      <w:r w:rsidRPr="00106C1F">
        <w:rPr>
          <w:rFonts w:ascii="Times New Roman" w:eastAsia="Times New Roman" w:hAnsi="Times New Roman"/>
          <w:sz w:val="24"/>
          <w:szCs w:val="24"/>
          <w:lang w:eastAsia="ru-RU"/>
        </w:rPr>
        <w:t>мероприятий</w:t>
      </w:r>
      <w:proofErr w:type="gramEnd"/>
      <w:r w:rsidRPr="00106C1F">
        <w:rPr>
          <w:rFonts w:ascii="Times New Roman" w:eastAsia="Times New Roman" w:hAnsi="Times New Roman"/>
          <w:sz w:val="24"/>
          <w:szCs w:val="24"/>
          <w:lang w:eastAsia="ru-RU"/>
        </w:rPr>
        <w:t xml:space="preserve"> при которых: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обеспечена защита подземных вод от загрязнения при эксплуатации нефтепродуктов;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обеспечивается водонепроницаемость подземных ёмкостей для хранения нефтепродуктов;</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осуществляется предупреждение фильтрации загрязнённых вод с поверхности почвы в водоносные горизонты путём организации ливневой канализации, сброс от которой поступает на очистные сооружения предприятия;</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обеспечивается герметизация системы хранения и транспортирования нефтепродуктов путём периодической проверки герметичности резервуаров, фланцевых соединений и трубопроводов.</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 защите поверхностных вод в соответствии с </w:t>
      </w:r>
      <w:proofErr w:type="spellStart"/>
      <w:r w:rsidRPr="00106C1F">
        <w:rPr>
          <w:rFonts w:ascii="Times New Roman" w:eastAsia="Times New Roman" w:hAnsi="Times New Roman"/>
          <w:sz w:val="24"/>
          <w:szCs w:val="24"/>
          <w:lang w:eastAsia="ru-RU"/>
        </w:rPr>
        <w:t>СанПиНом</w:t>
      </w:r>
      <w:proofErr w:type="spellEnd"/>
      <w:r w:rsidRPr="00106C1F">
        <w:rPr>
          <w:rFonts w:ascii="Times New Roman" w:eastAsia="Times New Roman" w:hAnsi="Times New Roman"/>
          <w:sz w:val="24"/>
          <w:szCs w:val="24"/>
          <w:lang w:eastAsia="ru-RU"/>
        </w:rPr>
        <w:t xml:space="preserve"> 2.1.5.980-00 проводится комплекс мероприятий, при которых: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размещение объектов </w:t>
      </w:r>
      <w:proofErr w:type="spellStart"/>
      <w:r w:rsidRPr="00106C1F">
        <w:rPr>
          <w:rFonts w:ascii="Times New Roman" w:eastAsia="Times New Roman" w:hAnsi="Times New Roman"/>
          <w:sz w:val="24"/>
          <w:szCs w:val="24"/>
          <w:lang w:eastAsia="ru-RU"/>
        </w:rPr>
        <w:t>нефтехранения</w:t>
      </w:r>
      <w:proofErr w:type="spellEnd"/>
      <w:r w:rsidRPr="00106C1F">
        <w:rPr>
          <w:rFonts w:ascii="Times New Roman" w:eastAsia="Times New Roman" w:hAnsi="Times New Roman"/>
          <w:sz w:val="24"/>
          <w:szCs w:val="24"/>
          <w:lang w:eastAsia="ru-RU"/>
        </w:rPr>
        <w:t>, условия хранения нефтепродуктов исключают попадание нефтепродуктов в водоёмы и речные акватории.</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 защите атмосферного воздуха проводится комплекс мероприятий, направленный на предупреждение выбросов в соответствии с </w:t>
      </w:r>
      <w:proofErr w:type="spellStart"/>
      <w:r w:rsidRPr="00106C1F">
        <w:rPr>
          <w:rFonts w:ascii="Times New Roman" w:eastAsia="Times New Roman" w:hAnsi="Times New Roman"/>
          <w:sz w:val="24"/>
          <w:szCs w:val="24"/>
          <w:lang w:eastAsia="ru-RU"/>
        </w:rPr>
        <w:t>СанПиНом</w:t>
      </w:r>
      <w:proofErr w:type="spellEnd"/>
      <w:r w:rsidRPr="00106C1F">
        <w:rPr>
          <w:rFonts w:ascii="Times New Roman" w:eastAsia="Times New Roman" w:hAnsi="Times New Roman"/>
          <w:sz w:val="24"/>
          <w:szCs w:val="24"/>
          <w:lang w:eastAsia="ru-RU"/>
        </w:rPr>
        <w:t xml:space="preserve"> 2.1.6.1032-01 (при утилизации загрязнённого </w:t>
      </w:r>
      <w:proofErr w:type="spellStart"/>
      <w:r w:rsidRPr="00106C1F">
        <w:rPr>
          <w:rFonts w:ascii="Times New Roman" w:eastAsia="Times New Roman" w:hAnsi="Times New Roman"/>
          <w:sz w:val="24"/>
          <w:szCs w:val="24"/>
          <w:lang w:eastAsia="ru-RU"/>
        </w:rPr>
        <w:t>нефтешлама</w:t>
      </w:r>
      <w:proofErr w:type="spellEnd"/>
      <w:r w:rsidRPr="00106C1F">
        <w:rPr>
          <w:rFonts w:ascii="Times New Roman" w:eastAsia="Times New Roman" w:hAnsi="Times New Roman"/>
          <w:sz w:val="24"/>
          <w:szCs w:val="24"/>
          <w:lang w:eastAsia="ru-RU"/>
        </w:rPr>
        <w:t xml:space="preserve"> методом сжигания).</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 работе с отходами в соответствии с </w:t>
      </w:r>
      <w:proofErr w:type="spellStart"/>
      <w:r w:rsidRPr="00106C1F">
        <w:rPr>
          <w:rFonts w:ascii="Times New Roman" w:eastAsia="Times New Roman" w:hAnsi="Times New Roman"/>
          <w:sz w:val="24"/>
          <w:szCs w:val="24"/>
          <w:lang w:eastAsia="ru-RU"/>
        </w:rPr>
        <w:t>СанПиНом</w:t>
      </w:r>
      <w:proofErr w:type="spellEnd"/>
      <w:r w:rsidRPr="00106C1F">
        <w:rPr>
          <w:rFonts w:ascii="Times New Roman" w:eastAsia="Times New Roman" w:hAnsi="Times New Roman"/>
          <w:sz w:val="24"/>
          <w:szCs w:val="24"/>
          <w:lang w:eastAsia="ru-RU"/>
        </w:rPr>
        <w:t xml:space="preserve"> 2.1.7.1322-03 проводится комплекс </w:t>
      </w:r>
      <w:proofErr w:type="gramStart"/>
      <w:r w:rsidRPr="00106C1F">
        <w:rPr>
          <w:rFonts w:ascii="Times New Roman" w:eastAsia="Times New Roman" w:hAnsi="Times New Roman"/>
          <w:sz w:val="24"/>
          <w:szCs w:val="24"/>
          <w:lang w:eastAsia="ru-RU"/>
        </w:rPr>
        <w:t>мероприятий</w:t>
      </w:r>
      <w:proofErr w:type="gramEnd"/>
      <w:r w:rsidRPr="00106C1F">
        <w:rPr>
          <w:rFonts w:ascii="Times New Roman" w:eastAsia="Times New Roman" w:hAnsi="Times New Roman"/>
          <w:sz w:val="24"/>
          <w:szCs w:val="24"/>
          <w:lang w:eastAsia="ru-RU"/>
        </w:rPr>
        <w:t xml:space="preserve"> при которых:</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временное хранение собранного нефтепродукта осуществляется на производственной </w:t>
      </w:r>
      <w:proofErr w:type="gramStart"/>
      <w:r w:rsidRPr="00106C1F">
        <w:rPr>
          <w:rFonts w:ascii="Times New Roman" w:eastAsia="Times New Roman" w:hAnsi="Times New Roman"/>
          <w:sz w:val="24"/>
          <w:szCs w:val="24"/>
          <w:lang w:eastAsia="ru-RU"/>
        </w:rPr>
        <w:t>территории</w:t>
      </w:r>
      <w:proofErr w:type="gramEnd"/>
      <w:r w:rsidRPr="00106C1F">
        <w:rPr>
          <w:rFonts w:ascii="Times New Roman" w:eastAsia="Times New Roman" w:hAnsi="Times New Roman"/>
          <w:sz w:val="24"/>
          <w:szCs w:val="24"/>
          <w:lang w:eastAsia="ru-RU"/>
        </w:rPr>
        <w:t xml:space="preserve"> на открытой площадке исключительно в герметичных оборотных (сменных) ёмкостях (контейнеры, бочки, цистерны).</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Разрабатываются программы (планы) производственного </w:t>
      </w:r>
      <w:proofErr w:type="gramStart"/>
      <w:r w:rsidRPr="00106C1F">
        <w:rPr>
          <w:rFonts w:ascii="Times New Roman" w:eastAsia="Times New Roman" w:hAnsi="Times New Roman"/>
          <w:sz w:val="24"/>
          <w:szCs w:val="24"/>
          <w:lang w:eastAsia="ru-RU"/>
        </w:rPr>
        <w:t>контроля за</w:t>
      </w:r>
      <w:proofErr w:type="gramEnd"/>
      <w:r w:rsidRPr="00106C1F">
        <w:rPr>
          <w:rFonts w:ascii="Times New Roman" w:eastAsia="Times New Roman" w:hAnsi="Times New Roman"/>
          <w:sz w:val="24"/>
          <w:szCs w:val="24"/>
          <w:lang w:eastAsia="ru-RU"/>
        </w:rPr>
        <w:t xml:space="preserve"> соблюдением санитарных правил и проведением санитарно-противоэпидемических (профилактических) мероприятий при выполнении работ и оказании услуг, а также при производстве, транспортировке, хранении и реализации продукции в соответствии с СП 1.1.1058-01. Программы согласовываются главным врачом (заместителем главного врача) центра государственного санитарно-эпидемиологического надзора, осуществляющего государственный санитарно-эпидемиологический надзор за деятельностью юридических лиц, индивидуальных предпринимателей и утверждаются руководителями организаций.</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Силы и средства других организаций, осуществляющих свою деятельность в этой зоне, могут привлекаться к выполнению работ по ЛРН на договорной основе.</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Основные технологические и организационные решения, рассматриваемые в Плане ЛРН </w:t>
      </w:r>
      <w:r w:rsidR="004A6196" w:rsidRPr="00106C1F">
        <w:rPr>
          <w:rFonts w:ascii="Times New Roman" w:eastAsia="Times New Roman" w:hAnsi="Times New Roman"/>
          <w:sz w:val="24"/>
          <w:szCs w:val="24"/>
          <w:lang w:eastAsia="ru-RU"/>
        </w:rPr>
        <w:t xml:space="preserve">Карагинского </w:t>
      </w:r>
      <w:r w:rsidRPr="00106C1F">
        <w:rPr>
          <w:rFonts w:ascii="Times New Roman" w:eastAsia="Times New Roman" w:hAnsi="Times New Roman"/>
          <w:sz w:val="24"/>
          <w:szCs w:val="24"/>
          <w:lang w:eastAsia="ru-RU"/>
        </w:rPr>
        <w:t>района, направлены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Аттестация персонала АСФ, привлекаемого к ликвидации аварийного разлива нефти и его последствий, проводится в соответствии с требованиями «Методики аттестации аварийно-спасательных формирований».</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
          <w:bCs/>
          <w:sz w:val="24"/>
          <w:szCs w:val="24"/>
          <w:lang w:eastAsia="ru-RU"/>
        </w:rPr>
      </w:pPr>
      <w:r w:rsidRPr="00106C1F">
        <w:rPr>
          <w:rFonts w:ascii="Times New Roman" w:eastAsia="Times New Roman" w:hAnsi="Times New Roman"/>
          <w:sz w:val="24"/>
          <w:szCs w:val="24"/>
          <w:lang w:eastAsia="ru-RU"/>
        </w:rPr>
        <w:t>Выполнение оперативного плана по локализации и ликвидации Ч</w:t>
      </w:r>
      <w:proofErr w:type="gramStart"/>
      <w:r w:rsidRPr="00106C1F">
        <w:rPr>
          <w:rFonts w:ascii="Times New Roman" w:eastAsia="Times New Roman" w:hAnsi="Times New Roman"/>
          <w:sz w:val="24"/>
          <w:szCs w:val="24"/>
          <w:lang w:eastAsia="ru-RU"/>
        </w:rPr>
        <w:t>С(</w:t>
      </w:r>
      <w:proofErr w:type="gramEnd"/>
      <w:r w:rsidRPr="00106C1F">
        <w:rPr>
          <w:rFonts w:ascii="Times New Roman" w:eastAsia="Times New Roman" w:hAnsi="Times New Roman"/>
          <w:sz w:val="24"/>
          <w:szCs w:val="24"/>
          <w:lang w:eastAsia="ru-RU"/>
        </w:rPr>
        <w:t>Н) начинается с доставки сил и средств АСФ(Н) к месту разлива нефтепродуктов, по заранее намеченным маршрутам. Состав технических средств и персонала, взаимодействующие организации, тактики и алгоритмы действий определяются заранее в объектовых и/или типовых Планах ЛРН Организаций и корректируются в процессе разведки на местности и мониторинга трансформации пятна разлива на местности и/или акватории.</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Cs/>
          <w:i/>
          <w:sz w:val="24"/>
          <w:szCs w:val="24"/>
          <w:lang w:eastAsia="ru-RU"/>
        </w:rPr>
      </w:pPr>
      <w:r w:rsidRPr="00106C1F">
        <w:rPr>
          <w:rFonts w:ascii="Times New Roman" w:eastAsia="Times New Roman" w:hAnsi="Times New Roman"/>
          <w:bCs/>
          <w:i/>
          <w:sz w:val="24"/>
          <w:szCs w:val="24"/>
          <w:lang w:eastAsia="ru-RU"/>
        </w:rPr>
        <w:t>Алгоритм (последовательность) проведения операций по ЛЧ</w:t>
      </w:r>
      <w:proofErr w:type="gramStart"/>
      <w:r w:rsidRPr="00106C1F">
        <w:rPr>
          <w:rFonts w:ascii="Times New Roman" w:eastAsia="Times New Roman" w:hAnsi="Times New Roman"/>
          <w:bCs/>
          <w:i/>
          <w:sz w:val="24"/>
          <w:szCs w:val="24"/>
          <w:lang w:eastAsia="ru-RU"/>
        </w:rPr>
        <w:t>С(</w:t>
      </w:r>
      <w:proofErr w:type="gramEnd"/>
      <w:r w:rsidRPr="00106C1F">
        <w:rPr>
          <w:rFonts w:ascii="Times New Roman" w:eastAsia="Times New Roman" w:hAnsi="Times New Roman"/>
          <w:bCs/>
          <w:i/>
          <w:sz w:val="24"/>
          <w:szCs w:val="24"/>
          <w:lang w:eastAsia="ru-RU"/>
        </w:rPr>
        <w:t>Н)</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 момента получения сигнала об аварии организуется выполнение мероприятий ПЛРН, которые осуществляются в три этапа.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bCs/>
          <w:i/>
          <w:sz w:val="24"/>
          <w:szCs w:val="24"/>
          <w:u w:val="single"/>
          <w:lang w:eastAsia="ru-RU"/>
        </w:rPr>
        <w:t>Первый этап</w:t>
      </w:r>
      <w:r w:rsidRPr="00106C1F">
        <w:rPr>
          <w:rFonts w:ascii="Times New Roman" w:eastAsia="Times New Roman" w:hAnsi="Times New Roman"/>
          <w:b/>
          <w:bCs/>
          <w:sz w:val="24"/>
          <w:szCs w:val="24"/>
          <w:lang w:eastAsia="ru-RU"/>
        </w:rPr>
        <w:t xml:space="preserve"> </w:t>
      </w:r>
      <w:r w:rsidRPr="00106C1F">
        <w:rPr>
          <w:rFonts w:ascii="Times New Roman" w:eastAsia="Times New Roman" w:hAnsi="Times New Roman"/>
          <w:sz w:val="24"/>
          <w:szCs w:val="24"/>
          <w:lang w:eastAsia="ru-RU"/>
        </w:rPr>
        <w:t>связан с поиском места РН и определение его характера. Организует и отвечает за его выполнение руководитель объекта.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bCs/>
          <w:i/>
          <w:sz w:val="24"/>
          <w:szCs w:val="24"/>
          <w:u w:val="single"/>
          <w:lang w:eastAsia="ru-RU"/>
        </w:rPr>
        <w:t>Второй этап</w:t>
      </w:r>
      <w:r w:rsidRPr="00106C1F">
        <w:rPr>
          <w:rFonts w:ascii="Times New Roman" w:eastAsia="Times New Roman" w:hAnsi="Times New Roman"/>
          <w:b/>
          <w:bCs/>
          <w:sz w:val="24"/>
          <w:szCs w:val="24"/>
          <w:lang w:eastAsia="ru-RU"/>
        </w:rPr>
        <w:t xml:space="preserve"> </w:t>
      </w:r>
      <w:r w:rsidRPr="00106C1F">
        <w:rPr>
          <w:rFonts w:ascii="Times New Roman" w:eastAsia="Times New Roman" w:hAnsi="Times New Roman"/>
          <w:sz w:val="24"/>
          <w:szCs w:val="24"/>
          <w:lang w:eastAsia="ru-RU"/>
        </w:rPr>
        <w:t>связан со сбором, выездом и доставкой персонала и технических средств к месту РН. Ответственными исполнителями являются руководитель объекта и председатель КЧС и ОПБ.</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bCs/>
          <w:i/>
          <w:sz w:val="24"/>
          <w:szCs w:val="24"/>
          <w:u w:val="single"/>
          <w:lang w:eastAsia="ru-RU"/>
        </w:rPr>
        <w:t>Третий этап</w:t>
      </w:r>
      <w:r w:rsidRPr="00106C1F">
        <w:rPr>
          <w:rFonts w:ascii="Times New Roman" w:eastAsia="Times New Roman" w:hAnsi="Times New Roman"/>
          <w:b/>
          <w:bCs/>
          <w:sz w:val="24"/>
          <w:szCs w:val="24"/>
          <w:lang w:eastAsia="ru-RU"/>
        </w:rPr>
        <w:t xml:space="preserve"> </w:t>
      </w:r>
      <w:r w:rsidRPr="00106C1F">
        <w:rPr>
          <w:rFonts w:ascii="Times New Roman" w:eastAsia="Times New Roman" w:hAnsi="Times New Roman"/>
          <w:sz w:val="24"/>
          <w:szCs w:val="24"/>
          <w:lang w:eastAsia="ru-RU"/>
        </w:rPr>
        <w:t>связан с организацией и выполнением АВР. Ответственный – председатель КЧС и ОПБ.</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До начала АВР их руководителем должны быть уточнены и доведены до сведения каждого работника конкретные обязанности, объёмы и сроки предстоящих работ, меры техники безопасности и пожарной безопасности, а также действия на случай возможных обвалов, осыпей и других опасных явлений. Действия по сбору нефтепродукта должны </w:t>
      </w:r>
      <w:r w:rsidRPr="00106C1F">
        <w:rPr>
          <w:rFonts w:ascii="Times New Roman" w:eastAsia="Times New Roman" w:hAnsi="Times New Roman"/>
          <w:sz w:val="24"/>
          <w:szCs w:val="24"/>
          <w:lang w:eastAsia="ru-RU"/>
        </w:rPr>
        <w:lastRenderedPageBreak/>
        <w:t>обеспечивать максимально быстрый сбор нефтяного пятна. Решение о выборе той или иной технологии принимает штаб по ликвидации ЧС.</w:t>
      </w:r>
      <w:r w:rsidRPr="00106C1F">
        <w:rPr>
          <w:rFonts w:ascii="Times New Roman" w:eastAsia="Times New Roman" w:hAnsi="Times New Roman"/>
          <w:sz w:val="24"/>
          <w:szCs w:val="24"/>
          <w:lang w:eastAsia="ru-RU"/>
        </w:rPr>
        <w:tab/>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Предлагаемый цикл работ по сбору нефтепродукта распределяется по шести составляющим этапам:</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 Предлагаемый цикл работ по сбору нефтепродукта распределяется по шести составляющим этапам:</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формирование-организация подтока «свободного» нефтепродукта к месту аккумуляции (накопления) и сбора нефтепродукта, при этом необходимо исключить обратную миграцию нефтепродукта;</w:t>
      </w:r>
      <w:proofErr w:type="gramEnd"/>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аккумуляция (накопление) «свободного» нефтепродукта;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сбор «свободного» нефтепродукта;</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подготовка нефтепродукта к транспортировке;</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транспортировка собранного нефтепродукта к месту закачки;</w:t>
      </w:r>
    </w:p>
    <w:p w:rsidR="00D80C0D" w:rsidRPr="00106C1F" w:rsidRDefault="00D80C0D" w:rsidP="003B7F39">
      <w:pPr>
        <w:numPr>
          <w:ilvl w:val="0"/>
          <w:numId w:val="14"/>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закачка нефтепродукта в резервные ёмкости.</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Специальные технические средства должны быть </w:t>
      </w:r>
      <w:proofErr w:type="spellStart"/>
      <w:r w:rsidRPr="00106C1F">
        <w:rPr>
          <w:rFonts w:ascii="Times New Roman" w:eastAsia="Times New Roman" w:hAnsi="Times New Roman"/>
          <w:sz w:val="24"/>
          <w:szCs w:val="24"/>
          <w:lang w:eastAsia="ru-RU"/>
        </w:rPr>
        <w:t>пожаробезопасны</w:t>
      </w:r>
      <w:proofErr w:type="spellEnd"/>
      <w:r w:rsidRPr="00106C1F">
        <w:rPr>
          <w:rFonts w:ascii="Times New Roman" w:eastAsia="Times New Roman" w:hAnsi="Times New Roman"/>
          <w:sz w:val="24"/>
          <w:szCs w:val="24"/>
          <w:lang w:eastAsia="ru-RU"/>
        </w:rPr>
        <w:t>, во взрывозащищённом исполнении, просты в эксплуатации.</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Технологии и технические средства должны быть защищены от вторичного загрязнения окружающей среды.</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Технологии механического сбора нефтепродукта должны быть применяемы в достаточно широком диапазоне температур окружающей среды.</w:t>
      </w:r>
    </w:p>
    <w:p w:rsidR="00D80C0D" w:rsidRPr="00106C1F" w:rsidRDefault="00D80C0D" w:rsidP="003B7F39">
      <w:pPr>
        <w:tabs>
          <w:tab w:val="left" w:pos="1560"/>
        </w:tabs>
        <w:spacing w:after="0" w:line="240" w:lineRule="auto"/>
        <w:ind w:left="567" w:firstLine="567"/>
        <w:jc w:val="both"/>
        <w:rPr>
          <w:rFonts w:ascii="Times New Roman" w:eastAsia="Times New Roman" w:hAnsi="Times New Roman"/>
          <w:bCs/>
          <w:i/>
          <w:sz w:val="24"/>
          <w:szCs w:val="24"/>
          <w:lang w:eastAsia="ru-RU"/>
        </w:rPr>
      </w:pPr>
      <w:r w:rsidRPr="00106C1F">
        <w:rPr>
          <w:rFonts w:ascii="Times New Roman" w:eastAsia="Times New Roman" w:hAnsi="Times New Roman"/>
          <w:bCs/>
          <w:i/>
          <w:sz w:val="24"/>
          <w:szCs w:val="24"/>
          <w:lang w:eastAsia="ru-RU"/>
        </w:rPr>
        <w:t>Алгоритм (последовательность) проведения операций по ЛЧ</w:t>
      </w:r>
      <w:proofErr w:type="gramStart"/>
      <w:r w:rsidRPr="00106C1F">
        <w:rPr>
          <w:rFonts w:ascii="Times New Roman" w:eastAsia="Times New Roman" w:hAnsi="Times New Roman"/>
          <w:bCs/>
          <w:i/>
          <w:sz w:val="24"/>
          <w:szCs w:val="24"/>
          <w:lang w:eastAsia="ru-RU"/>
        </w:rPr>
        <w:t>С(</w:t>
      </w:r>
      <w:proofErr w:type="gramEnd"/>
      <w:r w:rsidRPr="00106C1F">
        <w:rPr>
          <w:rFonts w:ascii="Times New Roman" w:eastAsia="Times New Roman" w:hAnsi="Times New Roman"/>
          <w:bCs/>
          <w:i/>
          <w:sz w:val="24"/>
          <w:szCs w:val="24"/>
          <w:lang w:eastAsia="ru-RU"/>
        </w:rPr>
        <w:t>Н)</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Сообщить об аварии ответственному за эксплуатацию и руководству предприятия.</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Принять меры к устранению опасности для людей и оборудования.</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Обесточить участок аварии и </w:t>
      </w:r>
      <w:proofErr w:type="gramStart"/>
      <w:r w:rsidRPr="00106C1F">
        <w:rPr>
          <w:rFonts w:ascii="Times New Roman" w:eastAsia="Times New Roman" w:hAnsi="Times New Roman"/>
          <w:sz w:val="24"/>
          <w:szCs w:val="24"/>
          <w:lang w:eastAsia="ru-RU"/>
        </w:rPr>
        <w:t>подготовить к работе пункт выдачи СИЗ</w:t>
      </w:r>
      <w:proofErr w:type="gramEnd"/>
      <w:r w:rsidRPr="00106C1F">
        <w:rPr>
          <w:rFonts w:ascii="Times New Roman" w:eastAsia="Times New Roman" w:hAnsi="Times New Roman"/>
          <w:sz w:val="24"/>
          <w:szCs w:val="24"/>
          <w:lang w:eastAsia="ru-RU"/>
        </w:rPr>
        <w:t>.</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Организовать охрану места аварии своими силами.</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Обваловать по периметру место разлива земляным валом с целью предотвращения дальнейшего растекания нефтепродукта (в тёмное время суток использовать взрывобезопасное освещение).</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Собрать пропитанный грунт и остатки разлившегося нефтепродукта.</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Организовать вывоз отходов на утилизацию.</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После уборки территории место разлива засыпать свежим грунтом.</w:t>
      </w:r>
    </w:p>
    <w:p w:rsidR="00D80C0D" w:rsidRPr="00106C1F" w:rsidRDefault="00D80C0D" w:rsidP="003B7F39">
      <w:pPr>
        <w:numPr>
          <w:ilvl w:val="0"/>
          <w:numId w:val="62"/>
        </w:numPr>
        <w:tabs>
          <w:tab w:val="left" w:pos="1560"/>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Сообщить </w:t>
      </w:r>
      <w:r w:rsidR="00B92FBF" w:rsidRPr="00106C1F">
        <w:rPr>
          <w:rFonts w:ascii="Times New Roman" w:eastAsia="Times New Roman" w:hAnsi="Times New Roman"/>
          <w:sz w:val="24"/>
          <w:szCs w:val="24"/>
          <w:lang w:eastAsia="ru-RU"/>
        </w:rPr>
        <w:t>Е</w:t>
      </w:r>
      <w:r w:rsidR="00A72842" w:rsidRPr="00106C1F">
        <w:rPr>
          <w:rFonts w:ascii="Times New Roman" w:eastAsia="Times New Roman" w:hAnsi="Times New Roman"/>
          <w:sz w:val="24"/>
          <w:szCs w:val="24"/>
          <w:lang w:eastAsia="ru-RU"/>
        </w:rPr>
        <w:t>дин</w:t>
      </w:r>
      <w:r w:rsidR="007D30DC" w:rsidRPr="00106C1F">
        <w:rPr>
          <w:rFonts w:ascii="Times New Roman" w:eastAsia="Times New Roman" w:hAnsi="Times New Roman"/>
          <w:sz w:val="24"/>
          <w:szCs w:val="24"/>
          <w:lang w:eastAsia="ru-RU"/>
        </w:rPr>
        <w:t>ую</w:t>
      </w:r>
      <w:r w:rsidR="00A72842" w:rsidRPr="00106C1F">
        <w:rPr>
          <w:rFonts w:ascii="Times New Roman" w:eastAsia="Times New Roman" w:hAnsi="Times New Roman"/>
          <w:sz w:val="24"/>
          <w:szCs w:val="24"/>
          <w:lang w:eastAsia="ru-RU"/>
        </w:rPr>
        <w:t xml:space="preserve"> </w:t>
      </w:r>
      <w:proofErr w:type="gramStart"/>
      <w:r w:rsidR="00B92FBF" w:rsidRPr="00106C1F">
        <w:rPr>
          <w:rFonts w:ascii="Times New Roman" w:eastAsia="Times New Roman" w:hAnsi="Times New Roman"/>
          <w:sz w:val="24"/>
          <w:szCs w:val="24"/>
          <w:lang w:eastAsia="ru-RU"/>
        </w:rPr>
        <w:t>дежурно-диспетчерская</w:t>
      </w:r>
      <w:proofErr w:type="gramEnd"/>
      <w:r w:rsidR="00B92FBF" w:rsidRPr="00106C1F">
        <w:rPr>
          <w:rFonts w:ascii="Times New Roman" w:eastAsia="Times New Roman" w:hAnsi="Times New Roman"/>
          <w:sz w:val="24"/>
          <w:szCs w:val="24"/>
          <w:lang w:eastAsia="ru-RU"/>
        </w:rPr>
        <w:t xml:space="preserve"> </w:t>
      </w:r>
      <w:r w:rsidR="00A72842" w:rsidRPr="00106C1F">
        <w:rPr>
          <w:rFonts w:ascii="Times New Roman" w:eastAsia="Times New Roman" w:hAnsi="Times New Roman"/>
          <w:sz w:val="24"/>
          <w:szCs w:val="24"/>
          <w:lang w:eastAsia="ru-RU"/>
        </w:rPr>
        <w:t>служб</w:t>
      </w:r>
      <w:r w:rsidR="007D30DC" w:rsidRPr="00106C1F">
        <w:rPr>
          <w:rFonts w:ascii="Times New Roman" w:eastAsia="Times New Roman" w:hAnsi="Times New Roman"/>
          <w:sz w:val="24"/>
          <w:szCs w:val="24"/>
          <w:lang w:eastAsia="ru-RU"/>
        </w:rPr>
        <w:t>у</w:t>
      </w:r>
      <w:r w:rsidRPr="00106C1F">
        <w:rPr>
          <w:rFonts w:ascii="Times New Roman" w:eastAsia="Times New Roman" w:hAnsi="Times New Roman"/>
          <w:sz w:val="24"/>
          <w:szCs w:val="24"/>
          <w:lang w:eastAsia="ru-RU"/>
        </w:rPr>
        <w:t xml:space="preserve"> </w:t>
      </w:r>
      <w:r w:rsidR="007D30DC" w:rsidRPr="00106C1F">
        <w:rPr>
          <w:rFonts w:ascii="Times New Roman" w:eastAsia="Times New Roman" w:hAnsi="Times New Roman"/>
          <w:sz w:val="24"/>
          <w:szCs w:val="24"/>
          <w:lang w:eastAsia="ru-RU"/>
        </w:rPr>
        <w:t xml:space="preserve">администрации Карагинского муниципального района </w:t>
      </w:r>
      <w:r w:rsidRPr="00106C1F">
        <w:rPr>
          <w:rFonts w:ascii="Times New Roman" w:eastAsia="Times New Roman" w:hAnsi="Times New Roman"/>
          <w:sz w:val="24"/>
          <w:szCs w:val="24"/>
          <w:lang w:eastAsia="ru-RU"/>
        </w:rPr>
        <w:t>о ходе ликвидации аварии и мерах необходимой помощи.</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i/>
          <w:sz w:val="24"/>
          <w:szCs w:val="24"/>
          <w:u w:val="single"/>
        </w:rPr>
        <w:t>Аварии на коммунальных системах жизнеобеспечения</w:t>
      </w:r>
      <w:r w:rsidRPr="00106C1F">
        <w:rPr>
          <w:rFonts w:ascii="Times New Roman" w:hAnsi="Times New Roman"/>
          <w:sz w:val="24"/>
          <w:szCs w:val="24"/>
        </w:rPr>
        <w:t xml:space="preserve"> возможны по причине: </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износа основного и вспомогательного оборудования </w:t>
      </w:r>
      <w:proofErr w:type="spellStart"/>
      <w:r w:rsidRPr="00106C1F">
        <w:rPr>
          <w:rFonts w:ascii="Times New Roman" w:hAnsi="Times New Roman"/>
          <w:sz w:val="24"/>
          <w:szCs w:val="24"/>
        </w:rPr>
        <w:t>теплоисточников</w:t>
      </w:r>
      <w:proofErr w:type="spellEnd"/>
      <w:r w:rsidRPr="00106C1F">
        <w:rPr>
          <w:rFonts w:ascii="Times New Roman" w:hAnsi="Times New Roman"/>
          <w:sz w:val="24"/>
          <w:szCs w:val="24"/>
        </w:rPr>
        <w:t>;</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ветхости инженерных сетей;</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халатности персонала, обслуживающего соответствующие объекты и сети;</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недофинансирования ремонтных работ.</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Выход из строя коммунальных систем может привести к следующим последствиям:</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прекращению подачи коммунального ресурса потребителям и размораживание сетей;</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порывам сетей;</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выходу из строя основного оборудования;</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отключению от снабжения объектов.</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w:t>
      </w:r>
      <w:r w:rsidRPr="00106C1F">
        <w:rPr>
          <w:rFonts w:ascii="Times New Roman" w:hAnsi="Times New Roman"/>
          <w:sz w:val="24"/>
          <w:szCs w:val="24"/>
        </w:rPr>
        <w:lastRenderedPageBreak/>
        <w:t xml:space="preserve">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w:t>
      </w:r>
      <w:proofErr w:type="spellStart"/>
      <w:r w:rsidRPr="00106C1F">
        <w:rPr>
          <w:rFonts w:ascii="Times New Roman" w:hAnsi="Times New Roman"/>
          <w:sz w:val="24"/>
          <w:szCs w:val="24"/>
        </w:rPr>
        <w:t>паро</w:t>
      </w:r>
      <w:proofErr w:type="spellEnd"/>
      <w:r w:rsidRPr="00106C1F">
        <w:rPr>
          <w:rFonts w:ascii="Times New Roman" w:hAnsi="Times New Roman"/>
          <w:sz w:val="24"/>
          <w:szCs w:val="24"/>
        </w:rPr>
        <w:t>- и теплоснабжения.</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Крупные аварии на коммунально-энергетических сетях и объектах могут вызвать прекращение (нарушение) тепл</w:t>
      </w:r>
      <w:proofErr w:type="gramStart"/>
      <w:r w:rsidRPr="00106C1F">
        <w:rPr>
          <w:rFonts w:ascii="Times New Roman" w:hAnsi="Times New Roman"/>
          <w:sz w:val="24"/>
          <w:szCs w:val="24"/>
        </w:rPr>
        <w:t>о-</w:t>
      </w:r>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водо</w:t>
      </w:r>
      <w:proofErr w:type="spellEnd"/>
      <w:r w:rsidRPr="00106C1F">
        <w:rPr>
          <w:rFonts w:ascii="Times New Roman" w:hAnsi="Times New Roman"/>
          <w:sz w:val="24"/>
          <w:szCs w:val="24"/>
        </w:rPr>
        <w:t>- или электроснабжения на время ликвидации аварии, что наиболее опасно при отрицательных температурах.</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Согласно, статистическим данным, на территории </w:t>
      </w:r>
      <w:r w:rsidR="00960D9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A9190B" w:rsidRPr="00106C1F">
        <w:rPr>
          <w:rFonts w:ascii="Times New Roman" w:hAnsi="Times New Roman"/>
          <w:sz w:val="24"/>
          <w:szCs w:val="24"/>
        </w:rPr>
        <w:t xml:space="preserve"> </w:t>
      </w:r>
      <w:r w:rsidRPr="00106C1F">
        <w:rPr>
          <w:rFonts w:ascii="Times New Roman" w:hAnsi="Times New Roman"/>
          <w:sz w:val="24"/>
          <w:szCs w:val="24"/>
        </w:rPr>
        <w:t xml:space="preserve">возможно возникновение локальных аварий </w:t>
      </w:r>
      <w:r w:rsidR="00A9190B" w:rsidRPr="00106C1F">
        <w:rPr>
          <w:rFonts w:ascii="Times New Roman" w:hAnsi="Times New Roman"/>
          <w:sz w:val="24"/>
          <w:szCs w:val="24"/>
        </w:rPr>
        <w:t>5-7</w:t>
      </w:r>
      <w:r w:rsidRPr="00106C1F">
        <w:rPr>
          <w:rFonts w:ascii="Times New Roman" w:hAnsi="Times New Roman"/>
          <w:sz w:val="24"/>
          <w:szCs w:val="24"/>
        </w:rPr>
        <w:t xml:space="preserve"> раз в год.</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 особо опасным </w:t>
      </w:r>
      <w:r w:rsidRPr="00106C1F">
        <w:rPr>
          <w:rFonts w:ascii="Times New Roman" w:hAnsi="Times New Roman"/>
          <w:i/>
          <w:sz w:val="24"/>
          <w:szCs w:val="24"/>
          <w:u w:val="single"/>
        </w:rPr>
        <w:t>угрозам террористического характера</w:t>
      </w:r>
      <w:r w:rsidRPr="00106C1F">
        <w:rPr>
          <w:rFonts w:ascii="Times New Roman" w:hAnsi="Times New Roman"/>
          <w:sz w:val="24"/>
          <w:szCs w:val="24"/>
        </w:rPr>
        <w:t xml:space="preserve"> относятся: </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взрывы в местах массового скопления людей и применение в этих местах химических, бактериологических или радиационно-опасных веществ;</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захват транспортных сре</w:t>
      </w:r>
      <w:proofErr w:type="gramStart"/>
      <w:r w:rsidRPr="00106C1F">
        <w:rPr>
          <w:rFonts w:ascii="Times New Roman" w:hAnsi="Times New Roman"/>
          <w:sz w:val="24"/>
          <w:szCs w:val="24"/>
        </w:rPr>
        <w:t>дств дл</w:t>
      </w:r>
      <w:proofErr w:type="gramEnd"/>
      <w:r w:rsidRPr="00106C1F">
        <w:rPr>
          <w:rFonts w:ascii="Times New Roman" w:hAnsi="Times New Roman"/>
          <w:sz w:val="24"/>
          <w:szCs w:val="24"/>
        </w:rPr>
        <w:t>я перевозки людей, похищение людей, захват заложников;</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нападение на объекты, потенциально опасные для жизни населения в случае их разрушения или нарушения технологического режима;</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проникновение в информационные сети и телекоммуникационные системы с целью дезорганизации их работы вплоть до вывода из строя.</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Одной из первопричин террористических актов является недостаточная охрана мест массового скопления людей. В </w:t>
      </w:r>
      <w:r w:rsidR="00946EAE" w:rsidRPr="00106C1F">
        <w:rPr>
          <w:rFonts w:ascii="Times New Roman" w:hAnsi="Times New Roman"/>
          <w:sz w:val="24"/>
          <w:szCs w:val="24"/>
        </w:rPr>
        <w:t xml:space="preserve">сельском </w:t>
      </w:r>
      <w:r w:rsidR="00A72842" w:rsidRPr="00106C1F">
        <w:rPr>
          <w:rFonts w:ascii="Times New Roman" w:eastAsia="Times New Roman" w:hAnsi="Times New Roman"/>
          <w:snapToGrid w:val="0"/>
          <w:sz w:val="24"/>
          <w:szCs w:val="24"/>
          <w:lang w:eastAsia="ru-RU"/>
        </w:rPr>
        <w:t>поселении</w:t>
      </w:r>
      <w:r w:rsidR="00A9190B" w:rsidRPr="00106C1F">
        <w:rPr>
          <w:rFonts w:ascii="Times New Roman" w:eastAsia="Times New Roman" w:hAnsi="Times New Roman"/>
          <w:snapToGrid w:val="0"/>
          <w:sz w:val="24"/>
          <w:szCs w:val="24"/>
          <w:lang w:eastAsia="ru-RU"/>
        </w:rPr>
        <w:t xml:space="preserve"> </w:t>
      </w:r>
      <w:r w:rsidR="0087711F" w:rsidRPr="00106C1F">
        <w:rPr>
          <w:rFonts w:ascii="Times New Roman" w:eastAsia="Times New Roman" w:hAnsi="Times New Roman"/>
          <w:snapToGrid w:val="0"/>
          <w:sz w:val="24"/>
          <w:szCs w:val="24"/>
          <w:lang w:eastAsia="ru-RU"/>
        </w:rPr>
        <w:t>имеются объекты</w:t>
      </w:r>
      <w:r w:rsidRPr="00106C1F">
        <w:rPr>
          <w:rFonts w:ascii="Times New Roman" w:hAnsi="Times New Roman"/>
          <w:sz w:val="24"/>
          <w:szCs w:val="24"/>
        </w:rPr>
        <w:t xml:space="preserve">, в которых возможны террористические акты: </w:t>
      </w:r>
      <w:r w:rsidR="00946EAE" w:rsidRPr="00106C1F">
        <w:rPr>
          <w:rFonts w:ascii="Times New Roman" w:hAnsi="Times New Roman"/>
          <w:sz w:val="24"/>
          <w:szCs w:val="24"/>
        </w:rPr>
        <w:t>2</w:t>
      </w:r>
      <w:r w:rsidRPr="00106C1F">
        <w:rPr>
          <w:rFonts w:ascii="Times New Roman" w:hAnsi="Times New Roman"/>
          <w:sz w:val="24"/>
          <w:szCs w:val="24"/>
        </w:rPr>
        <w:t xml:space="preserve"> учреждени</w:t>
      </w:r>
      <w:r w:rsidR="007D30DC" w:rsidRPr="00106C1F">
        <w:rPr>
          <w:rFonts w:ascii="Times New Roman" w:hAnsi="Times New Roman"/>
          <w:sz w:val="24"/>
          <w:szCs w:val="24"/>
        </w:rPr>
        <w:t>я</w:t>
      </w:r>
      <w:r w:rsidRPr="00106C1F">
        <w:rPr>
          <w:rFonts w:ascii="Times New Roman" w:hAnsi="Times New Roman"/>
          <w:sz w:val="24"/>
          <w:szCs w:val="24"/>
        </w:rPr>
        <w:t xml:space="preserve"> образования</w:t>
      </w:r>
      <w:r w:rsidR="007D30DC" w:rsidRPr="00106C1F">
        <w:rPr>
          <w:rFonts w:ascii="Times New Roman" w:hAnsi="Times New Roman"/>
          <w:sz w:val="24"/>
          <w:szCs w:val="24"/>
        </w:rPr>
        <w:t>,</w:t>
      </w:r>
      <w:r w:rsidRPr="00106C1F">
        <w:rPr>
          <w:rFonts w:ascii="Times New Roman" w:hAnsi="Times New Roman"/>
          <w:sz w:val="24"/>
          <w:szCs w:val="24"/>
        </w:rPr>
        <w:t xml:space="preserve"> </w:t>
      </w:r>
      <w:r w:rsidR="007D30DC" w:rsidRPr="00106C1F">
        <w:rPr>
          <w:rFonts w:ascii="Times New Roman" w:hAnsi="Times New Roman"/>
          <w:sz w:val="24"/>
          <w:szCs w:val="24"/>
        </w:rPr>
        <w:t>1</w:t>
      </w:r>
      <w:r w:rsidR="00A9190B" w:rsidRPr="00106C1F">
        <w:rPr>
          <w:rFonts w:ascii="Times New Roman" w:hAnsi="Times New Roman"/>
          <w:sz w:val="24"/>
          <w:szCs w:val="24"/>
        </w:rPr>
        <w:t xml:space="preserve"> </w:t>
      </w:r>
      <w:r w:rsidRPr="00106C1F">
        <w:rPr>
          <w:rFonts w:ascii="Times New Roman" w:hAnsi="Times New Roman"/>
          <w:sz w:val="24"/>
          <w:szCs w:val="24"/>
        </w:rPr>
        <w:t>лечебно-профилактическ</w:t>
      </w:r>
      <w:r w:rsidR="007D30DC" w:rsidRPr="00106C1F">
        <w:rPr>
          <w:rFonts w:ascii="Times New Roman" w:hAnsi="Times New Roman"/>
          <w:sz w:val="24"/>
          <w:szCs w:val="24"/>
        </w:rPr>
        <w:t>ое</w:t>
      </w:r>
      <w:r w:rsidRPr="00106C1F">
        <w:rPr>
          <w:rFonts w:ascii="Times New Roman" w:hAnsi="Times New Roman"/>
          <w:sz w:val="24"/>
          <w:szCs w:val="24"/>
        </w:rPr>
        <w:t xml:space="preserve"> учреждени</w:t>
      </w:r>
      <w:r w:rsidR="007D30DC" w:rsidRPr="00106C1F">
        <w:rPr>
          <w:rFonts w:ascii="Times New Roman" w:hAnsi="Times New Roman"/>
          <w:sz w:val="24"/>
          <w:szCs w:val="24"/>
        </w:rPr>
        <w:t>е</w:t>
      </w:r>
      <w:r w:rsidR="00946EAE" w:rsidRPr="00106C1F">
        <w:rPr>
          <w:rFonts w:ascii="Times New Roman" w:hAnsi="Times New Roman"/>
          <w:sz w:val="24"/>
          <w:szCs w:val="24"/>
        </w:rPr>
        <w:t xml:space="preserve">, </w:t>
      </w:r>
      <w:r w:rsidR="007D30DC" w:rsidRPr="00106C1F">
        <w:rPr>
          <w:rFonts w:ascii="Times New Roman" w:hAnsi="Times New Roman"/>
          <w:sz w:val="24"/>
          <w:szCs w:val="24"/>
        </w:rPr>
        <w:t>1</w:t>
      </w:r>
      <w:r w:rsidR="00400B8A" w:rsidRPr="00106C1F">
        <w:rPr>
          <w:rFonts w:ascii="Times New Roman" w:hAnsi="Times New Roman"/>
          <w:sz w:val="24"/>
          <w:szCs w:val="24"/>
        </w:rPr>
        <w:t xml:space="preserve"> </w:t>
      </w:r>
      <w:r w:rsidRPr="00106C1F">
        <w:rPr>
          <w:rFonts w:ascii="Times New Roman" w:hAnsi="Times New Roman"/>
          <w:sz w:val="24"/>
          <w:szCs w:val="24"/>
        </w:rPr>
        <w:t>учреждени</w:t>
      </w:r>
      <w:r w:rsidR="007D30DC" w:rsidRPr="00106C1F">
        <w:rPr>
          <w:rFonts w:ascii="Times New Roman" w:hAnsi="Times New Roman"/>
          <w:sz w:val="24"/>
          <w:szCs w:val="24"/>
        </w:rPr>
        <w:t>е</w:t>
      </w:r>
      <w:r w:rsidRPr="00106C1F">
        <w:rPr>
          <w:rFonts w:ascii="Times New Roman" w:hAnsi="Times New Roman"/>
          <w:sz w:val="24"/>
          <w:szCs w:val="24"/>
        </w:rPr>
        <w:t xml:space="preserve"> </w:t>
      </w:r>
      <w:proofErr w:type="spellStart"/>
      <w:r w:rsidRPr="00106C1F">
        <w:rPr>
          <w:rFonts w:ascii="Times New Roman" w:hAnsi="Times New Roman"/>
          <w:sz w:val="24"/>
          <w:szCs w:val="24"/>
        </w:rPr>
        <w:t>культурно-досугового</w:t>
      </w:r>
      <w:proofErr w:type="spellEnd"/>
      <w:r w:rsidRPr="00106C1F">
        <w:rPr>
          <w:rFonts w:ascii="Times New Roman" w:hAnsi="Times New Roman"/>
          <w:sz w:val="24"/>
          <w:szCs w:val="24"/>
        </w:rPr>
        <w:t xml:space="preserve"> назначения</w:t>
      </w:r>
      <w:r w:rsidR="0087711F" w:rsidRPr="00106C1F">
        <w:rPr>
          <w:rFonts w:ascii="Times New Roman" w:hAnsi="Times New Roman"/>
          <w:sz w:val="24"/>
          <w:szCs w:val="24"/>
        </w:rPr>
        <w:t xml:space="preserve"> (клубы) и </w:t>
      </w:r>
      <w:r w:rsidR="007D30DC" w:rsidRPr="00106C1F">
        <w:rPr>
          <w:rFonts w:ascii="Times New Roman" w:hAnsi="Times New Roman"/>
          <w:sz w:val="24"/>
          <w:szCs w:val="24"/>
        </w:rPr>
        <w:t>1</w:t>
      </w:r>
      <w:r w:rsidR="00FA5A89" w:rsidRPr="00106C1F">
        <w:rPr>
          <w:rFonts w:ascii="Times New Roman" w:hAnsi="Times New Roman"/>
          <w:sz w:val="24"/>
          <w:szCs w:val="24"/>
        </w:rPr>
        <w:t xml:space="preserve"> </w:t>
      </w:r>
      <w:r w:rsidR="0087711F" w:rsidRPr="00106C1F">
        <w:rPr>
          <w:rFonts w:ascii="Times New Roman" w:hAnsi="Times New Roman"/>
          <w:sz w:val="24"/>
          <w:szCs w:val="24"/>
        </w:rPr>
        <w:t>библиотек</w:t>
      </w:r>
      <w:r w:rsidR="007D30DC" w:rsidRPr="00106C1F">
        <w:rPr>
          <w:rFonts w:ascii="Times New Roman" w:hAnsi="Times New Roman"/>
          <w:sz w:val="24"/>
          <w:szCs w:val="24"/>
        </w:rPr>
        <w:t>а</w:t>
      </w:r>
      <w:r w:rsidR="0087711F" w:rsidRPr="00106C1F">
        <w:rPr>
          <w:rFonts w:ascii="Times New Roman" w:hAnsi="Times New Roman"/>
          <w:sz w:val="24"/>
          <w:szCs w:val="24"/>
        </w:rPr>
        <w:t>.</w:t>
      </w:r>
      <w:r w:rsidRPr="00106C1F">
        <w:rPr>
          <w:rFonts w:ascii="Times New Roman" w:hAnsi="Times New Roman"/>
          <w:sz w:val="24"/>
          <w:szCs w:val="24"/>
        </w:rPr>
        <w:t xml:space="preserve"> </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целях предупреждения возможных террористических актов, особое внимание следует уделять реализации следующих мероприятий:</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Исключить возможность нахождения бесхозных транспортных средств в непосредственной близости и на контролируемой территории.</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Усилить охрану учреждения, в случае отсутствия охраны организовать дежурство персонала.</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 допускать к ведению ремонтных работ рабочих, не имеющих постоянной или временной регистрации.</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Контролировать освещённость территории учреждения в тёмное время суток.</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Проверять наличие и исправность средств пожаротушения, их исправность, тренировать внештатные пожарные расчёты.</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Систематически корректировать схему оповещения сотрудников учреждения.</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B053A9" w:rsidRPr="00106C1F" w:rsidRDefault="00B053A9" w:rsidP="003B7F39">
      <w:pPr>
        <w:numPr>
          <w:ilvl w:val="0"/>
          <w:numId w:val="33"/>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B053A9"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обнаружение в учреждении подозрительного предмета, похожего на взрывное устройство;</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угроза по телефону о заложенном взрывном устройстве;</w:t>
      </w:r>
      <w:r w:rsidRPr="00106C1F">
        <w:rPr>
          <w:rFonts w:ascii="Times New Roman" w:hAnsi="Times New Roman"/>
          <w:sz w:val="24"/>
          <w:szCs w:val="24"/>
        </w:rPr>
        <w:tab/>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поступление письменной угрозы о заложенном взрывном устройстве;</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захват (угроза захвата) заложников в помещениях или на территории учреждения;</w:t>
      </w:r>
    </w:p>
    <w:p w:rsidR="00B053A9" w:rsidRPr="00106C1F" w:rsidRDefault="00B053A9"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получение любой иной информации о заложенном взрывном устройстве или ЧС.</w:t>
      </w:r>
    </w:p>
    <w:p w:rsidR="00853ACD" w:rsidRPr="00106C1F" w:rsidRDefault="00B053A9"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rsidR="00853ACD" w:rsidRPr="00106C1F" w:rsidRDefault="00853ACD"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Приняты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 </w:t>
      </w:r>
    </w:p>
    <w:p w:rsidR="00853ACD" w:rsidRPr="00106C1F" w:rsidRDefault="00853ACD"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Постановление администрации сельского поселения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от 16.07.2021 № 19 «О порядке создания, хранения, использования и восполнения резерва материальных ресурсов для ликвидации чрезвычайных ситуаций на территории сельского поселения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w:t>
      </w:r>
    </w:p>
    <w:p w:rsidR="00853ACD" w:rsidRPr="00106C1F" w:rsidRDefault="00853ACD" w:rsidP="003B7F39">
      <w:pPr>
        <w:numPr>
          <w:ilvl w:val="0"/>
          <w:numId w:val="14"/>
        </w:num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Постановление администрации Карагинского района от 28.12.2017 №1352-п «Об утверждении Положения о Карагинском муниципальном звене Камчатской территориальной подсистемы предупреждения и ликвидации чрезвычайных ситуаций единой государственной системы предупреждения и ликвидации чрезвычайных ситуаций».</w:t>
      </w:r>
    </w:p>
    <w:p w:rsidR="00853ACD" w:rsidRPr="00106C1F" w:rsidRDefault="00853ACD" w:rsidP="003B7F39">
      <w:pPr>
        <w:tabs>
          <w:tab w:val="left" w:pos="1560"/>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Главным Управлением МЧС России по Камчатскому краю разработаны мероприятия при возникновении крупных производственных аварий, катастроф и стихийных бедствий. </w:t>
      </w:r>
    </w:p>
    <w:p w:rsidR="00B053A9" w:rsidRPr="00106C1F" w:rsidRDefault="00B053A9" w:rsidP="00B053A9">
      <w:pPr>
        <w:spacing w:after="0" w:line="240" w:lineRule="auto"/>
        <w:ind w:firstLine="709"/>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36</w:t>
      </w:r>
      <w:r w:rsidR="00AF384C" w:rsidRPr="00106C1F">
        <w:rPr>
          <w:rFonts w:ascii="Times New Roman" w:hAnsi="Times New Roman"/>
          <w:sz w:val="24"/>
          <w:szCs w:val="24"/>
        </w:rPr>
        <w:fldChar w:fldCharType="end"/>
      </w:r>
    </w:p>
    <w:p w:rsidR="00B053A9" w:rsidRPr="00106C1F" w:rsidRDefault="00B053A9" w:rsidP="003B7F39">
      <w:pPr>
        <w:spacing w:after="120" w:line="240" w:lineRule="auto"/>
        <w:ind w:left="567"/>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Оценка защищённости, исходя из рисков возникновения ЧС техногенного характера на территории</w:t>
      </w:r>
      <w:r w:rsidR="00A9190B" w:rsidRPr="00106C1F">
        <w:rPr>
          <w:rFonts w:ascii="Times New Roman" w:eastAsia="Times New Roman" w:hAnsi="Times New Roman"/>
          <w:sz w:val="24"/>
          <w:szCs w:val="24"/>
          <w:lang w:eastAsia="ru-RU"/>
        </w:rPr>
        <w:t xml:space="preserve"> </w:t>
      </w:r>
      <w:r w:rsidR="00FA5A89"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7D30DC" w:rsidRPr="00106C1F">
        <w:rPr>
          <w:rFonts w:ascii="Times New Roman" w:eastAsia="Times New Roman" w:hAnsi="Times New Roman"/>
          <w:sz w:val="24"/>
          <w:szCs w:val="24"/>
          <w:lang w:eastAsia="ru-RU"/>
        </w:rPr>
        <w:t xml:space="preserve"> «село </w:t>
      </w:r>
      <w:proofErr w:type="spellStart"/>
      <w:r w:rsidR="007D30DC" w:rsidRPr="00106C1F">
        <w:rPr>
          <w:rFonts w:ascii="Times New Roman" w:eastAsia="Times New Roman" w:hAnsi="Times New Roman"/>
          <w:sz w:val="24"/>
          <w:szCs w:val="24"/>
          <w:lang w:eastAsia="ru-RU"/>
        </w:rPr>
        <w:t>Тымлат</w:t>
      </w:r>
      <w:proofErr w:type="spellEnd"/>
      <w:r w:rsidR="007D30DC" w:rsidRPr="00106C1F">
        <w:rPr>
          <w:rFonts w:ascii="Times New Roman" w:eastAsia="Times New Roman" w:hAnsi="Times New Roman"/>
          <w:sz w:val="24"/>
          <w:szCs w:val="24"/>
          <w:lang w:eastAsia="ru-RU"/>
        </w:rPr>
        <w:t>»</w:t>
      </w:r>
    </w:p>
    <w:tbl>
      <w:tblPr>
        <w:tblStyle w:val="712"/>
        <w:tblW w:w="9493" w:type="dxa"/>
        <w:jc w:val="center"/>
        <w:tblInd w:w="773" w:type="dxa"/>
        <w:tblBorders>
          <w:bottom w:val="none" w:sz="0" w:space="0" w:color="auto"/>
        </w:tblBorders>
        <w:tblLook w:val="04A0"/>
      </w:tblPr>
      <w:tblGrid>
        <w:gridCol w:w="540"/>
        <w:gridCol w:w="5015"/>
        <w:gridCol w:w="1853"/>
        <w:gridCol w:w="2085"/>
      </w:tblGrid>
      <w:tr w:rsidR="004C0500" w:rsidRPr="00C50A53" w:rsidTr="00106C1F">
        <w:trPr>
          <w:trHeight w:val="283"/>
          <w:tblHeader/>
          <w:jc w:val="center"/>
        </w:trPr>
        <w:tc>
          <w:tcPr>
            <w:tcW w:w="540"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 xml:space="preserve">№ </w:t>
            </w:r>
            <w:proofErr w:type="spellStart"/>
            <w:proofErr w:type="gramStart"/>
            <w:r w:rsidRPr="00C50A53">
              <w:rPr>
                <w:rFonts w:ascii="Times New Roman" w:hAnsi="Times New Roman"/>
                <w:snapToGrid w:val="0"/>
                <w:sz w:val="24"/>
                <w:szCs w:val="24"/>
                <w:lang w:eastAsia="ru-RU"/>
              </w:rPr>
              <w:t>п</w:t>
            </w:r>
            <w:proofErr w:type="spellEnd"/>
            <w:proofErr w:type="gramEnd"/>
            <w:r w:rsidRPr="00C50A53">
              <w:rPr>
                <w:rFonts w:ascii="Times New Roman" w:hAnsi="Times New Roman"/>
                <w:snapToGrid w:val="0"/>
                <w:sz w:val="24"/>
                <w:szCs w:val="24"/>
                <w:lang w:eastAsia="ru-RU"/>
              </w:rPr>
              <w:t>/</w:t>
            </w:r>
            <w:proofErr w:type="spellStart"/>
            <w:r w:rsidRPr="00C50A53">
              <w:rPr>
                <w:rFonts w:ascii="Times New Roman" w:hAnsi="Times New Roman"/>
                <w:snapToGrid w:val="0"/>
                <w:sz w:val="24"/>
                <w:szCs w:val="24"/>
                <w:lang w:eastAsia="ru-RU"/>
              </w:rPr>
              <w:t>п</w:t>
            </w:r>
            <w:proofErr w:type="spellEnd"/>
          </w:p>
        </w:tc>
        <w:tc>
          <w:tcPr>
            <w:tcW w:w="501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Наименование риска</w:t>
            </w:r>
          </w:p>
        </w:tc>
        <w:tc>
          <w:tcPr>
            <w:tcW w:w="1853"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Показатель риска</w:t>
            </w:r>
          </w:p>
        </w:tc>
        <w:tc>
          <w:tcPr>
            <w:tcW w:w="208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Временные показатели риска</w:t>
            </w:r>
          </w:p>
        </w:tc>
      </w:tr>
    </w:tbl>
    <w:p w:rsidR="004C0500" w:rsidRPr="00C50A53" w:rsidRDefault="004C0500" w:rsidP="004C0500">
      <w:pPr>
        <w:spacing w:after="0" w:line="240" w:lineRule="auto"/>
        <w:rPr>
          <w:vanish/>
          <w:sz w:val="2"/>
          <w:szCs w:val="2"/>
        </w:rPr>
      </w:pPr>
    </w:p>
    <w:tbl>
      <w:tblPr>
        <w:tblStyle w:val="712"/>
        <w:tblW w:w="9409" w:type="dxa"/>
        <w:jc w:val="center"/>
        <w:tblInd w:w="663" w:type="dxa"/>
        <w:tblLook w:val="04A0"/>
      </w:tblPr>
      <w:tblGrid>
        <w:gridCol w:w="426"/>
        <w:gridCol w:w="5072"/>
        <w:gridCol w:w="1936"/>
        <w:gridCol w:w="1975"/>
      </w:tblGrid>
      <w:tr w:rsidR="004C0500" w:rsidRPr="00C50A53" w:rsidTr="003B7F39">
        <w:trPr>
          <w:trHeight w:val="283"/>
          <w:tblHeader/>
          <w:jc w:val="center"/>
        </w:trPr>
        <w:tc>
          <w:tcPr>
            <w:tcW w:w="426"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1</w:t>
            </w:r>
          </w:p>
        </w:tc>
        <w:tc>
          <w:tcPr>
            <w:tcW w:w="5072" w:type="dxa"/>
            <w:vAlign w:val="center"/>
          </w:tcPr>
          <w:p w:rsidR="004C0500" w:rsidRPr="00C50A53" w:rsidRDefault="004C0500" w:rsidP="00365558">
            <w:pPr>
              <w:spacing w:after="0" w:line="240" w:lineRule="auto"/>
              <w:jc w:val="center"/>
              <w:rPr>
                <w:rFonts w:ascii="Times New Roman" w:hAnsi="Times New Roman"/>
                <w:bCs/>
                <w:color w:val="000000"/>
                <w:kern w:val="24"/>
                <w:sz w:val="24"/>
                <w:szCs w:val="24"/>
                <w:lang w:eastAsia="ru-RU"/>
              </w:rPr>
            </w:pPr>
            <w:r w:rsidRPr="00C50A53">
              <w:rPr>
                <w:rFonts w:ascii="Times New Roman" w:hAnsi="Times New Roman"/>
                <w:bCs/>
                <w:color w:val="000000"/>
                <w:kern w:val="24"/>
                <w:sz w:val="24"/>
                <w:szCs w:val="24"/>
                <w:lang w:eastAsia="ru-RU"/>
              </w:rPr>
              <w:t>2</w:t>
            </w:r>
          </w:p>
        </w:tc>
        <w:tc>
          <w:tcPr>
            <w:tcW w:w="1936" w:type="dxa"/>
            <w:vAlign w:val="center"/>
          </w:tcPr>
          <w:p w:rsidR="004C0500" w:rsidRPr="00C50A53" w:rsidRDefault="004C0500" w:rsidP="00365558">
            <w:pPr>
              <w:spacing w:after="0" w:line="240" w:lineRule="auto"/>
              <w:jc w:val="center"/>
              <w:rPr>
                <w:rFonts w:ascii="Times New Roman" w:hAnsi="Times New Roman"/>
                <w:bCs/>
                <w:color w:val="000000"/>
                <w:kern w:val="24"/>
                <w:sz w:val="24"/>
                <w:szCs w:val="24"/>
                <w:lang w:eastAsia="ru-RU"/>
              </w:rPr>
            </w:pPr>
            <w:r w:rsidRPr="00C50A53">
              <w:rPr>
                <w:rFonts w:ascii="Times New Roman" w:hAnsi="Times New Roman"/>
                <w:bCs/>
                <w:color w:val="000000"/>
                <w:kern w:val="24"/>
                <w:sz w:val="24"/>
                <w:szCs w:val="24"/>
                <w:lang w:eastAsia="ru-RU"/>
              </w:rPr>
              <w:t>3</w:t>
            </w:r>
          </w:p>
        </w:tc>
        <w:tc>
          <w:tcPr>
            <w:tcW w:w="1975" w:type="dxa"/>
            <w:vAlign w:val="center"/>
          </w:tcPr>
          <w:p w:rsidR="004C0500" w:rsidRPr="00C50A53" w:rsidRDefault="004C0500" w:rsidP="00365558">
            <w:pPr>
              <w:spacing w:after="0" w:line="240" w:lineRule="auto"/>
              <w:jc w:val="center"/>
              <w:rPr>
                <w:rFonts w:ascii="Times New Roman" w:hAnsi="Times New Roman"/>
                <w:bCs/>
                <w:color w:val="000000"/>
                <w:kern w:val="24"/>
                <w:sz w:val="24"/>
                <w:szCs w:val="24"/>
                <w:lang w:eastAsia="ru-RU"/>
              </w:rPr>
            </w:pPr>
            <w:r w:rsidRPr="00C50A53">
              <w:rPr>
                <w:rFonts w:ascii="Times New Roman" w:hAnsi="Times New Roman"/>
                <w:bCs/>
                <w:color w:val="000000"/>
                <w:kern w:val="24"/>
                <w:sz w:val="24"/>
                <w:szCs w:val="24"/>
                <w:lang w:eastAsia="ru-RU"/>
              </w:rPr>
              <w:t>4</w:t>
            </w:r>
          </w:p>
        </w:tc>
      </w:tr>
      <w:tr w:rsidR="004C0500" w:rsidRPr="00C50A53" w:rsidTr="003B7F39">
        <w:trPr>
          <w:trHeight w:val="283"/>
          <w:jc w:val="center"/>
        </w:trPr>
        <w:tc>
          <w:tcPr>
            <w:tcW w:w="9409" w:type="dxa"/>
            <w:gridSpan w:val="4"/>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Риски возникновения ЧС на транспорте</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936" w:type="dxa"/>
            <w:vAlign w:val="center"/>
          </w:tcPr>
          <w:p w:rsidR="004C0500" w:rsidRPr="00C50A53" w:rsidRDefault="004C0500" w:rsidP="00365558">
            <w:pPr>
              <w:spacing w:after="0" w:line="240" w:lineRule="auto"/>
              <w:jc w:val="center"/>
              <w:rPr>
                <w:rFonts w:ascii="Times New Roman" w:hAnsi="Times New Roman"/>
                <w:snapToGrid w:val="0"/>
                <w:sz w:val="24"/>
                <w:szCs w:val="24"/>
                <w:vertAlign w:val="superscript"/>
                <w:lang w:eastAsia="ru-RU"/>
              </w:rPr>
            </w:pPr>
            <w:proofErr w:type="spellStart"/>
            <w:r w:rsidRPr="00C50A53">
              <w:rPr>
                <w:rFonts w:ascii="Times New Roman" w:hAnsi="Times New Roman"/>
                <w:snapToGrid w:val="0"/>
                <w:sz w:val="24"/>
                <w:szCs w:val="24"/>
                <w:lang w:eastAsia="ru-RU"/>
              </w:rPr>
              <w:t>Пренебрежимый</w:t>
            </w:r>
            <w:proofErr w:type="spellEnd"/>
            <w:r w:rsidRPr="00C50A53">
              <w:rPr>
                <w:rFonts w:ascii="Times New Roman" w:hAnsi="Times New Roman"/>
                <w:snapToGrid w:val="0"/>
                <w:sz w:val="24"/>
                <w:szCs w:val="24"/>
                <w:lang w:eastAsia="ru-RU"/>
              </w:rPr>
              <w:t xml:space="preserve"> риск - 10</w:t>
            </w:r>
            <w:r w:rsidRPr="00C50A53">
              <w:rPr>
                <w:rFonts w:ascii="Times New Roman" w:hAnsi="Times New Roman"/>
                <w:snapToGrid w:val="0"/>
                <w:sz w:val="24"/>
                <w:szCs w:val="24"/>
                <w:vertAlign w:val="superscript"/>
                <w:lang w:eastAsia="ru-RU"/>
              </w:rPr>
              <w:t>- 5</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ноябрь – апрель</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ЧС на объектах воздушного транспорта</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ЧС на объектах морского транспорта</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ЧС на объектах речного транспорта</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9409" w:type="dxa"/>
            <w:gridSpan w:val="4"/>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Риски возникновения ЧС техногенного характера</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аварий на химически опасных объектах</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 xml:space="preserve">Риски возникновения аварий на </w:t>
            </w:r>
            <w:proofErr w:type="spellStart"/>
            <w:r w:rsidRPr="00C50A53">
              <w:rPr>
                <w:rFonts w:ascii="Times New Roman" w:hAnsi="Times New Roman"/>
                <w:color w:val="000000"/>
                <w:kern w:val="24"/>
                <w:sz w:val="24"/>
                <w:szCs w:val="24"/>
                <w:lang w:eastAsia="ru-RU"/>
              </w:rPr>
              <w:t>радиационно</w:t>
            </w:r>
            <w:proofErr w:type="spellEnd"/>
            <w:r w:rsidRPr="00C50A53">
              <w:rPr>
                <w:rFonts w:ascii="Times New Roman" w:hAnsi="Times New Roman"/>
                <w:color w:val="000000"/>
                <w:kern w:val="24"/>
                <w:sz w:val="24"/>
                <w:szCs w:val="24"/>
                <w:lang w:eastAsia="ru-RU"/>
              </w:rPr>
              <w:t xml:space="preserve"> опасных объектах </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color w:val="000000"/>
                <w:kern w:val="24"/>
                <w:sz w:val="24"/>
                <w:szCs w:val="24"/>
                <w:lang w:eastAsia="ru-RU"/>
              </w:rPr>
              <w:t xml:space="preserve">Риски возникновения аварий на </w:t>
            </w:r>
            <w:proofErr w:type="spellStart"/>
            <w:r w:rsidRPr="00C50A53">
              <w:rPr>
                <w:rFonts w:ascii="Times New Roman" w:hAnsi="Times New Roman"/>
                <w:color w:val="000000"/>
                <w:kern w:val="24"/>
                <w:sz w:val="24"/>
                <w:szCs w:val="24"/>
                <w:lang w:eastAsia="ru-RU"/>
              </w:rPr>
              <w:t>пожаро-взрывоопасных</w:t>
            </w:r>
            <w:proofErr w:type="spellEnd"/>
            <w:r w:rsidRPr="00C50A53">
              <w:rPr>
                <w:rFonts w:ascii="Times New Roman" w:hAnsi="Times New Roman"/>
                <w:color w:val="000000"/>
                <w:kern w:val="24"/>
                <w:sz w:val="24"/>
                <w:szCs w:val="24"/>
                <w:lang w:eastAsia="ru-RU"/>
              </w:rPr>
              <w:t xml:space="preserve"> объектах</w:t>
            </w:r>
          </w:p>
        </w:tc>
        <w:tc>
          <w:tcPr>
            <w:tcW w:w="1936"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системах тепло-, водоснабжения</w:t>
            </w:r>
          </w:p>
        </w:tc>
        <w:tc>
          <w:tcPr>
            <w:tcW w:w="1936" w:type="dxa"/>
            <w:vAlign w:val="center"/>
          </w:tcPr>
          <w:p w:rsidR="004C0500" w:rsidRPr="00C50A53" w:rsidRDefault="004C0500" w:rsidP="00365558">
            <w:pPr>
              <w:spacing w:after="0" w:line="240" w:lineRule="auto"/>
              <w:jc w:val="center"/>
              <w:rPr>
                <w:rFonts w:ascii="Times New Roman" w:hAnsi="Times New Roman"/>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октябрь – апрель</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электросетях</w:t>
            </w:r>
          </w:p>
        </w:tc>
        <w:tc>
          <w:tcPr>
            <w:tcW w:w="1936" w:type="dxa"/>
            <w:vAlign w:val="center"/>
          </w:tcPr>
          <w:p w:rsidR="004C0500" w:rsidRPr="00C50A53" w:rsidRDefault="004C0500" w:rsidP="00365558">
            <w:pPr>
              <w:spacing w:after="0" w:line="240" w:lineRule="auto"/>
              <w:jc w:val="center"/>
              <w:rPr>
                <w:rFonts w:ascii="Times New Roman" w:hAnsi="Times New Roman"/>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textAlignment w:val="baseline"/>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газопроводах</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нефтепроводах</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канализационных сетях</w:t>
            </w:r>
          </w:p>
        </w:tc>
        <w:tc>
          <w:tcPr>
            <w:tcW w:w="1936" w:type="dxa"/>
            <w:vAlign w:val="center"/>
          </w:tcPr>
          <w:p w:rsidR="004C0500" w:rsidRPr="00C50A53" w:rsidRDefault="004C0500" w:rsidP="00365558">
            <w:pPr>
              <w:spacing w:after="0" w:line="240" w:lineRule="auto"/>
              <w:jc w:val="center"/>
              <w:rPr>
                <w:rFonts w:ascii="Times New Roman" w:hAnsi="Times New Roman"/>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аварий на шахтах</w:t>
            </w:r>
          </w:p>
        </w:tc>
        <w:tc>
          <w:tcPr>
            <w:tcW w:w="3911" w:type="dxa"/>
            <w:gridSpan w:val="2"/>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Риск не характерен</w:t>
            </w:r>
          </w:p>
        </w:tc>
      </w:tr>
      <w:tr w:rsidR="004C0500" w:rsidRPr="00C50A53" w:rsidTr="003B7F39">
        <w:trPr>
          <w:trHeight w:val="283"/>
          <w:jc w:val="center"/>
        </w:trPr>
        <w:tc>
          <w:tcPr>
            <w:tcW w:w="426" w:type="dxa"/>
            <w:vAlign w:val="center"/>
          </w:tcPr>
          <w:p w:rsidR="004C0500" w:rsidRPr="00C50A53" w:rsidRDefault="004C0500" w:rsidP="004C0500">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072" w:type="dxa"/>
            <w:vAlign w:val="center"/>
          </w:tcPr>
          <w:p w:rsidR="004C0500" w:rsidRPr="00C50A53" w:rsidRDefault="004C0500" w:rsidP="00365558">
            <w:pPr>
              <w:spacing w:after="0" w:line="240" w:lineRule="auto"/>
              <w:rPr>
                <w:rFonts w:ascii="Times New Roman" w:hAnsi="Times New Roman"/>
                <w:sz w:val="24"/>
                <w:szCs w:val="24"/>
                <w:lang w:eastAsia="ru-RU"/>
              </w:rPr>
            </w:pPr>
            <w:r w:rsidRPr="00C50A53">
              <w:rPr>
                <w:rFonts w:ascii="Times New Roman" w:hAnsi="Times New Roman"/>
                <w:snapToGrid w:val="0"/>
                <w:sz w:val="24"/>
                <w:szCs w:val="24"/>
                <w:lang w:eastAsia="ru-RU"/>
              </w:rPr>
              <w:t>Риски возникновения техногенных пожаров</w:t>
            </w:r>
          </w:p>
        </w:tc>
        <w:tc>
          <w:tcPr>
            <w:tcW w:w="1936" w:type="dxa"/>
            <w:vAlign w:val="center"/>
          </w:tcPr>
          <w:p w:rsidR="004C0500" w:rsidRPr="00C50A53" w:rsidRDefault="004C0500" w:rsidP="00365558">
            <w:pPr>
              <w:spacing w:after="0" w:line="240" w:lineRule="auto"/>
              <w:jc w:val="center"/>
              <w:rPr>
                <w:rFonts w:ascii="Times New Roman" w:hAnsi="Times New Roman"/>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1975" w:type="dxa"/>
            <w:vAlign w:val="center"/>
          </w:tcPr>
          <w:p w:rsidR="004C0500" w:rsidRPr="00C50A53" w:rsidRDefault="004C0500"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color w:val="000000"/>
                <w:kern w:val="24"/>
                <w:sz w:val="24"/>
                <w:szCs w:val="24"/>
                <w:lang w:eastAsia="ru-RU"/>
              </w:rPr>
              <w:t>январь – декабрь</w:t>
            </w:r>
          </w:p>
        </w:tc>
      </w:tr>
    </w:tbl>
    <w:p w:rsidR="00076B85" w:rsidRPr="00106C1F" w:rsidRDefault="00076B85" w:rsidP="003B7F39">
      <w:pPr>
        <w:spacing w:after="0" w:line="240" w:lineRule="auto"/>
        <w:ind w:left="567" w:firstLine="567"/>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Мероприятия по предотвращению чрезвычайных ситуаций природного и техногенного характера</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u w:val="single"/>
          <w:lang w:eastAsia="ru-RU"/>
        </w:rPr>
        <w:t>Предупреждение чрезвычайных ситуаций</w:t>
      </w:r>
      <w:r w:rsidRPr="00106C1F">
        <w:rPr>
          <w:rFonts w:ascii="Times New Roman" w:eastAsia="Times New Roman" w:hAnsi="Times New Roman"/>
          <w:bCs/>
          <w:sz w:val="24"/>
          <w:szCs w:val="24"/>
          <w:lang w:eastAsia="ru-RU"/>
        </w:rPr>
        <w:t xml:space="preserve"> </w:t>
      </w:r>
      <w:r w:rsidR="0087711F" w:rsidRPr="00106C1F">
        <w:rPr>
          <w:rFonts w:ascii="Times New Roman" w:eastAsia="Times New Roman" w:hAnsi="Times New Roman"/>
          <w:bCs/>
          <w:sz w:val="24"/>
          <w:szCs w:val="24"/>
          <w:lang w:eastAsia="ru-RU"/>
        </w:rPr>
        <w:t>–</w:t>
      </w:r>
      <w:r w:rsidRPr="00106C1F">
        <w:rPr>
          <w:rFonts w:ascii="Times New Roman" w:eastAsia="Times New Roman" w:hAnsi="Times New Roman"/>
          <w:bCs/>
          <w:sz w:val="24"/>
          <w:szCs w:val="24"/>
          <w:lang w:eastAsia="ru-RU"/>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Предупреждение чрезвычайных ситуаций на территории </w:t>
      </w:r>
      <w:r w:rsidR="007E0E21"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C2306D" w:rsidRPr="00106C1F">
        <w:rPr>
          <w:rFonts w:ascii="Times New Roman" w:eastAsia="Times New Roman" w:hAnsi="Times New Roman"/>
          <w:sz w:val="24"/>
          <w:szCs w:val="24"/>
          <w:lang w:eastAsia="ru-RU"/>
        </w:rPr>
        <w:t xml:space="preserve"> </w:t>
      </w:r>
      <w:r w:rsidR="00C2306D" w:rsidRPr="00106C1F">
        <w:rPr>
          <w:rFonts w:ascii="Times New Roman" w:hAnsi="Times New Roman"/>
          <w:sz w:val="24"/>
          <w:szCs w:val="24"/>
        </w:rPr>
        <w:t xml:space="preserve">«село </w:t>
      </w:r>
      <w:proofErr w:type="spellStart"/>
      <w:r w:rsidR="00C2306D" w:rsidRPr="00106C1F">
        <w:rPr>
          <w:rFonts w:ascii="Times New Roman" w:hAnsi="Times New Roman"/>
          <w:sz w:val="24"/>
          <w:szCs w:val="24"/>
        </w:rPr>
        <w:t>Тымлат</w:t>
      </w:r>
      <w:proofErr w:type="spellEnd"/>
      <w:r w:rsidR="00C2306D" w:rsidRPr="00106C1F">
        <w:rPr>
          <w:rFonts w:ascii="Times New Roman" w:hAnsi="Times New Roman"/>
          <w:sz w:val="24"/>
          <w:szCs w:val="24"/>
        </w:rPr>
        <w:t>»</w:t>
      </w:r>
      <w:r w:rsidR="00073EB9" w:rsidRPr="00106C1F">
        <w:rPr>
          <w:rFonts w:ascii="Times New Roman" w:eastAsia="Times New Roman" w:hAnsi="Times New Roman"/>
          <w:bCs/>
          <w:sz w:val="24"/>
          <w:szCs w:val="24"/>
          <w:lang w:eastAsia="ru-RU"/>
        </w:rPr>
        <w:t xml:space="preserve"> </w:t>
      </w:r>
      <w:r w:rsidRPr="00106C1F">
        <w:rPr>
          <w:rFonts w:ascii="Times New Roman" w:eastAsia="Times New Roman" w:hAnsi="Times New Roman"/>
          <w:bCs/>
          <w:sz w:val="24"/>
          <w:szCs w:val="24"/>
          <w:lang w:eastAsia="ru-RU"/>
        </w:rPr>
        <w:t xml:space="preserve">предлагается по следующим направлениям: </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Предупреждение аварий в техногенной сфере; </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Совершенствование систем мониторинга;</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Обеспечение безопасности на водных объектах; </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Защита населения в чрезвычайных ситуациях: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эвакуация из зон ЧС;</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медицинская защита.</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 Обеспечение устойчивого функционирования территории села: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усовершенствование транспортных магистралей;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резервирование источников водоснабжения, теплоснабжения, электроснабжения. </w:t>
      </w:r>
    </w:p>
    <w:p w:rsidR="00076B85" w:rsidRPr="00106C1F" w:rsidRDefault="00076B85" w:rsidP="003B7F39">
      <w:pPr>
        <w:numPr>
          <w:ilvl w:val="0"/>
          <w:numId w:val="34"/>
        </w:numPr>
        <w:spacing w:after="0" w:line="240" w:lineRule="auto"/>
        <w:ind w:left="567" w:firstLine="567"/>
        <w:contextualSpacing/>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lastRenderedPageBreak/>
        <w:t>Обеспечение пожарной безопасности поселковых территорий.</w:t>
      </w:r>
    </w:p>
    <w:p w:rsidR="00076B85" w:rsidRPr="00106C1F" w:rsidRDefault="00076B85" w:rsidP="003B7F39">
      <w:pPr>
        <w:spacing w:after="0" w:line="240" w:lineRule="auto"/>
        <w:ind w:left="567" w:firstLine="567"/>
        <w:jc w:val="both"/>
        <w:rPr>
          <w:rFonts w:ascii="Times New Roman" w:eastAsia="Times New Roman" w:hAnsi="Times New Roman"/>
          <w:bCs/>
          <w:sz w:val="24"/>
          <w:szCs w:val="24"/>
          <w:u w:val="single"/>
          <w:lang w:eastAsia="ru-RU"/>
        </w:rPr>
      </w:pPr>
      <w:r w:rsidRPr="00106C1F">
        <w:rPr>
          <w:rFonts w:ascii="Times New Roman" w:eastAsia="Times New Roman" w:hAnsi="Times New Roman"/>
          <w:bCs/>
          <w:sz w:val="24"/>
          <w:szCs w:val="24"/>
          <w:u w:val="single"/>
          <w:lang w:eastAsia="ru-RU"/>
        </w:rPr>
        <w:t xml:space="preserve">Предупреждение ЧС на потенциально-опасных объектах, гидротехнических сооружениях и объектах жизнеобеспечения, основные требования: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распорядительных и организационных документов по вопросам предупреждения чрезвычайных ситуаций;</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и реализация объектовых планов мероприятий по предупреждению чрезвычайных ситуаций;</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обеспечение готовности объектовых органов управления, сил и сре</w:t>
      </w:r>
      <w:proofErr w:type="gramStart"/>
      <w:r w:rsidRPr="00106C1F">
        <w:rPr>
          <w:rFonts w:ascii="Times New Roman" w:eastAsia="Times New Roman" w:hAnsi="Times New Roman"/>
          <w:sz w:val="24"/>
          <w:szCs w:val="24"/>
          <w:lang w:eastAsia="ru-RU"/>
        </w:rPr>
        <w:t>дств к д</w:t>
      </w:r>
      <w:proofErr w:type="gramEnd"/>
      <w:r w:rsidRPr="00106C1F">
        <w:rPr>
          <w:rFonts w:ascii="Times New Roman" w:eastAsia="Times New Roman" w:hAnsi="Times New Roman"/>
          <w:sz w:val="24"/>
          <w:szCs w:val="24"/>
          <w:lang w:eastAsia="ru-RU"/>
        </w:rPr>
        <w:t>ействиям по предупреждению и ликвидации чрезвычайных ситуаций;</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подготовка персонала к действиям при чрезвычайных ситуациях;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объектовых резервов материальных и финансовых ресурсов для ликвидации чрезвычайных ситуаций.</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Для предотвращения аварий и сокращения тяжёлых последствий, вследствие их возникновения на </w:t>
      </w:r>
      <w:proofErr w:type="spellStart"/>
      <w:r w:rsidRPr="00106C1F">
        <w:rPr>
          <w:rFonts w:ascii="Times New Roman" w:eastAsia="Times New Roman" w:hAnsi="Times New Roman"/>
          <w:bCs/>
          <w:sz w:val="24"/>
          <w:szCs w:val="24"/>
          <w:lang w:eastAsia="ru-RU"/>
        </w:rPr>
        <w:t>взрыво</w:t>
      </w:r>
      <w:proofErr w:type="spellEnd"/>
      <w:r w:rsidRPr="00106C1F">
        <w:rPr>
          <w:rFonts w:ascii="Times New Roman" w:eastAsia="Times New Roman" w:hAnsi="Times New Roman"/>
          <w:bCs/>
          <w:sz w:val="24"/>
          <w:szCs w:val="24"/>
          <w:lang w:eastAsia="ru-RU"/>
        </w:rPr>
        <w:t>-, пожароопасных объектах необходимы следующие организационно-технические мероприятия:</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службы мониторинга окружающей среды и прогнозирования чрезвычайных ситуаций;</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строгое соблюдение технологии производства, автоматизация процессов, связанных с применением пожароопасных веществ, содержание в полной готовности </w:t>
      </w:r>
      <w:proofErr w:type="spellStart"/>
      <w:r w:rsidRPr="00106C1F">
        <w:rPr>
          <w:rFonts w:ascii="Times New Roman" w:eastAsia="Times New Roman" w:hAnsi="Times New Roman"/>
          <w:sz w:val="24"/>
          <w:szCs w:val="24"/>
          <w:lang w:eastAsia="ru-RU"/>
        </w:rPr>
        <w:t>обваловок</w:t>
      </w:r>
      <w:proofErr w:type="spellEnd"/>
      <w:r w:rsidRPr="00106C1F">
        <w:rPr>
          <w:rFonts w:ascii="Times New Roman" w:eastAsia="Times New Roman" w:hAnsi="Times New Roman"/>
          <w:sz w:val="24"/>
          <w:szCs w:val="24"/>
          <w:lang w:eastAsia="ru-RU"/>
        </w:rPr>
        <w:t>, поддонов, постоянная тренировка персонала по предотвращению ЧС, надёжная охрана потенциально опасных объектов;</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совершенствование </w:t>
      </w:r>
      <w:proofErr w:type="gramStart"/>
      <w:r w:rsidRPr="00106C1F">
        <w:rPr>
          <w:rFonts w:ascii="Times New Roman" w:eastAsia="Times New Roman" w:hAnsi="Times New Roman"/>
          <w:sz w:val="24"/>
          <w:szCs w:val="24"/>
          <w:lang w:eastAsia="ru-RU"/>
        </w:rPr>
        <w:t>надёжности службы оповещения работников взрывопожароопасных предприятий</w:t>
      </w:r>
      <w:proofErr w:type="gramEnd"/>
      <w:r w:rsidRPr="00106C1F">
        <w:rPr>
          <w:rFonts w:ascii="Times New Roman" w:eastAsia="Times New Roman" w:hAnsi="Times New Roman"/>
          <w:sz w:val="24"/>
          <w:szCs w:val="24"/>
          <w:lang w:eastAsia="ru-RU"/>
        </w:rPr>
        <w:t xml:space="preserve"> и населения прилегающих территорий о создавшейся чрезвычайной ситуации и необходимых действиях работников и населения;</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локальных систем оповещения (ЛСО должны быть организованы на всех опасных объектах).</w:t>
      </w:r>
    </w:p>
    <w:p w:rsidR="00076B85" w:rsidRPr="00106C1F" w:rsidRDefault="00076B85" w:rsidP="003B7F39">
      <w:pPr>
        <w:spacing w:after="0" w:line="240" w:lineRule="auto"/>
        <w:ind w:left="567" w:firstLine="567"/>
        <w:jc w:val="both"/>
        <w:rPr>
          <w:rFonts w:ascii="Times New Roman" w:eastAsia="Times New Roman" w:hAnsi="Times New Roman"/>
          <w:bCs/>
          <w:sz w:val="24"/>
          <w:szCs w:val="24"/>
          <w:u w:val="single"/>
          <w:lang w:eastAsia="ru-RU"/>
        </w:rPr>
      </w:pPr>
      <w:r w:rsidRPr="00106C1F">
        <w:rPr>
          <w:rFonts w:ascii="Times New Roman" w:eastAsia="Times New Roman" w:hAnsi="Times New Roman"/>
          <w:bCs/>
          <w:sz w:val="24"/>
          <w:szCs w:val="24"/>
          <w:u w:val="single"/>
          <w:lang w:eastAsia="ru-RU"/>
        </w:rPr>
        <w:t>Совершенствование систем мониторинга окружающей среды</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iCs/>
          <w:sz w:val="24"/>
          <w:szCs w:val="24"/>
          <w:lang w:eastAsia="ru-RU"/>
        </w:rPr>
        <w:t xml:space="preserve">Создание и </w:t>
      </w:r>
      <w:r w:rsidR="00DD1888" w:rsidRPr="00106C1F">
        <w:rPr>
          <w:rFonts w:ascii="Times New Roman" w:eastAsia="Times New Roman" w:hAnsi="Times New Roman"/>
          <w:bCs/>
          <w:iCs/>
          <w:sz w:val="24"/>
          <w:szCs w:val="24"/>
          <w:lang w:eastAsia="ru-RU"/>
        </w:rPr>
        <w:t>совершенствование систем мониторинга окружающей среды,</w:t>
      </w:r>
      <w:r w:rsidRPr="00106C1F">
        <w:rPr>
          <w:rFonts w:ascii="Times New Roman" w:eastAsia="Times New Roman" w:hAnsi="Times New Roman"/>
          <w:bCs/>
          <w:iCs/>
          <w:sz w:val="24"/>
          <w:szCs w:val="24"/>
          <w:lang w:eastAsia="ru-RU"/>
        </w:rPr>
        <w:t xml:space="preserve"> и с</w:t>
      </w:r>
      <w:r w:rsidRPr="00106C1F">
        <w:rPr>
          <w:rFonts w:ascii="Times New Roman" w:eastAsia="Times New Roman" w:hAnsi="Times New Roman"/>
          <w:bCs/>
          <w:sz w:val="24"/>
          <w:szCs w:val="24"/>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106C1F">
        <w:rPr>
          <w:rFonts w:ascii="Times New Roman" w:eastAsia="Times New Roman" w:hAnsi="Times New Roman"/>
          <w:bCs/>
          <w:iCs/>
          <w:sz w:val="24"/>
          <w:szCs w:val="24"/>
          <w:lang w:eastAsia="ru-RU"/>
        </w:rPr>
        <w:t>необходимо</w:t>
      </w:r>
      <w:r w:rsidRPr="00106C1F">
        <w:rPr>
          <w:rFonts w:ascii="Times New Roman" w:eastAsia="Times New Roman" w:hAnsi="Times New Roman"/>
          <w:bCs/>
          <w:i/>
          <w:sz w:val="24"/>
          <w:szCs w:val="24"/>
          <w:lang w:eastAsia="ru-RU"/>
        </w:rPr>
        <w:t xml:space="preserve"> </w:t>
      </w:r>
      <w:r w:rsidRPr="00106C1F">
        <w:rPr>
          <w:rFonts w:ascii="Times New Roman" w:eastAsia="Times New Roman" w:hAnsi="Times New Roman"/>
          <w:bCs/>
          <w:sz w:val="24"/>
          <w:szCs w:val="24"/>
          <w:lang w:eastAsia="ru-RU"/>
        </w:rPr>
        <w:t>для оценки и оперативного прогнозирования возможных зон загрязнения (поражения) при чрезвычайной ситуации;</w:t>
      </w:r>
    </w:p>
    <w:p w:rsidR="00076B85" w:rsidRPr="00106C1F" w:rsidRDefault="00076B85" w:rsidP="003B7F39">
      <w:pPr>
        <w:spacing w:after="0" w:line="240" w:lineRule="auto"/>
        <w:ind w:left="567" w:firstLine="567"/>
        <w:jc w:val="both"/>
        <w:rPr>
          <w:rFonts w:ascii="Times New Roman" w:eastAsia="Times New Roman" w:hAnsi="Times New Roman"/>
          <w:bCs/>
          <w:sz w:val="24"/>
          <w:szCs w:val="24"/>
          <w:u w:val="single"/>
          <w:lang w:eastAsia="ru-RU"/>
        </w:rPr>
      </w:pPr>
      <w:r w:rsidRPr="00106C1F">
        <w:rPr>
          <w:rFonts w:ascii="Times New Roman" w:eastAsia="Times New Roman" w:hAnsi="Times New Roman"/>
          <w:bCs/>
          <w:sz w:val="24"/>
          <w:szCs w:val="24"/>
          <w:u w:val="single"/>
          <w:lang w:eastAsia="ru-RU"/>
        </w:rPr>
        <w:t>Обеспечение безопасности на водных объектах</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w:t>
      </w:r>
      <w:proofErr w:type="spellStart"/>
      <w:r w:rsidRPr="00106C1F">
        <w:rPr>
          <w:rFonts w:ascii="Times New Roman" w:eastAsia="Times New Roman" w:hAnsi="Times New Roman"/>
          <w:bCs/>
          <w:sz w:val="24"/>
          <w:szCs w:val="24"/>
          <w:lang w:eastAsia="ru-RU"/>
        </w:rPr>
        <w:t>противопаводковых</w:t>
      </w:r>
      <w:proofErr w:type="spellEnd"/>
      <w:r w:rsidRPr="00106C1F">
        <w:rPr>
          <w:rFonts w:ascii="Times New Roman" w:eastAsia="Times New Roman" w:hAnsi="Times New Roman"/>
          <w:bCs/>
          <w:sz w:val="24"/>
          <w:szCs w:val="24"/>
          <w:lang w:eastAsia="ru-RU"/>
        </w:rPr>
        <w:t xml:space="preserve"> мероприятий.</w:t>
      </w:r>
    </w:p>
    <w:p w:rsidR="00076B85" w:rsidRPr="00106C1F" w:rsidRDefault="00076B85" w:rsidP="003B7F39">
      <w:pPr>
        <w:spacing w:after="0" w:line="240" w:lineRule="auto"/>
        <w:ind w:left="567" w:firstLine="567"/>
        <w:jc w:val="both"/>
        <w:rPr>
          <w:rFonts w:ascii="Times New Roman" w:eastAsia="Times New Roman" w:hAnsi="Times New Roman"/>
          <w:bCs/>
          <w:sz w:val="24"/>
          <w:szCs w:val="24"/>
          <w:u w:val="single"/>
          <w:lang w:eastAsia="ru-RU"/>
        </w:rPr>
      </w:pPr>
      <w:r w:rsidRPr="00106C1F">
        <w:rPr>
          <w:rFonts w:ascii="Times New Roman" w:eastAsia="Times New Roman" w:hAnsi="Times New Roman"/>
          <w:bCs/>
          <w:sz w:val="24"/>
          <w:szCs w:val="24"/>
          <w:u w:val="single"/>
          <w:lang w:eastAsia="ru-RU"/>
        </w:rPr>
        <w:t xml:space="preserve">Планирование мероприятий по защите населения </w:t>
      </w:r>
    </w:p>
    <w:p w:rsidR="00FE207F" w:rsidRPr="00106C1F" w:rsidRDefault="00FE207F"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На территории </w:t>
      </w:r>
      <w:r w:rsidR="00960D9E" w:rsidRPr="00106C1F">
        <w:rPr>
          <w:rFonts w:ascii="Times New Roman" w:hAnsi="Times New Roman"/>
          <w:sz w:val="24"/>
          <w:szCs w:val="24"/>
        </w:rPr>
        <w:t xml:space="preserve">сельского </w:t>
      </w:r>
      <w:r w:rsidR="00073EB9" w:rsidRPr="00106C1F">
        <w:rPr>
          <w:rFonts w:ascii="Times New Roman" w:eastAsia="Times New Roman" w:hAnsi="Times New Roman"/>
          <w:bCs/>
          <w:sz w:val="24"/>
          <w:szCs w:val="24"/>
          <w:lang w:eastAsia="ru-RU"/>
        </w:rPr>
        <w:t>поселения</w:t>
      </w:r>
      <w:r w:rsidR="00E54661" w:rsidRPr="00106C1F">
        <w:rPr>
          <w:rFonts w:ascii="Times New Roman" w:eastAsia="Times New Roman" w:hAnsi="Times New Roman"/>
          <w:bCs/>
          <w:sz w:val="24"/>
          <w:szCs w:val="24"/>
          <w:lang w:eastAsia="ru-RU"/>
        </w:rPr>
        <w:t xml:space="preserve"> </w:t>
      </w:r>
      <w:r w:rsidR="00F6460E" w:rsidRPr="00106C1F">
        <w:rPr>
          <w:rFonts w:ascii="Times New Roman" w:eastAsia="Times New Roman" w:hAnsi="Times New Roman"/>
          <w:bCs/>
          <w:sz w:val="24"/>
          <w:szCs w:val="24"/>
          <w:lang w:eastAsia="ru-RU"/>
        </w:rPr>
        <w:t>защитные сооружения ГО отсутствуют</w:t>
      </w:r>
      <w:r w:rsidRPr="00106C1F">
        <w:rPr>
          <w:rFonts w:ascii="Times New Roman" w:eastAsia="Times New Roman" w:hAnsi="Times New Roman"/>
          <w:bCs/>
          <w:sz w:val="24"/>
          <w:szCs w:val="24"/>
          <w:lang w:eastAsia="ru-RU"/>
        </w:rPr>
        <w:t xml:space="preserve">. </w:t>
      </w:r>
    </w:p>
    <w:p w:rsidR="00076B85" w:rsidRPr="00106C1F" w:rsidRDefault="00F6460E"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С</w:t>
      </w:r>
      <w:r w:rsidR="00F856B3" w:rsidRPr="00106C1F">
        <w:rPr>
          <w:rFonts w:ascii="Times New Roman" w:eastAsia="Times New Roman" w:hAnsi="Times New Roman"/>
          <w:bCs/>
          <w:sz w:val="24"/>
          <w:szCs w:val="24"/>
          <w:lang w:eastAsia="ru-RU"/>
        </w:rPr>
        <w:t xml:space="preserve"> </w:t>
      </w:r>
      <w:r w:rsidR="00076B85" w:rsidRPr="00106C1F">
        <w:rPr>
          <w:rFonts w:ascii="Times New Roman" w:eastAsia="Times New Roman" w:hAnsi="Times New Roman"/>
          <w:bCs/>
          <w:sz w:val="24"/>
          <w:szCs w:val="24"/>
          <w:lang w:eastAsia="ru-RU"/>
        </w:rPr>
        <w:t xml:space="preserve">целью эффективного выполнения </w:t>
      </w:r>
      <w:r w:rsidR="002205EA" w:rsidRPr="00106C1F">
        <w:rPr>
          <w:rFonts w:ascii="Times New Roman" w:eastAsia="Times New Roman" w:hAnsi="Times New Roman"/>
          <w:bCs/>
          <w:sz w:val="24"/>
          <w:szCs w:val="24"/>
          <w:lang w:eastAsia="ru-RU"/>
        </w:rPr>
        <w:t xml:space="preserve">мероприятий по защите населения </w:t>
      </w:r>
      <w:r w:rsidR="00076B85" w:rsidRPr="00106C1F">
        <w:rPr>
          <w:rFonts w:ascii="Times New Roman" w:eastAsia="Times New Roman" w:hAnsi="Times New Roman"/>
          <w:bCs/>
          <w:sz w:val="24"/>
          <w:szCs w:val="24"/>
          <w:lang w:eastAsia="ru-RU"/>
        </w:rPr>
        <w:t>проектом предлагается:</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формирование фонда защитных сооружений гражданской обороны, обеспечивающего укрытие всего населения </w:t>
      </w:r>
      <w:r w:rsidR="008B1E7E" w:rsidRPr="00106C1F">
        <w:rPr>
          <w:rFonts w:ascii="Times New Roman" w:eastAsia="Times New Roman" w:hAnsi="Times New Roman"/>
          <w:sz w:val="24"/>
          <w:szCs w:val="24"/>
          <w:lang w:eastAsia="ru-RU"/>
        </w:rPr>
        <w:t xml:space="preserve">муниципального образования </w:t>
      </w:r>
      <w:r w:rsidRPr="00106C1F">
        <w:rPr>
          <w:rFonts w:ascii="Times New Roman" w:eastAsia="Times New Roman" w:hAnsi="Times New Roman"/>
          <w:sz w:val="24"/>
          <w:szCs w:val="24"/>
          <w:lang w:eastAsia="ru-RU"/>
        </w:rPr>
        <w:t xml:space="preserve">на базе существующих защитных сооружений ГО;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подготовка </w:t>
      </w:r>
      <w:proofErr w:type="spellStart"/>
      <w:r w:rsidRPr="00106C1F">
        <w:rPr>
          <w:rFonts w:ascii="Times New Roman" w:eastAsia="Times New Roman" w:hAnsi="Times New Roman"/>
          <w:sz w:val="24"/>
          <w:szCs w:val="24"/>
          <w:lang w:eastAsia="ru-RU"/>
        </w:rPr>
        <w:t>эвакомероприятий</w:t>
      </w:r>
      <w:proofErr w:type="spellEnd"/>
      <w:r w:rsidRPr="00106C1F">
        <w:rPr>
          <w:rFonts w:ascii="Times New Roman" w:eastAsia="Times New Roman" w:hAnsi="Times New Roman"/>
          <w:sz w:val="24"/>
          <w:szCs w:val="24"/>
          <w:lang w:eastAsia="ru-RU"/>
        </w:rPr>
        <w:t xml:space="preserve"> из зон ЧС;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rsidR="00A0175E" w:rsidRPr="00106C1F" w:rsidRDefault="00A0175E"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 убежища могут быть приспособлены:</w:t>
      </w:r>
    </w:p>
    <w:p w:rsidR="00237689" w:rsidRPr="00106C1F" w:rsidRDefault="00237689"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подвалы и подполья жилых, общественных, производственных и других зданий и сооружений; </w:t>
      </w:r>
    </w:p>
    <w:p w:rsidR="00237689" w:rsidRPr="00106C1F" w:rsidRDefault="00237689"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rsidR="00237689" w:rsidRPr="00106C1F" w:rsidRDefault="00237689"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roofErr w:type="gramEnd"/>
    </w:p>
    <w:p w:rsidR="00B873CE" w:rsidRPr="00106C1F" w:rsidRDefault="00B873CE"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Подвалы и другие заглублённые помещения существующих зданий и сооружений, намеченные </w:t>
      </w:r>
      <w:proofErr w:type="gramStart"/>
      <w:r w:rsidRPr="00106C1F">
        <w:rPr>
          <w:rFonts w:ascii="Times New Roman" w:eastAsia="Times New Roman" w:hAnsi="Times New Roman"/>
          <w:sz w:val="24"/>
          <w:szCs w:val="24"/>
          <w:lang w:eastAsia="ru-RU"/>
        </w:rPr>
        <w:t>под ПРУ</w:t>
      </w:r>
      <w:proofErr w:type="gramEnd"/>
      <w:r w:rsidRPr="00106C1F">
        <w:rPr>
          <w:rFonts w:ascii="Times New Roman" w:eastAsia="Times New Roman" w:hAnsi="Times New Roman"/>
          <w:sz w:val="24"/>
          <w:szCs w:val="24"/>
          <w:lang w:eastAsia="ru-RU"/>
        </w:rPr>
        <w:t xml:space="preserve">, должны удовлетворять требованиям: </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помещения должны располагаться вблизи мест пребывания большинства укрываемых;</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помещения должны быть, как правило, полностью заглублёнными в грунт и находиться на таких участках местности, которые не могут затапливаться ливневыми, паводковыми и грунтовыми водами, а также другими жидкостями при разрушении расположенных вблизи резервуаров, коллекторов, магистральных </w:t>
      </w:r>
      <w:r w:rsidR="00DD1888" w:rsidRPr="00106C1F">
        <w:rPr>
          <w:rFonts w:ascii="Times New Roman" w:eastAsia="Times New Roman" w:hAnsi="Times New Roman"/>
          <w:sz w:val="24"/>
          <w:szCs w:val="24"/>
          <w:lang w:eastAsia="ru-RU"/>
        </w:rPr>
        <w:t>и технологических</w:t>
      </w:r>
      <w:r w:rsidRPr="00106C1F">
        <w:rPr>
          <w:rFonts w:ascii="Times New Roman" w:eastAsia="Times New Roman" w:hAnsi="Times New Roman"/>
          <w:sz w:val="24"/>
          <w:szCs w:val="24"/>
          <w:lang w:eastAsia="ru-RU"/>
        </w:rPr>
        <w:t xml:space="preserve"> трубопроводов и ёмкостей;</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входы </w:t>
      </w:r>
      <w:proofErr w:type="gramStart"/>
      <w:r w:rsidRPr="00106C1F">
        <w:rPr>
          <w:rFonts w:ascii="Times New Roman" w:eastAsia="Times New Roman" w:hAnsi="Times New Roman"/>
          <w:sz w:val="24"/>
          <w:szCs w:val="24"/>
          <w:lang w:eastAsia="ru-RU"/>
        </w:rPr>
        <w:t>в ПРУ</w:t>
      </w:r>
      <w:proofErr w:type="gramEnd"/>
      <w:r w:rsidRPr="00106C1F">
        <w:rPr>
          <w:rFonts w:ascii="Times New Roman" w:eastAsia="Times New Roman" w:hAnsi="Times New Roman"/>
          <w:sz w:val="24"/>
          <w:szCs w:val="24"/>
          <w:lang w:eastAsia="ru-RU"/>
        </w:rPr>
        <w:t xml:space="preserve"> должны находиться на расстоянии, равном установленному радиусу сбора от мест работы и жительства укрываемых, в соответствии с действующими нормативными документами; </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допускается приспосабливать полуподвальные помещения, низ перекрытия которых возвышается над планировочной отметкой поверхности земли не более чем на 0,8 м (при большем возвышении низа перекрытия получаются тяжёлые и громоздкие решения по усилению стен;</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наружные ограждающие конструкции должны обеспечивать необходимую степень ослабления радиационного воздействия или допускать </w:t>
      </w:r>
      <w:r w:rsidR="001504AC" w:rsidRPr="00106C1F">
        <w:rPr>
          <w:rFonts w:ascii="Times New Roman" w:eastAsia="Times New Roman" w:hAnsi="Times New Roman"/>
          <w:sz w:val="24"/>
          <w:szCs w:val="24"/>
          <w:lang w:eastAsia="ru-RU"/>
        </w:rPr>
        <w:t>возможность их</w:t>
      </w:r>
      <w:r w:rsidRPr="00106C1F">
        <w:rPr>
          <w:rFonts w:ascii="Times New Roman" w:eastAsia="Times New Roman" w:hAnsi="Times New Roman"/>
          <w:sz w:val="24"/>
          <w:szCs w:val="24"/>
          <w:lang w:eastAsia="ru-RU"/>
        </w:rPr>
        <w:t xml:space="preserve"> утолщения;</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отметка пола укрытия должна находиться выше уровня грунтовых вод не менее чем на 0,2 м (при наличии надёжной гидроизоляции</w:t>
      </w:r>
      <w:r w:rsidR="001504AC"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допускается</w:t>
      </w:r>
      <w:r w:rsidR="001504AC"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приспосабливать подвальные помещения существующих зданий и сооружений, пол которых расположен ниже уровня грунтовых вод);</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высота помещений после проведения работ по приспособлению должна быть не менее 1,7 м;</w:t>
      </w:r>
    </w:p>
    <w:p w:rsidR="00B873CE" w:rsidRPr="00106C1F" w:rsidRDefault="00B873CE"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огнестойкость зданий и сооружений, приспосабливаемых </w:t>
      </w:r>
      <w:proofErr w:type="gramStart"/>
      <w:r w:rsidRPr="00106C1F">
        <w:rPr>
          <w:rFonts w:ascii="Times New Roman" w:eastAsia="Times New Roman" w:hAnsi="Times New Roman"/>
          <w:sz w:val="24"/>
          <w:szCs w:val="24"/>
          <w:lang w:eastAsia="ru-RU"/>
        </w:rPr>
        <w:t>под</w:t>
      </w:r>
      <w:proofErr w:type="gramEnd"/>
      <w:r w:rsidRPr="00106C1F">
        <w:rPr>
          <w:rFonts w:ascii="Times New Roman" w:eastAsia="Times New Roman" w:hAnsi="Times New Roman"/>
          <w:sz w:val="24"/>
          <w:szCs w:val="24"/>
          <w:lang w:eastAsia="ru-RU"/>
        </w:rPr>
        <w:t xml:space="preserve"> ПРУ и </w:t>
      </w:r>
      <w:proofErr w:type="gramStart"/>
      <w:r w:rsidRPr="00106C1F">
        <w:rPr>
          <w:rFonts w:ascii="Times New Roman" w:eastAsia="Times New Roman" w:hAnsi="Times New Roman"/>
          <w:sz w:val="24"/>
          <w:szCs w:val="24"/>
          <w:lang w:eastAsia="ru-RU"/>
        </w:rPr>
        <w:t>располагаемых</w:t>
      </w:r>
      <w:proofErr w:type="gramEnd"/>
      <w:r w:rsidRPr="00106C1F">
        <w:rPr>
          <w:rFonts w:ascii="Times New Roman" w:eastAsia="Times New Roman" w:hAnsi="Times New Roman"/>
          <w:sz w:val="24"/>
          <w:szCs w:val="24"/>
          <w:lang w:eastAsia="ru-RU"/>
        </w:rPr>
        <w:t xml:space="preserve"> в зоне возможных слабых разрушений, должна быть не ниже II степени. Основные строительные конструкции должны </w:t>
      </w:r>
      <w:r w:rsidR="00DD1888" w:rsidRPr="00106C1F">
        <w:rPr>
          <w:rFonts w:ascii="Times New Roman" w:eastAsia="Times New Roman" w:hAnsi="Times New Roman"/>
          <w:sz w:val="24"/>
          <w:szCs w:val="24"/>
          <w:lang w:eastAsia="ru-RU"/>
        </w:rPr>
        <w:t>быть несгораемыми</w:t>
      </w:r>
      <w:r w:rsidRPr="00106C1F">
        <w:rPr>
          <w:rFonts w:ascii="Times New Roman" w:eastAsia="Times New Roman" w:hAnsi="Times New Roman"/>
          <w:sz w:val="24"/>
          <w:szCs w:val="24"/>
          <w:lang w:eastAsia="ru-RU"/>
        </w:rPr>
        <w:t xml:space="preserve"> (по группе возгораемости) и достаточно прочными.</w:t>
      </w:r>
    </w:p>
    <w:p w:rsidR="00F51672" w:rsidRPr="00106C1F" w:rsidRDefault="00F51672" w:rsidP="003B7F39">
      <w:pPr>
        <w:spacing w:after="0" w:line="240" w:lineRule="auto"/>
        <w:ind w:left="567" w:firstLine="567"/>
        <w:jc w:val="both"/>
        <w:rPr>
          <w:rFonts w:ascii="Times New Roman" w:eastAsia="Times New Roman" w:hAnsi="Times New Roman"/>
          <w:bCs/>
          <w:sz w:val="24"/>
          <w:szCs w:val="24"/>
          <w:u w:val="single"/>
          <w:lang w:eastAsia="ru-RU"/>
        </w:rPr>
      </w:pPr>
      <w:r w:rsidRPr="00106C1F">
        <w:rPr>
          <w:rFonts w:ascii="Times New Roman" w:eastAsia="Times New Roman" w:hAnsi="Times New Roman"/>
          <w:bCs/>
          <w:sz w:val="24"/>
          <w:szCs w:val="24"/>
          <w:u w:val="single"/>
          <w:lang w:eastAsia="ru-RU"/>
        </w:rPr>
        <w:t>Мероприятия по обеспечению санобработки в режиме ГО и ЧС</w:t>
      </w:r>
    </w:p>
    <w:p w:rsidR="00E3060A" w:rsidRPr="00106C1F" w:rsidRDefault="00E3060A"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w:t>
      </w:r>
      <w:proofErr w:type="spellStart"/>
      <w:r w:rsidRPr="00106C1F">
        <w:rPr>
          <w:rFonts w:ascii="Times New Roman" w:eastAsia="Times New Roman" w:hAnsi="Times New Roman"/>
          <w:bCs/>
          <w:sz w:val="24"/>
          <w:szCs w:val="24"/>
          <w:lang w:eastAsia="ru-RU"/>
        </w:rPr>
        <w:t>СНиП</w:t>
      </w:r>
      <w:proofErr w:type="spellEnd"/>
      <w:r w:rsidRPr="00106C1F">
        <w:rPr>
          <w:rFonts w:ascii="Times New Roman" w:eastAsia="Times New Roman" w:hAnsi="Times New Roman"/>
          <w:bCs/>
          <w:sz w:val="24"/>
          <w:szCs w:val="24"/>
          <w:lang w:eastAsia="ru-RU"/>
        </w:rPr>
        <w:t xml:space="preserve"> 2.01.57-85», на </w:t>
      </w:r>
      <w:r w:rsidRPr="00106C1F">
        <w:rPr>
          <w:rFonts w:ascii="Times New Roman" w:eastAsia="Times New Roman" w:hAnsi="Times New Roman"/>
          <w:bCs/>
          <w:sz w:val="24"/>
          <w:szCs w:val="24"/>
          <w:lang w:eastAsia="ru-RU"/>
        </w:rPr>
        <w:lastRenderedPageBreak/>
        <w:t>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rsidR="00F51672" w:rsidRPr="00106C1F" w:rsidRDefault="00E3060A"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rsidR="00076B85" w:rsidRPr="00106C1F" w:rsidRDefault="00076B85"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u w:val="single"/>
          <w:lang w:eastAsia="ru-RU"/>
        </w:rPr>
        <w:t xml:space="preserve">Обеспечение устойчивого функционирования </w:t>
      </w:r>
      <w:r w:rsidRPr="00106C1F">
        <w:rPr>
          <w:rFonts w:ascii="Times New Roman" w:eastAsia="Times New Roman" w:hAnsi="Times New Roman"/>
          <w:sz w:val="24"/>
          <w:szCs w:val="24"/>
          <w:u w:val="single"/>
          <w:lang w:eastAsia="ru-RU"/>
        </w:rPr>
        <w:t>населённ</w:t>
      </w:r>
      <w:r w:rsidR="002205EA" w:rsidRPr="00106C1F">
        <w:rPr>
          <w:rFonts w:ascii="Times New Roman" w:eastAsia="Times New Roman" w:hAnsi="Times New Roman"/>
          <w:sz w:val="24"/>
          <w:szCs w:val="24"/>
          <w:u w:val="single"/>
          <w:lang w:eastAsia="ru-RU"/>
        </w:rPr>
        <w:t>ых</w:t>
      </w:r>
      <w:r w:rsidRPr="00106C1F">
        <w:rPr>
          <w:rFonts w:ascii="Times New Roman" w:eastAsia="Times New Roman" w:hAnsi="Times New Roman"/>
          <w:sz w:val="24"/>
          <w:szCs w:val="24"/>
          <w:u w:val="single"/>
          <w:lang w:eastAsia="ru-RU"/>
        </w:rPr>
        <w:t xml:space="preserve"> пункт</w:t>
      </w:r>
      <w:r w:rsidR="002205EA" w:rsidRPr="00106C1F">
        <w:rPr>
          <w:rFonts w:ascii="Times New Roman" w:eastAsia="Times New Roman" w:hAnsi="Times New Roman"/>
          <w:sz w:val="24"/>
          <w:szCs w:val="24"/>
          <w:u w:val="single"/>
          <w:lang w:eastAsia="ru-RU"/>
        </w:rPr>
        <w:t>ов</w:t>
      </w:r>
      <w:r w:rsidRPr="00106C1F">
        <w:rPr>
          <w:rFonts w:ascii="Times New Roman" w:hAnsi="Times New Roman"/>
          <w:sz w:val="24"/>
          <w:szCs w:val="24"/>
        </w:rPr>
        <w:t xml:space="preserve"> </w:t>
      </w:r>
      <w:r w:rsidRPr="00106C1F">
        <w:rPr>
          <w:rFonts w:ascii="Times New Roman" w:eastAsia="Times New Roman" w:hAnsi="Times New Roman"/>
          <w:bCs/>
          <w:sz w:val="24"/>
          <w:szCs w:val="24"/>
          <w:u w:val="single"/>
          <w:lang w:eastAsia="ru-RU"/>
        </w:rPr>
        <w:t>в мирное и военное</w:t>
      </w:r>
      <w:r w:rsidRPr="00106C1F">
        <w:rPr>
          <w:rFonts w:ascii="Times New Roman" w:eastAsia="Times New Roman" w:hAnsi="Times New Roman"/>
          <w:bCs/>
          <w:sz w:val="24"/>
          <w:szCs w:val="24"/>
          <w:lang w:eastAsia="ru-RU"/>
        </w:rPr>
        <w:t xml:space="preserve"> </w:t>
      </w:r>
      <w:r w:rsidRPr="00106C1F">
        <w:rPr>
          <w:rFonts w:ascii="Times New Roman" w:eastAsia="Times New Roman" w:hAnsi="Times New Roman"/>
          <w:bCs/>
          <w:sz w:val="24"/>
          <w:szCs w:val="24"/>
          <w:u w:val="single"/>
          <w:lang w:eastAsia="ru-RU"/>
        </w:rPr>
        <w:t>время</w:t>
      </w:r>
      <w:r w:rsidRPr="00106C1F">
        <w:rPr>
          <w:rFonts w:ascii="Times New Roman" w:eastAsia="Times New Roman" w:hAnsi="Times New Roman"/>
          <w:bCs/>
          <w:sz w:val="24"/>
          <w:szCs w:val="24"/>
          <w:lang w:eastAsia="ru-RU"/>
        </w:rPr>
        <w:t xml:space="preserve"> в рамках </w:t>
      </w:r>
      <w:r w:rsidR="00013FBF" w:rsidRPr="00106C1F">
        <w:rPr>
          <w:rFonts w:ascii="Times New Roman" w:eastAsia="Times New Roman" w:hAnsi="Times New Roman"/>
          <w:bCs/>
          <w:sz w:val="24"/>
          <w:szCs w:val="24"/>
          <w:lang w:eastAsia="ru-RU"/>
        </w:rPr>
        <w:t>Г</w:t>
      </w:r>
      <w:r w:rsidRPr="00106C1F">
        <w:rPr>
          <w:rFonts w:ascii="Times New Roman" w:eastAsia="Times New Roman" w:hAnsi="Times New Roman"/>
          <w:bCs/>
          <w:sz w:val="24"/>
          <w:szCs w:val="24"/>
          <w:lang w:eastAsia="ru-RU"/>
        </w:rPr>
        <w:t>енерального плана обеспечивается:</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планировочными мероприятиями, предусмотренными в соответствии с требованиями СП </w:t>
      </w:r>
      <w:r w:rsidRPr="00106C1F">
        <w:rPr>
          <w:rFonts w:ascii="Times New Roman" w:eastAsia="Times New Roman" w:hAnsi="Times New Roman"/>
          <w:bCs/>
          <w:iCs/>
          <w:sz w:val="24"/>
          <w:szCs w:val="24"/>
          <w:lang w:eastAsia="ru-RU"/>
        </w:rPr>
        <w:t>165</w:t>
      </w:r>
      <w:r w:rsidRPr="00106C1F">
        <w:rPr>
          <w:rFonts w:ascii="Times New Roman" w:eastAsia="Times New Roman" w:hAnsi="Times New Roman"/>
          <w:sz w:val="24"/>
          <w:szCs w:val="24"/>
          <w:lang w:eastAsia="ru-RU"/>
        </w:rPr>
        <w:t xml:space="preserve">.1325800.2014 «Инженерно-технические мероприятия по гражданской обороне.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2.01.51-90»; </w:t>
      </w:r>
    </w:p>
    <w:p w:rsidR="00076B85" w:rsidRPr="00106C1F" w:rsidRDefault="00076B85" w:rsidP="003B7F39">
      <w:pPr>
        <w:numPr>
          <w:ilvl w:val="0"/>
          <w:numId w:val="14"/>
        </w:numPr>
        <w:tabs>
          <w:tab w:val="left" w:pos="1134"/>
        </w:tabs>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усовершенствованием транспортной системы; </w:t>
      </w:r>
    </w:p>
    <w:p w:rsidR="000146AB" w:rsidRPr="00106C1F" w:rsidRDefault="00076B85" w:rsidP="003B7F39">
      <w:pPr>
        <w:numPr>
          <w:ilvl w:val="0"/>
          <w:numId w:val="14"/>
        </w:numPr>
        <w:tabs>
          <w:tab w:val="left" w:pos="1134"/>
        </w:tabs>
        <w:spacing w:after="0" w:line="240" w:lineRule="auto"/>
        <w:ind w:left="567" w:firstLine="567"/>
        <w:jc w:val="both"/>
        <w:rPr>
          <w:sz w:val="24"/>
          <w:szCs w:val="24"/>
        </w:rPr>
      </w:pPr>
      <w:r w:rsidRPr="00106C1F">
        <w:rPr>
          <w:rFonts w:ascii="Times New Roman" w:eastAsia="Times New Roman" w:hAnsi="Times New Roman"/>
          <w:sz w:val="24"/>
          <w:szCs w:val="24"/>
          <w:lang w:eastAsia="ru-RU"/>
        </w:rPr>
        <w:t>повышением</w:t>
      </w:r>
      <w:r w:rsidRPr="00106C1F">
        <w:rPr>
          <w:rFonts w:ascii="Times New Roman" w:eastAsia="Times New Roman" w:hAnsi="Times New Roman"/>
          <w:bCs/>
          <w:iCs/>
          <w:sz w:val="24"/>
          <w:szCs w:val="24"/>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rsidR="007577A7" w:rsidRPr="00106C1F" w:rsidRDefault="00D779B9" w:rsidP="003B7F39">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На территории </w:t>
      </w:r>
      <w:r w:rsidR="00960D9E" w:rsidRPr="00106C1F">
        <w:rPr>
          <w:rFonts w:ascii="Times New Roman" w:hAnsi="Times New Roman"/>
          <w:sz w:val="24"/>
          <w:szCs w:val="24"/>
        </w:rPr>
        <w:t xml:space="preserve">сельского </w:t>
      </w:r>
      <w:r w:rsidR="00073EB9" w:rsidRPr="00106C1F">
        <w:rPr>
          <w:rFonts w:ascii="Times New Roman" w:eastAsia="Times New Roman" w:hAnsi="Times New Roman"/>
          <w:bCs/>
          <w:sz w:val="24"/>
          <w:szCs w:val="24"/>
          <w:lang w:eastAsia="ru-RU"/>
        </w:rPr>
        <w:t>поселения</w:t>
      </w:r>
      <w:r w:rsidRPr="00106C1F">
        <w:rPr>
          <w:rFonts w:ascii="Times New Roman" w:eastAsia="Times New Roman" w:hAnsi="Times New Roman"/>
          <w:bCs/>
          <w:sz w:val="24"/>
          <w:szCs w:val="24"/>
          <w:lang w:eastAsia="ru-RU"/>
        </w:rPr>
        <w:t xml:space="preserve"> работает </w:t>
      </w:r>
      <w:r w:rsidR="007E0E21" w:rsidRPr="00106C1F">
        <w:rPr>
          <w:rFonts w:ascii="Times New Roman" w:eastAsia="Times New Roman" w:hAnsi="Times New Roman"/>
          <w:bCs/>
          <w:sz w:val="24"/>
          <w:szCs w:val="24"/>
          <w:lang w:eastAsia="ru-RU"/>
        </w:rPr>
        <w:t>Единая дежурно-диспетчерская служба (</w:t>
      </w:r>
      <w:proofErr w:type="spellStart"/>
      <w:r w:rsidR="00014027" w:rsidRPr="00106C1F">
        <w:rPr>
          <w:rFonts w:ascii="Times New Roman" w:eastAsia="Times New Roman" w:hAnsi="Times New Roman"/>
          <w:bCs/>
          <w:sz w:val="24"/>
          <w:szCs w:val="24"/>
          <w:lang w:eastAsia="ru-RU"/>
        </w:rPr>
        <w:t>моб</w:t>
      </w:r>
      <w:proofErr w:type="spellEnd"/>
      <w:r w:rsidR="00014027" w:rsidRPr="00106C1F">
        <w:rPr>
          <w:rFonts w:ascii="Times New Roman" w:eastAsia="Times New Roman" w:hAnsi="Times New Roman"/>
          <w:bCs/>
          <w:sz w:val="24"/>
          <w:szCs w:val="24"/>
          <w:lang w:eastAsia="ru-RU"/>
        </w:rPr>
        <w:t>. тел. 89247847103, 89146233413, 89619638264</w:t>
      </w:r>
      <w:r w:rsidR="007E0E21" w:rsidRPr="00106C1F">
        <w:rPr>
          <w:rFonts w:ascii="Times New Roman" w:eastAsia="Times New Roman" w:hAnsi="Times New Roman"/>
          <w:bCs/>
          <w:sz w:val="24"/>
          <w:szCs w:val="24"/>
          <w:lang w:eastAsia="ru-RU"/>
        </w:rPr>
        <w:t>)</w:t>
      </w:r>
      <w:r w:rsidRPr="00106C1F">
        <w:rPr>
          <w:rFonts w:ascii="Times New Roman" w:eastAsia="Times New Roman" w:hAnsi="Times New Roman"/>
          <w:bCs/>
          <w:sz w:val="24"/>
          <w:szCs w:val="24"/>
          <w:lang w:eastAsia="ru-RU"/>
        </w:rPr>
        <w:t>.</w:t>
      </w:r>
    </w:p>
    <w:p w:rsidR="00EF5C57" w:rsidRPr="00106C1F" w:rsidRDefault="00EF5C57" w:rsidP="003B7F39">
      <w:pPr>
        <w:spacing w:after="0" w:line="240" w:lineRule="auto"/>
        <w:ind w:left="567" w:firstLine="567"/>
        <w:jc w:val="both"/>
        <w:rPr>
          <w:rFonts w:ascii="Times New Roman" w:eastAsia="Times New Roman" w:hAnsi="Times New Roman"/>
          <w:bCs/>
          <w:sz w:val="24"/>
          <w:szCs w:val="24"/>
          <w:lang w:eastAsia="ru-RU"/>
        </w:rPr>
      </w:pPr>
    </w:p>
    <w:p w:rsidR="006A07B0" w:rsidRPr="00106C1F" w:rsidRDefault="006A07B0" w:rsidP="002A5CF5">
      <w:pPr>
        <w:pStyle w:val="3"/>
        <w:numPr>
          <w:ilvl w:val="2"/>
          <w:numId w:val="51"/>
        </w:numPr>
        <w:tabs>
          <w:tab w:val="left" w:pos="1418"/>
        </w:tabs>
        <w:spacing w:before="120"/>
        <w:ind w:left="1418" w:hanging="698"/>
        <w:jc w:val="both"/>
        <w:rPr>
          <w:rFonts w:ascii="Times New Roman" w:hAnsi="Times New Roman"/>
          <w:sz w:val="24"/>
          <w:szCs w:val="24"/>
        </w:rPr>
      </w:pPr>
      <w:bookmarkStart w:id="181" w:name="_Toc117073341"/>
      <w:bookmarkStart w:id="182" w:name="_Toc474938569"/>
      <w:bookmarkStart w:id="183" w:name="_Toc475037128"/>
      <w:r w:rsidRPr="00106C1F">
        <w:rPr>
          <w:rFonts w:ascii="Times New Roman" w:hAnsi="Times New Roman"/>
          <w:sz w:val="24"/>
          <w:szCs w:val="24"/>
        </w:rPr>
        <w:t>Перечень возможных источников ЧС биолого-социального характера на проектируемой территории</w:t>
      </w:r>
      <w:bookmarkEnd w:id="181"/>
    </w:p>
    <w:p w:rsidR="00014027" w:rsidRPr="00106C1F" w:rsidRDefault="00014027" w:rsidP="003B7F39">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В соответствии с письмом Управления </w:t>
      </w:r>
      <w:proofErr w:type="spellStart"/>
      <w:r w:rsidRPr="00106C1F">
        <w:rPr>
          <w:rFonts w:ascii="Times New Roman" w:hAnsi="Times New Roman"/>
          <w:iCs/>
          <w:sz w:val="24"/>
          <w:szCs w:val="24"/>
        </w:rPr>
        <w:t>Роспортребнадзора</w:t>
      </w:r>
      <w:proofErr w:type="spellEnd"/>
      <w:r w:rsidRPr="00106C1F">
        <w:rPr>
          <w:rFonts w:ascii="Times New Roman" w:hAnsi="Times New Roman"/>
          <w:iCs/>
          <w:sz w:val="24"/>
          <w:szCs w:val="24"/>
        </w:rPr>
        <w:t xml:space="preserve"> по Камчатскому краю от 27.07.2020 № 41-00-02/71-8398-2020, на территории сельского поселения «село </w:t>
      </w:r>
      <w:proofErr w:type="spellStart"/>
      <w:r w:rsidRPr="00106C1F">
        <w:rPr>
          <w:rFonts w:ascii="Times New Roman" w:hAnsi="Times New Roman"/>
          <w:iCs/>
          <w:sz w:val="24"/>
          <w:szCs w:val="24"/>
        </w:rPr>
        <w:t>Тымлат</w:t>
      </w:r>
      <w:proofErr w:type="spellEnd"/>
      <w:r w:rsidRPr="00106C1F">
        <w:rPr>
          <w:rFonts w:ascii="Times New Roman" w:hAnsi="Times New Roman"/>
          <w:iCs/>
          <w:sz w:val="24"/>
          <w:szCs w:val="24"/>
        </w:rPr>
        <w:t>» Карагинского района Камчатского края риски проявления природно-очаговых заболеваний отсутствуют.</w:t>
      </w:r>
    </w:p>
    <w:p w:rsidR="00014027" w:rsidRPr="00106C1F" w:rsidRDefault="00014027" w:rsidP="003B7F39">
      <w:pPr>
        <w:spacing w:after="0" w:line="240" w:lineRule="auto"/>
        <w:ind w:left="567" w:firstLine="567"/>
        <w:jc w:val="both"/>
        <w:rPr>
          <w:rFonts w:ascii="Times New Roman" w:hAnsi="Times New Roman"/>
          <w:iCs/>
          <w:sz w:val="24"/>
          <w:szCs w:val="24"/>
        </w:rPr>
      </w:pPr>
      <w:r w:rsidRPr="00106C1F">
        <w:rPr>
          <w:rFonts w:ascii="Times New Roman" w:hAnsi="Times New Roman"/>
          <w:iCs/>
          <w:sz w:val="24"/>
          <w:szCs w:val="24"/>
        </w:rPr>
        <w:t xml:space="preserve">На территории поселения возможно развитие массовых инфекционных заболеваний людей и животных при любых видах аварий, катастроф и стихийных бедствий, связанных с разрушением объектов водоснабжения, канализации, резким ухудшением санитарно-гигиенического состояния территории, интенсивной миграцией различных контингентов населения, повышением восприимчивости людей к инфекциям и т.д. При этом одновременно может возникнуть несколько </w:t>
      </w:r>
      <w:proofErr w:type="spellStart"/>
      <w:r w:rsidRPr="00106C1F">
        <w:rPr>
          <w:rFonts w:ascii="Times New Roman" w:hAnsi="Times New Roman"/>
          <w:iCs/>
          <w:sz w:val="24"/>
          <w:szCs w:val="24"/>
        </w:rPr>
        <w:t>эпидочагов</w:t>
      </w:r>
      <w:proofErr w:type="spellEnd"/>
      <w:r w:rsidRPr="00106C1F">
        <w:rPr>
          <w:rFonts w:ascii="Times New Roman" w:hAnsi="Times New Roman"/>
          <w:iCs/>
          <w:sz w:val="24"/>
          <w:szCs w:val="24"/>
        </w:rPr>
        <w:t xml:space="preserve"> разных заболеваний.</w:t>
      </w:r>
    </w:p>
    <w:p w:rsidR="00014027" w:rsidRPr="00106C1F" w:rsidRDefault="00014027" w:rsidP="003B7F39">
      <w:pPr>
        <w:spacing w:after="0" w:line="240" w:lineRule="auto"/>
        <w:ind w:left="567" w:firstLine="567"/>
        <w:jc w:val="both"/>
        <w:rPr>
          <w:rFonts w:ascii="Times New Roman" w:hAnsi="Times New Roman"/>
          <w:iCs/>
          <w:sz w:val="24"/>
          <w:szCs w:val="24"/>
        </w:rPr>
      </w:pPr>
      <w:r w:rsidRPr="00106C1F">
        <w:rPr>
          <w:rFonts w:ascii="Times New Roman" w:hAnsi="Times New Roman"/>
          <w:sz w:val="24"/>
          <w:szCs w:val="24"/>
        </w:rPr>
        <w:t>Для предотвращения биолого-социальных чрезвычайных ситуаций необходимо проведение мероприятий по следующим направлениям:</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w:t>
      </w:r>
      <w:proofErr w:type="gramStart"/>
      <w:r w:rsidRPr="00106C1F">
        <w:rPr>
          <w:rFonts w:ascii="Times New Roman" w:hAnsi="Times New Roman"/>
          <w:sz w:val="24"/>
          <w:szCs w:val="24"/>
        </w:rPr>
        <w:t>контактными</w:t>
      </w:r>
      <w:proofErr w:type="gramEnd"/>
      <w:r w:rsidRPr="00106C1F">
        <w:rPr>
          <w:rFonts w:ascii="Times New Roman" w:hAnsi="Times New Roman"/>
          <w:sz w:val="24"/>
          <w:szCs w:val="24"/>
        </w:rPr>
        <w:t xml:space="preserve"> и др.);</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обеспечение рабочих и служащих, в зонах вероятных чрезвычайных ситуаций, относящихся к группам по ГО, средствами индивидуальной защиты;</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обеспечение медицинских формирований медицинским и специальным имуществом; </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обеспечение антибиотиками и профилактическими препаратами населения, проживающего в местах природно-очаговых инфекций;</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создание резерва медицинского имущества на ЧС, определение перечня и объёма медицинского имущества;</w:t>
      </w:r>
    </w:p>
    <w:p w:rsidR="00014027" w:rsidRPr="00106C1F" w:rsidRDefault="00014027" w:rsidP="003B7F39">
      <w:pPr>
        <w:numPr>
          <w:ilvl w:val="0"/>
          <w:numId w:val="14"/>
        </w:num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создание переходящего неснижаемого запаса медикаментов.</w:t>
      </w:r>
    </w:p>
    <w:p w:rsidR="00014027" w:rsidRPr="00106C1F" w:rsidRDefault="00014027"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014027" w:rsidRPr="00106C1F" w:rsidRDefault="00014027"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В случае вспышки инфекции биологические отходы, заражённые или </w:t>
      </w:r>
      <w:proofErr w:type="spellStart"/>
      <w:r w:rsidRPr="00106C1F">
        <w:rPr>
          <w:rFonts w:ascii="Times New Roman" w:hAnsi="Times New Roman"/>
          <w:sz w:val="24"/>
          <w:szCs w:val="24"/>
        </w:rPr>
        <w:t>контаминированные</w:t>
      </w:r>
      <w:proofErr w:type="spellEnd"/>
      <w:r w:rsidRPr="00106C1F">
        <w:rPr>
          <w:rFonts w:ascii="Times New Roman" w:hAnsi="Times New Roman"/>
          <w:sz w:val="24"/>
          <w:szCs w:val="24"/>
        </w:rPr>
        <w:t xml:space="preserve"> возбудителями бешенства, сжигают на месте, а также в </w:t>
      </w:r>
      <w:proofErr w:type="spellStart"/>
      <w:r w:rsidRPr="00106C1F">
        <w:rPr>
          <w:rFonts w:ascii="Times New Roman" w:hAnsi="Times New Roman"/>
          <w:sz w:val="24"/>
          <w:szCs w:val="24"/>
        </w:rPr>
        <w:t>трупосжигательных</w:t>
      </w:r>
      <w:proofErr w:type="spellEnd"/>
      <w:r w:rsidRPr="00106C1F">
        <w:rPr>
          <w:rFonts w:ascii="Times New Roman" w:hAnsi="Times New Roman"/>
          <w:sz w:val="24"/>
          <w:szCs w:val="24"/>
        </w:rPr>
        <w:t xml:space="preserve"> печах или на специально отведённых площадках.</w:t>
      </w:r>
    </w:p>
    <w:p w:rsidR="006A07B0" w:rsidRPr="00106C1F" w:rsidRDefault="006A07B0" w:rsidP="006A07B0">
      <w:pPr>
        <w:spacing w:after="0" w:line="240" w:lineRule="auto"/>
        <w:ind w:firstLine="709"/>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37</w:t>
      </w:r>
      <w:r w:rsidR="00AF384C" w:rsidRPr="00106C1F">
        <w:rPr>
          <w:rFonts w:ascii="Times New Roman" w:hAnsi="Times New Roman"/>
          <w:sz w:val="24"/>
          <w:szCs w:val="24"/>
        </w:rPr>
        <w:fldChar w:fldCharType="end"/>
      </w:r>
    </w:p>
    <w:p w:rsidR="006A07B0" w:rsidRPr="00106C1F" w:rsidRDefault="006A07B0" w:rsidP="003B7F39">
      <w:pPr>
        <w:spacing w:after="120" w:line="240" w:lineRule="auto"/>
        <w:ind w:left="567"/>
        <w:jc w:val="center"/>
        <w:rPr>
          <w:rFonts w:ascii="Times New Roman" w:hAnsi="Times New Roman"/>
          <w:sz w:val="24"/>
          <w:szCs w:val="24"/>
        </w:rPr>
      </w:pPr>
      <w:r w:rsidRPr="00106C1F">
        <w:rPr>
          <w:rFonts w:ascii="Times New Roman" w:eastAsia="Times New Roman" w:hAnsi="Times New Roman"/>
          <w:sz w:val="24"/>
          <w:szCs w:val="24"/>
          <w:lang w:eastAsia="ru-RU"/>
        </w:rPr>
        <w:t xml:space="preserve">Оценка защищённости, исходя из рисков возникновения ЧС биолого-социального характера на территории </w:t>
      </w:r>
      <w:r w:rsidR="00D67375" w:rsidRPr="00106C1F">
        <w:rPr>
          <w:rFonts w:ascii="Times New Roman" w:eastAsia="Times New Roman" w:hAnsi="Times New Roman"/>
          <w:sz w:val="24"/>
          <w:szCs w:val="24"/>
          <w:lang w:eastAsia="ru-RU"/>
        </w:rPr>
        <w:t>сельского</w:t>
      </w:r>
      <w:r w:rsidR="00904BF4" w:rsidRPr="00106C1F">
        <w:rPr>
          <w:rFonts w:ascii="Times New Roman" w:hAnsi="Times New Roman"/>
          <w:sz w:val="24"/>
          <w:szCs w:val="24"/>
        </w:rPr>
        <w:t xml:space="preserve"> </w:t>
      </w:r>
      <w:r w:rsidR="005305AA" w:rsidRPr="00106C1F">
        <w:rPr>
          <w:rFonts w:ascii="Times New Roman" w:hAnsi="Times New Roman"/>
          <w:sz w:val="24"/>
          <w:szCs w:val="24"/>
        </w:rPr>
        <w:t>поселения</w:t>
      </w:r>
      <w:r w:rsidR="00014027" w:rsidRPr="00106C1F">
        <w:rPr>
          <w:rFonts w:ascii="Times New Roman" w:hAnsi="Times New Roman"/>
          <w:sz w:val="24"/>
          <w:szCs w:val="24"/>
        </w:rPr>
        <w:t xml:space="preserve"> «село </w:t>
      </w:r>
      <w:proofErr w:type="spellStart"/>
      <w:r w:rsidR="00014027" w:rsidRPr="00106C1F">
        <w:rPr>
          <w:rFonts w:ascii="Times New Roman" w:hAnsi="Times New Roman"/>
          <w:sz w:val="24"/>
          <w:szCs w:val="24"/>
        </w:rPr>
        <w:t>Тымлат</w:t>
      </w:r>
      <w:proofErr w:type="spellEnd"/>
      <w:r w:rsidR="00014027" w:rsidRPr="00106C1F">
        <w:rPr>
          <w:rFonts w:ascii="Times New Roman" w:hAnsi="Times New Roman"/>
          <w:sz w:val="24"/>
          <w:szCs w:val="24"/>
        </w:rPr>
        <w:t>»</w:t>
      </w:r>
    </w:p>
    <w:tbl>
      <w:tblPr>
        <w:tblStyle w:val="74"/>
        <w:tblW w:w="9631" w:type="dxa"/>
        <w:jc w:val="center"/>
        <w:tblInd w:w="551" w:type="dxa"/>
        <w:tblLook w:val="04A0"/>
      </w:tblPr>
      <w:tblGrid>
        <w:gridCol w:w="541"/>
        <w:gridCol w:w="5250"/>
        <w:gridCol w:w="1783"/>
        <w:gridCol w:w="2057"/>
      </w:tblGrid>
      <w:tr w:rsidR="00596A8C" w:rsidRPr="00C50A53" w:rsidTr="003B7F39">
        <w:trPr>
          <w:trHeight w:val="283"/>
          <w:tblHeader/>
          <w:jc w:val="center"/>
        </w:trPr>
        <w:tc>
          <w:tcPr>
            <w:tcW w:w="262" w:type="dxa"/>
            <w:vAlign w:val="center"/>
          </w:tcPr>
          <w:p w:rsidR="00596A8C" w:rsidRPr="00C50A53" w:rsidRDefault="00596A8C"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 xml:space="preserve">№ </w:t>
            </w:r>
            <w:proofErr w:type="spellStart"/>
            <w:proofErr w:type="gramStart"/>
            <w:r w:rsidRPr="00C50A53">
              <w:rPr>
                <w:rFonts w:ascii="Times New Roman" w:hAnsi="Times New Roman"/>
                <w:snapToGrid w:val="0"/>
                <w:sz w:val="24"/>
                <w:szCs w:val="24"/>
                <w:lang w:eastAsia="ru-RU"/>
              </w:rPr>
              <w:t>п</w:t>
            </w:r>
            <w:proofErr w:type="spellEnd"/>
            <w:proofErr w:type="gramEnd"/>
            <w:r w:rsidRPr="00C50A53">
              <w:rPr>
                <w:rFonts w:ascii="Times New Roman" w:hAnsi="Times New Roman"/>
                <w:snapToGrid w:val="0"/>
                <w:sz w:val="24"/>
                <w:szCs w:val="24"/>
                <w:lang w:eastAsia="ru-RU"/>
              </w:rPr>
              <w:t>/</w:t>
            </w:r>
            <w:proofErr w:type="spellStart"/>
            <w:r w:rsidRPr="00C50A53">
              <w:rPr>
                <w:rFonts w:ascii="Times New Roman" w:hAnsi="Times New Roman"/>
                <w:snapToGrid w:val="0"/>
                <w:sz w:val="24"/>
                <w:szCs w:val="24"/>
                <w:lang w:eastAsia="ru-RU"/>
              </w:rPr>
              <w:t>п</w:t>
            </w:r>
            <w:proofErr w:type="spellEnd"/>
          </w:p>
        </w:tc>
        <w:tc>
          <w:tcPr>
            <w:tcW w:w="5472" w:type="dxa"/>
            <w:vAlign w:val="center"/>
          </w:tcPr>
          <w:p w:rsidR="00596A8C" w:rsidRPr="00C50A53" w:rsidRDefault="00596A8C"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Наименование риска</w:t>
            </w:r>
          </w:p>
        </w:tc>
        <w:tc>
          <w:tcPr>
            <w:tcW w:w="1797" w:type="dxa"/>
            <w:vAlign w:val="center"/>
          </w:tcPr>
          <w:p w:rsidR="00596A8C" w:rsidRPr="00C50A53" w:rsidRDefault="00596A8C"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Показатель риска</w:t>
            </w:r>
          </w:p>
        </w:tc>
        <w:tc>
          <w:tcPr>
            <w:tcW w:w="2100" w:type="dxa"/>
            <w:vAlign w:val="center"/>
          </w:tcPr>
          <w:p w:rsidR="00596A8C" w:rsidRPr="00C50A53" w:rsidRDefault="00596A8C"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bCs/>
                <w:color w:val="000000"/>
                <w:kern w:val="24"/>
                <w:sz w:val="24"/>
                <w:szCs w:val="24"/>
                <w:lang w:eastAsia="ru-RU"/>
              </w:rPr>
              <w:t>Временные показатели риска</w:t>
            </w:r>
          </w:p>
        </w:tc>
      </w:tr>
      <w:tr w:rsidR="00596A8C" w:rsidRPr="00C50A53" w:rsidTr="003B7F39">
        <w:trPr>
          <w:trHeight w:val="283"/>
          <w:jc w:val="center"/>
        </w:trPr>
        <w:tc>
          <w:tcPr>
            <w:tcW w:w="9631" w:type="dxa"/>
            <w:gridSpan w:val="4"/>
          </w:tcPr>
          <w:p w:rsidR="00596A8C" w:rsidRPr="00C50A53" w:rsidRDefault="00596A8C" w:rsidP="00365558">
            <w:pPr>
              <w:spacing w:after="0" w:line="240" w:lineRule="auto"/>
              <w:jc w:val="center"/>
              <w:rPr>
                <w:rFonts w:ascii="Times New Roman" w:hAnsi="Times New Roman"/>
                <w:snapToGrid w:val="0"/>
                <w:sz w:val="24"/>
                <w:szCs w:val="24"/>
                <w:lang w:eastAsia="ru-RU"/>
              </w:rPr>
            </w:pPr>
            <w:r w:rsidRPr="00C50A53">
              <w:rPr>
                <w:rFonts w:ascii="Times New Roman" w:hAnsi="Times New Roman"/>
                <w:snapToGrid w:val="0"/>
                <w:sz w:val="24"/>
                <w:szCs w:val="24"/>
                <w:lang w:eastAsia="ru-RU"/>
              </w:rPr>
              <w:t xml:space="preserve">Риски возникновения ЧС природного характера </w:t>
            </w:r>
          </w:p>
        </w:tc>
      </w:tr>
      <w:tr w:rsidR="00596A8C" w:rsidRPr="00C50A53" w:rsidTr="003B7F39">
        <w:trPr>
          <w:trHeight w:val="283"/>
          <w:jc w:val="center"/>
        </w:trPr>
        <w:tc>
          <w:tcPr>
            <w:tcW w:w="262" w:type="dxa"/>
            <w:vAlign w:val="center"/>
          </w:tcPr>
          <w:p w:rsidR="00596A8C" w:rsidRPr="00C50A53" w:rsidRDefault="00596A8C" w:rsidP="00CD12AC">
            <w:pPr>
              <w:numPr>
                <w:ilvl w:val="0"/>
                <w:numId w:val="79"/>
              </w:numPr>
              <w:spacing w:after="0" w:line="240" w:lineRule="auto"/>
              <w:contextualSpacing/>
              <w:jc w:val="center"/>
              <w:rPr>
                <w:snapToGrid w:val="0"/>
                <w:sz w:val="24"/>
                <w:szCs w:val="24"/>
                <w:lang w:eastAsia="ru-RU"/>
              </w:rPr>
            </w:pPr>
          </w:p>
        </w:tc>
        <w:tc>
          <w:tcPr>
            <w:tcW w:w="5472" w:type="dxa"/>
            <w:vAlign w:val="center"/>
          </w:tcPr>
          <w:p w:rsidR="00596A8C" w:rsidRPr="00C50A53" w:rsidRDefault="00596A8C" w:rsidP="00365558">
            <w:pPr>
              <w:spacing w:after="0" w:line="240" w:lineRule="auto"/>
              <w:rPr>
                <w:snapToGrid w:val="0"/>
                <w:sz w:val="24"/>
                <w:szCs w:val="24"/>
                <w:lang w:eastAsia="ru-RU"/>
              </w:rPr>
            </w:pPr>
            <w:r w:rsidRPr="00C50A53">
              <w:rPr>
                <w:rFonts w:ascii="Times New Roman" w:hAnsi="Times New Roman"/>
                <w:snapToGrid w:val="0"/>
                <w:sz w:val="24"/>
                <w:szCs w:val="24"/>
                <w:lang w:eastAsia="ru-RU"/>
              </w:rPr>
              <w:t>Риски возникновения эпидемий</w:t>
            </w:r>
          </w:p>
        </w:tc>
        <w:tc>
          <w:tcPr>
            <w:tcW w:w="1797" w:type="dxa"/>
            <w:vAlign w:val="center"/>
          </w:tcPr>
          <w:p w:rsidR="00596A8C" w:rsidRPr="00C50A53" w:rsidRDefault="00596A8C" w:rsidP="00365558">
            <w:pPr>
              <w:spacing w:after="0" w:line="240" w:lineRule="auto"/>
              <w:jc w:val="center"/>
              <w:rPr>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2100" w:type="dxa"/>
            <w:vAlign w:val="center"/>
          </w:tcPr>
          <w:p w:rsidR="00596A8C" w:rsidRPr="00C50A53" w:rsidRDefault="00596A8C" w:rsidP="00365558">
            <w:pPr>
              <w:spacing w:after="0" w:line="240" w:lineRule="auto"/>
              <w:jc w:val="center"/>
              <w:rPr>
                <w:color w:val="000000"/>
                <w:kern w:val="24"/>
                <w:sz w:val="24"/>
                <w:szCs w:val="24"/>
                <w:lang w:eastAsia="ru-RU"/>
              </w:rPr>
            </w:pPr>
            <w:r w:rsidRPr="00C50A53">
              <w:rPr>
                <w:rFonts w:ascii="Times New Roman" w:hAnsi="Times New Roman"/>
                <w:color w:val="000000"/>
                <w:kern w:val="24"/>
                <w:sz w:val="24"/>
                <w:szCs w:val="24"/>
                <w:lang w:eastAsia="ru-RU"/>
              </w:rPr>
              <w:t>январь – декабрь</w:t>
            </w:r>
          </w:p>
        </w:tc>
      </w:tr>
      <w:tr w:rsidR="00596A8C" w:rsidRPr="00C50A53" w:rsidTr="003B7F39">
        <w:trPr>
          <w:trHeight w:val="283"/>
          <w:jc w:val="center"/>
        </w:trPr>
        <w:tc>
          <w:tcPr>
            <w:tcW w:w="262" w:type="dxa"/>
            <w:vAlign w:val="center"/>
          </w:tcPr>
          <w:p w:rsidR="00596A8C" w:rsidRPr="00C50A53" w:rsidRDefault="00596A8C" w:rsidP="00CD12AC">
            <w:pPr>
              <w:numPr>
                <w:ilvl w:val="0"/>
                <w:numId w:val="79"/>
              </w:numPr>
              <w:spacing w:after="0" w:line="240" w:lineRule="auto"/>
              <w:contextualSpacing/>
              <w:jc w:val="center"/>
              <w:rPr>
                <w:snapToGrid w:val="0"/>
                <w:sz w:val="24"/>
                <w:szCs w:val="24"/>
                <w:lang w:eastAsia="ru-RU"/>
              </w:rPr>
            </w:pPr>
          </w:p>
        </w:tc>
        <w:tc>
          <w:tcPr>
            <w:tcW w:w="5472" w:type="dxa"/>
            <w:vAlign w:val="center"/>
          </w:tcPr>
          <w:p w:rsidR="00596A8C" w:rsidRPr="00C50A53" w:rsidRDefault="00596A8C" w:rsidP="00365558">
            <w:pPr>
              <w:spacing w:after="0" w:line="240" w:lineRule="auto"/>
              <w:rPr>
                <w:snapToGrid w:val="0"/>
                <w:sz w:val="24"/>
                <w:szCs w:val="24"/>
                <w:lang w:eastAsia="ru-RU"/>
              </w:rPr>
            </w:pPr>
            <w:r w:rsidRPr="00C50A53">
              <w:rPr>
                <w:rFonts w:ascii="Times New Roman" w:hAnsi="Times New Roman"/>
                <w:snapToGrid w:val="0"/>
                <w:sz w:val="24"/>
                <w:szCs w:val="24"/>
                <w:lang w:eastAsia="ru-RU"/>
              </w:rPr>
              <w:t>Риски возникновения эпизоотий</w:t>
            </w:r>
          </w:p>
        </w:tc>
        <w:tc>
          <w:tcPr>
            <w:tcW w:w="1797" w:type="dxa"/>
            <w:vAlign w:val="center"/>
          </w:tcPr>
          <w:p w:rsidR="00596A8C" w:rsidRPr="00C50A53" w:rsidRDefault="00596A8C" w:rsidP="00365558">
            <w:pPr>
              <w:spacing w:after="0" w:line="240" w:lineRule="auto"/>
              <w:jc w:val="center"/>
              <w:rPr>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2100" w:type="dxa"/>
            <w:vAlign w:val="center"/>
          </w:tcPr>
          <w:p w:rsidR="00596A8C" w:rsidRPr="00C50A53" w:rsidRDefault="00596A8C" w:rsidP="00365558">
            <w:pPr>
              <w:spacing w:after="0" w:line="240" w:lineRule="auto"/>
              <w:jc w:val="center"/>
              <w:rPr>
                <w:color w:val="000000"/>
                <w:kern w:val="24"/>
                <w:sz w:val="24"/>
                <w:szCs w:val="24"/>
                <w:lang w:eastAsia="ru-RU"/>
              </w:rPr>
            </w:pPr>
            <w:r w:rsidRPr="00C50A53">
              <w:rPr>
                <w:rFonts w:ascii="Times New Roman" w:hAnsi="Times New Roman"/>
                <w:color w:val="000000"/>
                <w:kern w:val="24"/>
                <w:sz w:val="24"/>
                <w:szCs w:val="24"/>
                <w:lang w:eastAsia="ru-RU"/>
              </w:rPr>
              <w:t>январь – декабрь</w:t>
            </w:r>
          </w:p>
        </w:tc>
      </w:tr>
      <w:tr w:rsidR="00596A8C" w:rsidRPr="00C50A53" w:rsidTr="003B7F39">
        <w:trPr>
          <w:trHeight w:val="283"/>
          <w:jc w:val="center"/>
        </w:trPr>
        <w:tc>
          <w:tcPr>
            <w:tcW w:w="262" w:type="dxa"/>
            <w:vAlign w:val="center"/>
          </w:tcPr>
          <w:p w:rsidR="00596A8C" w:rsidRPr="00C50A53" w:rsidRDefault="00596A8C" w:rsidP="00CD12AC">
            <w:pPr>
              <w:numPr>
                <w:ilvl w:val="0"/>
                <w:numId w:val="79"/>
              </w:numPr>
              <w:spacing w:after="0" w:line="240" w:lineRule="auto"/>
              <w:contextualSpacing/>
              <w:jc w:val="center"/>
              <w:rPr>
                <w:snapToGrid w:val="0"/>
                <w:sz w:val="24"/>
                <w:szCs w:val="24"/>
                <w:lang w:eastAsia="ru-RU"/>
              </w:rPr>
            </w:pPr>
          </w:p>
        </w:tc>
        <w:tc>
          <w:tcPr>
            <w:tcW w:w="5472" w:type="dxa"/>
            <w:vAlign w:val="center"/>
          </w:tcPr>
          <w:p w:rsidR="00596A8C" w:rsidRPr="00C50A53" w:rsidRDefault="00596A8C" w:rsidP="00365558">
            <w:pPr>
              <w:spacing w:after="0" w:line="240" w:lineRule="auto"/>
              <w:rPr>
                <w:snapToGrid w:val="0"/>
                <w:sz w:val="24"/>
                <w:szCs w:val="24"/>
                <w:lang w:eastAsia="ru-RU"/>
              </w:rPr>
            </w:pPr>
            <w:r w:rsidRPr="00C50A53">
              <w:rPr>
                <w:rFonts w:ascii="Times New Roman" w:hAnsi="Times New Roman"/>
                <w:snapToGrid w:val="0"/>
                <w:sz w:val="24"/>
                <w:szCs w:val="24"/>
                <w:lang w:eastAsia="ru-RU"/>
              </w:rPr>
              <w:t>Риски возникновения эпифитотий</w:t>
            </w:r>
          </w:p>
        </w:tc>
        <w:tc>
          <w:tcPr>
            <w:tcW w:w="1797" w:type="dxa"/>
            <w:vAlign w:val="center"/>
          </w:tcPr>
          <w:p w:rsidR="00596A8C" w:rsidRPr="00C50A53" w:rsidRDefault="00596A8C" w:rsidP="00365558">
            <w:pPr>
              <w:spacing w:after="0" w:line="240" w:lineRule="auto"/>
              <w:jc w:val="center"/>
              <w:rPr>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2100" w:type="dxa"/>
            <w:vAlign w:val="center"/>
          </w:tcPr>
          <w:p w:rsidR="00596A8C" w:rsidRPr="00C50A53" w:rsidRDefault="00596A8C" w:rsidP="00365558">
            <w:pPr>
              <w:spacing w:after="0" w:line="240" w:lineRule="auto"/>
              <w:jc w:val="center"/>
              <w:rPr>
                <w:color w:val="000000"/>
                <w:kern w:val="24"/>
                <w:sz w:val="24"/>
                <w:szCs w:val="24"/>
                <w:lang w:eastAsia="ru-RU"/>
              </w:rPr>
            </w:pPr>
            <w:r w:rsidRPr="00C50A53">
              <w:rPr>
                <w:rFonts w:ascii="Times New Roman" w:hAnsi="Times New Roman"/>
                <w:color w:val="000000"/>
                <w:kern w:val="24"/>
                <w:sz w:val="24"/>
                <w:szCs w:val="24"/>
                <w:lang w:eastAsia="ru-RU"/>
              </w:rPr>
              <w:t>апрель – октябрь</w:t>
            </w:r>
          </w:p>
        </w:tc>
      </w:tr>
      <w:tr w:rsidR="00596A8C" w:rsidRPr="00C50A53" w:rsidTr="003B7F39">
        <w:trPr>
          <w:trHeight w:val="283"/>
          <w:jc w:val="center"/>
        </w:trPr>
        <w:tc>
          <w:tcPr>
            <w:tcW w:w="262" w:type="dxa"/>
            <w:vAlign w:val="center"/>
          </w:tcPr>
          <w:p w:rsidR="00596A8C" w:rsidRPr="00C50A53" w:rsidRDefault="00596A8C" w:rsidP="00CD12AC">
            <w:pPr>
              <w:numPr>
                <w:ilvl w:val="0"/>
                <w:numId w:val="79"/>
              </w:numPr>
              <w:spacing w:after="0" w:line="240" w:lineRule="auto"/>
              <w:contextualSpacing/>
              <w:jc w:val="center"/>
              <w:rPr>
                <w:snapToGrid w:val="0"/>
                <w:sz w:val="24"/>
                <w:szCs w:val="24"/>
                <w:lang w:eastAsia="ru-RU"/>
              </w:rPr>
            </w:pPr>
          </w:p>
        </w:tc>
        <w:tc>
          <w:tcPr>
            <w:tcW w:w="5472" w:type="dxa"/>
            <w:vAlign w:val="center"/>
          </w:tcPr>
          <w:p w:rsidR="00596A8C" w:rsidRPr="00C50A53" w:rsidRDefault="00596A8C" w:rsidP="00365558">
            <w:pPr>
              <w:spacing w:after="0" w:line="240" w:lineRule="auto"/>
              <w:rPr>
                <w:snapToGrid w:val="0"/>
                <w:sz w:val="24"/>
                <w:szCs w:val="24"/>
                <w:lang w:eastAsia="ru-RU"/>
              </w:rPr>
            </w:pPr>
            <w:r w:rsidRPr="00C50A53">
              <w:rPr>
                <w:rFonts w:ascii="Times New Roman" w:hAnsi="Times New Roman"/>
                <w:snapToGrid w:val="0"/>
                <w:sz w:val="24"/>
                <w:szCs w:val="24"/>
                <w:lang w:eastAsia="ru-RU"/>
              </w:rPr>
              <w:t>Риски возникновения отравления людей</w:t>
            </w:r>
          </w:p>
        </w:tc>
        <w:tc>
          <w:tcPr>
            <w:tcW w:w="1797" w:type="dxa"/>
            <w:vAlign w:val="center"/>
          </w:tcPr>
          <w:p w:rsidR="00596A8C" w:rsidRPr="00C50A53" w:rsidRDefault="00596A8C" w:rsidP="00365558">
            <w:pPr>
              <w:spacing w:after="0" w:line="240" w:lineRule="auto"/>
              <w:jc w:val="center"/>
              <w:rPr>
                <w:snapToGrid w:val="0"/>
                <w:sz w:val="24"/>
                <w:szCs w:val="24"/>
                <w:lang w:eastAsia="ru-RU"/>
              </w:rPr>
            </w:pPr>
            <w:r w:rsidRPr="00C50A53">
              <w:rPr>
                <w:rFonts w:ascii="Times New Roman" w:hAnsi="Times New Roman"/>
                <w:snapToGrid w:val="0"/>
                <w:sz w:val="24"/>
                <w:szCs w:val="24"/>
                <w:lang w:eastAsia="ru-RU"/>
              </w:rPr>
              <w:t>Приемлемый риск - 10</w:t>
            </w:r>
            <w:r w:rsidRPr="00C50A53">
              <w:rPr>
                <w:rFonts w:ascii="Times New Roman" w:hAnsi="Times New Roman"/>
                <w:snapToGrid w:val="0"/>
                <w:sz w:val="24"/>
                <w:szCs w:val="24"/>
                <w:vertAlign w:val="superscript"/>
                <w:lang w:eastAsia="ru-RU"/>
              </w:rPr>
              <w:t>- 4</w:t>
            </w:r>
          </w:p>
        </w:tc>
        <w:tc>
          <w:tcPr>
            <w:tcW w:w="2100" w:type="dxa"/>
            <w:vAlign w:val="center"/>
          </w:tcPr>
          <w:p w:rsidR="00596A8C" w:rsidRPr="00C50A53" w:rsidRDefault="00596A8C" w:rsidP="00365558">
            <w:pPr>
              <w:spacing w:after="0" w:line="240" w:lineRule="auto"/>
              <w:jc w:val="center"/>
              <w:rPr>
                <w:color w:val="000000"/>
                <w:kern w:val="24"/>
                <w:sz w:val="24"/>
                <w:szCs w:val="24"/>
                <w:lang w:eastAsia="ru-RU"/>
              </w:rPr>
            </w:pPr>
            <w:r w:rsidRPr="00C50A53">
              <w:rPr>
                <w:rFonts w:ascii="Times New Roman" w:hAnsi="Times New Roman"/>
                <w:color w:val="000000"/>
                <w:kern w:val="24"/>
                <w:sz w:val="24"/>
                <w:szCs w:val="24"/>
                <w:lang w:eastAsia="ru-RU"/>
              </w:rPr>
              <w:t>январь – декабрь</w:t>
            </w:r>
          </w:p>
        </w:tc>
      </w:tr>
    </w:tbl>
    <w:p w:rsidR="00904BF4" w:rsidRPr="00C50A53" w:rsidRDefault="00904BF4" w:rsidP="006A07B0">
      <w:pPr>
        <w:spacing w:after="0" w:line="240" w:lineRule="auto"/>
        <w:ind w:firstLine="709"/>
        <w:jc w:val="both"/>
        <w:rPr>
          <w:rFonts w:ascii="Times New Roman" w:hAnsi="Times New Roman"/>
          <w:sz w:val="28"/>
          <w:szCs w:val="28"/>
        </w:rPr>
      </w:pPr>
      <w:bookmarkStart w:id="184" w:name="_Toc183420507"/>
      <w:bookmarkStart w:id="185" w:name="_Toc183426153"/>
      <w:bookmarkStart w:id="186" w:name="_Toc183584885"/>
      <w:bookmarkStart w:id="187" w:name="_Toc337125146"/>
      <w:bookmarkStart w:id="188" w:name="_Toc340212826"/>
      <w:bookmarkStart w:id="189" w:name="_Toc342835938"/>
      <w:bookmarkStart w:id="190" w:name="_Toc345316176"/>
      <w:bookmarkStart w:id="191" w:name="_Toc345510125"/>
      <w:bookmarkStart w:id="192" w:name="_Toc373678881"/>
      <w:bookmarkStart w:id="193" w:name="_Toc391717267"/>
      <w:bookmarkStart w:id="194" w:name="_Toc391717372"/>
      <w:bookmarkStart w:id="195" w:name="_Toc397188002"/>
      <w:bookmarkStart w:id="196" w:name="_Toc397241510"/>
      <w:bookmarkStart w:id="197" w:name="_Toc402346760"/>
      <w:bookmarkStart w:id="198" w:name="_Toc403824922"/>
      <w:bookmarkStart w:id="199" w:name="_Toc404432630"/>
      <w:bookmarkStart w:id="200" w:name="_Toc419370725"/>
      <w:bookmarkStart w:id="201" w:name="_Toc419973693"/>
      <w:bookmarkStart w:id="202" w:name="_Toc442008426"/>
      <w:bookmarkStart w:id="203" w:name="_Toc442523067"/>
      <w:bookmarkStart w:id="204" w:name="_Toc442523325"/>
      <w:bookmarkStart w:id="205" w:name="_Toc463789620"/>
      <w:bookmarkStart w:id="206" w:name="_Toc468969173"/>
      <w:bookmarkStart w:id="207" w:name="_Toc473371479"/>
      <w:bookmarkStart w:id="208" w:name="_Toc475037106"/>
    </w:p>
    <w:p w:rsidR="004738E5" w:rsidRPr="00106C1F" w:rsidRDefault="004738E5" w:rsidP="002A5CF5">
      <w:pPr>
        <w:pStyle w:val="3"/>
        <w:numPr>
          <w:ilvl w:val="2"/>
          <w:numId w:val="51"/>
        </w:numPr>
        <w:tabs>
          <w:tab w:val="left" w:pos="1701"/>
        </w:tabs>
        <w:spacing w:before="120"/>
        <w:jc w:val="both"/>
        <w:rPr>
          <w:rFonts w:ascii="Times New Roman" w:hAnsi="Times New Roman"/>
          <w:sz w:val="24"/>
          <w:szCs w:val="24"/>
        </w:rPr>
      </w:pPr>
      <w:bookmarkStart w:id="209" w:name="_Toc117073342"/>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rsidRPr="00106C1F">
        <w:rPr>
          <w:rFonts w:ascii="Times New Roman" w:hAnsi="Times New Roman"/>
          <w:sz w:val="24"/>
          <w:szCs w:val="24"/>
        </w:rPr>
        <w:t>Перечень мероприятий по обеспечению пожарной безопасности</w:t>
      </w:r>
      <w:bookmarkEnd w:id="209"/>
    </w:p>
    <w:p w:rsidR="004E0426" w:rsidRPr="00106C1F" w:rsidRDefault="004E0426" w:rsidP="003B7F39">
      <w:pPr>
        <w:tabs>
          <w:tab w:val="left" w:pos="1701"/>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D67375" w:rsidRPr="00106C1F">
        <w:rPr>
          <w:rFonts w:ascii="Times New Roman" w:eastAsia="Times New Roman" w:hAnsi="Times New Roman"/>
          <w:color w:val="000000"/>
          <w:sz w:val="24"/>
          <w:szCs w:val="24"/>
          <w:lang w:eastAsia="ru-RU"/>
        </w:rPr>
        <w:t>сельского</w:t>
      </w:r>
      <w:r w:rsidR="00E635D0" w:rsidRPr="00106C1F">
        <w:rPr>
          <w:rFonts w:ascii="Times New Roman" w:eastAsia="Times New Roman" w:hAnsi="Times New Roman"/>
          <w:sz w:val="24"/>
          <w:szCs w:val="24"/>
          <w:lang w:eastAsia="ru-RU"/>
        </w:rPr>
        <w:t xml:space="preserve"> </w:t>
      </w:r>
      <w:r w:rsidR="00A7153C" w:rsidRPr="00106C1F">
        <w:rPr>
          <w:rFonts w:ascii="Times New Roman" w:eastAsia="Times New Roman" w:hAnsi="Times New Roman"/>
          <w:sz w:val="24"/>
          <w:szCs w:val="24"/>
          <w:lang w:eastAsia="ru-RU"/>
        </w:rPr>
        <w:t>поселения</w:t>
      </w:r>
      <w:r w:rsidRPr="00106C1F">
        <w:rPr>
          <w:rFonts w:ascii="Times New Roman" w:eastAsia="Times New Roman" w:hAnsi="Times New Roman"/>
          <w:color w:val="000000"/>
          <w:sz w:val="24"/>
          <w:szCs w:val="24"/>
          <w:lang w:eastAsia="ru-RU"/>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8B1E7E" w:rsidRPr="00106C1F">
        <w:rPr>
          <w:rFonts w:ascii="Times New Roman" w:eastAsia="Times New Roman" w:hAnsi="Times New Roman"/>
          <w:sz w:val="24"/>
          <w:szCs w:val="24"/>
          <w:lang w:eastAsia="ru-RU"/>
        </w:rPr>
        <w:t xml:space="preserve">муниципального образования </w:t>
      </w:r>
      <w:r w:rsidRPr="00106C1F">
        <w:rPr>
          <w:rFonts w:ascii="Times New Roman" w:eastAsia="Times New Roman" w:hAnsi="Times New Roman"/>
          <w:color w:val="000000"/>
          <w:sz w:val="24"/>
          <w:szCs w:val="24"/>
          <w:lang w:eastAsia="ru-RU"/>
        </w:rPr>
        <w:t>и защита имущества при пожаре. Структурно, система обеспечения пожарной безопасности в себя:</w:t>
      </w:r>
    </w:p>
    <w:p w:rsidR="004E0426" w:rsidRPr="00106C1F" w:rsidRDefault="004E0426"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систему предотвращения пожара;</w:t>
      </w:r>
    </w:p>
    <w:p w:rsidR="004E0426" w:rsidRPr="00106C1F" w:rsidRDefault="004E0426"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систему противопожарной защиты;</w:t>
      </w:r>
    </w:p>
    <w:p w:rsidR="004E0426" w:rsidRPr="00106C1F" w:rsidRDefault="004E0426"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комплекс организационно-технических мероприятий по обеспечению пожарной безопасности.</w:t>
      </w:r>
    </w:p>
    <w:p w:rsidR="004E0426" w:rsidRPr="00106C1F" w:rsidRDefault="004E0426" w:rsidP="003B7F39">
      <w:pPr>
        <w:tabs>
          <w:tab w:val="left" w:pos="1701"/>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Целью создания систем предотвращения пожаров является исключение условий возникновения пожаров на территории поселения.</w:t>
      </w:r>
    </w:p>
    <w:p w:rsidR="004E0426" w:rsidRPr="00106C1F" w:rsidRDefault="004E0426" w:rsidP="003B7F39">
      <w:pPr>
        <w:tabs>
          <w:tab w:val="left" w:pos="1701"/>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lastRenderedPageBreak/>
        <w:t xml:space="preserve">Градостроительные (проектные) ограничения (предложения) при размещении объектов капитального </w:t>
      </w:r>
      <w:proofErr w:type="gramStart"/>
      <w:r w:rsidRPr="00106C1F">
        <w:rPr>
          <w:rFonts w:ascii="Times New Roman" w:eastAsia="Times New Roman" w:hAnsi="Times New Roman"/>
          <w:color w:val="000000"/>
          <w:sz w:val="24"/>
          <w:szCs w:val="24"/>
          <w:lang w:eastAsia="ru-RU"/>
        </w:rPr>
        <w:t>строительства</w:t>
      </w:r>
      <w:proofErr w:type="gramEnd"/>
      <w:r w:rsidRPr="00106C1F">
        <w:rPr>
          <w:rFonts w:ascii="Times New Roman" w:eastAsia="Times New Roman" w:hAnsi="Times New Roman"/>
          <w:color w:val="000000"/>
          <w:sz w:val="24"/>
          <w:szCs w:val="24"/>
          <w:lang w:eastAsia="ru-RU"/>
        </w:rPr>
        <w:t xml:space="preserve"> в том числе и в части обеспечения противопожарной защиты представлены в разд. 5.</w:t>
      </w:r>
      <w:r w:rsidR="00596A8C" w:rsidRPr="00106C1F">
        <w:rPr>
          <w:rFonts w:ascii="Times New Roman" w:eastAsia="Times New Roman" w:hAnsi="Times New Roman"/>
          <w:color w:val="000000"/>
          <w:sz w:val="24"/>
          <w:szCs w:val="24"/>
          <w:lang w:eastAsia="ru-RU"/>
        </w:rPr>
        <w:t>7</w:t>
      </w:r>
      <w:r w:rsidRPr="00106C1F">
        <w:rPr>
          <w:rFonts w:ascii="Times New Roman" w:eastAsia="Times New Roman" w:hAnsi="Times New Roman"/>
          <w:color w:val="000000"/>
          <w:sz w:val="24"/>
          <w:szCs w:val="24"/>
          <w:lang w:eastAsia="ru-RU"/>
        </w:rPr>
        <w:t>.6.</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Из всего комплекса </w:t>
      </w:r>
      <w:r w:rsidR="00AE2554" w:rsidRPr="00106C1F">
        <w:rPr>
          <w:rFonts w:ascii="Times New Roman" w:hAnsi="Times New Roman"/>
          <w:sz w:val="24"/>
          <w:szCs w:val="24"/>
        </w:rPr>
        <w:t>мер,</w:t>
      </w:r>
      <w:r w:rsidRPr="00106C1F">
        <w:rPr>
          <w:rFonts w:ascii="Times New Roman" w:hAnsi="Times New Roman"/>
          <w:sz w:val="24"/>
          <w:szCs w:val="24"/>
        </w:rPr>
        <w:t xml:space="preserve"> направленных на создании системы предотвращения пожаров, для </w:t>
      </w:r>
      <w:r w:rsidR="00960D9E" w:rsidRPr="00106C1F">
        <w:rPr>
          <w:rFonts w:ascii="Times New Roman" w:hAnsi="Times New Roman"/>
          <w:sz w:val="24"/>
          <w:szCs w:val="24"/>
        </w:rPr>
        <w:t xml:space="preserve">сельского </w:t>
      </w:r>
      <w:r w:rsidR="00A7153C" w:rsidRPr="00106C1F">
        <w:rPr>
          <w:rFonts w:ascii="Times New Roman" w:eastAsia="Times New Roman" w:hAnsi="Times New Roman"/>
          <w:sz w:val="24"/>
          <w:szCs w:val="24"/>
          <w:lang w:eastAsia="ru-RU"/>
        </w:rPr>
        <w:t>поселения</w:t>
      </w:r>
      <w:r w:rsidR="00AE2CF8" w:rsidRPr="00106C1F">
        <w:rPr>
          <w:rFonts w:ascii="Times New Roman" w:hAnsi="Times New Roman"/>
          <w:sz w:val="24"/>
          <w:szCs w:val="24"/>
        </w:rPr>
        <w:t xml:space="preserve"> </w:t>
      </w:r>
      <w:r w:rsidRPr="00106C1F">
        <w:rPr>
          <w:rFonts w:ascii="Times New Roman" w:hAnsi="Times New Roman"/>
          <w:sz w:val="24"/>
          <w:szCs w:val="24"/>
        </w:rPr>
        <w:t>наиболее актуальными являются следующие:</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применение негорючих веществ и материалов при строительстве и ремонте зданий и сооружений;</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устройство </w:t>
      </w:r>
      <w:proofErr w:type="spellStart"/>
      <w:r w:rsidRPr="00106C1F">
        <w:rPr>
          <w:rFonts w:ascii="Times New Roman" w:hAnsi="Times New Roman"/>
          <w:sz w:val="24"/>
          <w:szCs w:val="24"/>
        </w:rPr>
        <w:t>молниезащиты</w:t>
      </w:r>
      <w:proofErr w:type="spellEnd"/>
      <w:r w:rsidRPr="00106C1F">
        <w:rPr>
          <w:rFonts w:ascii="Times New Roman" w:hAnsi="Times New Roman"/>
          <w:sz w:val="24"/>
          <w:szCs w:val="24"/>
        </w:rPr>
        <w:t xml:space="preserve"> зданий, сооружений, строений и оборудования на территории </w:t>
      </w:r>
      <w:r w:rsidR="003010A1" w:rsidRPr="00106C1F">
        <w:rPr>
          <w:rFonts w:ascii="Times New Roman" w:hAnsi="Times New Roman"/>
          <w:sz w:val="24"/>
          <w:szCs w:val="24"/>
        </w:rPr>
        <w:t>муниципального образования</w:t>
      </w:r>
      <w:r w:rsidRPr="00106C1F">
        <w:rPr>
          <w:rFonts w:ascii="Times New Roman" w:hAnsi="Times New Roman"/>
          <w:sz w:val="24"/>
          <w:szCs w:val="24"/>
        </w:rPr>
        <w:t>.</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Защита людей и имущества от воздействия опасных факторов пожара на территории </w:t>
      </w:r>
      <w:r w:rsidR="00960D9E" w:rsidRPr="00106C1F">
        <w:rPr>
          <w:rFonts w:ascii="Times New Roman" w:hAnsi="Times New Roman"/>
          <w:sz w:val="24"/>
          <w:szCs w:val="24"/>
        </w:rPr>
        <w:t xml:space="preserve">сельского </w:t>
      </w:r>
      <w:r w:rsidR="00A7153C" w:rsidRPr="00106C1F">
        <w:rPr>
          <w:rFonts w:ascii="Times New Roman" w:hAnsi="Times New Roman"/>
          <w:sz w:val="24"/>
          <w:szCs w:val="24"/>
        </w:rPr>
        <w:t>поселения</w:t>
      </w:r>
      <w:r w:rsidR="00904BF4" w:rsidRPr="00106C1F">
        <w:rPr>
          <w:rFonts w:ascii="Times New Roman" w:hAnsi="Times New Roman"/>
          <w:sz w:val="24"/>
          <w:szCs w:val="24"/>
        </w:rPr>
        <w:t xml:space="preserve"> </w:t>
      </w:r>
      <w:r w:rsidRPr="00106C1F">
        <w:rPr>
          <w:rFonts w:ascii="Times New Roman" w:hAnsi="Times New Roman"/>
          <w:sz w:val="24"/>
          <w:szCs w:val="24"/>
        </w:rPr>
        <w:t>может обеспечиваться следующими способами:</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устройство эвакуационных путей, удовлетворяющих требованиям безопасной эвакуации людей при пожаре;</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устройство систем обнаружения пожара (пожарной сигнализации), оповещения и управления эвакуацией людей при пожаре;</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применение первичных средств пожаротушения;</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организация деятельности подразделений пожарной охраны.</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обеспечения безопасной эвакуации людей должно быть:</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установлено необходимое количество, размеры и соответствующее конструктивное исполнение эвакуационных путей и эвакуационных выходов;</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обеспечено беспрепятственное движение людей по эвакуационным путям и через эвакуационные выходы;</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60D9E" w:rsidRPr="00106C1F">
        <w:rPr>
          <w:rFonts w:ascii="Times New Roman" w:hAnsi="Times New Roman"/>
          <w:sz w:val="24"/>
          <w:szCs w:val="24"/>
        </w:rPr>
        <w:t xml:space="preserve">сельского </w:t>
      </w:r>
      <w:r w:rsidR="00A7153C" w:rsidRPr="00106C1F">
        <w:rPr>
          <w:rFonts w:ascii="Times New Roman" w:hAnsi="Times New Roman"/>
          <w:sz w:val="24"/>
          <w:szCs w:val="24"/>
        </w:rPr>
        <w:t xml:space="preserve">поселения </w:t>
      </w:r>
      <w:r w:rsidRPr="00106C1F">
        <w:rPr>
          <w:rFonts w:ascii="Times New Roman" w:hAnsi="Times New Roman"/>
          <w:sz w:val="24"/>
          <w:szCs w:val="24"/>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4E0426" w:rsidRPr="00106C1F" w:rsidRDefault="004E0426"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Мероприятия по предупреждению возникновения лесных пожаров и </w:t>
      </w:r>
      <w:proofErr w:type="gramStart"/>
      <w:r w:rsidRPr="00106C1F">
        <w:rPr>
          <w:rFonts w:ascii="Times New Roman" w:hAnsi="Times New Roman"/>
          <w:sz w:val="24"/>
          <w:szCs w:val="24"/>
        </w:rPr>
        <w:t>контролю за</w:t>
      </w:r>
      <w:proofErr w:type="gramEnd"/>
      <w:r w:rsidRPr="00106C1F">
        <w:rPr>
          <w:rFonts w:ascii="Times New Roman" w:hAnsi="Times New Roman"/>
          <w:sz w:val="24"/>
          <w:szCs w:val="24"/>
        </w:rPr>
        <w:t xml:space="preserve"> соблюдением правил пожарной безопасности в лесах, направленные на предупреждение распространения лесных пожаров, состоят из 2-х групп:</w:t>
      </w:r>
    </w:p>
    <w:p w:rsidR="004E0426" w:rsidRPr="00106C1F" w:rsidRDefault="004E0426"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 1-ой группе относятся следующие административные мероприятия:</w:t>
      </w:r>
    </w:p>
    <w:p w:rsidR="004E0426" w:rsidRPr="00106C1F" w:rsidRDefault="004E0426" w:rsidP="003B7F39">
      <w:pPr>
        <w:numPr>
          <w:ilvl w:val="0"/>
          <w:numId w:val="5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«Правила пожарной безопасности в лесах» (утверждены постановлением Правительства Российской Федерации от </w:t>
      </w:r>
      <w:r w:rsidR="00D67375" w:rsidRPr="00106C1F">
        <w:rPr>
          <w:rFonts w:ascii="Times New Roman" w:hAnsi="Times New Roman"/>
          <w:sz w:val="24"/>
          <w:szCs w:val="24"/>
        </w:rPr>
        <w:t>07.10.2020 № 1614</w:t>
      </w:r>
      <w:r w:rsidRPr="00106C1F">
        <w:rPr>
          <w:rFonts w:ascii="Times New Roman" w:hAnsi="Times New Roman"/>
          <w:sz w:val="24"/>
          <w:szCs w:val="24"/>
        </w:rPr>
        <w:t xml:space="preserve"> «Об утверждении Правил пожарной безопасности в лесах»);</w:t>
      </w:r>
    </w:p>
    <w:p w:rsidR="004E0426" w:rsidRPr="00106C1F" w:rsidRDefault="004E0426" w:rsidP="003B7F39">
      <w:pPr>
        <w:numPr>
          <w:ilvl w:val="0"/>
          <w:numId w:val="5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Разъяснение правил пожарной безопасности (лекции, плакаты, публикации, выступления по радио и телевидению);</w:t>
      </w:r>
    </w:p>
    <w:p w:rsidR="004E0426" w:rsidRPr="00106C1F" w:rsidRDefault="004E0426" w:rsidP="003B7F39">
      <w:pPr>
        <w:numPr>
          <w:ilvl w:val="0"/>
          <w:numId w:val="57"/>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Правильная организация использования лесов.</w:t>
      </w:r>
    </w:p>
    <w:p w:rsidR="004E0426" w:rsidRPr="00106C1F" w:rsidRDefault="004E0426"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 xml:space="preserve"> </w:t>
      </w:r>
      <w:proofErr w:type="gramStart"/>
      <w:r w:rsidRPr="00106C1F">
        <w:rPr>
          <w:rFonts w:ascii="Times New Roman" w:hAnsi="Times New Roman"/>
          <w:sz w:val="24"/>
          <w:szCs w:val="24"/>
        </w:rPr>
        <w:t>«Правила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roofErr w:type="gramEnd"/>
    </w:p>
    <w:p w:rsidR="004E0426" w:rsidRPr="00106C1F" w:rsidRDefault="004E0426"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4E0426" w:rsidRPr="00106C1F" w:rsidRDefault="004E0426"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Ко 2-ой группе относятся следующие профилактические противопожарные мероприятия. Повышается </w:t>
      </w:r>
      <w:proofErr w:type="spellStart"/>
      <w:r w:rsidRPr="00106C1F">
        <w:rPr>
          <w:rFonts w:ascii="Times New Roman" w:hAnsi="Times New Roman"/>
          <w:sz w:val="24"/>
          <w:szCs w:val="24"/>
        </w:rPr>
        <w:t>пожароустойчивость</w:t>
      </w:r>
      <w:proofErr w:type="spellEnd"/>
      <w:r w:rsidRPr="00106C1F">
        <w:rPr>
          <w:rFonts w:ascii="Times New Roman" w:hAnsi="Times New Roman"/>
          <w:sz w:val="24"/>
          <w:szCs w:val="24"/>
        </w:rPr>
        <w:t xml:space="preserve">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w:t>
      </w:r>
      <w:r w:rsidR="00D67375" w:rsidRPr="00106C1F">
        <w:rPr>
          <w:rFonts w:ascii="Times New Roman" w:hAnsi="Times New Roman"/>
          <w:sz w:val="24"/>
          <w:szCs w:val="24"/>
        </w:rPr>
        <w:t>16.09.2020 № 1479</w:t>
      </w:r>
      <w:r w:rsidRPr="00106C1F">
        <w:rPr>
          <w:rFonts w:ascii="Times New Roman" w:hAnsi="Times New Roman"/>
          <w:sz w:val="24"/>
          <w:szCs w:val="24"/>
        </w:rPr>
        <w:t xml:space="preserve"> «</w:t>
      </w:r>
      <w:r w:rsidR="00D67375" w:rsidRPr="00106C1F">
        <w:rPr>
          <w:rFonts w:ascii="Times New Roman" w:hAnsi="Times New Roman"/>
          <w:sz w:val="24"/>
          <w:szCs w:val="24"/>
        </w:rPr>
        <w:t>Об утверждении Правил противопожарного режима в Российской Федерации</w:t>
      </w:r>
      <w:r w:rsidRPr="00106C1F">
        <w:rPr>
          <w:rFonts w:ascii="Times New Roman" w:hAnsi="Times New Roman"/>
          <w:sz w:val="24"/>
          <w:szCs w:val="24"/>
        </w:rPr>
        <w:t>»).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4738E5" w:rsidRPr="00106C1F" w:rsidRDefault="004738E5" w:rsidP="003B7F39">
      <w:pPr>
        <w:numPr>
          <w:ilvl w:val="0"/>
          <w:numId w:val="30"/>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I </w:t>
      </w:r>
      <w:r w:rsidR="003010A1" w:rsidRPr="00106C1F">
        <w:rPr>
          <w:rFonts w:ascii="Times New Roman" w:hAnsi="Times New Roman"/>
          <w:sz w:val="24"/>
          <w:szCs w:val="24"/>
        </w:rPr>
        <w:t>–</w:t>
      </w:r>
      <w:r w:rsidRPr="00106C1F">
        <w:rPr>
          <w:rFonts w:ascii="Times New Roman" w:hAnsi="Times New Roman"/>
          <w:sz w:val="24"/>
          <w:szCs w:val="24"/>
        </w:rPr>
        <w:t xml:space="preserve"> пожарные депо на 6, 8, 10 и 12 автомобилей для охраны поселений;</w:t>
      </w:r>
    </w:p>
    <w:p w:rsidR="004738E5" w:rsidRPr="00106C1F" w:rsidRDefault="004738E5" w:rsidP="003B7F39">
      <w:pPr>
        <w:numPr>
          <w:ilvl w:val="0"/>
          <w:numId w:val="30"/>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II </w:t>
      </w:r>
      <w:r w:rsidR="003010A1" w:rsidRPr="00106C1F">
        <w:rPr>
          <w:rFonts w:ascii="Times New Roman" w:hAnsi="Times New Roman"/>
          <w:sz w:val="24"/>
          <w:szCs w:val="24"/>
        </w:rPr>
        <w:t>–</w:t>
      </w:r>
      <w:r w:rsidRPr="00106C1F">
        <w:rPr>
          <w:rFonts w:ascii="Times New Roman" w:hAnsi="Times New Roman"/>
          <w:sz w:val="24"/>
          <w:szCs w:val="24"/>
        </w:rPr>
        <w:t xml:space="preserve"> пожарные депо на 2, 4 и 6 автомобилей для охраны поселений;</w:t>
      </w:r>
    </w:p>
    <w:p w:rsidR="004738E5" w:rsidRPr="00106C1F" w:rsidRDefault="004738E5" w:rsidP="003B7F39">
      <w:pPr>
        <w:numPr>
          <w:ilvl w:val="0"/>
          <w:numId w:val="30"/>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III </w:t>
      </w:r>
      <w:r w:rsidR="003010A1" w:rsidRPr="00106C1F">
        <w:rPr>
          <w:rFonts w:ascii="Times New Roman" w:hAnsi="Times New Roman"/>
          <w:sz w:val="24"/>
          <w:szCs w:val="24"/>
        </w:rPr>
        <w:t>–</w:t>
      </w:r>
      <w:r w:rsidRPr="00106C1F">
        <w:rPr>
          <w:rFonts w:ascii="Times New Roman" w:hAnsi="Times New Roman"/>
          <w:sz w:val="24"/>
          <w:szCs w:val="24"/>
        </w:rPr>
        <w:t xml:space="preserve"> пожарные депо на 6, 8, 10 и 12 автомобилей для охраны организаций;</w:t>
      </w:r>
    </w:p>
    <w:p w:rsidR="004738E5" w:rsidRPr="00106C1F" w:rsidRDefault="004738E5" w:rsidP="003B7F39">
      <w:pPr>
        <w:numPr>
          <w:ilvl w:val="0"/>
          <w:numId w:val="30"/>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IV </w:t>
      </w:r>
      <w:r w:rsidR="003010A1" w:rsidRPr="00106C1F">
        <w:rPr>
          <w:rFonts w:ascii="Times New Roman" w:hAnsi="Times New Roman"/>
          <w:sz w:val="24"/>
          <w:szCs w:val="24"/>
        </w:rPr>
        <w:t>–</w:t>
      </w:r>
      <w:r w:rsidRPr="00106C1F">
        <w:rPr>
          <w:rFonts w:ascii="Times New Roman" w:hAnsi="Times New Roman"/>
          <w:sz w:val="24"/>
          <w:szCs w:val="24"/>
        </w:rPr>
        <w:t xml:space="preserve"> пожарные депо на 2, 4 и 6 автомобилей для охраны организаций;</w:t>
      </w:r>
    </w:p>
    <w:p w:rsidR="004738E5" w:rsidRPr="00106C1F" w:rsidRDefault="004738E5" w:rsidP="003B7F39">
      <w:pPr>
        <w:numPr>
          <w:ilvl w:val="0"/>
          <w:numId w:val="30"/>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V </w:t>
      </w:r>
      <w:r w:rsidR="003010A1" w:rsidRPr="00106C1F">
        <w:rPr>
          <w:rFonts w:ascii="Times New Roman" w:hAnsi="Times New Roman"/>
          <w:sz w:val="24"/>
          <w:szCs w:val="24"/>
        </w:rPr>
        <w:t>–</w:t>
      </w:r>
      <w:r w:rsidRPr="00106C1F">
        <w:rPr>
          <w:rFonts w:ascii="Times New Roman" w:hAnsi="Times New Roman"/>
          <w:sz w:val="24"/>
          <w:szCs w:val="24"/>
        </w:rPr>
        <w:t xml:space="preserve"> пожарные депо на 1, 2, 3 и 4 автомобиля для охраны поселений.</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размещении пожарных депо должны быть учтены требования Федерального закона от 22.07.2008 № 123</w:t>
      </w:r>
      <w:r w:rsidRPr="00106C1F">
        <w:rPr>
          <w:rFonts w:ascii="Times New Roman" w:hAnsi="Times New Roman"/>
          <w:sz w:val="24"/>
          <w:szCs w:val="24"/>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определяется исходя из условия, что время прибытия первого подразделения к месту вызова </w:t>
      </w:r>
      <w:r w:rsidR="003010A1" w:rsidRPr="00106C1F">
        <w:rPr>
          <w:rFonts w:ascii="Times New Roman" w:hAnsi="Times New Roman"/>
          <w:sz w:val="24"/>
          <w:szCs w:val="24"/>
        </w:rPr>
        <w:t>в</w:t>
      </w:r>
      <w:proofErr w:type="gramEnd"/>
      <w:r w:rsidR="003010A1" w:rsidRPr="00106C1F">
        <w:rPr>
          <w:rFonts w:ascii="Times New Roman" w:hAnsi="Times New Roman"/>
          <w:sz w:val="24"/>
          <w:szCs w:val="24"/>
        </w:rPr>
        <w:t xml:space="preserve"> городских </w:t>
      </w:r>
      <w:proofErr w:type="gramStart"/>
      <w:r w:rsidR="003010A1" w:rsidRPr="00106C1F">
        <w:rPr>
          <w:rFonts w:ascii="Times New Roman" w:hAnsi="Times New Roman"/>
          <w:sz w:val="24"/>
          <w:szCs w:val="24"/>
        </w:rPr>
        <w:t>поселениях</w:t>
      </w:r>
      <w:proofErr w:type="gramEnd"/>
      <w:r w:rsidR="003010A1" w:rsidRPr="00106C1F">
        <w:rPr>
          <w:rFonts w:ascii="Times New Roman" w:hAnsi="Times New Roman"/>
          <w:sz w:val="24"/>
          <w:szCs w:val="24"/>
        </w:rPr>
        <w:t xml:space="preserve"> и городских округах не должно превышать 10 минут</w:t>
      </w:r>
      <w:r w:rsidRPr="00106C1F">
        <w:rPr>
          <w:rFonts w:ascii="Times New Roman" w:hAnsi="Times New Roman"/>
          <w:sz w:val="24"/>
          <w:szCs w:val="24"/>
        </w:rPr>
        <w:t xml:space="preserve">. </w:t>
      </w:r>
    </w:p>
    <w:p w:rsidR="004738E5" w:rsidRPr="00106C1F" w:rsidRDefault="004738E5" w:rsidP="003B7F39">
      <w:p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Дополнительными мерами по сокращению времени прибытия сил и средств пожаротушения к месту ЧС будут следующие:</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своевременный ремонт дорожного покрытия;</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обновление парка спецмашин;</w:t>
      </w:r>
    </w:p>
    <w:p w:rsidR="004738E5" w:rsidRPr="00106C1F" w:rsidRDefault="004738E5" w:rsidP="003B7F39">
      <w:pPr>
        <w:numPr>
          <w:ilvl w:val="0"/>
          <w:numId w:val="14"/>
        </w:numPr>
        <w:tabs>
          <w:tab w:val="left" w:pos="1701"/>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оборудование объектов раннего обнаружения и тушения пожара.</w:t>
      </w:r>
    </w:p>
    <w:p w:rsidR="0098317D" w:rsidRPr="00106C1F" w:rsidRDefault="0098317D" w:rsidP="003B7F39">
      <w:pPr>
        <w:tabs>
          <w:tab w:val="left" w:pos="1701"/>
        </w:tabs>
        <w:adjustRightInd w:val="0"/>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Пожаротушение в Карагинском районе осуществляется:</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 xml:space="preserve">ПСЧ п. </w:t>
      </w:r>
      <w:proofErr w:type="spellStart"/>
      <w:r w:rsidRPr="00106C1F">
        <w:rPr>
          <w:rFonts w:ascii="Times New Roman" w:hAnsi="Times New Roman"/>
          <w:sz w:val="24"/>
          <w:szCs w:val="24"/>
        </w:rPr>
        <w:t>Оссора</w:t>
      </w:r>
      <w:proofErr w:type="spellEnd"/>
      <w:r w:rsidRPr="00106C1F">
        <w:rPr>
          <w:rFonts w:ascii="Times New Roman" w:hAnsi="Times New Roman"/>
          <w:sz w:val="24"/>
          <w:szCs w:val="24"/>
        </w:rPr>
        <w:t xml:space="preserve"> ФГКУ «Отряд ФПС по Камчатскому краю», </w:t>
      </w:r>
      <w:proofErr w:type="gramStart"/>
      <w:r w:rsidRPr="00106C1F">
        <w:rPr>
          <w:rFonts w:ascii="Times New Roman" w:hAnsi="Times New Roman"/>
          <w:sz w:val="24"/>
          <w:szCs w:val="24"/>
        </w:rPr>
        <w:t>расположенной</w:t>
      </w:r>
      <w:proofErr w:type="gramEnd"/>
      <w:r w:rsidRPr="00106C1F">
        <w:rPr>
          <w:rFonts w:ascii="Times New Roman" w:hAnsi="Times New Roman"/>
          <w:sz w:val="24"/>
          <w:szCs w:val="24"/>
        </w:rPr>
        <w:t xml:space="preserve"> в п. </w:t>
      </w:r>
      <w:proofErr w:type="spellStart"/>
      <w:r w:rsidRPr="00106C1F">
        <w:rPr>
          <w:rFonts w:ascii="Times New Roman" w:hAnsi="Times New Roman"/>
          <w:sz w:val="24"/>
          <w:szCs w:val="24"/>
        </w:rPr>
        <w:t>Оссора</w:t>
      </w:r>
      <w:proofErr w:type="spellEnd"/>
      <w:r w:rsidRPr="00106C1F">
        <w:rPr>
          <w:rFonts w:ascii="Times New Roman" w:hAnsi="Times New Roman"/>
          <w:sz w:val="24"/>
          <w:szCs w:val="24"/>
        </w:rPr>
        <w:t>, ул. Советская, 23а и ПП КГКУ «ЦОД»,</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расположенными во всех поселениях района.</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 xml:space="preserve">Состав сил и средств: 45 человек, а также 13 единиц техники: </w:t>
      </w:r>
    </w:p>
    <w:p w:rsidR="0098317D" w:rsidRPr="00106C1F" w:rsidRDefault="0098317D" w:rsidP="003B7F39">
      <w:pPr>
        <w:numPr>
          <w:ilvl w:val="0"/>
          <w:numId w:val="78"/>
        </w:numPr>
        <w:tabs>
          <w:tab w:val="left" w:pos="1701"/>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АЦ-30 – 11 единиц;</w:t>
      </w:r>
    </w:p>
    <w:p w:rsidR="0098317D" w:rsidRPr="00106C1F" w:rsidRDefault="0098317D" w:rsidP="003B7F39">
      <w:pPr>
        <w:numPr>
          <w:ilvl w:val="0"/>
          <w:numId w:val="78"/>
        </w:numPr>
        <w:tabs>
          <w:tab w:val="left" w:pos="1701"/>
        </w:tabs>
        <w:spacing w:after="0" w:line="240" w:lineRule="auto"/>
        <w:ind w:left="567" w:firstLine="709"/>
        <w:contextualSpacing/>
        <w:jc w:val="both"/>
        <w:rPr>
          <w:rFonts w:ascii="Times New Roman" w:hAnsi="Times New Roman"/>
          <w:sz w:val="24"/>
          <w:szCs w:val="24"/>
        </w:rPr>
      </w:pPr>
      <w:proofErr w:type="spellStart"/>
      <w:r w:rsidRPr="00106C1F">
        <w:rPr>
          <w:rFonts w:ascii="Times New Roman" w:hAnsi="Times New Roman"/>
          <w:sz w:val="24"/>
          <w:szCs w:val="24"/>
        </w:rPr>
        <w:t>лесопожарный</w:t>
      </w:r>
      <w:proofErr w:type="spellEnd"/>
      <w:r w:rsidRPr="00106C1F">
        <w:rPr>
          <w:rFonts w:ascii="Times New Roman" w:hAnsi="Times New Roman"/>
          <w:sz w:val="24"/>
          <w:szCs w:val="24"/>
        </w:rPr>
        <w:t xml:space="preserve"> трактор – 1 единица; </w:t>
      </w:r>
    </w:p>
    <w:p w:rsidR="0098317D" w:rsidRPr="00106C1F" w:rsidRDefault="0098317D" w:rsidP="003B7F39">
      <w:pPr>
        <w:numPr>
          <w:ilvl w:val="0"/>
          <w:numId w:val="78"/>
        </w:numPr>
        <w:tabs>
          <w:tab w:val="left" w:pos="1701"/>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снегоход – 1 единица.</w:t>
      </w:r>
    </w:p>
    <w:p w:rsidR="0098317D" w:rsidRPr="00106C1F" w:rsidRDefault="0098317D" w:rsidP="0098317D">
      <w:pPr>
        <w:tabs>
          <w:tab w:val="left" w:pos="2808"/>
          <w:tab w:val="right" w:pos="10205"/>
        </w:tabs>
        <w:spacing w:after="0" w:line="240" w:lineRule="auto"/>
        <w:jc w:val="right"/>
        <w:rPr>
          <w:rFonts w:ascii="Times New Roman" w:hAnsi="Times New Roman"/>
          <w:sz w:val="24"/>
          <w:szCs w:val="24"/>
        </w:rPr>
      </w:pPr>
      <w:r w:rsidRPr="00106C1F">
        <w:rPr>
          <w:rFonts w:ascii="Times New Roman" w:hAnsi="Times New Roman"/>
          <w:sz w:val="24"/>
          <w:szCs w:val="24"/>
        </w:rPr>
        <w:t>Таблица</w:t>
      </w:r>
      <w:r w:rsidRPr="00106C1F">
        <w:rPr>
          <w:rFonts w:ascii="Times New Roman" w:hAnsi="Times New Roman"/>
          <w:sz w:val="24"/>
          <w:szCs w:val="24"/>
          <w:lang w:bidi="en-US"/>
        </w:rPr>
        <w:t xml:space="preserve">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38</w:t>
      </w:r>
      <w:r w:rsidR="00AF384C" w:rsidRPr="00106C1F">
        <w:rPr>
          <w:rFonts w:ascii="Times New Roman" w:hAnsi="Times New Roman"/>
          <w:sz w:val="24"/>
          <w:szCs w:val="24"/>
        </w:rPr>
        <w:fldChar w:fldCharType="end"/>
      </w:r>
    </w:p>
    <w:p w:rsidR="0098317D" w:rsidRPr="00106C1F" w:rsidRDefault="0098317D" w:rsidP="003B7F39">
      <w:pPr>
        <w:tabs>
          <w:tab w:val="left" w:pos="2808"/>
          <w:tab w:val="right" w:pos="10205"/>
        </w:tabs>
        <w:spacing w:after="240" w:line="240" w:lineRule="auto"/>
        <w:ind w:left="567"/>
        <w:jc w:val="center"/>
        <w:rPr>
          <w:rFonts w:ascii="Times New Roman" w:hAnsi="Times New Roman"/>
          <w:sz w:val="24"/>
          <w:szCs w:val="24"/>
        </w:rPr>
      </w:pPr>
      <w:r w:rsidRPr="00106C1F">
        <w:rPr>
          <w:rFonts w:ascii="Times New Roman" w:hAnsi="Times New Roman"/>
          <w:sz w:val="24"/>
          <w:szCs w:val="24"/>
        </w:rPr>
        <w:t>Перечень пожарных гидрантов, пожарных водоёмов, водонаборных башен на территории сельского поселения</w:t>
      </w:r>
    </w:p>
    <w:tbl>
      <w:tblPr>
        <w:tblW w:w="0" w:type="auto"/>
        <w:jc w:val="center"/>
        <w:tblInd w:w="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3828"/>
        <w:gridCol w:w="4816"/>
      </w:tblGrid>
      <w:tr w:rsidR="0098317D" w:rsidRPr="00C50A53" w:rsidTr="003B7F39">
        <w:trPr>
          <w:trHeight w:val="283"/>
          <w:tblHeader/>
          <w:jc w:val="center"/>
        </w:trPr>
        <w:tc>
          <w:tcPr>
            <w:tcW w:w="708" w:type="dxa"/>
            <w:vAlign w:val="center"/>
          </w:tcPr>
          <w:p w:rsidR="0098317D" w:rsidRPr="00C50A53" w:rsidRDefault="0098317D" w:rsidP="0098317D">
            <w:pPr>
              <w:spacing w:after="0" w:line="240" w:lineRule="auto"/>
              <w:ind w:hanging="17"/>
              <w:jc w:val="center"/>
              <w:rPr>
                <w:rFonts w:ascii="Times New Roman" w:eastAsia="Times New Roman" w:hAnsi="Times New Roman"/>
                <w:lang w:eastAsia="ru-RU"/>
              </w:rPr>
            </w:pPr>
            <w:r w:rsidRPr="00C50A53">
              <w:rPr>
                <w:rFonts w:ascii="Times New Roman" w:eastAsia="Times New Roman" w:hAnsi="Times New Roman"/>
                <w:lang w:eastAsia="ru-RU"/>
              </w:rPr>
              <w:t xml:space="preserve">№ </w:t>
            </w:r>
            <w:proofErr w:type="spellStart"/>
            <w:proofErr w:type="gramStart"/>
            <w:r w:rsidRPr="00C50A53">
              <w:rPr>
                <w:rFonts w:ascii="Times New Roman" w:eastAsia="Times New Roman" w:hAnsi="Times New Roman"/>
                <w:lang w:eastAsia="ru-RU"/>
              </w:rPr>
              <w:t>п</w:t>
            </w:r>
            <w:proofErr w:type="spellEnd"/>
            <w:proofErr w:type="gramEnd"/>
            <w:r w:rsidRPr="00C50A53">
              <w:rPr>
                <w:rFonts w:ascii="Times New Roman" w:eastAsia="Times New Roman" w:hAnsi="Times New Roman"/>
                <w:lang w:eastAsia="ru-RU"/>
              </w:rPr>
              <w:t>/</w:t>
            </w:r>
            <w:proofErr w:type="spellStart"/>
            <w:r w:rsidRPr="00C50A53">
              <w:rPr>
                <w:rFonts w:ascii="Times New Roman" w:eastAsia="Times New Roman" w:hAnsi="Times New Roman"/>
                <w:lang w:eastAsia="ru-RU"/>
              </w:rPr>
              <w:t>п</w:t>
            </w:r>
            <w:proofErr w:type="spellEnd"/>
          </w:p>
        </w:tc>
        <w:tc>
          <w:tcPr>
            <w:tcW w:w="3828" w:type="dxa"/>
            <w:vAlign w:val="center"/>
          </w:tcPr>
          <w:p w:rsidR="0098317D" w:rsidRPr="00C50A53" w:rsidRDefault="0098317D" w:rsidP="0098317D">
            <w:pPr>
              <w:spacing w:after="0" w:line="240" w:lineRule="auto"/>
              <w:ind w:hanging="17"/>
              <w:jc w:val="center"/>
              <w:rPr>
                <w:rFonts w:ascii="Times New Roman" w:eastAsia="Times New Roman" w:hAnsi="Times New Roman"/>
                <w:lang w:eastAsia="ru-RU"/>
              </w:rPr>
            </w:pPr>
            <w:r w:rsidRPr="00C50A53">
              <w:rPr>
                <w:rFonts w:ascii="Times New Roman" w:eastAsia="Times New Roman" w:hAnsi="Times New Roman"/>
                <w:lang w:eastAsia="ru-RU"/>
              </w:rPr>
              <w:t>Наименование</w:t>
            </w:r>
          </w:p>
        </w:tc>
        <w:tc>
          <w:tcPr>
            <w:tcW w:w="4816" w:type="dxa"/>
            <w:vAlign w:val="center"/>
          </w:tcPr>
          <w:p w:rsidR="0098317D" w:rsidRPr="00C50A53" w:rsidRDefault="0098317D" w:rsidP="0098317D">
            <w:pPr>
              <w:spacing w:after="0" w:line="240" w:lineRule="auto"/>
              <w:ind w:hanging="17"/>
              <w:jc w:val="center"/>
              <w:rPr>
                <w:rFonts w:ascii="Times New Roman" w:eastAsia="Times New Roman" w:hAnsi="Times New Roman"/>
                <w:lang w:eastAsia="ru-RU"/>
              </w:rPr>
            </w:pPr>
            <w:r w:rsidRPr="00C50A53">
              <w:rPr>
                <w:rFonts w:ascii="Times New Roman" w:eastAsia="Times New Roman" w:hAnsi="Times New Roman"/>
                <w:lang w:eastAsia="ru-RU"/>
              </w:rPr>
              <w:t>Адресная привязка</w:t>
            </w:r>
          </w:p>
        </w:tc>
      </w:tr>
      <w:tr w:rsidR="0098317D" w:rsidRPr="00C50A53" w:rsidTr="003B7F39">
        <w:trPr>
          <w:trHeight w:val="283"/>
          <w:jc w:val="center"/>
        </w:trPr>
        <w:tc>
          <w:tcPr>
            <w:tcW w:w="708" w:type="dxa"/>
            <w:vAlign w:val="center"/>
          </w:tcPr>
          <w:p w:rsidR="0098317D" w:rsidRPr="00C50A53" w:rsidRDefault="0098317D" w:rsidP="0098317D">
            <w:pPr>
              <w:widowControl w:val="0"/>
              <w:spacing w:after="0" w:line="240" w:lineRule="auto"/>
              <w:ind w:hanging="17"/>
              <w:jc w:val="center"/>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1</w:t>
            </w:r>
          </w:p>
        </w:tc>
        <w:tc>
          <w:tcPr>
            <w:tcW w:w="3828" w:type="dxa"/>
            <w:vAlign w:val="center"/>
          </w:tcPr>
          <w:p w:rsidR="0098317D" w:rsidRPr="00C50A53" w:rsidRDefault="0098317D" w:rsidP="0098317D">
            <w:pPr>
              <w:spacing w:after="0" w:line="240" w:lineRule="auto"/>
              <w:ind w:hanging="17"/>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 xml:space="preserve">Противопожарная ёмкость 75 куб. </w:t>
            </w:r>
            <w:proofErr w:type="gramStart"/>
            <w:r w:rsidRPr="00C50A53">
              <w:rPr>
                <w:rFonts w:ascii="Times New Roman" w:eastAsia="Times New Roman" w:hAnsi="Times New Roman"/>
                <w:color w:val="000000"/>
                <w:shd w:val="clear" w:color="auto" w:fill="FFFFFF"/>
                <w:lang w:eastAsia="ru-RU"/>
              </w:rPr>
              <w:t>м</w:t>
            </w:r>
            <w:proofErr w:type="gramEnd"/>
            <w:r w:rsidRPr="00C50A53">
              <w:rPr>
                <w:rFonts w:ascii="Times New Roman" w:eastAsia="Times New Roman" w:hAnsi="Times New Roman"/>
                <w:color w:val="000000"/>
                <w:shd w:val="clear" w:color="auto" w:fill="FFFFFF"/>
                <w:lang w:eastAsia="ru-RU"/>
              </w:rPr>
              <w:t>.</w:t>
            </w:r>
          </w:p>
        </w:tc>
        <w:tc>
          <w:tcPr>
            <w:tcW w:w="4816" w:type="dxa"/>
            <w:vAlign w:val="center"/>
          </w:tcPr>
          <w:p w:rsidR="0098317D" w:rsidRPr="00C50A53" w:rsidRDefault="0098317D" w:rsidP="0098317D">
            <w:pPr>
              <w:spacing w:after="0" w:line="240" w:lineRule="auto"/>
              <w:ind w:hanging="17"/>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Ул. Комарова д.12-а</w:t>
            </w:r>
          </w:p>
        </w:tc>
      </w:tr>
      <w:tr w:rsidR="0098317D" w:rsidRPr="00C50A53" w:rsidTr="003B7F39">
        <w:trPr>
          <w:trHeight w:val="283"/>
          <w:jc w:val="center"/>
        </w:trPr>
        <w:tc>
          <w:tcPr>
            <w:tcW w:w="708" w:type="dxa"/>
            <w:vAlign w:val="center"/>
          </w:tcPr>
          <w:p w:rsidR="0098317D" w:rsidRPr="00C50A53" w:rsidRDefault="0098317D" w:rsidP="0098317D">
            <w:pPr>
              <w:widowControl w:val="0"/>
              <w:spacing w:after="0" w:line="240" w:lineRule="auto"/>
              <w:ind w:hanging="17"/>
              <w:jc w:val="center"/>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2</w:t>
            </w:r>
          </w:p>
        </w:tc>
        <w:tc>
          <w:tcPr>
            <w:tcW w:w="3828" w:type="dxa"/>
            <w:vAlign w:val="center"/>
          </w:tcPr>
          <w:p w:rsidR="0098317D" w:rsidRPr="00C50A53" w:rsidRDefault="0098317D" w:rsidP="0098317D">
            <w:pPr>
              <w:spacing w:after="0" w:line="240" w:lineRule="auto"/>
              <w:ind w:hanging="17"/>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Водозаборная башня</w:t>
            </w:r>
          </w:p>
        </w:tc>
        <w:tc>
          <w:tcPr>
            <w:tcW w:w="4816" w:type="dxa"/>
            <w:vAlign w:val="center"/>
          </w:tcPr>
          <w:p w:rsidR="0098317D" w:rsidRPr="00C50A53" w:rsidRDefault="0098317D" w:rsidP="0098317D">
            <w:pPr>
              <w:spacing w:after="0" w:line="240" w:lineRule="auto"/>
              <w:ind w:hanging="17"/>
              <w:rPr>
                <w:rFonts w:ascii="Times New Roman" w:eastAsia="Times New Roman" w:hAnsi="Times New Roman"/>
                <w:color w:val="000000"/>
                <w:shd w:val="clear" w:color="auto" w:fill="FFFFFF"/>
                <w:lang w:eastAsia="ru-RU"/>
              </w:rPr>
            </w:pPr>
            <w:r w:rsidRPr="00C50A53">
              <w:rPr>
                <w:rFonts w:ascii="Times New Roman" w:eastAsia="Times New Roman" w:hAnsi="Times New Roman"/>
                <w:color w:val="000000"/>
                <w:shd w:val="clear" w:color="auto" w:fill="FFFFFF"/>
                <w:lang w:eastAsia="ru-RU"/>
              </w:rPr>
              <w:t>Ул. Набережная д. 11-б</w:t>
            </w:r>
          </w:p>
        </w:tc>
      </w:tr>
    </w:tbl>
    <w:p w:rsidR="004738E5" w:rsidRPr="00106C1F" w:rsidRDefault="004738E5"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Кроме организационно-технических мероприятий, касающихся всех возможных ЧС на территории </w:t>
      </w:r>
      <w:r w:rsidR="00960D9E" w:rsidRPr="00106C1F">
        <w:rPr>
          <w:rFonts w:ascii="Times New Roman" w:hAnsi="Times New Roman"/>
          <w:sz w:val="24"/>
          <w:szCs w:val="24"/>
        </w:rPr>
        <w:t xml:space="preserve">сельского </w:t>
      </w:r>
      <w:r w:rsidR="00073EB9" w:rsidRPr="00106C1F">
        <w:rPr>
          <w:rFonts w:ascii="Times New Roman" w:eastAsia="Times New Roman" w:hAnsi="Times New Roman"/>
          <w:sz w:val="24"/>
          <w:szCs w:val="24"/>
          <w:lang w:eastAsia="ru-RU"/>
        </w:rPr>
        <w:t>поселения</w:t>
      </w:r>
      <w:r w:rsidRPr="00106C1F">
        <w:rPr>
          <w:rFonts w:ascii="Times New Roman" w:hAnsi="Times New Roman"/>
          <w:sz w:val="24"/>
          <w:szCs w:val="24"/>
        </w:rPr>
        <w:t xml:space="preserve">,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w:t>
      </w:r>
      <w:proofErr w:type="gramStart"/>
      <w:r w:rsidRPr="00106C1F">
        <w:rPr>
          <w:rFonts w:ascii="Times New Roman" w:hAnsi="Times New Roman"/>
          <w:sz w:val="24"/>
          <w:szCs w:val="24"/>
        </w:rPr>
        <w:t>следующие</w:t>
      </w:r>
      <w:proofErr w:type="gramEnd"/>
      <w:r w:rsidRPr="00106C1F">
        <w:rPr>
          <w:rFonts w:ascii="Times New Roman" w:hAnsi="Times New Roman"/>
          <w:sz w:val="24"/>
          <w:szCs w:val="24"/>
        </w:rPr>
        <w:t>:</w:t>
      </w:r>
    </w:p>
    <w:p w:rsidR="004738E5" w:rsidRPr="00106C1F" w:rsidRDefault="004738E5" w:rsidP="003B7F39">
      <w:pPr>
        <w:numPr>
          <w:ilvl w:val="0"/>
          <w:numId w:val="5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rsidR="004738E5" w:rsidRPr="00106C1F" w:rsidRDefault="004738E5" w:rsidP="003B7F39">
      <w:pPr>
        <w:numPr>
          <w:ilvl w:val="0"/>
          <w:numId w:val="52"/>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4738E5" w:rsidRPr="00106C1F" w:rsidRDefault="004738E5"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4738E5" w:rsidRPr="00106C1F" w:rsidRDefault="004738E5"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w:t>
      </w:r>
      <w:r w:rsidR="00D40D42" w:rsidRPr="00106C1F">
        <w:rPr>
          <w:rFonts w:ascii="Times New Roman" w:hAnsi="Times New Roman"/>
          <w:sz w:val="24"/>
          <w:szCs w:val="24"/>
        </w:rPr>
        <w:t xml:space="preserve">«Системы противопожарной защиты. Ограничение распространения пожара на объектах защиты. Требования к объёмно-планировочным и конструктивным решениям </w:t>
      </w:r>
      <w:r w:rsidRPr="00106C1F">
        <w:rPr>
          <w:rFonts w:ascii="Times New Roman" w:hAnsi="Times New Roman"/>
          <w:sz w:val="24"/>
          <w:szCs w:val="24"/>
        </w:rPr>
        <w:t xml:space="preserve">в соответствии с таблицей </w:t>
      </w:r>
      <w:fldSimple w:instr=" REF Tbl_Ognestoy \h  \* MERGEFORMAT ">
        <w:r w:rsidR="00277799">
          <w:rPr>
            <w:rFonts w:ascii="Times New Roman" w:hAnsi="Times New Roman"/>
            <w:noProof/>
            <w:sz w:val="24"/>
            <w:szCs w:val="24"/>
          </w:rPr>
          <w:t>39</w:t>
        </w:r>
      </w:fldSimple>
      <w:r w:rsidRPr="00106C1F">
        <w:rPr>
          <w:rFonts w:ascii="Times New Roman" w:hAnsi="Times New Roman"/>
          <w:sz w:val="24"/>
          <w:szCs w:val="24"/>
        </w:rPr>
        <w:t>.</w:t>
      </w:r>
    </w:p>
    <w:p w:rsidR="004738E5" w:rsidRPr="00106C1F" w:rsidRDefault="004738E5" w:rsidP="003B7F39">
      <w:pPr>
        <w:tabs>
          <w:tab w:val="left" w:pos="1560"/>
          <w:tab w:val="left" w:pos="2808"/>
          <w:tab w:val="right" w:pos="10205"/>
        </w:tabs>
        <w:spacing w:after="0" w:line="240" w:lineRule="auto"/>
        <w:ind w:left="567" w:firstLine="709"/>
        <w:jc w:val="right"/>
        <w:rPr>
          <w:rFonts w:ascii="Times New Roman" w:hAnsi="Times New Roman"/>
          <w:sz w:val="24"/>
          <w:szCs w:val="24"/>
        </w:rPr>
      </w:pPr>
      <w:r w:rsidRPr="00106C1F">
        <w:rPr>
          <w:rFonts w:ascii="Times New Roman" w:hAnsi="Times New Roman"/>
          <w:sz w:val="24"/>
          <w:szCs w:val="24"/>
        </w:rPr>
        <w:t>Таблица</w:t>
      </w:r>
      <w:r w:rsidRPr="00106C1F">
        <w:rPr>
          <w:rFonts w:ascii="Times New Roman" w:hAnsi="Times New Roman"/>
          <w:sz w:val="24"/>
          <w:szCs w:val="24"/>
          <w:lang w:bidi="en-US"/>
        </w:rPr>
        <w:t xml:space="preserve"> </w:t>
      </w:r>
      <w:bookmarkStart w:id="210" w:name="Tbl_Ognestoy"/>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39</w:t>
      </w:r>
      <w:r w:rsidR="00AF384C" w:rsidRPr="00106C1F">
        <w:rPr>
          <w:rFonts w:ascii="Times New Roman" w:hAnsi="Times New Roman"/>
          <w:sz w:val="24"/>
          <w:szCs w:val="24"/>
        </w:rPr>
        <w:fldChar w:fldCharType="end"/>
      </w:r>
      <w:bookmarkEnd w:id="210"/>
    </w:p>
    <w:p w:rsidR="004738E5" w:rsidRPr="00106C1F" w:rsidRDefault="004738E5" w:rsidP="003B7F39">
      <w:pPr>
        <w:tabs>
          <w:tab w:val="left" w:pos="1560"/>
          <w:tab w:val="left" w:pos="2808"/>
          <w:tab w:val="right" w:pos="10205"/>
        </w:tabs>
        <w:spacing w:after="240" w:line="240" w:lineRule="auto"/>
        <w:ind w:left="567" w:firstLine="709"/>
        <w:jc w:val="center"/>
        <w:rPr>
          <w:rFonts w:ascii="Times New Roman" w:hAnsi="Times New Roman"/>
          <w:sz w:val="24"/>
          <w:szCs w:val="24"/>
        </w:rPr>
      </w:pPr>
      <w:r w:rsidRPr="00106C1F">
        <w:rPr>
          <w:rFonts w:ascii="Times New Roman" w:hAnsi="Times New Roman"/>
          <w:sz w:val="24"/>
          <w:szCs w:val="24"/>
        </w:rPr>
        <w:t>Противопожарные расстояния между жилыми и 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38"/>
        <w:gridCol w:w="1677"/>
        <w:gridCol w:w="1111"/>
        <w:gridCol w:w="926"/>
        <w:gridCol w:w="1111"/>
        <w:gridCol w:w="1121"/>
      </w:tblGrid>
      <w:tr w:rsidR="004738E5" w:rsidRPr="00C50A53" w:rsidTr="003461B5">
        <w:trPr>
          <w:trHeight w:val="283"/>
          <w:tblHeader/>
          <w:jc w:val="center"/>
        </w:trPr>
        <w:tc>
          <w:tcPr>
            <w:tcW w:w="3438" w:type="dxa"/>
            <w:vMerge w:val="restart"/>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Минимальные расстояния при степени</w:t>
            </w:r>
            <w:r w:rsidRPr="00C50A53">
              <w:rPr>
                <w:rFonts w:ascii="Times New Roman" w:hAnsi="Times New Roman"/>
                <w:sz w:val="24"/>
                <w:szCs w:val="24"/>
              </w:rPr>
              <w:br/>
              <w:t xml:space="preserve">огнестойкости и классе конструктивной пожарной опасности жилых и общественных зданий, </w:t>
            </w:r>
            <w:proofErr w:type="gramStart"/>
            <w:r w:rsidRPr="00C50A53">
              <w:rPr>
                <w:rFonts w:ascii="Times New Roman" w:hAnsi="Times New Roman"/>
                <w:sz w:val="24"/>
                <w:szCs w:val="24"/>
              </w:rPr>
              <w:t>м</w:t>
            </w:r>
            <w:proofErr w:type="gramEnd"/>
          </w:p>
        </w:tc>
      </w:tr>
      <w:tr w:rsidR="004738E5" w:rsidRPr="00C50A53" w:rsidTr="003461B5">
        <w:trPr>
          <w:trHeight w:val="283"/>
          <w:tblHeader/>
          <w:jc w:val="center"/>
        </w:trPr>
        <w:tc>
          <w:tcPr>
            <w:tcW w:w="3438" w:type="dxa"/>
            <w:vMerge/>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I, II, III</w:t>
            </w:r>
          </w:p>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0</w:t>
            </w:r>
            <w:proofErr w:type="gramEnd"/>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II, III</w:t>
            </w:r>
            <w:r w:rsidRPr="00C50A53">
              <w:rPr>
                <w:rFonts w:ascii="Times New Roman" w:hAnsi="Times New Roman"/>
                <w:sz w:val="24"/>
                <w:szCs w:val="24"/>
              </w:rPr>
              <w:br/>
              <w:t>С</w:t>
            </w:r>
            <w:proofErr w:type="gramStart"/>
            <w:r w:rsidRPr="00C50A53">
              <w:rPr>
                <w:rFonts w:ascii="Times New Roman" w:hAnsi="Times New Roman"/>
                <w:sz w:val="24"/>
                <w:szCs w:val="24"/>
              </w:rPr>
              <w:t>1</w:t>
            </w:r>
            <w:proofErr w:type="gramEnd"/>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IV</w:t>
            </w:r>
          </w:p>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0</w:t>
            </w:r>
            <w:proofErr w:type="gramEnd"/>
            <w:r w:rsidRPr="00C50A53">
              <w:rPr>
                <w:rFonts w:ascii="Times New Roman" w:hAnsi="Times New Roman"/>
                <w:sz w:val="24"/>
                <w:szCs w:val="24"/>
              </w:rPr>
              <w:t>, С1</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IV, V</w:t>
            </w:r>
            <w:r w:rsidRPr="00C50A53">
              <w:rPr>
                <w:rFonts w:ascii="Times New Roman" w:hAnsi="Times New Roman"/>
                <w:sz w:val="24"/>
                <w:szCs w:val="24"/>
              </w:rPr>
              <w:br/>
              <w:t>С</w:t>
            </w:r>
            <w:proofErr w:type="gramStart"/>
            <w:r w:rsidRPr="00C50A53">
              <w:rPr>
                <w:rFonts w:ascii="Times New Roman" w:hAnsi="Times New Roman"/>
                <w:sz w:val="24"/>
                <w:szCs w:val="24"/>
              </w:rPr>
              <w:t>2</w:t>
            </w:r>
            <w:proofErr w:type="gramEnd"/>
            <w:r w:rsidRPr="00C50A53">
              <w:rPr>
                <w:rFonts w:ascii="Times New Roman" w:hAnsi="Times New Roman"/>
                <w:sz w:val="24"/>
                <w:szCs w:val="24"/>
              </w:rPr>
              <w:t>, С3</w:t>
            </w:r>
          </w:p>
        </w:tc>
      </w:tr>
      <w:tr w:rsidR="004738E5" w:rsidRPr="00C50A53" w:rsidTr="003461B5">
        <w:trPr>
          <w:trHeight w:val="283"/>
          <w:jc w:val="center"/>
        </w:trPr>
        <w:tc>
          <w:tcPr>
            <w:tcW w:w="9384" w:type="dxa"/>
            <w:gridSpan w:val="6"/>
            <w:shd w:val="clear" w:color="auto" w:fill="FFFFFF"/>
            <w:vAlign w:val="center"/>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Жилые и общественные</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 xml:space="preserve">I, </w:t>
            </w:r>
            <w:r w:rsidRPr="00C50A53">
              <w:rPr>
                <w:rFonts w:ascii="Times New Roman" w:hAnsi="Times New Roman"/>
                <w:sz w:val="24"/>
                <w:szCs w:val="24"/>
                <w:lang w:val="en-US"/>
              </w:rPr>
              <w:t>II,</w:t>
            </w:r>
            <w:r w:rsidRPr="00C50A53">
              <w:rPr>
                <w:rFonts w:ascii="Times New Roman" w:hAnsi="Times New Roman"/>
                <w:sz w:val="24"/>
                <w:szCs w:val="24"/>
              </w:rPr>
              <w:t xml:space="preserve"> III</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lang w:val="en-US"/>
              </w:rPr>
            </w:pPr>
            <w:r w:rsidRPr="00C50A53">
              <w:rPr>
                <w:rFonts w:ascii="Times New Roman" w:hAnsi="Times New Roman"/>
                <w:sz w:val="24"/>
                <w:szCs w:val="24"/>
              </w:rPr>
              <w:t>С</w:t>
            </w:r>
            <w:proofErr w:type="gramStart"/>
            <w:r w:rsidRPr="00C50A53">
              <w:rPr>
                <w:rFonts w:ascii="Times New Roman" w:hAnsi="Times New Roman"/>
                <w:sz w:val="24"/>
                <w:szCs w:val="24"/>
                <w:lang w:val="en-US"/>
              </w:rPr>
              <w:t>0</w:t>
            </w:r>
            <w:proofErr w:type="gramEnd"/>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6</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8</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8</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II</w:t>
            </w:r>
            <w:r w:rsidRPr="00C50A53">
              <w:rPr>
                <w:rFonts w:ascii="Times New Roman" w:hAnsi="Times New Roman"/>
                <w:sz w:val="24"/>
                <w:szCs w:val="24"/>
                <w:lang w:val="en-US"/>
              </w:rPr>
              <w:t>,</w:t>
            </w:r>
            <w:r w:rsidRPr="00C50A53">
              <w:rPr>
                <w:rFonts w:ascii="Times New Roman" w:hAnsi="Times New Roman"/>
                <w:sz w:val="24"/>
                <w:szCs w:val="24"/>
              </w:rPr>
              <w:t xml:space="preserve"> III</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1</w:t>
            </w:r>
            <w:proofErr w:type="gramEnd"/>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8</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IV</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0</w:t>
            </w:r>
            <w:proofErr w:type="gramEnd"/>
            <w:r w:rsidRPr="00C50A53">
              <w:rPr>
                <w:rFonts w:ascii="Times New Roman" w:hAnsi="Times New Roman"/>
                <w:sz w:val="24"/>
                <w:szCs w:val="24"/>
              </w:rPr>
              <w:t>, С1</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8</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lastRenderedPageBreak/>
              <w:t>IV</w:t>
            </w:r>
            <w:r w:rsidRPr="00C50A53">
              <w:rPr>
                <w:rFonts w:ascii="Times New Roman" w:hAnsi="Times New Roman"/>
                <w:sz w:val="24"/>
                <w:szCs w:val="24"/>
                <w:lang w:val="en-US"/>
              </w:rPr>
              <w:t>,</w:t>
            </w:r>
            <w:r w:rsidRPr="00C50A53">
              <w:rPr>
                <w:rFonts w:ascii="Times New Roman" w:hAnsi="Times New Roman"/>
                <w:sz w:val="24"/>
                <w:szCs w:val="24"/>
              </w:rPr>
              <w:t xml:space="preserve"> V</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2</w:t>
            </w:r>
            <w:proofErr w:type="gramEnd"/>
            <w:r w:rsidRPr="00C50A53">
              <w:rPr>
                <w:rFonts w:ascii="Times New Roman" w:hAnsi="Times New Roman"/>
                <w:sz w:val="24"/>
                <w:szCs w:val="24"/>
              </w:rPr>
              <w:t>, С3</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15</w:t>
            </w:r>
          </w:p>
        </w:tc>
      </w:tr>
      <w:tr w:rsidR="004738E5" w:rsidRPr="00C50A53" w:rsidTr="003461B5">
        <w:trPr>
          <w:trHeight w:val="283"/>
          <w:jc w:val="center"/>
        </w:trPr>
        <w:tc>
          <w:tcPr>
            <w:tcW w:w="9384" w:type="dxa"/>
            <w:gridSpan w:val="6"/>
            <w:shd w:val="clear" w:color="auto" w:fill="FFFFFF"/>
            <w:vAlign w:val="center"/>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Производственные и складские</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 xml:space="preserve">I, </w:t>
            </w:r>
            <w:r w:rsidRPr="00C50A53">
              <w:rPr>
                <w:rFonts w:ascii="Times New Roman" w:hAnsi="Times New Roman"/>
                <w:sz w:val="24"/>
                <w:szCs w:val="24"/>
                <w:lang w:val="en-US"/>
              </w:rPr>
              <w:t>II,</w:t>
            </w:r>
            <w:r w:rsidRPr="00C50A53">
              <w:rPr>
                <w:rFonts w:ascii="Times New Roman" w:hAnsi="Times New Roman"/>
                <w:sz w:val="24"/>
                <w:szCs w:val="24"/>
              </w:rPr>
              <w:t xml:space="preserve"> III</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0</w:t>
            </w:r>
            <w:proofErr w:type="gramEnd"/>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10</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II</w:t>
            </w:r>
            <w:r w:rsidRPr="00C50A53">
              <w:rPr>
                <w:rFonts w:ascii="Times New Roman" w:hAnsi="Times New Roman"/>
                <w:sz w:val="24"/>
                <w:szCs w:val="24"/>
                <w:lang w:val="en-US"/>
              </w:rPr>
              <w:t>,</w:t>
            </w:r>
            <w:r w:rsidRPr="00C50A53">
              <w:rPr>
                <w:rFonts w:ascii="Times New Roman" w:hAnsi="Times New Roman"/>
                <w:sz w:val="24"/>
                <w:szCs w:val="24"/>
              </w:rPr>
              <w:t xml:space="preserve"> III</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1</w:t>
            </w:r>
            <w:proofErr w:type="gramEnd"/>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IV</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0</w:t>
            </w:r>
            <w:proofErr w:type="gramEnd"/>
            <w:r w:rsidRPr="00C50A53">
              <w:rPr>
                <w:rFonts w:ascii="Times New Roman" w:hAnsi="Times New Roman"/>
                <w:sz w:val="24"/>
                <w:szCs w:val="24"/>
              </w:rPr>
              <w:t>, С1</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12</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15</w:t>
            </w:r>
          </w:p>
        </w:tc>
      </w:tr>
      <w:tr w:rsidR="004738E5" w:rsidRPr="00C50A53" w:rsidTr="003461B5">
        <w:trPr>
          <w:trHeight w:val="283"/>
          <w:jc w:val="center"/>
        </w:trPr>
        <w:tc>
          <w:tcPr>
            <w:tcW w:w="3438"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IV</w:t>
            </w:r>
            <w:r w:rsidRPr="00C50A53">
              <w:rPr>
                <w:rFonts w:ascii="Times New Roman" w:hAnsi="Times New Roman"/>
                <w:sz w:val="24"/>
                <w:szCs w:val="24"/>
                <w:lang w:val="en-US"/>
              </w:rPr>
              <w:t>,</w:t>
            </w:r>
            <w:r w:rsidRPr="00C50A53">
              <w:rPr>
                <w:rFonts w:ascii="Times New Roman" w:hAnsi="Times New Roman"/>
                <w:sz w:val="24"/>
                <w:szCs w:val="24"/>
              </w:rPr>
              <w:t xml:space="preserve"> V</w:t>
            </w:r>
          </w:p>
        </w:tc>
        <w:tc>
          <w:tcPr>
            <w:tcW w:w="1677" w:type="dxa"/>
            <w:shd w:val="clear" w:color="auto" w:fill="FFFFFF"/>
          </w:tcPr>
          <w:p w:rsidR="004738E5" w:rsidRPr="00C50A53" w:rsidRDefault="004738E5" w:rsidP="004738E5">
            <w:pPr>
              <w:spacing w:after="0" w:line="240" w:lineRule="auto"/>
              <w:ind w:left="57" w:right="57"/>
              <w:jc w:val="both"/>
              <w:rPr>
                <w:rFonts w:ascii="Times New Roman" w:hAnsi="Times New Roman"/>
                <w:sz w:val="24"/>
                <w:szCs w:val="24"/>
              </w:rPr>
            </w:pPr>
            <w:r w:rsidRPr="00C50A53">
              <w:rPr>
                <w:rFonts w:ascii="Times New Roman" w:hAnsi="Times New Roman"/>
                <w:sz w:val="24"/>
                <w:szCs w:val="24"/>
              </w:rPr>
              <w:t>С</w:t>
            </w:r>
            <w:proofErr w:type="gramStart"/>
            <w:r w:rsidRPr="00C50A53">
              <w:rPr>
                <w:rFonts w:ascii="Times New Roman" w:hAnsi="Times New Roman"/>
                <w:sz w:val="24"/>
                <w:szCs w:val="24"/>
              </w:rPr>
              <w:t>2</w:t>
            </w:r>
            <w:proofErr w:type="gramEnd"/>
            <w:r w:rsidRPr="00C50A53">
              <w:rPr>
                <w:rFonts w:ascii="Times New Roman" w:hAnsi="Times New Roman"/>
                <w:sz w:val="24"/>
                <w:szCs w:val="24"/>
              </w:rPr>
              <w:t>, С3</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15</w:t>
            </w:r>
          </w:p>
        </w:tc>
        <w:tc>
          <w:tcPr>
            <w:tcW w:w="926"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15</w:t>
            </w:r>
          </w:p>
        </w:tc>
        <w:tc>
          <w:tcPr>
            <w:tcW w:w="111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15</w:t>
            </w:r>
          </w:p>
        </w:tc>
        <w:tc>
          <w:tcPr>
            <w:tcW w:w="1121" w:type="dxa"/>
            <w:shd w:val="clear" w:color="auto" w:fill="FFFFFF"/>
            <w:vAlign w:val="center"/>
          </w:tcPr>
          <w:p w:rsidR="004738E5" w:rsidRPr="00C50A53" w:rsidRDefault="004738E5" w:rsidP="004738E5">
            <w:pPr>
              <w:spacing w:after="0" w:line="240" w:lineRule="auto"/>
              <w:ind w:left="57" w:right="57"/>
              <w:jc w:val="center"/>
              <w:rPr>
                <w:rFonts w:ascii="Times New Roman" w:hAnsi="Times New Roman"/>
                <w:sz w:val="24"/>
                <w:szCs w:val="24"/>
              </w:rPr>
            </w:pPr>
            <w:r w:rsidRPr="00C50A53">
              <w:rPr>
                <w:rFonts w:ascii="Times New Roman" w:hAnsi="Times New Roman"/>
                <w:sz w:val="24"/>
                <w:szCs w:val="24"/>
              </w:rPr>
              <w:t>18</w:t>
            </w:r>
          </w:p>
        </w:tc>
      </w:tr>
    </w:tbl>
    <w:p w:rsidR="004738E5" w:rsidRPr="00106C1F" w:rsidRDefault="004738E5" w:rsidP="003B7F39">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w:t>
      </w:r>
      <w:proofErr w:type="spellStart"/>
      <w:r w:rsidRPr="00106C1F">
        <w:rPr>
          <w:rFonts w:ascii="Times New Roman" w:hAnsi="Times New Roman"/>
          <w:sz w:val="24"/>
          <w:szCs w:val="24"/>
        </w:rPr>
        <w:t>автолестниц</w:t>
      </w:r>
      <w:proofErr w:type="spellEnd"/>
      <w:r w:rsidRPr="00106C1F">
        <w:rPr>
          <w:rFonts w:ascii="Times New Roman" w:hAnsi="Times New Roman"/>
          <w:sz w:val="24"/>
          <w:szCs w:val="24"/>
        </w:rPr>
        <w:t xml:space="preserve"> или автоподъёмников в любую квартиру или помещение.</w:t>
      </w:r>
    </w:p>
    <w:p w:rsidR="004738E5" w:rsidRPr="00106C1F" w:rsidRDefault="004738E5" w:rsidP="003B7F39">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106C1F">
          <w:rPr>
            <w:rFonts w:ascii="Times New Roman" w:hAnsi="Times New Roman"/>
            <w:sz w:val="24"/>
            <w:szCs w:val="24"/>
          </w:rPr>
          <w:t>6 м</w:t>
        </w:r>
      </w:smartTag>
      <w:r w:rsidRPr="00106C1F">
        <w:rPr>
          <w:rFonts w:ascii="Times New Roman" w:hAnsi="Times New Roman"/>
          <w:sz w:val="24"/>
          <w:szCs w:val="24"/>
        </w:rPr>
        <w:t>, пригодные для проезда пожарных машин с учётом их допустимой нагрузки на покрытие или грунт.</w:t>
      </w:r>
    </w:p>
    <w:p w:rsidR="004738E5" w:rsidRPr="00106C1F" w:rsidRDefault="004738E5" w:rsidP="003B7F39">
      <w:pPr>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106C1F">
          <w:rPr>
            <w:rFonts w:ascii="Times New Roman" w:hAnsi="Times New Roman"/>
            <w:sz w:val="24"/>
            <w:szCs w:val="24"/>
          </w:rPr>
          <w:t>15 м</w:t>
        </w:r>
      </w:smartTag>
      <w:r w:rsidRPr="00106C1F">
        <w:rPr>
          <w:rFonts w:ascii="Times New Roman" w:hAnsi="Times New Roman"/>
          <w:sz w:val="24"/>
          <w:szCs w:val="24"/>
        </w:rPr>
        <w:t>.</w:t>
      </w:r>
    </w:p>
    <w:p w:rsidR="004E0426" w:rsidRPr="00106C1F" w:rsidRDefault="004E0426" w:rsidP="003B7F39">
      <w:pPr>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rsidR="004E0426" w:rsidRPr="00106C1F" w:rsidRDefault="004E0426" w:rsidP="003B7F39">
      <w:pPr>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rsidR="004E0426" w:rsidRPr="00106C1F" w:rsidRDefault="004E0426" w:rsidP="003B7F39">
      <w:pPr>
        <w:spacing w:after="0" w:line="240" w:lineRule="auto"/>
        <w:ind w:left="567" w:firstLine="709"/>
        <w:jc w:val="both"/>
        <w:rPr>
          <w:rFonts w:ascii="Times New Roman" w:eastAsia="Times New Roman" w:hAnsi="Times New Roman"/>
          <w:color w:val="000000"/>
          <w:sz w:val="24"/>
          <w:szCs w:val="24"/>
          <w:lang w:eastAsia="ru-RU"/>
        </w:rPr>
      </w:pPr>
      <w:proofErr w:type="gramStart"/>
      <w:r w:rsidRPr="00106C1F">
        <w:rPr>
          <w:rFonts w:ascii="Times New Roman" w:eastAsia="Times New Roman" w:hAnsi="Times New Roman"/>
          <w:color w:val="000000"/>
          <w:sz w:val="24"/>
          <w:szCs w:val="24"/>
          <w:lang w:eastAsia="ru-RU"/>
        </w:rP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 не более 28 метров – не более 8 метров, а при высоте зданий более 28 метров – не более 10 метров.</w:t>
      </w:r>
      <w:proofErr w:type="gramEnd"/>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Расстояние от внутреннего края проезда до стены здания или сооружения должно быть:</w:t>
      </w:r>
    </w:p>
    <w:p w:rsidR="004E0426" w:rsidRPr="00106C1F" w:rsidRDefault="004E042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для зданий высотой до 28 метров включительно – 5-8 метров;</w:t>
      </w:r>
    </w:p>
    <w:p w:rsidR="004E0426" w:rsidRPr="00106C1F" w:rsidRDefault="004E0426"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для зданий высотой более 28 метров – 8-10 метров.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Конструкция дорожной одежды проездов для пожарной техники должна быть рассчитана на нагрузку от пожарных автомобилей.</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В замкнутых и полузамкнутых дворах необходимо предусматривать проезды для пожарных автомобилей.</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В исторической застройке поселений допускается сохранять существующие размеры сквозных проездов (арок).</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w:t>
      </w:r>
      <w:r w:rsidRPr="00106C1F">
        <w:rPr>
          <w:rFonts w:ascii="Times New Roman" w:eastAsia="Times New Roman" w:hAnsi="Times New Roman"/>
          <w:color w:val="000000"/>
          <w:sz w:val="24"/>
          <w:szCs w:val="24"/>
          <w:lang w:eastAsia="ru-RU"/>
        </w:rPr>
        <w:lastRenderedPageBreak/>
        <w:t>под углом друг к другу в расчёт принимается расстояние по периметру со стороны наружного водопровода с пожарными гидрантами.</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К водоёмам, являющимся источниками противопожарного водоснабжения, а также к градирням, </w:t>
      </w:r>
      <w:proofErr w:type="spellStart"/>
      <w:r w:rsidRPr="00106C1F">
        <w:rPr>
          <w:rFonts w:ascii="Times New Roman" w:eastAsia="Times New Roman" w:hAnsi="Times New Roman"/>
          <w:color w:val="000000"/>
          <w:sz w:val="24"/>
          <w:szCs w:val="24"/>
          <w:lang w:eastAsia="ru-RU"/>
        </w:rPr>
        <w:t>брызгальным</w:t>
      </w:r>
      <w:proofErr w:type="spellEnd"/>
      <w:r w:rsidRPr="00106C1F">
        <w:rPr>
          <w:rFonts w:ascii="Times New Roman" w:eastAsia="Times New Roman" w:hAnsi="Times New Roman"/>
          <w:color w:val="000000"/>
          <w:sz w:val="24"/>
          <w:szCs w:val="24"/>
          <w:lang w:eastAsia="ru-RU"/>
        </w:rPr>
        <w:t xml:space="preserve"> бассейнам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12×12 метров.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В зданиях объёмом до 1000 </w:t>
      </w:r>
      <w:r w:rsidR="003010A1" w:rsidRPr="00106C1F">
        <w:rPr>
          <w:rFonts w:ascii="Times New Roman" w:eastAsia="Times New Roman" w:hAnsi="Times New Roman"/>
          <w:color w:val="000000"/>
          <w:sz w:val="24"/>
          <w:szCs w:val="24"/>
          <w:lang w:eastAsia="ru-RU"/>
        </w:rPr>
        <w:t>м</w:t>
      </w:r>
      <w:r w:rsidR="003010A1" w:rsidRPr="00106C1F">
        <w:rPr>
          <w:rFonts w:ascii="Times New Roman" w:eastAsia="Times New Roman" w:hAnsi="Times New Roman"/>
          <w:color w:val="000000"/>
          <w:sz w:val="24"/>
          <w:szCs w:val="24"/>
          <w:vertAlign w:val="superscript"/>
          <w:lang w:eastAsia="ru-RU"/>
        </w:rPr>
        <w:t>3</w:t>
      </w:r>
      <w:r w:rsidRPr="00106C1F">
        <w:rPr>
          <w:rFonts w:ascii="Times New Roman" w:eastAsia="Times New Roman" w:hAnsi="Times New Roman"/>
          <w:color w:val="000000"/>
          <w:sz w:val="24"/>
          <w:szCs w:val="24"/>
          <w:lang w:eastAsia="ru-RU"/>
        </w:rPr>
        <w:t>, не имеющих кольцевого противопожарного водопровода, зданиях и сооружениях с производствами категорий</w:t>
      </w:r>
      <w:proofErr w:type="gramStart"/>
      <w:r w:rsidRPr="00106C1F">
        <w:rPr>
          <w:rFonts w:ascii="Times New Roman" w:eastAsia="Times New Roman" w:hAnsi="Times New Roman"/>
          <w:color w:val="000000"/>
          <w:sz w:val="24"/>
          <w:szCs w:val="24"/>
          <w:lang w:eastAsia="ru-RU"/>
        </w:rPr>
        <w:t xml:space="preserve"> В</w:t>
      </w:r>
      <w:proofErr w:type="gramEnd"/>
      <w:r w:rsidRPr="00106C1F">
        <w:rPr>
          <w:rFonts w:ascii="Times New Roman" w:eastAsia="Times New Roman" w:hAnsi="Times New Roman"/>
          <w:color w:val="000000"/>
          <w:sz w:val="24"/>
          <w:szCs w:val="24"/>
          <w:lang w:eastAsia="ru-RU"/>
        </w:rPr>
        <w:t xml:space="preserve">, Г и Д по </w:t>
      </w:r>
      <w:proofErr w:type="spellStart"/>
      <w:r w:rsidRPr="00106C1F">
        <w:rPr>
          <w:rFonts w:ascii="Times New Roman" w:eastAsia="Times New Roman" w:hAnsi="Times New Roman"/>
          <w:color w:val="000000"/>
          <w:sz w:val="24"/>
          <w:szCs w:val="24"/>
          <w:lang w:eastAsia="ru-RU"/>
        </w:rPr>
        <w:t>пожаровзрывоопасности</w:t>
      </w:r>
      <w:proofErr w:type="spellEnd"/>
      <w:r w:rsidRPr="00106C1F">
        <w:rPr>
          <w:rFonts w:ascii="Times New Roman" w:eastAsia="Times New Roman" w:hAnsi="Times New Roman"/>
          <w:color w:val="000000"/>
          <w:sz w:val="24"/>
          <w:szCs w:val="24"/>
          <w:lang w:eastAsia="ru-RU"/>
        </w:rPr>
        <w:t xml:space="preserve"> и пожарной опасности при расходе воды на наружное пожаротушение 10 литров в секунду, на складах грубых кормов объёмом до 1000 кубических метров, складах минеральных удобрений объёмом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водоёмы.</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Допускается не предусматривать наружное противопожарное водоснабжение расположенных вне населённых пунктов отдельно стоящих зданий и сооружений классов функциональной пожарной опасности Ф</w:t>
      </w:r>
      <w:proofErr w:type="gramStart"/>
      <w:r w:rsidRPr="00106C1F">
        <w:rPr>
          <w:rFonts w:ascii="Times New Roman" w:eastAsia="Times New Roman" w:hAnsi="Times New Roman"/>
          <w:color w:val="000000"/>
          <w:sz w:val="24"/>
          <w:szCs w:val="24"/>
          <w:lang w:eastAsia="ru-RU"/>
        </w:rPr>
        <w:t>1</w:t>
      </w:r>
      <w:proofErr w:type="gramEnd"/>
      <w:r w:rsidRPr="00106C1F">
        <w:rPr>
          <w:rFonts w:ascii="Times New Roman" w:eastAsia="Times New Roman" w:hAnsi="Times New Roman"/>
          <w:color w:val="000000"/>
          <w:sz w:val="24"/>
          <w:szCs w:val="24"/>
          <w:lang w:eastAsia="ru-RU"/>
        </w:rPr>
        <w:t xml:space="preserve">.2, Ф1.3, Ф1.4, Ф2.3, Ф2.4, Ф3 (кроме Ф3.4), в которых одновременно могут находиться до 50 человек и объём которых не более 1000 </w:t>
      </w:r>
      <w:r w:rsidR="003010A1" w:rsidRPr="00106C1F">
        <w:rPr>
          <w:rFonts w:ascii="Times New Roman" w:eastAsia="Times New Roman" w:hAnsi="Times New Roman"/>
          <w:color w:val="000000"/>
          <w:sz w:val="24"/>
          <w:szCs w:val="24"/>
          <w:lang w:eastAsia="ru-RU"/>
        </w:rPr>
        <w:t>м</w:t>
      </w:r>
      <w:r w:rsidR="003010A1" w:rsidRPr="00106C1F">
        <w:rPr>
          <w:rFonts w:ascii="Times New Roman" w:eastAsia="Times New Roman" w:hAnsi="Times New Roman"/>
          <w:color w:val="000000"/>
          <w:sz w:val="24"/>
          <w:szCs w:val="24"/>
          <w:vertAlign w:val="superscript"/>
          <w:lang w:eastAsia="ru-RU"/>
        </w:rPr>
        <w:t>3</w:t>
      </w:r>
      <w:r w:rsidRPr="00106C1F">
        <w:rPr>
          <w:rFonts w:ascii="Times New Roman" w:eastAsia="Times New Roman" w:hAnsi="Times New Roman"/>
          <w:color w:val="000000"/>
          <w:sz w:val="24"/>
          <w:szCs w:val="24"/>
          <w:lang w:eastAsia="ru-RU"/>
        </w:rPr>
        <w:t>.</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Пожарные гидранты на водопроводной сети устанавливаются на расстоянии не более 100 м друг от друга. Расстояние от пожарных гидрантов до оснований штабелей и куч открытого хранения, а также до закрытых складов лесоматериалов должно быть не менее 8 м и не более 25 м.</w:t>
      </w:r>
      <w:r w:rsidR="004B231B" w:rsidRPr="00106C1F">
        <w:rPr>
          <w:rFonts w:ascii="Times New Roman" w:eastAsia="Times New Roman" w:hAnsi="Times New Roman"/>
          <w:color w:val="000000"/>
          <w:sz w:val="24"/>
          <w:szCs w:val="24"/>
          <w:lang w:eastAsia="ru-RU"/>
        </w:rPr>
        <w:t xml:space="preserve"> </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При дальнейшем развитии застройки </w:t>
      </w:r>
      <w:r w:rsidR="00960D9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E7286D" w:rsidRPr="00106C1F">
        <w:rPr>
          <w:rFonts w:ascii="Times New Roman" w:eastAsia="Times New Roman" w:hAnsi="Times New Roman"/>
          <w:sz w:val="24"/>
          <w:szCs w:val="24"/>
          <w:lang w:eastAsia="ru-RU"/>
        </w:rPr>
        <w:t xml:space="preserve"> </w:t>
      </w:r>
      <w:r w:rsidRPr="00106C1F">
        <w:rPr>
          <w:rFonts w:ascii="Times New Roman" w:eastAsia="Times New Roman" w:hAnsi="Times New Roman"/>
          <w:color w:val="000000"/>
          <w:sz w:val="24"/>
          <w:szCs w:val="24"/>
          <w:lang w:eastAsia="ru-RU"/>
        </w:rPr>
        <w:t>в части, касающейся противопожарного водоснабжения, необходимо учитывать требовании статьи 68 «Технического регламента о требованиях пожарной безопасности», утверждённого Федеральным законом от 22.07.2008 № 123-Ф3.</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proofErr w:type="gramStart"/>
      <w:r w:rsidRPr="00106C1F">
        <w:rPr>
          <w:rFonts w:ascii="Times New Roman" w:eastAsia="Times New Roman" w:hAnsi="Times New Roman"/>
          <w:color w:val="000000"/>
          <w:sz w:val="24"/>
          <w:szCs w:val="24"/>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106C1F">
        <w:rPr>
          <w:rFonts w:ascii="Times New Roman" w:eastAsia="Times New Roman" w:hAnsi="Times New Roman"/>
          <w:color w:val="000000"/>
          <w:sz w:val="24"/>
          <w:szCs w:val="24"/>
          <w:lang w:eastAsia="ru-RU"/>
        </w:rPr>
        <w:t>пожаровзрывоопасные</w:t>
      </w:r>
      <w:proofErr w:type="spellEnd"/>
      <w:r w:rsidRPr="00106C1F">
        <w:rPr>
          <w:rFonts w:ascii="Times New Roman" w:eastAsia="Times New Roman" w:hAnsi="Times New Roman"/>
          <w:color w:val="000000"/>
          <w:sz w:val="24"/>
          <w:szCs w:val="24"/>
          <w:lang w:eastAsia="ru-RU"/>
        </w:rPr>
        <w:t xml:space="preserve"> вещества и материалы и для которых обязательна разработка декларации о промышленной безопасности (далее </w:t>
      </w:r>
      <w:r w:rsidR="006A07B0" w:rsidRPr="00106C1F">
        <w:rPr>
          <w:rFonts w:ascii="Times New Roman" w:eastAsia="Times New Roman" w:hAnsi="Times New Roman"/>
          <w:color w:val="000000"/>
          <w:sz w:val="24"/>
          <w:szCs w:val="24"/>
          <w:lang w:eastAsia="ru-RU"/>
        </w:rPr>
        <w:t>–</w:t>
      </w:r>
      <w:r w:rsidRPr="00106C1F">
        <w:rPr>
          <w:rFonts w:ascii="Times New Roman" w:eastAsia="Times New Roman" w:hAnsi="Times New Roman"/>
          <w:color w:val="000000"/>
          <w:sz w:val="24"/>
          <w:szCs w:val="24"/>
          <w:lang w:eastAsia="ru-RU"/>
        </w:rPr>
        <w:t xml:space="preserve">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w:t>
      </w:r>
      <w:proofErr w:type="gramEnd"/>
      <w:r w:rsidRPr="00106C1F">
        <w:rPr>
          <w:rFonts w:ascii="Times New Roman" w:eastAsia="Times New Roman" w:hAnsi="Times New Roman"/>
          <w:color w:val="000000"/>
          <w:sz w:val="24"/>
          <w:szCs w:val="24"/>
          <w:lang w:eastAsia="ru-RU"/>
        </w:rPr>
        <w:t xml:space="preserve"> воздействия опасных факторов пожара и (или) взрыва. Иные производственные объекты, на территориях которых расположены здания и сооружения категорий</w:t>
      </w:r>
      <w:proofErr w:type="gramStart"/>
      <w:r w:rsidRPr="00106C1F">
        <w:rPr>
          <w:rFonts w:ascii="Times New Roman" w:eastAsia="Times New Roman" w:hAnsi="Times New Roman"/>
          <w:color w:val="000000"/>
          <w:sz w:val="24"/>
          <w:szCs w:val="24"/>
          <w:lang w:eastAsia="ru-RU"/>
        </w:rPr>
        <w:t xml:space="preserve"> А</w:t>
      </w:r>
      <w:proofErr w:type="gramEnd"/>
      <w:r w:rsidRPr="00106C1F">
        <w:rPr>
          <w:rFonts w:ascii="Times New Roman" w:eastAsia="Times New Roman" w:hAnsi="Times New Roman"/>
          <w:color w:val="000000"/>
          <w:sz w:val="24"/>
          <w:szCs w:val="24"/>
          <w:lang w:eastAsia="ru-RU"/>
        </w:rPr>
        <w:t>, Б и В по взрывопожарной и пожарной опасности, могут размещаться как на территориях, так и за границами поселений и городских округов. При этом расчётное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Склады сжиженных углеводородных газов и легковоспламеняющихся жидкостей должны располагаться вне жилой зоны населённых пунктов с подветренной стороны преобладающего направления ветра по отношению к жилым районам. </w:t>
      </w:r>
      <w:proofErr w:type="gramStart"/>
      <w:r w:rsidRPr="00106C1F">
        <w:rPr>
          <w:rFonts w:ascii="Times New Roman" w:eastAsia="Times New Roman" w:hAnsi="Times New Roman"/>
          <w:color w:val="000000"/>
          <w:sz w:val="24"/>
          <w:szCs w:val="24"/>
          <w:lang w:eastAsia="ru-RU"/>
        </w:rPr>
        <w:t xml:space="preserve">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населённым </w:t>
      </w:r>
      <w:r w:rsidRPr="00106C1F">
        <w:rPr>
          <w:rFonts w:ascii="Times New Roman" w:eastAsia="Times New Roman" w:hAnsi="Times New Roman"/>
          <w:color w:val="000000"/>
          <w:sz w:val="24"/>
          <w:szCs w:val="24"/>
          <w:lang w:eastAsia="ru-RU"/>
        </w:rPr>
        <w:lastRenderedPageBreak/>
        <w:t>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не установлены большие расстояния от указанных сооружений.</w:t>
      </w:r>
      <w:proofErr w:type="gramEnd"/>
      <w:r w:rsidRPr="00106C1F">
        <w:rPr>
          <w:rFonts w:ascii="Times New Roman" w:eastAsia="Times New Roman" w:hAnsi="Times New Roman"/>
          <w:color w:val="000000"/>
          <w:sz w:val="24"/>
          <w:szCs w:val="24"/>
          <w:lang w:eastAsia="ru-RU"/>
        </w:rPr>
        <w:t xml:space="preserve">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 xml:space="preserve">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населённых пунктов, организаций и </w:t>
      </w:r>
      <w:proofErr w:type="gramStart"/>
      <w:r w:rsidRPr="00106C1F">
        <w:rPr>
          <w:rFonts w:ascii="Times New Roman" w:eastAsia="Times New Roman" w:hAnsi="Times New Roman"/>
          <w:color w:val="000000"/>
          <w:sz w:val="24"/>
          <w:szCs w:val="24"/>
          <w:lang w:eastAsia="ru-RU"/>
        </w:rPr>
        <w:t>путей</w:t>
      </w:r>
      <w:proofErr w:type="gramEnd"/>
      <w:r w:rsidRPr="00106C1F">
        <w:rPr>
          <w:rFonts w:ascii="Times New Roman" w:eastAsia="Times New Roman" w:hAnsi="Times New Roman"/>
          <w:color w:val="000000"/>
          <w:sz w:val="24"/>
          <w:szCs w:val="24"/>
          <w:lang w:eastAsia="ru-RU"/>
        </w:rPr>
        <w:t xml:space="preserve">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населённых пунктов, организаций и </w:t>
      </w:r>
      <w:proofErr w:type="gramStart"/>
      <w:r w:rsidRPr="00106C1F">
        <w:rPr>
          <w:rFonts w:ascii="Times New Roman" w:eastAsia="Times New Roman" w:hAnsi="Times New Roman"/>
          <w:color w:val="000000"/>
          <w:sz w:val="24"/>
          <w:szCs w:val="24"/>
          <w:lang w:eastAsia="ru-RU"/>
        </w:rPr>
        <w:t>путей</w:t>
      </w:r>
      <w:proofErr w:type="gramEnd"/>
      <w:r w:rsidRPr="00106C1F">
        <w:rPr>
          <w:rFonts w:ascii="Times New Roman" w:eastAsia="Times New Roman" w:hAnsi="Times New Roman"/>
          <w:color w:val="000000"/>
          <w:sz w:val="24"/>
          <w:szCs w:val="24"/>
          <w:lang w:eastAsia="ru-RU"/>
        </w:rPr>
        <w:t xml:space="preserve">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 территории населённых пунктов, организаций и на пути железных дорог общей сети.</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w:t>
      </w:r>
      <w:proofErr w:type="gramStart"/>
      <w:r w:rsidRPr="00106C1F">
        <w:rPr>
          <w:rFonts w:ascii="Times New Roman" w:eastAsia="Times New Roman" w:hAnsi="Times New Roman"/>
          <w:color w:val="000000"/>
          <w:sz w:val="24"/>
          <w:szCs w:val="24"/>
          <w:lang w:eastAsia="ru-RU"/>
        </w:rPr>
        <w:t xml:space="preserve"> А</w:t>
      </w:r>
      <w:proofErr w:type="gramEnd"/>
      <w:r w:rsidRPr="00106C1F">
        <w:rPr>
          <w:rFonts w:ascii="Times New Roman" w:eastAsia="Times New Roman" w:hAnsi="Times New Roman"/>
          <w:color w:val="000000"/>
          <w:sz w:val="24"/>
          <w:szCs w:val="24"/>
          <w:lang w:eastAsia="ru-RU"/>
        </w:rPr>
        <w:t>,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Федерального закона № 123-Ф3.</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4E0426" w:rsidRPr="00106C1F" w:rsidRDefault="004E0426"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eastAsia="Times New Roman" w:hAnsi="Times New Roman"/>
          <w:color w:val="000000"/>
          <w:sz w:val="24"/>
          <w:szCs w:val="24"/>
          <w:lang w:eastAsia="ru-RU"/>
        </w:rPr>
        <w:t>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Радиус обслуживания пожарного депо, согласно данному документу, не должен превышать 3 км.</w:t>
      </w:r>
    </w:p>
    <w:p w:rsidR="004738E5" w:rsidRPr="00106C1F" w:rsidRDefault="004738E5"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rsidR="004738E5" w:rsidRPr="00106C1F" w:rsidRDefault="004738E5"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rsidR="004B231B" w:rsidRPr="00106C1F" w:rsidRDefault="004738E5" w:rsidP="003B7F39">
      <w:pPr>
        <w:tabs>
          <w:tab w:val="left" w:pos="1560"/>
        </w:tabs>
        <w:spacing w:after="0" w:line="240" w:lineRule="auto"/>
        <w:ind w:left="567" w:firstLine="709"/>
        <w:jc w:val="both"/>
        <w:rPr>
          <w:rFonts w:ascii="Times New Roman" w:eastAsia="Times New Roman" w:hAnsi="Times New Roman"/>
          <w:color w:val="000000"/>
          <w:sz w:val="24"/>
          <w:szCs w:val="24"/>
          <w:lang w:eastAsia="ru-RU"/>
        </w:rPr>
      </w:pPr>
      <w:r w:rsidRPr="00106C1F">
        <w:rPr>
          <w:rFonts w:ascii="Times New Roman" w:hAnsi="Times New Roman"/>
          <w:sz w:val="24"/>
          <w:szCs w:val="24"/>
        </w:rPr>
        <w:t xml:space="preserve">Проблема оповещения приобретает очень большое значение и </w:t>
      </w:r>
      <w:r w:rsidR="00AE2554" w:rsidRPr="00106C1F">
        <w:rPr>
          <w:rFonts w:ascii="Times New Roman" w:hAnsi="Times New Roman"/>
          <w:sz w:val="24"/>
          <w:szCs w:val="24"/>
        </w:rPr>
        <w:t>новые технические средства,</w:t>
      </w:r>
      <w:r w:rsidRPr="00106C1F">
        <w:rPr>
          <w:rFonts w:ascii="Times New Roman" w:hAnsi="Times New Roman"/>
          <w:sz w:val="24"/>
          <w:szCs w:val="24"/>
        </w:rPr>
        <w:t xml:space="preserve"> и возможности для её осуществления. Согласно СП 165.1325800.2014 «Инженерно-технические мероприятия по гражданской обороне. Актуализированная редакция </w:t>
      </w:r>
      <w:proofErr w:type="spellStart"/>
      <w:r w:rsidRPr="00106C1F">
        <w:rPr>
          <w:rFonts w:ascii="Times New Roman" w:hAnsi="Times New Roman"/>
          <w:sz w:val="24"/>
          <w:szCs w:val="24"/>
        </w:rPr>
        <w:t>СНиП</w:t>
      </w:r>
      <w:proofErr w:type="spellEnd"/>
      <w:r w:rsidRPr="00106C1F">
        <w:rPr>
          <w:rFonts w:ascii="Times New Roman" w:hAnsi="Times New Roman"/>
          <w:sz w:val="24"/>
          <w:szCs w:val="24"/>
        </w:rPr>
        <w:t xml:space="preserve"> 2.01.51-90», все инженерно-технические мероприятия должны проводиться заблаговременно. Система оповещения должна иметь автономные источники питания.</w:t>
      </w:r>
      <w:r w:rsidR="004B231B" w:rsidRPr="00106C1F">
        <w:rPr>
          <w:rFonts w:ascii="Times New Roman" w:hAnsi="Times New Roman"/>
          <w:sz w:val="24"/>
          <w:szCs w:val="24"/>
        </w:rPr>
        <w:t xml:space="preserve"> </w:t>
      </w:r>
    </w:p>
    <w:p w:rsidR="00C1663A" w:rsidRPr="00106C1F" w:rsidRDefault="00C1663A" w:rsidP="003B7F39">
      <w:pPr>
        <w:tabs>
          <w:tab w:val="left" w:pos="1560"/>
        </w:tabs>
        <w:spacing w:after="0" w:line="240" w:lineRule="auto"/>
        <w:ind w:left="567" w:firstLine="709"/>
        <w:jc w:val="both"/>
        <w:rPr>
          <w:rFonts w:ascii="Times New Roman" w:hAnsi="Times New Roman"/>
          <w:sz w:val="24"/>
          <w:szCs w:val="24"/>
        </w:rPr>
      </w:pPr>
    </w:p>
    <w:p w:rsidR="00227CA3" w:rsidRPr="00106C1F" w:rsidRDefault="00227CA3" w:rsidP="003B7F39">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211" w:name="_Toc117073343"/>
      <w:r w:rsidRPr="00106C1F">
        <w:rPr>
          <w:rFonts w:ascii="Times New Roman" w:hAnsi="Times New Roman"/>
          <w:sz w:val="24"/>
          <w:szCs w:val="24"/>
        </w:rPr>
        <w:t>Градостроительные и проектные ограничения</w:t>
      </w:r>
      <w:bookmarkEnd w:id="182"/>
      <w:bookmarkEnd w:id="183"/>
      <w:r w:rsidRPr="00106C1F">
        <w:rPr>
          <w:rFonts w:ascii="Times New Roman" w:hAnsi="Times New Roman"/>
          <w:sz w:val="24"/>
          <w:szCs w:val="24"/>
        </w:rPr>
        <w:t>, вводимые на территории, с целью минимизации рисков последствий чрезвычайных ситуаций</w:t>
      </w:r>
      <w:bookmarkEnd w:id="211"/>
    </w:p>
    <w:p w:rsidR="00227CA3" w:rsidRPr="00106C1F" w:rsidRDefault="00227CA3" w:rsidP="003B7F39">
      <w:pPr>
        <w:tabs>
          <w:tab w:val="left" w:pos="1560"/>
        </w:tabs>
        <w:spacing w:after="0" w:line="240" w:lineRule="auto"/>
        <w:ind w:left="567" w:firstLine="709"/>
        <w:jc w:val="both"/>
        <w:rPr>
          <w:rFonts w:ascii="Times New Roman" w:hAnsi="Times New Roman"/>
          <w:sz w:val="24"/>
          <w:szCs w:val="24"/>
        </w:rPr>
      </w:pP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w:t>
      </w:r>
      <w:proofErr w:type="spellStart"/>
      <w:r w:rsidRPr="00106C1F">
        <w:rPr>
          <w:rFonts w:ascii="Times New Roman" w:eastAsia="Times New Roman" w:hAnsi="Times New Roman"/>
          <w:bCs/>
          <w:sz w:val="24"/>
          <w:szCs w:val="24"/>
          <w:lang w:eastAsia="ru-RU"/>
        </w:rPr>
        <w:t>просадочных</w:t>
      </w:r>
      <w:proofErr w:type="spellEnd"/>
      <w:r w:rsidRPr="00106C1F">
        <w:rPr>
          <w:rFonts w:ascii="Times New Roman" w:eastAsia="Times New Roman" w:hAnsi="Times New Roman"/>
          <w:bCs/>
          <w:sz w:val="24"/>
          <w:szCs w:val="24"/>
          <w:lang w:eastAsia="ru-RU"/>
        </w:rPr>
        <w:t xml:space="preserve"> явлениях в грунтах.</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lastRenderedPageBreak/>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w:t>
      </w:r>
      <w:proofErr w:type="gramStart"/>
      <w:r w:rsidRPr="00106C1F">
        <w:rPr>
          <w:rFonts w:ascii="Times New Roman" w:eastAsia="Times New Roman" w:hAnsi="Times New Roman"/>
          <w:bCs/>
          <w:sz w:val="24"/>
          <w:szCs w:val="24"/>
          <w:lang w:eastAsia="ru-RU"/>
        </w:rPr>
        <w:t>планировочных решений</w:t>
      </w:r>
      <w:proofErr w:type="gramEnd"/>
      <w:r w:rsidRPr="00106C1F">
        <w:rPr>
          <w:rFonts w:ascii="Times New Roman" w:eastAsia="Times New Roman" w:hAnsi="Times New Roman"/>
          <w:bCs/>
          <w:sz w:val="24"/>
          <w:szCs w:val="24"/>
          <w:lang w:eastAsia="ru-RU"/>
        </w:rPr>
        <w:t>,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Планировку и застройку селитебных территорий, расположение объектов на </w:t>
      </w:r>
      <w:proofErr w:type="spellStart"/>
      <w:r w:rsidRPr="00106C1F">
        <w:rPr>
          <w:rFonts w:ascii="Times New Roman" w:eastAsia="Times New Roman" w:hAnsi="Times New Roman"/>
          <w:bCs/>
          <w:sz w:val="24"/>
          <w:szCs w:val="24"/>
          <w:lang w:eastAsia="ru-RU"/>
        </w:rPr>
        <w:t>просадочных</w:t>
      </w:r>
      <w:proofErr w:type="spellEnd"/>
      <w:r w:rsidRPr="00106C1F">
        <w:rPr>
          <w:rFonts w:ascii="Times New Roman" w:eastAsia="Times New Roman" w:hAnsi="Times New Roman"/>
          <w:bCs/>
          <w:sz w:val="24"/>
          <w:szCs w:val="24"/>
          <w:lang w:eastAsia="ru-RU"/>
        </w:rPr>
        <w:t xml:space="preserve"> грунтах следует осуществлять в соответствии с требованиями СП 21.13330.2012 «Здания и сооружения на подрабатываемых территориях и </w:t>
      </w:r>
      <w:proofErr w:type="spellStart"/>
      <w:r w:rsidRPr="00106C1F">
        <w:rPr>
          <w:rFonts w:ascii="Times New Roman" w:eastAsia="Times New Roman" w:hAnsi="Times New Roman"/>
          <w:bCs/>
          <w:sz w:val="24"/>
          <w:szCs w:val="24"/>
          <w:lang w:eastAsia="ru-RU"/>
        </w:rPr>
        <w:t>просадочных</w:t>
      </w:r>
      <w:proofErr w:type="spellEnd"/>
      <w:r w:rsidRPr="00106C1F">
        <w:rPr>
          <w:rFonts w:ascii="Times New Roman" w:eastAsia="Times New Roman" w:hAnsi="Times New Roman"/>
          <w:bCs/>
          <w:sz w:val="24"/>
          <w:szCs w:val="24"/>
          <w:lang w:eastAsia="ru-RU"/>
        </w:rPr>
        <w:t xml:space="preserve"> грунтах».</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Площадки, намеченные под строительство, предпочтительно располагать на участках с минимальной глубиной </w:t>
      </w:r>
      <w:proofErr w:type="spellStart"/>
      <w:r w:rsidRPr="00106C1F">
        <w:rPr>
          <w:rFonts w:ascii="Times New Roman" w:eastAsia="Times New Roman" w:hAnsi="Times New Roman"/>
          <w:bCs/>
          <w:sz w:val="24"/>
          <w:szCs w:val="24"/>
          <w:lang w:eastAsia="ru-RU"/>
        </w:rPr>
        <w:t>просадочных</w:t>
      </w:r>
      <w:proofErr w:type="spellEnd"/>
      <w:r w:rsidRPr="00106C1F">
        <w:rPr>
          <w:rFonts w:ascii="Times New Roman" w:eastAsia="Times New Roman" w:hAnsi="Times New Roman"/>
          <w:bCs/>
          <w:sz w:val="24"/>
          <w:szCs w:val="24"/>
          <w:lang w:eastAsia="ru-RU"/>
        </w:rPr>
        <w:t xml:space="preserve"> толщ, с деградированными </w:t>
      </w:r>
      <w:proofErr w:type="spellStart"/>
      <w:r w:rsidRPr="00106C1F">
        <w:rPr>
          <w:rFonts w:ascii="Times New Roman" w:eastAsia="Times New Roman" w:hAnsi="Times New Roman"/>
          <w:bCs/>
          <w:sz w:val="24"/>
          <w:szCs w:val="24"/>
          <w:lang w:eastAsia="ru-RU"/>
        </w:rPr>
        <w:t>просадочными</w:t>
      </w:r>
      <w:proofErr w:type="spellEnd"/>
      <w:r w:rsidRPr="00106C1F">
        <w:rPr>
          <w:rFonts w:ascii="Times New Roman" w:eastAsia="Times New Roman" w:hAnsi="Times New Roman"/>
          <w:bCs/>
          <w:sz w:val="24"/>
          <w:szCs w:val="24"/>
          <w:lang w:eastAsia="ru-RU"/>
        </w:rPr>
        <w:t xml:space="preserve"> грунтами, а также на участках, где </w:t>
      </w:r>
      <w:bookmarkStart w:id="212" w:name="OCRUncertain409"/>
      <w:proofErr w:type="spellStart"/>
      <w:r w:rsidRPr="00106C1F">
        <w:rPr>
          <w:rFonts w:ascii="Times New Roman" w:eastAsia="Times New Roman" w:hAnsi="Times New Roman"/>
          <w:bCs/>
          <w:sz w:val="24"/>
          <w:szCs w:val="24"/>
          <w:lang w:eastAsia="ru-RU"/>
        </w:rPr>
        <w:t>просадочная</w:t>
      </w:r>
      <w:bookmarkEnd w:id="212"/>
      <w:proofErr w:type="spellEnd"/>
      <w:r w:rsidRPr="00106C1F">
        <w:rPr>
          <w:rFonts w:ascii="Times New Roman" w:eastAsia="Times New Roman" w:hAnsi="Times New Roman"/>
          <w:bCs/>
          <w:sz w:val="24"/>
          <w:szCs w:val="24"/>
          <w:lang w:eastAsia="ru-RU"/>
        </w:rPr>
        <w:t xml:space="preserve"> толща подстилается </w:t>
      </w:r>
      <w:proofErr w:type="spellStart"/>
      <w:r w:rsidRPr="00106C1F">
        <w:rPr>
          <w:rFonts w:ascii="Times New Roman" w:eastAsia="Times New Roman" w:hAnsi="Times New Roman"/>
          <w:bCs/>
          <w:sz w:val="24"/>
          <w:szCs w:val="24"/>
          <w:lang w:eastAsia="ru-RU"/>
        </w:rPr>
        <w:t>малосжимаемыми</w:t>
      </w:r>
      <w:proofErr w:type="spellEnd"/>
      <w:r w:rsidRPr="00106C1F">
        <w:rPr>
          <w:rFonts w:ascii="Times New Roman" w:eastAsia="Times New Roman" w:hAnsi="Times New Roman"/>
          <w:bCs/>
          <w:sz w:val="24"/>
          <w:szCs w:val="24"/>
          <w:lang w:eastAsia="ru-RU"/>
        </w:rPr>
        <w:t xml:space="preserve"> грунтами, позволяющими применять фундаменты глубокого заложения, в том числе свайные.</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Здания и сооружения с мокрыми технологическими процессами следует располагать в пониженных частях застраиваемой территории. </w:t>
      </w:r>
      <w:proofErr w:type="gramStart"/>
      <w:r w:rsidRPr="00106C1F">
        <w:rPr>
          <w:rFonts w:ascii="Times New Roman" w:eastAsia="Times New Roman" w:hAnsi="Times New Roman"/>
          <w:bCs/>
          <w:sz w:val="24"/>
          <w:szCs w:val="24"/>
          <w:lang w:eastAsia="ru-RU"/>
        </w:rPr>
        <w:t xml:space="preserve">На участках с высоким расположением уровня подземных вод, а также на участках с дренирующим слоем, подстилающим </w:t>
      </w:r>
      <w:proofErr w:type="spellStart"/>
      <w:r w:rsidRPr="00106C1F">
        <w:rPr>
          <w:rFonts w:ascii="Times New Roman" w:eastAsia="Times New Roman" w:hAnsi="Times New Roman"/>
          <w:bCs/>
          <w:sz w:val="24"/>
          <w:szCs w:val="24"/>
          <w:lang w:eastAsia="ru-RU"/>
        </w:rPr>
        <w:t>просадочную</w:t>
      </w:r>
      <w:proofErr w:type="spellEnd"/>
      <w:r w:rsidRPr="00106C1F">
        <w:rPr>
          <w:rFonts w:ascii="Times New Roman" w:eastAsia="Times New Roman" w:hAnsi="Times New Roman"/>
          <w:bCs/>
          <w:sz w:val="24"/>
          <w:szCs w:val="24"/>
          <w:lang w:eastAsia="ru-RU"/>
        </w:rPr>
        <w:t xml:space="preserve"> толщу, указанные здания и сооружения следует располагать на расстоянии от других зданий и сооружений, равном: не менее 1,5 толщины </w:t>
      </w:r>
      <w:bookmarkStart w:id="213" w:name="OCRUncertain414"/>
      <w:proofErr w:type="spellStart"/>
      <w:r w:rsidRPr="00106C1F">
        <w:rPr>
          <w:rFonts w:ascii="Times New Roman" w:eastAsia="Times New Roman" w:hAnsi="Times New Roman"/>
          <w:bCs/>
          <w:sz w:val="24"/>
          <w:szCs w:val="24"/>
          <w:lang w:eastAsia="ru-RU"/>
        </w:rPr>
        <w:t>просадочного</w:t>
      </w:r>
      <w:bookmarkEnd w:id="213"/>
      <w:proofErr w:type="spellEnd"/>
      <w:r w:rsidRPr="00106C1F">
        <w:rPr>
          <w:rFonts w:ascii="Times New Roman" w:eastAsia="Times New Roman" w:hAnsi="Times New Roman"/>
          <w:bCs/>
          <w:sz w:val="24"/>
          <w:szCs w:val="24"/>
          <w:lang w:eastAsia="ru-RU"/>
        </w:rPr>
        <w:t xml:space="preserve"> слоя в грунтовых условиях I типа по </w:t>
      </w:r>
      <w:bookmarkStart w:id="214" w:name="OCRUncertain415"/>
      <w:proofErr w:type="spellStart"/>
      <w:r w:rsidRPr="00106C1F">
        <w:rPr>
          <w:rFonts w:ascii="Times New Roman" w:eastAsia="Times New Roman" w:hAnsi="Times New Roman"/>
          <w:bCs/>
          <w:sz w:val="24"/>
          <w:szCs w:val="24"/>
          <w:lang w:eastAsia="ru-RU"/>
        </w:rPr>
        <w:t>просадочности</w:t>
      </w:r>
      <w:proofErr w:type="spellEnd"/>
      <w:r w:rsidRPr="00106C1F">
        <w:rPr>
          <w:rFonts w:ascii="Times New Roman" w:eastAsia="Times New Roman" w:hAnsi="Times New Roman"/>
          <w:bCs/>
          <w:sz w:val="24"/>
          <w:szCs w:val="24"/>
          <w:lang w:eastAsia="ru-RU"/>
        </w:rPr>
        <w:t>,</w:t>
      </w:r>
      <w:bookmarkEnd w:id="214"/>
      <w:r w:rsidRPr="00106C1F">
        <w:rPr>
          <w:rFonts w:ascii="Times New Roman" w:eastAsia="Times New Roman" w:hAnsi="Times New Roman"/>
          <w:bCs/>
          <w:sz w:val="24"/>
          <w:szCs w:val="24"/>
          <w:lang w:eastAsia="ru-RU"/>
        </w:rPr>
        <w:t xml:space="preserve"> а также II типа по </w:t>
      </w:r>
      <w:bookmarkStart w:id="215" w:name="OCRUncertain416"/>
      <w:proofErr w:type="spellStart"/>
      <w:r w:rsidRPr="00106C1F">
        <w:rPr>
          <w:rFonts w:ascii="Times New Roman" w:eastAsia="Times New Roman" w:hAnsi="Times New Roman"/>
          <w:bCs/>
          <w:sz w:val="24"/>
          <w:szCs w:val="24"/>
          <w:lang w:eastAsia="ru-RU"/>
        </w:rPr>
        <w:t>просадочности</w:t>
      </w:r>
      <w:bookmarkEnd w:id="215"/>
      <w:proofErr w:type="spellEnd"/>
      <w:r w:rsidRPr="00106C1F">
        <w:rPr>
          <w:rFonts w:ascii="Times New Roman" w:eastAsia="Times New Roman" w:hAnsi="Times New Roman"/>
          <w:bCs/>
          <w:sz w:val="24"/>
          <w:szCs w:val="24"/>
          <w:lang w:eastAsia="ru-RU"/>
        </w:rPr>
        <w:t xml:space="preserve"> при наличии водопроницаемых подстилающих гр</w:t>
      </w:r>
      <w:bookmarkStart w:id="216" w:name="OCRUncertain417"/>
      <w:r w:rsidRPr="00106C1F">
        <w:rPr>
          <w:rFonts w:ascii="Times New Roman" w:eastAsia="Times New Roman" w:hAnsi="Times New Roman"/>
          <w:bCs/>
          <w:sz w:val="24"/>
          <w:szCs w:val="24"/>
          <w:lang w:eastAsia="ru-RU"/>
        </w:rPr>
        <w:t>у</w:t>
      </w:r>
      <w:bookmarkEnd w:id="216"/>
      <w:r w:rsidRPr="00106C1F">
        <w:rPr>
          <w:rFonts w:ascii="Times New Roman" w:eastAsia="Times New Roman" w:hAnsi="Times New Roman"/>
          <w:bCs/>
          <w:sz w:val="24"/>
          <w:szCs w:val="24"/>
          <w:lang w:eastAsia="ru-RU"/>
        </w:rPr>
        <w:t>нтов;</w:t>
      </w:r>
      <w:proofErr w:type="gramEnd"/>
      <w:r w:rsidRPr="00106C1F">
        <w:rPr>
          <w:rFonts w:ascii="Times New Roman" w:eastAsia="Times New Roman" w:hAnsi="Times New Roman"/>
          <w:bCs/>
          <w:sz w:val="24"/>
          <w:szCs w:val="24"/>
          <w:lang w:eastAsia="ru-RU"/>
        </w:rPr>
        <w:t xml:space="preserve"> не менее 3-кратной толщины </w:t>
      </w:r>
      <w:proofErr w:type="spellStart"/>
      <w:r w:rsidRPr="00106C1F">
        <w:rPr>
          <w:rFonts w:ascii="Times New Roman" w:eastAsia="Times New Roman" w:hAnsi="Times New Roman"/>
          <w:bCs/>
          <w:sz w:val="24"/>
          <w:szCs w:val="24"/>
          <w:lang w:eastAsia="ru-RU"/>
        </w:rPr>
        <w:t>просадочного</w:t>
      </w:r>
      <w:proofErr w:type="spellEnd"/>
      <w:r w:rsidRPr="00106C1F">
        <w:rPr>
          <w:rFonts w:ascii="Times New Roman" w:eastAsia="Times New Roman" w:hAnsi="Times New Roman"/>
          <w:bCs/>
          <w:sz w:val="24"/>
          <w:szCs w:val="24"/>
          <w:lang w:eastAsia="ru-RU"/>
        </w:rPr>
        <w:t xml:space="preserve"> слоя в грунтовых условиях II типа по </w:t>
      </w:r>
      <w:proofErr w:type="spellStart"/>
      <w:r w:rsidRPr="00106C1F">
        <w:rPr>
          <w:rFonts w:ascii="Times New Roman" w:eastAsia="Times New Roman" w:hAnsi="Times New Roman"/>
          <w:bCs/>
          <w:sz w:val="24"/>
          <w:szCs w:val="24"/>
          <w:lang w:eastAsia="ru-RU"/>
        </w:rPr>
        <w:t>просадочности</w:t>
      </w:r>
      <w:proofErr w:type="spellEnd"/>
      <w:r w:rsidRPr="00106C1F">
        <w:rPr>
          <w:rFonts w:ascii="Times New Roman" w:eastAsia="Times New Roman" w:hAnsi="Times New Roman"/>
          <w:bCs/>
          <w:sz w:val="24"/>
          <w:szCs w:val="24"/>
          <w:lang w:eastAsia="ru-RU"/>
        </w:rPr>
        <w:t xml:space="preserve"> при наличии водонепроницаемых подстилающих грунтов.</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17" w:name="OCRUncertain418"/>
      <w:proofErr w:type="spellStart"/>
      <w:r w:rsidRPr="00106C1F">
        <w:rPr>
          <w:rFonts w:ascii="Times New Roman" w:eastAsia="Times New Roman" w:hAnsi="Times New Roman"/>
          <w:bCs/>
          <w:sz w:val="24"/>
          <w:szCs w:val="24"/>
          <w:lang w:eastAsia="ru-RU"/>
        </w:rPr>
        <w:t>просадочных</w:t>
      </w:r>
      <w:bookmarkEnd w:id="217"/>
      <w:proofErr w:type="spellEnd"/>
      <w:r w:rsidRPr="00106C1F">
        <w:rPr>
          <w:rFonts w:ascii="Times New Roman" w:eastAsia="Times New Roman" w:hAnsi="Times New Roman"/>
          <w:bCs/>
          <w:sz w:val="24"/>
          <w:szCs w:val="24"/>
          <w:lang w:eastAsia="ru-RU"/>
        </w:rPr>
        <w:t xml:space="preserve"> свой</w:t>
      </w:r>
      <w:proofErr w:type="gramStart"/>
      <w:r w:rsidRPr="00106C1F">
        <w:rPr>
          <w:rFonts w:ascii="Times New Roman" w:eastAsia="Times New Roman" w:hAnsi="Times New Roman"/>
          <w:bCs/>
          <w:sz w:val="24"/>
          <w:szCs w:val="24"/>
          <w:lang w:eastAsia="ru-RU"/>
        </w:rPr>
        <w:t>ств гр</w:t>
      </w:r>
      <w:bookmarkStart w:id="218" w:name="OCRUncertain419"/>
      <w:proofErr w:type="gramEnd"/>
      <w:r w:rsidRPr="00106C1F">
        <w:rPr>
          <w:rFonts w:ascii="Times New Roman" w:eastAsia="Times New Roman" w:hAnsi="Times New Roman"/>
          <w:bCs/>
          <w:sz w:val="24"/>
          <w:szCs w:val="24"/>
          <w:lang w:eastAsia="ru-RU"/>
        </w:rPr>
        <w:t>у</w:t>
      </w:r>
      <w:bookmarkEnd w:id="218"/>
      <w:r w:rsidRPr="00106C1F">
        <w:rPr>
          <w:rFonts w:ascii="Times New Roman" w:eastAsia="Times New Roman" w:hAnsi="Times New Roman"/>
          <w:bCs/>
          <w:sz w:val="24"/>
          <w:szCs w:val="24"/>
          <w:lang w:eastAsia="ru-RU"/>
        </w:rPr>
        <w:t>нтов.</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объектов капитального строительства</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w:t>
      </w:r>
      <w:proofErr w:type="spellStart"/>
      <w:r w:rsidRPr="00106C1F">
        <w:rPr>
          <w:rFonts w:ascii="Times New Roman" w:eastAsia="Times New Roman" w:hAnsi="Times New Roman"/>
          <w:bCs/>
          <w:sz w:val="24"/>
          <w:szCs w:val="24"/>
          <w:lang w:eastAsia="ru-RU"/>
        </w:rPr>
        <w:t>СНиП</w:t>
      </w:r>
      <w:proofErr w:type="spellEnd"/>
      <w:r w:rsidRPr="00106C1F">
        <w:rPr>
          <w:rFonts w:ascii="Times New Roman" w:eastAsia="Times New Roman" w:hAnsi="Times New Roman"/>
          <w:bCs/>
          <w:sz w:val="24"/>
          <w:szCs w:val="24"/>
          <w:lang w:eastAsia="ru-RU"/>
        </w:rPr>
        <w:t xml:space="preserve">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w:t>
      </w:r>
      <w:proofErr w:type="spellStart"/>
      <w:r w:rsidRPr="00106C1F">
        <w:rPr>
          <w:rFonts w:ascii="Times New Roman" w:eastAsia="Times New Roman" w:hAnsi="Times New Roman"/>
          <w:bCs/>
          <w:sz w:val="24"/>
          <w:szCs w:val="24"/>
          <w:lang w:eastAsia="ru-RU"/>
        </w:rPr>
        <w:t>СНиП</w:t>
      </w:r>
      <w:proofErr w:type="spellEnd"/>
      <w:r w:rsidRPr="00106C1F">
        <w:rPr>
          <w:rFonts w:ascii="Times New Roman" w:eastAsia="Times New Roman" w:hAnsi="Times New Roman"/>
          <w:bCs/>
          <w:sz w:val="24"/>
          <w:szCs w:val="24"/>
          <w:lang w:eastAsia="ru-RU"/>
        </w:rPr>
        <w:t xml:space="preserve"> 2.01.57-85» в отношении опасных производственных объектов, особо опасных, технически сложных и уникальных объектов, размещаемых на территории </w:t>
      </w:r>
      <w:r w:rsidR="00960D9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D02E1A" w:rsidRPr="00106C1F">
        <w:rPr>
          <w:rFonts w:ascii="Times New Roman" w:hAnsi="Times New Roman"/>
          <w:sz w:val="24"/>
          <w:szCs w:val="24"/>
        </w:rPr>
        <w:t>,</w:t>
      </w:r>
      <w:r w:rsidR="00E7286D" w:rsidRPr="00106C1F">
        <w:rPr>
          <w:rFonts w:ascii="Times New Roman" w:eastAsia="Times New Roman" w:hAnsi="Times New Roman"/>
          <w:sz w:val="24"/>
          <w:szCs w:val="24"/>
          <w:lang w:eastAsia="ru-RU"/>
        </w:rPr>
        <w:t xml:space="preserve"> </w:t>
      </w:r>
      <w:r w:rsidRPr="00106C1F">
        <w:rPr>
          <w:rFonts w:ascii="Times New Roman" w:eastAsia="Times New Roman" w:hAnsi="Times New Roman"/>
          <w:bCs/>
          <w:sz w:val="24"/>
          <w:szCs w:val="24"/>
          <w:lang w:eastAsia="ru-RU"/>
        </w:rPr>
        <w:t>необходимо выполнить требования проектирования, указанные в разделе 6 СП 165.132.5800.2014.</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lastRenderedPageBreak/>
        <w:t>Объекты коммунально-бытового назначения вновь строящиеся, действующие и реконструируемые проектировать с учётом приспособления:</w:t>
      </w:r>
    </w:p>
    <w:p w:rsidR="00227CA3" w:rsidRPr="00106C1F"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бань и душевых промышленных предприятий </w:t>
      </w:r>
      <w:r w:rsidR="0060599D" w:rsidRPr="00106C1F">
        <w:rPr>
          <w:rFonts w:ascii="Times New Roman" w:eastAsia="Times New Roman" w:hAnsi="Times New Roman"/>
          <w:bCs/>
          <w:sz w:val="24"/>
          <w:szCs w:val="24"/>
          <w:lang w:eastAsia="ru-RU"/>
        </w:rPr>
        <w:t>–</w:t>
      </w:r>
      <w:r w:rsidRPr="00106C1F">
        <w:rPr>
          <w:rFonts w:ascii="Times New Roman" w:eastAsia="Times New Roman" w:hAnsi="Times New Roman"/>
          <w:bCs/>
          <w:sz w:val="24"/>
          <w:szCs w:val="24"/>
          <w:lang w:eastAsia="ru-RU"/>
        </w:rPr>
        <w:t xml:space="preserve"> для санитарной обработки людей в качестве санитарно-обмывочных пунктов;</w:t>
      </w:r>
    </w:p>
    <w:p w:rsidR="00227CA3" w:rsidRPr="00106C1F"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прачечных, фабрик химической чистки </w:t>
      </w:r>
      <w:r w:rsidR="0060599D" w:rsidRPr="00106C1F">
        <w:rPr>
          <w:rFonts w:ascii="Times New Roman" w:eastAsia="Times New Roman" w:hAnsi="Times New Roman"/>
          <w:bCs/>
          <w:sz w:val="24"/>
          <w:szCs w:val="24"/>
          <w:lang w:eastAsia="ru-RU"/>
        </w:rPr>
        <w:t>–</w:t>
      </w:r>
      <w:r w:rsidRPr="00106C1F">
        <w:rPr>
          <w:rFonts w:ascii="Times New Roman" w:eastAsia="Times New Roman" w:hAnsi="Times New Roman"/>
          <w:bCs/>
          <w:sz w:val="24"/>
          <w:szCs w:val="24"/>
          <w:lang w:eastAsia="ru-RU"/>
        </w:rPr>
        <w:t xml:space="preserve"> для специальной обработки одежды, в качестве станций обеззараживания одежды;</w:t>
      </w:r>
    </w:p>
    <w:p w:rsidR="00227CA3" w:rsidRPr="00106C1F"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помещений постов мойки и уборки подвижного состава автотранспорта на станциях технического обслуживания </w:t>
      </w:r>
      <w:r w:rsidR="0060599D" w:rsidRPr="00106C1F">
        <w:rPr>
          <w:rFonts w:ascii="Times New Roman" w:eastAsia="Times New Roman" w:hAnsi="Times New Roman"/>
          <w:bCs/>
          <w:sz w:val="24"/>
          <w:szCs w:val="24"/>
          <w:lang w:eastAsia="ru-RU"/>
        </w:rPr>
        <w:t>–</w:t>
      </w:r>
      <w:r w:rsidRPr="00106C1F">
        <w:rPr>
          <w:rFonts w:ascii="Times New Roman" w:eastAsia="Times New Roman" w:hAnsi="Times New Roman"/>
          <w:bCs/>
          <w:sz w:val="24"/>
          <w:szCs w:val="24"/>
          <w:lang w:eastAsia="ru-RU"/>
        </w:rPr>
        <w:t xml:space="preserve"> для специальной обработки подвижного состава в качестве станций обеззараживания техники.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sidR="0060599D" w:rsidRPr="00106C1F">
        <w:rPr>
          <w:rFonts w:ascii="Times New Roman" w:eastAsia="Times New Roman" w:hAnsi="Times New Roman"/>
          <w:bCs/>
          <w:sz w:val="24"/>
          <w:szCs w:val="24"/>
          <w:lang w:eastAsia="ru-RU"/>
        </w:rPr>
        <w:t>населённых пунктов</w:t>
      </w:r>
      <w:r w:rsidRPr="00106C1F">
        <w:rPr>
          <w:rFonts w:ascii="Times New Roman" w:eastAsia="Times New Roman" w:hAnsi="Times New Roman"/>
          <w:bCs/>
          <w:sz w:val="24"/>
          <w:szCs w:val="24"/>
          <w:lang w:eastAsia="ru-RU"/>
        </w:rPr>
        <w:t>.</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 xml:space="preserve"> Градостроительные (проектные) ограничения (предложения) для транспортной сети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Ограничений по развитию и размещению элементов транспортной сети на территории</w:t>
      </w:r>
      <w:r w:rsidR="00AE3AB0" w:rsidRPr="00106C1F">
        <w:rPr>
          <w:rFonts w:ascii="Times New Roman" w:eastAsia="Times New Roman" w:hAnsi="Times New Roman"/>
          <w:bCs/>
          <w:sz w:val="24"/>
          <w:szCs w:val="24"/>
          <w:lang w:eastAsia="ru-RU"/>
        </w:rPr>
        <w:t xml:space="preserve"> </w:t>
      </w:r>
      <w:r w:rsidR="00960D9E" w:rsidRPr="00106C1F">
        <w:rPr>
          <w:rFonts w:ascii="Times New Roman" w:hAnsi="Times New Roman"/>
          <w:sz w:val="24"/>
          <w:szCs w:val="24"/>
        </w:rPr>
        <w:t xml:space="preserve">сельского </w:t>
      </w:r>
      <w:r w:rsidR="00A920E6" w:rsidRPr="00106C1F">
        <w:rPr>
          <w:rFonts w:ascii="Times New Roman" w:hAnsi="Times New Roman"/>
          <w:sz w:val="24"/>
          <w:szCs w:val="24"/>
        </w:rPr>
        <w:t>поселения</w:t>
      </w:r>
      <w:r w:rsidR="00AE2CF8" w:rsidRPr="00106C1F">
        <w:rPr>
          <w:rFonts w:ascii="Times New Roman" w:eastAsia="Times New Roman" w:hAnsi="Times New Roman"/>
          <w:bCs/>
          <w:sz w:val="24"/>
          <w:szCs w:val="24"/>
          <w:lang w:eastAsia="ru-RU"/>
        </w:rPr>
        <w:t xml:space="preserve"> </w:t>
      </w:r>
      <w:r w:rsidRPr="00106C1F">
        <w:rPr>
          <w:rFonts w:ascii="Times New Roman" w:eastAsia="Times New Roman" w:hAnsi="Times New Roman"/>
          <w:bCs/>
          <w:sz w:val="24"/>
          <w:szCs w:val="24"/>
          <w:lang w:eastAsia="ru-RU"/>
        </w:rPr>
        <w:t>нет.</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Улично-дорожная сеть на территории </w:t>
      </w:r>
      <w:r w:rsidR="00F2459E" w:rsidRPr="00106C1F">
        <w:rPr>
          <w:rFonts w:ascii="Times New Roman" w:eastAsia="Times New Roman" w:hAnsi="Times New Roman"/>
          <w:snapToGrid w:val="0"/>
          <w:sz w:val="24"/>
          <w:szCs w:val="24"/>
          <w:lang w:eastAsia="ru-RU"/>
        </w:rPr>
        <w:t>поселения</w:t>
      </w:r>
      <w:r w:rsidRPr="00106C1F">
        <w:rPr>
          <w:rFonts w:ascii="Times New Roman" w:eastAsia="Times New Roman" w:hAnsi="Times New Roman"/>
          <w:bCs/>
          <w:sz w:val="24"/>
          <w:szCs w:val="24"/>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sidRPr="00106C1F">
        <w:rPr>
          <w:rFonts w:ascii="Times New Roman" w:eastAsia="Times New Roman" w:hAnsi="Times New Roman"/>
          <w:sz w:val="24"/>
          <w:szCs w:val="24"/>
          <w:lang w:eastAsia="ru-RU"/>
        </w:rPr>
        <w:t>населённого пункта</w:t>
      </w:r>
      <w:r w:rsidRPr="00106C1F">
        <w:rPr>
          <w:rFonts w:ascii="Times New Roman" w:hAnsi="Times New Roman"/>
          <w:sz w:val="24"/>
          <w:szCs w:val="24"/>
        </w:rPr>
        <w:t xml:space="preserve"> </w:t>
      </w:r>
      <w:r w:rsidRPr="00106C1F">
        <w:rPr>
          <w:rFonts w:ascii="Times New Roman" w:eastAsia="Times New Roman" w:hAnsi="Times New Roman"/>
          <w:bCs/>
          <w:sz w:val="24"/>
          <w:szCs w:val="24"/>
          <w:lang w:eastAsia="ru-RU"/>
        </w:rPr>
        <w:t>(в случае его поражения) в парки и леса загородной зоны.</w:t>
      </w:r>
    </w:p>
    <w:p w:rsidR="00227CA3" w:rsidRPr="00106C1F" w:rsidRDefault="00BB34A9"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Улицы и дороги местного значения</w:t>
      </w:r>
      <w:r w:rsidR="00227CA3" w:rsidRPr="00106C1F">
        <w:rPr>
          <w:rFonts w:ascii="Times New Roman" w:eastAsia="Times New Roman" w:hAnsi="Times New Roman"/>
          <w:bCs/>
          <w:sz w:val="24"/>
          <w:szCs w:val="24"/>
          <w:lang w:eastAsia="ru-RU"/>
        </w:rPr>
        <w:t xml:space="preserve"> должны прокладываться с учётом обеспечения возможности выхода по ним транспорта из жилых</w:t>
      </w:r>
      <w:r w:rsidRPr="00106C1F">
        <w:rPr>
          <w:rFonts w:ascii="Times New Roman" w:eastAsia="Times New Roman" w:hAnsi="Times New Roman"/>
          <w:bCs/>
          <w:sz w:val="24"/>
          <w:szCs w:val="24"/>
          <w:lang w:eastAsia="ru-RU"/>
        </w:rPr>
        <w:t>,</w:t>
      </w:r>
      <w:r w:rsidR="00227CA3" w:rsidRPr="00106C1F">
        <w:rPr>
          <w:rFonts w:ascii="Times New Roman" w:eastAsia="Times New Roman" w:hAnsi="Times New Roman"/>
          <w:bCs/>
          <w:sz w:val="24"/>
          <w:szCs w:val="24"/>
          <w:lang w:eastAsia="ru-RU"/>
        </w:rPr>
        <w:t xml:space="preserve"> промышленных </w:t>
      </w:r>
      <w:r w:rsidRPr="00106C1F">
        <w:rPr>
          <w:rFonts w:ascii="Times New Roman" w:eastAsia="Times New Roman" w:hAnsi="Times New Roman"/>
          <w:bCs/>
          <w:sz w:val="24"/>
          <w:szCs w:val="24"/>
          <w:lang w:eastAsia="ru-RU"/>
        </w:rPr>
        <w:t xml:space="preserve">и коммунально-складских районов </w:t>
      </w:r>
      <w:r w:rsidR="00912DD2" w:rsidRPr="00106C1F">
        <w:rPr>
          <w:rFonts w:ascii="Times New Roman" w:eastAsia="Times New Roman" w:hAnsi="Times New Roman"/>
          <w:bCs/>
          <w:sz w:val="24"/>
          <w:szCs w:val="24"/>
          <w:lang w:eastAsia="ru-RU"/>
        </w:rPr>
        <w:t>за пределы населённого пункта</w:t>
      </w:r>
      <w:r w:rsidR="00227CA3" w:rsidRPr="00106C1F">
        <w:rPr>
          <w:rFonts w:ascii="Times New Roman" w:eastAsia="Times New Roman" w:hAnsi="Times New Roman"/>
          <w:bCs/>
          <w:sz w:val="24"/>
          <w:szCs w:val="24"/>
          <w:lang w:eastAsia="ru-RU"/>
        </w:rPr>
        <w:t>.</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При проектировании внутренней транспортной сети проектировать наиболее короткую и удобную связь центра </w:t>
      </w:r>
      <w:r w:rsidR="00664930" w:rsidRPr="00106C1F">
        <w:rPr>
          <w:rFonts w:ascii="Times New Roman" w:hAnsi="Times New Roman"/>
          <w:sz w:val="24"/>
          <w:szCs w:val="24"/>
        </w:rPr>
        <w:t>населённого пункта</w:t>
      </w:r>
      <w:r w:rsidRPr="00106C1F">
        <w:rPr>
          <w:rFonts w:ascii="Times New Roman" w:eastAsia="Times New Roman" w:hAnsi="Times New Roman"/>
          <w:bCs/>
          <w:sz w:val="24"/>
          <w:szCs w:val="24"/>
          <w:lang w:eastAsia="ru-RU"/>
        </w:rPr>
        <w:t>, жилых и производственных районов с причалами, станциями и т.д.</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Следует предусматривать строительство подъездных путей к пунктам посадки эвакуируемого населения.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Минимальные физиолого-гигиенические нормы обеспечения населения питьевой водой при её дефиците, вызванном заражением </w:t>
      </w:r>
      <w:proofErr w:type="spellStart"/>
      <w:r w:rsidRPr="00106C1F">
        <w:rPr>
          <w:rFonts w:ascii="Times New Roman" w:eastAsia="Times New Roman" w:hAnsi="Times New Roman"/>
          <w:sz w:val="24"/>
          <w:szCs w:val="24"/>
          <w:lang w:eastAsia="ru-RU"/>
        </w:rPr>
        <w:t>водоисточников</w:t>
      </w:r>
      <w:proofErr w:type="spellEnd"/>
      <w:r w:rsidRPr="00106C1F">
        <w:rPr>
          <w:rFonts w:ascii="Times New Roman" w:eastAsia="Times New Roman" w:hAnsi="Times New Roman"/>
          <w:sz w:val="24"/>
          <w:szCs w:val="24"/>
          <w:lang w:eastAsia="ru-RU"/>
        </w:rPr>
        <w:t xml:space="preserve"> или выходом из строя систем водоснабжения, для различных видов водопотребления и режимов </w:t>
      </w:r>
      <w:proofErr w:type="spellStart"/>
      <w:r w:rsidRPr="00106C1F">
        <w:rPr>
          <w:rFonts w:ascii="Times New Roman" w:eastAsia="Times New Roman" w:hAnsi="Times New Roman"/>
          <w:sz w:val="24"/>
          <w:szCs w:val="24"/>
          <w:lang w:eastAsia="ru-RU"/>
        </w:rPr>
        <w:t>водообеспечения</w:t>
      </w:r>
      <w:proofErr w:type="spellEnd"/>
      <w:r w:rsidRPr="00106C1F">
        <w:rPr>
          <w:rFonts w:ascii="Times New Roman" w:eastAsia="Times New Roman" w:hAnsi="Times New Roman"/>
          <w:sz w:val="24"/>
          <w:szCs w:val="24"/>
          <w:lang w:eastAsia="ru-RU"/>
        </w:rPr>
        <w:t xml:space="preserve"> регламентируются ГОСТ 22.3.006-87. «Система стандартов Гражданской обороны СССР. Нормы </w:t>
      </w:r>
      <w:proofErr w:type="spellStart"/>
      <w:r w:rsidRPr="00106C1F">
        <w:rPr>
          <w:rFonts w:ascii="Times New Roman" w:eastAsia="Times New Roman" w:hAnsi="Times New Roman"/>
          <w:sz w:val="24"/>
          <w:szCs w:val="24"/>
          <w:lang w:eastAsia="ru-RU"/>
        </w:rPr>
        <w:t>водообеспечения</w:t>
      </w:r>
      <w:proofErr w:type="spellEnd"/>
      <w:r w:rsidRPr="00106C1F">
        <w:rPr>
          <w:rFonts w:ascii="Times New Roman" w:eastAsia="Times New Roman" w:hAnsi="Times New Roman"/>
          <w:sz w:val="24"/>
          <w:szCs w:val="24"/>
          <w:lang w:eastAsia="ru-RU"/>
        </w:rPr>
        <w:t xml:space="preserve"> населения».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sidR="009A5E98"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СХПВ) или с помощью передвижных средств, определяется из расчёта:</w:t>
      </w:r>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smartTag w:uri="urn:schemas-microsoft-com:office:smarttags" w:element="metricconverter">
        <w:smartTagPr>
          <w:attr w:name="ProductID" w:val="31 л"/>
        </w:smartTagPr>
        <w:r w:rsidRPr="00106C1F">
          <w:rPr>
            <w:rFonts w:ascii="Times New Roman" w:eastAsia="Times New Roman" w:hAnsi="Times New Roman"/>
            <w:sz w:val="24"/>
            <w:szCs w:val="24"/>
            <w:lang w:eastAsia="ru-RU"/>
          </w:rPr>
          <w:t>31 л</w:t>
        </w:r>
      </w:smartTag>
      <w:r w:rsidRPr="00106C1F">
        <w:rPr>
          <w:rFonts w:ascii="Times New Roman" w:eastAsia="Times New Roman" w:hAnsi="Times New Roman"/>
          <w:sz w:val="24"/>
          <w:szCs w:val="24"/>
          <w:lang w:eastAsia="ru-RU"/>
        </w:rPr>
        <w:t xml:space="preserve"> на одного человека в сутки;</w:t>
      </w:r>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smartTag w:uri="urn:schemas-microsoft-com:office:smarttags" w:element="metricconverter">
        <w:smartTagPr>
          <w:attr w:name="ProductID" w:val="75 л"/>
        </w:smartTagPr>
        <w:r w:rsidRPr="00106C1F">
          <w:rPr>
            <w:rFonts w:ascii="Times New Roman" w:eastAsia="Times New Roman" w:hAnsi="Times New Roman"/>
            <w:sz w:val="24"/>
            <w:szCs w:val="24"/>
            <w:lang w:eastAsia="ru-RU"/>
          </w:rPr>
          <w:lastRenderedPageBreak/>
          <w:t>75 л</w:t>
        </w:r>
      </w:smartTag>
      <w:r w:rsidRPr="00106C1F">
        <w:rPr>
          <w:rFonts w:ascii="Times New Roman" w:eastAsia="Times New Roman" w:hAnsi="Times New Roman"/>
          <w:sz w:val="24"/>
          <w:szCs w:val="24"/>
          <w:lang w:eastAsia="ru-RU"/>
        </w:rPr>
        <w:t xml:space="preserve"> в сутки на одного поражённого, поступающего на стационарное лечение, включая нужды на питье;</w:t>
      </w:r>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smartTag w:uri="urn:schemas-microsoft-com:office:smarttags" w:element="metricconverter">
        <w:smartTagPr>
          <w:attr w:name="ProductID" w:val="45 л"/>
        </w:smartTagPr>
        <w:r w:rsidRPr="00106C1F">
          <w:rPr>
            <w:rFonts w:ascii="Times New Roman" w:eastAsia="Times New Roman" w:hAnsi="Times New Roman"/>
            <w:sz w:val="24"/>
            <w:szCs w:val="24"/>
            <w:lang w:eastAsia="ru-RU"/>
          </w:rPr>
          <w:t>45 л</w:t>
        </w:r>
      </w:smartTag>
      <w:r w:rsidRPr="00106C1F">
        <w:rPr>
          <w:rFonts w:ascii="Times New Roman" w:eastAsia="Times New Roman" w:hAnsi="Times New Roman"/>
          <w:sz w:val="24"/>
          <w:szCs w:val="24"/>
          <w:lang w:eastAsia="ru-RU"/>
        </w:rPr>
        <w:t xml:space="preserve"> на обмывку одного человека, включая личный состав гражданских организаций ГО, работающих в очаге поражения.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960D9E" w:rsidRPr="00106C1F">
        <w:rPr>
          <w:rFonts w:ascii="Times New Roman" w:hAnsi="Times New Roman"/>
          <w:sz w:val="24"/>
          <w:szCs w:val="24"/>
        </w:rPr>
        <w:t xml:space="preserve">сельского </w:t>
      </w:r>
      <w:r w:rsidR="00A920E6" w:rsidRPr="00106C1F">
        <w:rPr>
          <w:rFonts w:ascii="Times New Roman" w:hAnsi="Times New Roman"/>
          <w:sz w:val="24"/>
          <w:szCs w:val="24"/>
        </w:rPr>
        <w:t xml:space="preserve">поселения </w:t>
      </w:r>
      <w:r w:rsidR="009A5E98" w:rsidRPr="00106C1F">
        <w:rPr>
          <w:rFonts w:ascii="Times New Roman" w:eastAsia="Times New Roman" w:hAnsi="Times New Roman"/>
          <w:sz w:val="24"/>
          <w:szCs w:val="24"/>
          <w:lang w:eastAsia="ru-RU"/>
        </w:rPr>
        <w:t>пределах, с тем чтобы</w:t>
      </w:r>
      <w:r w:rsidRPr="00106C1F">
        <w:rPr>
          <w:rFonts w:ascii="Times New Roman" w:eastAsia="Times New Roman" w:hAnsi="Times New Roman"/>
          <w:sz w:val="24"/>
          <w:szCs w:val="24"/>
          <w:lang w:eastAsia="ru-RU"/>
        </w:rPr>
        <w:t xml:space="preserve"> снизить нагрузки на сооружения, работающие по режимам специальной очистки воды из заражённого источника.</w:t>
      </w:r>
      <w:proofErr w:type="gramEnd"/>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должны быть обеспечены соответствующие условия для работы систем подачи и распределения воды (далее </w:t>
      </w:r>
      <w:r w:rsidR="009A5E98"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xml:space="preserve"> СПРВ) при разной производительности головных сооружений. </w:t>
      </w:r>
      <w:proofErr w:type="gramStart"/>
      <w:r w:rsidRPr="00106C1F">
        <w:rPr>
          <w:rFonts w:ascii="Times New Roman" w:eastAsia="Times New Roman" w:hAnsi="Times New Roman"/>
          <w:sz w:val="24"/>
          <w:szCs w:val="24"/>
          <w:lang w:eastAsia="ru-RU"/>
        </w:rPr>
        <w:t xml:space="preserve">СПРВ должны иметь устройства для отключения отдельных </w:t>
      </w:r>
      <w:proofErr w:type="spellStart"/>
      <w:r w:rsidRPr="00106C1F">
        <w:rPr>
          <w:rFonts w:ascii="Times New Roman" w:eastAsia="Times New Roman" w:hAnsi="Times New Roman"/>
          <w:sz w:val="24"/>
          <w:szCs w:val="24"/>
          <w:lang w:eastAsia="ru-RU"/>
        </w:rPr>
        <w:t>водопотребителей</w:t>
      </w:r>
      <w:proofErr w:type="spellEnd"/>
      <w:r w:rsidRPr="00106C1F">
        <w:rPr>
          <w:rFonts w:ascii="Times New Roman" w:eastAsia="Times New Roman" w:hAnsi="Times New Roman"/>
          <w:sz w:val="24"/>
          <w:szCs w:val="24"/>
          <w:lang w:eastAsia="ru-RU"/>
        </w:rPr>
        <w:t>,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roofErr w:type="gramEnd"/>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proofErr w:type="spellStart"/>
      <w:r w:rsidRPr="00106C1F">
        <w:rPr>
          <w:rFonts w:ascii="Times New Roman" w:eastAsia="Times New Roman" w:hAnsi="Times New Roman"/>
          <w:sz w:val="24"/>
          <w:szCs w:val="24"/>
          <w:lang w:eastAsia="ru-RU"/>
        </w:rPr>
        <w:t>реагентные</w:t>
      </w:r>
      <w:proofErr w:type="spellEnd"/>
      <w:r w:rsidRPr="00106C1F">
        <w:rPr>
          <w:rFonts w:ascii="Times New Roman" w:eastAsia="Times New Roman" w:hAnsi="Times New Roman"/>
          <w:sz w:val="24"/>
          <w:szCs w:val="24"/>
          <w:lang w:eastAsia="ru-RU"/>
        </w:rPr>
        <w:t xml:space="preserve"> и хлорные хозяйства должны быть подготовлены к работе водоочистных станций (далее </w:t>
      </w:r>
      <w:proofErr w:type="gramStart"/>
      <w:r w:rsidRPr="00106C1F">
        <w:rPr>
          <w:rFonts w:ascii="Times New Roman" w:eastAsia="Times New Roman" w:hAnsi="Times New Roman"/>
          <w:sz w:val="24"/>
          <w:szCs w:val="24"/>
          <w:lang w:eastAsia="ru-RU"/>
        </w:rPr>
        <w:t>ВС</w:t>
      </w:r>
      <w:proofErr w:type="gramEnd"/>
      <w:r w:rsidRPr="00106C1F">
        <w:rPr>
          <w:rFonts w:ascii="Times New Roman" w:eastAsia="Times New Roman" w:hAnsi="Times New Roman"/>
          <w:sz w:val="24"/>
          <w:szCs w:val="24"/>
          <w:lang w:eastAsia="ru-RU"/>
        </w:rPr>
        <w:t>) при заражении воды и к защите воздушной среды от загрязнения при авариях в хлорном хозяйстве.</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Детально должны быть рассмотрены и отработаны:</w:t>
      </w:r>
    </w:p>
    <w:p w:rsidR="00227CA3" w:rsidRPr="00106C1F" w:rsidRDefault="00227CA3" w:rsidP="003B7F39">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w:t>
      </w:r>
      <w:proofErr w:type="spellStart"/>
      <w:r w:rsidRPr="00106C1F">
        <w:rPr>
          <w:rFonts w:ascii="Times New Roman" w:eastAsia="Times New Roman" w:hAnsi="Times New Roman"/>
          <w:sz w:val="24"/>
          <w:szCs w:val="24"/>
          <w:lang w:eastAsia="ru-RU"/>
        </w:rPr>
        <w:t>санэпиднадзора</w:t>
      </w:r>
      <w:proofErr w:type="spellEnd"/>
      <w:r w:rsidRPr="00106C1F">
        <w:rPr>
          <w:rFonts w:ascii="Times New Roman" w:eastAsia="Times New Roman" w:hAnsi="Times New Roman"/>
          <w:sz w:val="24"/>
          <w:szCs w:val="24"/>
          <w:lang w:eastAsia="ru-RU"/>
        </w:rPr>
        <w:t xml:space="preserve"> (ЦСЭН), ГО и других организаций.</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источников электроснабжения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roofErr w:type="gramEnd"/>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w:t>
      </w:r>
      <w:proofErr w:type="gramStart"/>
      <w:r w:rsidRPr="00106C1F">
        <w:rPr>
          <w:rFonts w:ascii="Times New Roman" w:eastAsia="Times New Roman" w:hAnsi="Times New Roman"/>
          <w:sz w:val="24"/>
          <w:szCs w:val="24"/>
          <w:lang w:eastAsia="ru-RU"/>
        </w:rPr>
        <w:t>дств тр</w:t>
      </w:r>
      <w:proofErr w:type="gramEnd"/>
      <w:r w:rsidRPr="00106C1F">
        <w:rPr>
          <w:rFonts w:ascii="Times New Roman" w:eastAsia="Times New Roman" w:hAnsi="Times New Roman"/>
          <w:sz w:val="24"/>
          <w:szCs w:val="24"/>
          <w:lang w:eastAsia="ru-RU"/>
        </w:rPr>
        <w:t>ебуется учитывать положения п.п.6.85</w:t>
      </w:r>
      <w:r w:rsidRPr="00106C1F">
        <w:rPr>
          <w:rFonts w:ascii="Times New Roman" w:eastAsia="Times New Roman" w:hAnsi="Times New Roman"/>
          <w:sz w:val="24"/>
          <w:szCs w:val="24"/>
          <w:lang w:eastAsia="ru-RU"/>
        </w:rPr>
        <w:noBreakHyphen/>
        <w:t xml:space="preserve">6.100 СП 165.132.5800.2014 </w:t>
      </w:r>
      <w:r w:rsidRPr="00106C1F">
        <w:rPr>
          <w:rFonts w:ascii="Times New Roman" w:eastAsia="Times New Roman" w:hAnsi="Times New Roman"/>
          <w:bCs/>
          <w:sz w:val="24"/>
          <w:szCs w:val="24"/>
          <w:lang w:eastAsia="ru-RU"/>
        </w:rPr>
        <w:t xml:space="preserve">«Инженерно-технические мероприятия по гражданской обороне. Актуализированная редакция </w:t>
      </w:r>
      <w:proofErr w:type="spellStart"/>
      <w:r w:rsidRPr="00106C1F">
        <w:rPr>
          <w:rFonts w:ascii="Times New Roman" w:eastAsia="Times New Roman" w:hAnsi="Times New Roman"/>
          <w:bCs/>
          <w:sz w:val="24"/>
          <w:szCs w:val="24"/>
          <w:lang w:eastAsia="ru-RU"/>
        </w:rPr>
        <w:t>СНиП</w:t>
      </w:r>
      <w:proofErr w:type="spellEnd"/>
      <w:r w:rsidRPr="00106C1F">
        <w:rPr>
          <w:rFonts w:ascii="Times New Roman" w:eastAsia="Times New Roman" w:hAnsi="Times New Roman"/>
          <w:bCs/>
          <w:sz w:val="24"/>
          <w:szCs w:val="24"/>
          <w:lang w:eastAsia="ru-RU"/>
        </w:rPr>
        <w:t xml:space="preserve"> 2.01.51-90»</w:t>
      </w:r>
      <w:r w:rsidRPr="00106C1F">
        <w:rPr>
          <w:rFonts w:ascii="Times New Roman" w:eastAsia="Times New Roman" w:hAnsi="Times New Roman"/>
          <w:sz w:val="24"/>
          <w:szCs w:val="24"/>
          <w:lang w:eastAsia="ru-RU"/>
        </w:rPr>
        <w:t>.</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w:t>
      </w:r>
      <w:proofErr w:type="spellStart"/>
      <w:r w:rsidRPr="00106C1F">
        <w:rPr>
          <w:rFonts w:ascii="Times New Roman" w:eastAsia="Times New Roman" w:hAnsi="Times New Roman"/>
          <w:sz w:val="24"/>
          <w:szCs w:val="24"/>
          <w:lang w:eastAsia="ru-RU"/>
        </w:rPr>
        <w:t>газо</w:t>
      </w:r>
      <w:proofErr w:type="spellEnd"/>
      <w:r w:rsidRPr="00106C1F">
        <w:rPr>
          <w:rFonts w:ascii="Times New Roman" w:eastAsia="Times New Roman" w:hAnsi="Times New Roman"/>
          <w:sz w:val="24"/>
          <w:szCs w:val="24"/>
          <w:lang w:eastAsia="ru-RU"/>
        </w:rPr>
        <w:t>- и водоснабжения, лечебных учреждений и др.) в условиях мирного и военного времени.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w:t>
      </w:r>
      <w:r w:rsidRPr="00106C1F">
        <w:rPr>
          <w:rFonts w:ascii="Times New Roman" w:eastAsia="Times New Roman" w:hAnsi="Times New Roman"/>
          <w:sz w:val="24"/>
          <w:szCs w:val="24"/>
          <w:lang w:eastAsia="ru-RU"/>
        </w:rPr>
        <w:lastRenderedPageBreak/>
        <w:t>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источников газоснабжения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 </w:t>
      </w:r>
      <w:r w:rsidRPr="00106C1F">
        <w:rPr>
          <w:rFonts w:ascii="Times New Roman" w:eastAsia="Times New Roman" w:hAnsi="Times New Roman"/>
          <w:bCs/>
          <w:sz w:val="24"/>
          <w:szCs w:val="24"/>
          <w:lang w:eastAsia="ru-RU"/>
        </w:rPr>
        <w:t xml:space="preserve">«Инженерно-технические мероприятия по гражданской обороне. Актуализированная редакция </w:t>
      </w:r>
      <w:proofErr w:type="spellStart"/>
      <w:r w:rsidRPr="00106C1F">
        <w:rPr>
          <w:rFonts w:ascii="Times New Roman" w:eastAsia="Times New Roman" w:hAnsi="Times New Roman"/>
          <w:bCs/>
          <w:sz w:val="24"/>
          <w:szCs w:val="24"/>
          <w:lang w:eastAsia="ru-RU"/>
        </w:rPr>
        <w:t>СНиП</w:t>
      </w:r>
      <w:proofErr w:type="spellEnd"/>
      <w:r w:rsidRPr="00106C1F">
        <w:rPr>
          <w:rFonts w:ascii="Times New Roman" w:eastAsia="Times New Roman" w:hAnsi="Times New Roman"/>
          <w:bCs/>
          <w:sz w:val="24"/>
          <w:szCs w:val="24"/>
          <w:lang w:eastAsia="ru-RU"/>
        </w:rPr>
        <w:t xml:space="preserve"> 2.01.51-90»</w:t>
      </w:r>
      <w:r w:rsidRPr="00106C1F">
        <w:rPr>
          <w:rFonts w:ascii="Times New Roman" w:eastAsia="Times New Roman" w:hAnsi="Times New Roman"/>
          <w:sz w:val="24"/>
          <w:szCs w:val="24"/>
          <w:lang w:eastAsia="ru-RU"/>
        </w:rPr>
        <w:t>.</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Газоснабжение территории разрабатывается в соответствии с требованиями СП 62.13330.2011* «Газораспределительные системы.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42-01-2002»; Федеральных норм и правил в области промышленной безопасности «Правила безопасности сетей газораспределения и </w:t>
      </w:r>
      <w:proofErr w:type="spellStart"/>
      <w:r w:rsidRPr="00106C1F">
        <w:rPr>
          <w:rFonts w:ascii="Times New Roman" w:eastAsia="Times New Roman" w:hAnsi="Times New Roman"/>
          <w:sz w:val="24"/>
          <w:szCs w:val="24"/>
          <w:lang w:eastAsia="ru-RU"/>
        </w:rPr>
        <w:t>газопотребления</w:t>
      </w:r>
      <w:proofErr w:type="spellEnd"/>
      <w:r w:rsidRPr="00106C1F">
        <w:rPr>
          <w:rFonts w:ascii="Times New Roman" w:eastAsia="Times New Roman" w:hAnsi="Times New Roman"/>
          <w:sz w:val="24"/>
          <w:szCs w:val="24"/>
          <w:lang w:eastAsia="ru-RU"/>
        </w:rPr>
        <w:t xml:space="preserve">» (приказ </w:t>
      </w:r>
      <w:r w:rsidR="00B674E3" w:rsidRPr="00106C1F">
        <w:rPr>
          <w:rFonts w:ascii="Times New Roman" w:eastAsia="Times New Roman" w:hAnsi="Times New Roman"/>
          <w:sz w:val="24"/>
          <w:szCs w:val="24"/>
          <w:lang w:eastAsia="ru-RU"/>
        </w:rPr>
        <w:t>Федеральной службы по экологическому, технологическому и атомному надзору от 15.12.2020 № 531</w:t>
      </w:r>
      <w:r w:rsidRPr="00106C1F">
        <w:rPr>
          <w:rFonts w:ascii="Times New Roman" w:eastAsia="Times New Roman" w:hAnsi="Times New Roman"/>
          <w:sz w:val="24"/>
          <w:szCs w:val="24"/>
          <w:lang w:eastAsia="ru-RU"/>
        </w:rPr>
        <w:t>) и должно учитывать требования Федерального закона от 21.07.97 № 116-ФЗ «О промышленной безопасности опасных производственных объектов».</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источников теплоснабжения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пересмотре </w:t>
      </w:r>
      <w:r w:rsidR="009A5E98" w:rsidRPr="00106C1F">
        <w:rPr>
          <w:rFonts w:ascii="Times New Roman" w:eastAsia="Times New Roman" w:hAnsi="Times New Roman"/>
          <w:sz w:val="24"/>
          <w:szCs w:val="24"/>
          <w:lang w:eastAsia="ru-RU"/>
        </w:rPr>
        <w:t>схемы</w:t>
      </w:r>
      <w:r w:rsidRPr="00106C1F">
        <w:rPr>
          <w:rFonts w:ascii="Times New Roman" w:eastAsia="Times New Roman" w:hAnsi="Times New Roman"/>
          <w:sz w:val="24"/>
          <w:szCs w:val="24"/>
          <w:lang w:eastAsia="ru-RU"/>
        </w:rPr>
        <w:t xml:space="preserve"> теплоснабжения </w:t>
      </w:r>
      <w:r w:rsidR="00960D9E" w:rsidRPr="00106C1F">
        <w:rPr>
          <w:rFonts w:ascii="Times New Roman" w:hAnsi="Times New Roman"/>
          <w:sz w:val="24"/>
          <w:szCs w:val="24"/>
        </w:rPr>
        <w:t xml:space="preserve">сельского </w:t>
      </w:r>
      <w:r w:rsidR="00073EB9"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требуется руководствоваться положениями пункта 12.27 СП </w:t>
      </w:r>
      <w:r w:rsidR="004F570C" w:rsidRPr="00106C1F">
        <w:rPr>
          <w:rFonts w:ascii="Times New Roman" w:eastAsia="Times New Roman" w:hAnsi="Times New Roman"/>
          <w:sz w:val="24"/>
          <w:szCs w:val="24"/>
          <w:lang w:eastAsia="ru-RU"/>
        </w:rPr>
        <w:t>42.13330.2016</w:t>
      </w:r>
      <w:r w:rsidRPr="00106C1F">
        <w:rPr>
          <w:rFonts w:ascii="Times New Roman" w:eastAsia="Times New Roman" w:hAnsi="Times New Roman"/>
          <w:sz w:val="24"/>
          <w:szCs w:val="24"/>
          <w:lang w:eastAsia="ru-RU"/>
        </w:rPr>
        <w:t xml:space="preserve"> «Градостроительство. Планировка и застройка городских и сельских поселений.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w:t>
      </w:r>
      <w:proofErr w:type="spellStart"/>
      <w:r w:rsidRPr="00106C1F">
        <w:rPr>
          <w:rFonts w:ascii="Times New Roman" w:eastAsia="Times New Roman" w:hAnsi="Times New Roman"/>
          <w:sz w:val="24"/>
          <w:szCs w:val="24"/>
          <w:lang w:eastAsia="ru-RU"/>
        </w:rPr>
        <w:t>теплоисточниках</w:t>
      </w:r>
      <w:proofErr w:type="spellEnd"/>
      <w:r w:rsidRPr="00106C1F">
        <w:rPr>
          <w:rFonts w:ascii="Times New Roman" w:eastAsia="Times New Roman" w:hAnsi="Times New Roman"/>
          <w:sz w:val="24"/>
          <w:szCs w:val="24"/>
          <w:lang w:eastAsia="ru-RU"/>
        </w:rPr>
        <w:t>).</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Организация локального оповещения о ЧС.</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rsidR="009D0E17" w:rsidRPr="00106C1F" w:rsidRDefault="009D0E17"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К оповещению привлекаются служебные автомобили администрации </w:t>
      </w:r>
      <w:r w:rsidR="00253CA0"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поселения и полиции, </w:t>
      </w:r>
      <w:proofErr w:type="gramStart"/>
      <w:r w:rsidRPr="00106C1F">
        <w:rPr>
          <w:rFonts w:ascii="Times New Roman" w:eastAsia="Times New Roman" w:hAnsi="Times New Roman"/>
          <w:sz w:val="24"/>
          <w:szCs w:val="24"/>
          <w:lang w:eastAsia="ru-RU"/>
        </w:rPr>
        <w:t>оборудованных</w:t>
      </w:r>
      <w:proofErr w:type="gramEnd"/>
      <w:r w:rsidRPr="00106C1F">
        <w:rPr>
          <w:rFonts w:ascii="Times New Roman" w:eastAsia="Times New Roman" w:hAnsi="Times New Roman"/>
          <w:sz w:val="24"/>
          <w:szCs w:val="24"/>
          <w:lang w:eastAsia="ru-RU"/>
        </w:rPr>
        <w:t xml:space="preserve"> громкоговорящими устройствами.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253CA0"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904BF4" w:rsidRPr="00106C1F">
        <w:rPr>
          <w:rFonts w:ascii="Times New Roman" w:hAnsi="Times New Roman"/>
          <w:sz w:val="24"/>
          <w:szCs w:val="24"/>
        </w:rPr>
        <w:t xml:space="preserve"> </w:t>
      </w:r>
      <w:r w:rsidRPr="00106C1F">
        <w:rPr>
          <w:rFonts w:ascii="Times New Roman" w:eastAsia="Times New Roman" w:hAnsi="Times New Roman"/>
          <w:sz w:val="24"/>
          <w:szCs w:val="24"/>
          <w:lang w:eastAsia="ru-RU"/>
        </w:rPr>
        <w:t>до:</w:t>
      </w:r>
    </w:p>
    <w:p w:rsidR="00227CA3" w:rsidRPr="00106C1F"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rsidR="00227CA3" w:rsidRPr="00106C1F"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руководящего состава гражданской обороны;</w:t>
      </w:r>
    </w:p>
    <w:p w:rsidR="00277799" w:rsidRDefault="00227CA3"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населения, проживающего на территории населённого пункта. </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w:t>
      </w:r>
      <w:proofErr w:type="gramStart"/>
      <w:r w:rsidRPr="00106C1F">
        <w:rPr>
          <w:rFonts w:ascii="Times New Roman" w:eastAsia="Times New Roman" w:hAnsi="Times New Roman"/>
          <w:sz w:val="24"/>
          <w:szCs w:val="24"/>
          <w:lang w:eastAsia="ru-RU"/>
        </w:rPr>
        <w:t>дств св</w:t>
      </w:r>
      <w:proofErr w:type="gramEnd"/>
      <w:r w:rsidRPr="00106C1F">
        <w:rPr>
          <w:rFonts w:ascii="Times New Roman" w:eastAsia="Times New Roman" w:hAnsi="Times New Roman"/>
          <w:sz w:val="24"/>
          <w:szCs w:val="24"/>
          <w:lang w:eastAsia="ru-RU"/>
        </w:rPr>
        <w:t>язи и оповещения.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Основной способ оповещения и информирования населения – передача речевых сообщений по сетям вещания.</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proofErr w:type="spellStart"/>
      <w:r w:rsidRPr="00106C1F">
        <w:rPr>
          <w:rFonts w:ascii="Times New Roman" w:eastAsia="Times New Roman" w:hAnsi="Times New Roman"/>
          <w:sz w:val="24"/>
          <w:szCs w:val="24"/>
          <w:lang w:eastAsia="ru-RU"/>
        </w:rPr>
        <w:t>Задействование</w:t>
      </w:r>
      <w:proofErr w:type="spellEnd"/>
      <w:r w:rsidRPr="00106C1F">
        <w:rPr>
          <w:rFonts w:ascii="Times New Roman" w:eastAsia="Times New Roman" w:hAnsi="Times New Roman"/>
          <w:sz w:val="24"/>
          <w:szCs w:val="24"/>
          <w:lang w:eastAsia="ru-RU"/>
        </w:rPr>
        <w:t xml:space="preserve">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227CA3" w:rsidRPr="00106C1F" w:rsidRDefault="00227CA3"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rsidR="00853390" w:rsidRPr="00106C1F" w:rsidRDefault="001D5297"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eastAsia="Times New Roman" w:hAnsi="Times New Roman"/>
          <w:i/>
          <w:sz w:val="24"/>
          <w:szCs w:val="24"/>
          <w:u w:val="single"/>
          <w:lang w:eastAsia="ru-RU"/>
        </w:rPr>
        <w:t xml:space="preserve">Организация эвакуации </w:t>
      </w:r>
      <w:r w:rsidR="00853390" w:rsidRPr="00106C1F">
        <w:rPr>
          <w:rFonts w:ascii="Times New Roman" w:eastAsia="Times New Roman" w:hAnsi="Times New Roman"/>
          <w:i/>
          <w:sz w:val="24"/>
          <w:szCs w:val="24"/>
          <w:u w:val="single"/>
          <w:lang w:eastAsia="ru-RU"/>
        </w:rPr>
        <w:t xml:space="preserve">и временного размещения </w:t>
      </w:r>
      <w:r w:rsidRPr="00106C1F">
        <w:rPr>
          <w:rFonts w:ascii="Times New Roman" w:eastAsia="Times New Roman" w:hAnsi="Times New Roman"/>
          <w:i/>
          <w:sz w:val="24"/>
          <w:szCs w:val="24"/>
          <w:u w:val="single"/>
          <w:lang w:eastAsia="ru-RU"/>
        </w:rPr>
        <w:t>населения.</w:t>
      </w:r>
      <w:r w:rsidRPr="00106C1F">
        <w:rPr>
          <w:rFonts w:ascii="Times New Roman" w:eastAsia="Times New Roman" w:hAnsi="Times New Roman"/>
          <w:iCs/>
          <w:sz w:val="24"/>
          <w:szCs w:val="24"/>
          <w:lang w:eastAsia="ru-RU"/>
        </w:rPr>
        <w:t xml:space="preserve"> </w:t>
      </w:r>
      <w:r w:rsidR="00853390" w:rsidRPr="00106C1F">
        <w:rPr>
          <w:rFonts w:ascii="Times New Roman" w:eastAsia="Times New Roman" w:hAnsi="Times New Roman"/>
          <w:iCs/>
          <w:sz w:val="24"/>
          <w:szCs w:val="24"/>
          <w:lang w:eastAsia="ru-RU"/>
        </w:rPr>
        <w:t xml:space="preserve">На территории сельского поселения имеется пункт временного размещения населения на случай ЧС. </w:t>
      </w:r>
      <w:r w:rsidR="00853390" w:rsidRPr="00106C1F">
        <w:rPr>
          <w:rFonts w:ascii="Times New Roman" w:hAnsi="Times New Roman"/>
          <w:sz w:val="24"/>
          <w:szCs w:val="24"/>
        </w:rPr>
        <w:t>Здание двухэтажное, деревянное, 1994 года постройки, площадью 578 м</w:t>
      </w:r>
      <w:proofErr w:type="gramStart"/>
      <w:r w:rsidR="00853390" w:rsidRPr="00106C1F">
        <w:rPr>
          <w:rFonts w:ascii="Times New Roman" w:hAnsi="Times New Roman"/>
          <w:sz w:val="24"/>
          <w:szCs w:val="24"/>
          <w:vertAlign w:val="superscript"/>
        </w:rPr>
        <w:t>2</w:t>
      </w:r>
      <w:proofErr w:type="gramEnd"/>
      <w:r w:rsidR="00853390" w:rsidRPr="00106C1F">
        <w:rPr>
          <w:rFonts w:ascii="Times New Roman" w:hAnsi="Times New Roman"/>
          <w:sz w:val="24"/>
          <w:szCs w:val="24"/>
        </w:rPr>
        <w:t>. Отопление от котельной, электроснабжение, водоснабжение централизованное. Спальные помещения на 51 койко-мест, площадь составляет 199,0 м</w:t>
      </w:r>
      <w:proofErr w:type="gramStart"/>
      <w:r w:rsidR="00853390" w:rsidRPr="00106C1F">
        <w:rPr>
          <w:rFonts w:ascii="Times New Roman" w:hAnsi="Times New Roman"/>
          <w:sz w:val="24"/>
          <w:szCs w:val="24"/>
          <w:vertAlign w:val="superscript"/>
        </w:rPr>
        <w:t>2</w:t>
      </w:r>
      <w:proofErr w:type="gramEnd"/>
      <w:r w:rsidR="00853390" w:rsidRPr="00106C1F">
        <w:rPr>
          <w:rFonts w:ascii="Times New Roman" w:hAnsi="Times New Roman"/>
          <w:sz w:val="24"/>
          <w:szCs w:val="24"/>
        </w:rPr>
        <w:t>. Здание оборудовано системами автоматической пожарной сигнализации и оповещения людей о пожаре. Здания и помещения к размещению эвакуируемого населения готовы, планы по размещению имеются.</w:t>
      </w:r>
    </w:p>
    <w:p w:rsidR="00853390" w:rsidRPr="00106C1F" w:rsidRDefault="00853390"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Первоочередное жизнеобеспечение эвакуированного населения спланировано</w:t>
      </w:r>
    </w:p>
    <w:p w:rsidR="00853390" w:rsidRPr="00106C1F" w:rsidRDefault="00853390"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Для организации первоочередного жизнеобеспечения предусмотрено: кухня для приготовления еды, столовая на 50 посадочных мест. Коммунально-бытовое обслуживание эвакуированного населения будет осуществляться. Для медицинского обеспечения эвакуируемого населения будут привлечены работники ГБУЗ КК КРБ ОВОП с.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Состояние материальной базы обеспечивает первоочередное жизнеобеспечение эвакуируемого населения.</w:t>
      </w:r>
    </w:p>
    <w:p w:rsidR="00751F28" w:rsidRPr="00106C1F" w:rsidRDefault="00751F28"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Согласно реестру учреждений, (зданий, сооружений) предназначенных для развёртывания пунктов временного размещения населения на территории Камчатского края, предусматривается развёртывание палаточного лагеря на север от сельского поселения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за территорией взлётно-посадочной полосы. Планируемая вместимость лагеря – 300 чел.</w:t>
      </w:r>
    </w:p>
    <w:p w:rsidR="00853390" w:rsidRPr="00106C1F" w:rsidRDefault="00853390" w:rsidP="003B7F39">
      <w:pPr>
        <w:tabs>
          <w:tab w:val="left" w:pos="1560"/>
        </w:tabs>
        <w:spacing w:after="0" w:line="240" w:lineRule="auto"/>
        <w:ind w:left="567" w:firstLine="709"/>
        <w:jc w:val="both"/>
        <w:rPr>
          <w:rFonts w:ascii="Times New Roman" w:hAnsi="Times New Roman"/>
          <w:sz w:val="24"/>
          <w:szCs w:val="24"/>
        </w:rPr>
      </w:pPr>
    </w:p>
    <w:p w:rsidR="003A7901" w:rsidRPr="00106C1F" w:rsidRDefault="003A7901" w:rsidP="003B7F39">
      <w:pPr>
        <w:pStyle w:val="1"/>
        <w:numPr>
          <w:ilvl w:val="0"/>
          <w:numId w:val="51"/>
        </w:numPr>
        <w:tabs>
          <w:tab w:val="left" w:pos="1560"/>
        </w:tabs>
        <w:spacing w:line="240" w:lineRule="auto"/>
        <w:ind w:left="567" w:firstLine="709"/>
        <w:rPr>
          <w:b/>
          <w:sz w:val="24"/>
          <w:szCs w:val="24"/>
        </w:rPr>
      </w:pPr>
      <w:bookmarkStart w:id="219" w:name="_Toc468971944"/>
      <w:bookmarkStart w:id="220" w:name="_Toc475037110"/>
      <w:bookmarkStart w:id="221" w:name="_Toc117073344"/>
      <w:r w:rsidRPr="00106C1F">
        <w:rPr>
          <w:b/>
          <w:sz w:val="24"/>
          <w:szCs w:val="24"/>
        </w:rPr>
        <w:t xml:space="preserve">Прогноз развития демографических и социально-экономических процессов </w:t>
      </w:r>
      <w:bookmarkEnd w:id="219"/>
      <w:bookmarkEnd w:id="220"/>
      <w:r w:rsidR="00F0286E" w:rsidRPr="00106C1F">
        <w:rPr>
          <w:b/>
          <w:sz w:val="24"/>
          <w:szCs w:val="24"/>
        </w:rPr>
        <w:t xml:space="preserve">в </w:t>
      </w:r>
      <w:r w:rsidR="00D31191" w:rsidRPr="00106C1F">
        <w:rPr>
          <w:b/>
          <w:sz w:val="24"/>
          <w:szCs w:val="24"/>
        </w:rPr>
        <w:t>сельском</w:t>
      </w:r>
      <w:r w:rsidR="001F5638" w:rsidRPr="00106C1F">
        <w:rPr>
          <w:b/>
          <w:sz w:val="24"/>
          <w:szCs w:val="24"/>
        </w:rPr>
        <w:t xml:space="preserve"> </w:t>
      </w:r>
      <w:r w:rsidR="0001383A" w:rsidRPr="00106C1F">
        <w:rPr>
          <w:b/>
          <w:sz w:val="24"/>
          <w:szCs w:val="24"/>
        </w:rPr>
        <w:t>поселении</w:t>
      </w:r>
      <w:r w:rsidR="00550649" w:rsidRPr="00106C1F">
        <w:rPr>
          <w:b/>
          <w:sz w:val="24"/>
          <w:szCs w:val="24"/>
        </w:rPr>
        <w:t xml:space="preserve"> «село </w:t>
      </w:r>
      <w:proofErr w:type="spellStart"/>
      <w:r w:rsidR="00550649" w:rsidRPr="00106C1F">
        <w:rPr>
          <w:b/>
          <w:sz w:val="24"/>
          <w:szCs w:val="24"/>
        </w:rPr>
        <w:t>Тымлат</w:t>
      </w:r>
      <w:proofErr w:type="spellEnd"/>
      <w:r w:rsidR="00550649" w:rsidRPr="00106C1F">
        <w:rPr>
          <w:b/>
          <w:sz w:val="24"/>
          <w:szCs w:val="24"/>
        </w:rPr>
        <w:t>»</w:t>
      </w:r>
      <w:bookmarkEnd w:id="221"/>
    </w:p>
    <w:p w:rsidR="00F0286E" w:rsidRPr="00106C1F" w:rsidRDefault="00F0286E"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Актуальной задачей демографической политики органов местного самоуправления </w:t>
      </w:r>
      <w:r w:rsidR="00D31191" w:rsidRPr="00106C1F">
        <w:rPr>
          <w:rFonts w:ascii="Times New Roman" w:eastAsia="Times New Roman" w:hAnsi="Times New Roman"/>
          <w:snapToGrid w:val="0"/>
          <w:sz w:val="24"/>
          <w:szCs w:val="24"/>
          <w:lang w:eastAsia="ru-RU"/>
        </w:rPr>
        <w:t>сельского</w:t>
      </w:r>
      <w:r w:rsidR="00073EB9" w:rsidRPr="00106C1F">
        <w:rPr>
          <w:rFonts w:ascii="Times New Roman" w:eastAsia="Times New Roman" w:hAnsi="Times New Roman"/>
          <w:snapToGrid w:val="0"/>
          <w:sz w:val="24"/>
          <w:szCs w:val="24"/>
          <w:lang w:eastAsia="ru-RU"/>
        </w:rPr>
        <w:t xml:space="preserve"> поселения</w:t>
      </w:r>
      <w:r w:rsidR="004D17D3" w:rsidRPr="00106C1F">
        <w:rPr>
          <w:rFonts w:ascii="Times New Roman" w:eastAsia="Times New Roman" w:hAnsi="Times New Roman"/>
          <w:snapToGrid w:val="0"/>
          <w:sz w:val="24"/>
          <w:szCs w:val="24"/>
          <w:lang w:eastAsia="ru-RU"/>
        </w:rPr>
        <w:t xml:space="preserve"> </w:t>
      </w:r>
      <w:r w:rsidRPr="00106C1F">
        <w:rPr>
          <w:rFonts w:ascii="Times New Roman" w:eastAsia="Times New Roman" w:hAnsi="Times New Roman"/>
          <w:sz w:val="24"/>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w:t>
      </w:r>
      <w:r w:rsidRPr="00106C1F">
        <w:rPr>
          <w:rFonts w:ascii="Times New Roman" w:eastAsia="Times New Roman" w:hAnsi="Times New Roman"/>
          <w:sz w:val="24"/>
          <w:szCs w:val="24"/>
          <w:lang w:eastAsia="ru-RU"/>
        </w:rPr>
        <w:lastRenderedPageBreak/>
        <w:t xml:space="preserve">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01383A"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w:t>
      </w:r>
    </w:p>
    <w:p w:rsidR="00F0286E" w:rsidRPr="00106C1F" w:rsidRDefault="00F0286E"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мониторинг факторов влияния на процессы миграции;</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мониторинг показателей уровня жизни населения;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поддержка занятости населения;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создание условий для изменения структуры занятости в сторону сервисной экономики, развития деловых и потребительских услуг, </w:t>
      </w:r>
      <w:proofErr w:type="spellStart"/>
      <w:r w:rsidRPr="00106C1F">
        <w:rPr>
          <w:rFonts w:ascii="Times New Roman" w:hAnsi="Times New Roman"/>
          <w:sz w:val="24"/>
          <w:szCs w:val="24"/>
        </w:rPr>
        <w:t>самозанятости</w:t>
      </w:r>
      <w:proofErr w:type="spellEnd"/>
      <w:r w:rsidRPr="00106C1F">
        <w:rPr>
          <w:rFonts w:ascii="Times New Roman" w:hAnsi="Times New Roman"/>
          <w:sz w:val="24"/>
          <w:szCs w:val="24"/>
        </w:rPr>
        <w:t xml:space="preserve"> населения;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образование единой информационной базы о состоянии рынка труда для создания возможностей перераспределения трудовых ресурсов;</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совершенствование форм сотрудничества с работодателями и содействие внедрению более эффективных способов трудоустройства;</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rsidR="00DB7684" w:rsidRPr="00106C1F" w:rsidRDefault="00DB7684"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деятельности на ближайшую перспективу по реализации эффективной демографической политики будут являться</w:t>
      </w:r>
      <w:r w:rsidR="00CC4F1B" w:rsidRPr="00106C1F">
        <w:rPr>
          <w:rFonts w:ascii="Times New Roman" w:eastAsia="Times New Roman" w:hAnsi="Times New Roman"/>
          <w:sz w:val="24"/>
          <w:szCs w:val="24"/>
          <w:lang w:eastAsia="ru-RU"/>
        </w:rPr>
        <w:t xml:space="preserve"> государственные программы </w:t>
      </w:r>
      <w:r w:rsidR="00A57AE3" w:rsidRPr="00106C1F">
        <w:rPr>
          <w:rFonts w:ascii="Times New Roman" w:hAnsi="Times New Roman"/>
          <w:sz w:val="24"/>
          <w:szCs w:val="24"/>
        </w:rPr>
        <w:t>Камчатского</w:t>
      </w:r>
      <w:r w:rsidR="0001383A" w:rsidRPr="00106C1F">
        <w:rPr>
          <w:rFonts w:ascii="Times New Roman" w:hAnsi="Times New Roman"/>
          <w:sz w:val="24"/>
          <w:szCs w:val="24"/>
        </w:rPr>
        <w:t xml:space="preserve"> края</w:t>
      </w:r>
      <w:r w:rsidR="00AF0C2D" w:rsidRPr="00106C1F">
        <w:rPr>
          <w:rFonts w:ascii="Times New Roman" w:hAnsi="Times New Roman"/>
          <w:sz w:val="24"/>
          <w:szCs w:val="24"/>
        </w:rPr>
        <w:t xml:space="preserve"> </w:t>
      </w:r>
      <w:r w:rsidR="00CC4F1B" w:rsidRPr="00106C1F">
        <w:rPr>
          <w:rFonts w:ascii="Times New Roman" w:eastAsia="Times New Roman" w:hAnsi="Times New Roman"/>
          <w:sz w:val="24"/>
          <w:szCs w:val="24"/>
          <w:lang w:eastAsia="ru-RU"/>
        </w:rPr>
        <w:t>и муниципальные программы</w:t>
      </w:r>
      <w:r w:rsidR="0001383A" w:rsidRPr="00106C1F">
        <w:rPr>
          <w:rFonts w:ascii="Times New Roman" w:eastAsia="Times New Roman" w:hAnsi="Times New Roman"/>
          <w:sz w:val="24"/>
          <w:szCs w:val="24"/>
          <w:lang w:eastAsia="ru-RU"/>
        </w:rPr>
        <w:t xml:space="preserve"> </w:t>
      </w:r>
      <w:r w:rsidR="00A57AE3" w:rsidRPr="00106C1F">
        <w:rPr>
          <w:rFonts w:ascii="Times New Roman" w:eastAsia="Times New Roman" w:hAnsi="Times New Roman"/>
          <w:sz w:val="24"/>
          <w:szCs w:val="24"/>
          <w:lang w:eastAsia="ru-RU"/>
        </w:rPr>
        <w:t>Карагинского</w:t>
      </w:r>
      <w:r w:rsidR="0001383A" w:rsidRPr="00106C1F">
        <w:rPr>
          <w:rFonts w:ascii="Times New Roman" w:eastAsia="Times New Roman" w:hAnsi="Times New Roman"/>
          <w:sz w:val="24"/>
          <w:szCs w:val="24"/>
          <w:lang w:eastAsia="ru-RU"/>
        </w:rPr>
        <w:t xml:space="preserve"> района и </w:t>
      </w:r>
      <w:r w:rsidR="00D31191" w:rsidRPr="00106C1F">
        <w:rPr>
          <w:rFonts w:ascii="Times New Roman" w:eastAsia="Times New Roman" w:hAnsi="Times New Roman"/>
          <w:sz w:val="24"/>
          <w:szCs w:val="24"/>
          <w:lang w:eastAsia="ru-RU"/>
        </w:rPr>
        <w:t>сельского</w:t>
      </w:r>
      <w:r w:rsidR="0045464C" w:rsidRPr="00106C1F">
        <w:rPr>
          <w:rFonts w:ascii="Times New Roman" w:hAnsi="Times New Roman"/>
          <w:sz w:val="24"/>
          <w:szCs w:val="24"/>
        </w:rPr>
        <w:t xml:space="preserve"> </w:t>
      </w:r>
      <w:r w:rsidR="0001383A" w:rsidRPr="00106C1F">
        <w:rPr>
          <w:rFonts w:ascii="Times New Roman" w:hAnsi="Times New Roman"/>
          <w:sz w:val="24"/>
          <w:szCs w:val="24"/>
        </w:rPr>
        <w:t>поселения</w:t>
      </w:r>
      <w:r w:rsidR="00A57AE3" w:rsidRPr="00106C1F">
        <w:rPr>
          <w:rFonts w:ascii="Times New Roman" w:hAnsi="Times New Roman"/>
          <w:sz w:val="24"/>
          <w:szCs w:val="24"/>
        </w:rPr>
        <w:t xml:space="preserve"> «село </w:t>
      </w:r>
      <w:proofErr w:type="spellStart"/>
      <w:r w:rsidR="00A57AE3" w:rsidRPr="00106C1F">
        <w:rPr>
          <w:rFonts w:ascii="Times New Roman" w:hAnsi="Times New Roman"/>
          <w:sz w:val="24"/>
          <w:szCs w:val="24"/>
        </w:rPr>
        <w:t>Тымлат</w:t>
      </w:r>
      <w:proofErr w:type="spellEnd"/>
      <w:r w:rsidR="00A57AE3" w:rsidRPr="00106C1F">
        <w:rPr>
          <w:rFonts w:ascii="Times New Roman" w:hAnsi="Times New Roman"/>
          <w:sz w:val="24"/>
          <w:szCs w:val="24"/>
        </w:rPr>
        <w:t>»</w:t>
      </w:r>
      <w:r w:rsidR="00CC4F1B" w:rsidRPr="00106C1F">
        <w:rPr>
          <w:rFonts w:ascii="Times New Roman" w:eastAsia="Times New Roman" w:hAnsi="Times New Roman"/>
          <w:sz w:val="24"/>
          <w:szCs w:val="24"/>
          <w:lang w:eastAsia="ru-RU"/>
        </w:rPr>
        <w:t xml:space="preserve">, которые </w:t>
      </w:r>
      <w:r w:rsidR="0045464C" w:rsidRPr="00106C1F">
        <w:rPr>
          <w:rFonts w:ascii="Times New Roman" w:eastAsia="Times New Roman" w:hAnsi="Times New Roman"/>
          <w:sz w:val="24"/>
          <w:szCs w:val="24"/>
          <w:lang w:eastAsia="ru-RU"/>
        </w:rPr>
        <w:t xml:space="preserve">в свою очередь </w:t>
      </w:r>
      <w:r w:rsidR="0001383A" w:rsidRPr="00106C1F">
        <w:rPr>
          <w:rFonts w:ascii="Times New Roman" w:eastAsia="Times New Roman" w:hAnsi="Times New Roman"/>
          <w:sz w:val="24"/>
          <w:szCs w:val="24"/>
          <w:lang w:eastAsia="ru-RU"/>
        </w:rPr>
        <w:t xml:space="preserve">должны </w:t>
      </w:r>
      <w:r w:rsidR="00CC4F1B" w:rsidRPr="00106C1F">
        <w:rPr>
          <w:rFonts w:ascii="Times New Roman" w:eastAsia="Times New Roman" w:hAnsi="Times New Roman"/>
          <w:sz w:val="24"/>
          <w:szCs w:val="24"/>
          <w:lang w:eastAsia="ru-RU"/>
        </w:rPr>
        <w:t>формир</w:t>
      </w:r>
      <w:r w:rsidR="0001383A" w:rsidRPr="00106C1F">
        <w:rPr>
          <w:rFonts w:ascii="Times New Roman" w:eastAsia="Times New Roman" w:hAnsi="Times New Roman"/>
          <w:sz w:val="24"/>
          <w:szCs w:val="24"/>
          <w:lang w:eastAsia="ru-RU"/>
        </w:rPr>
        <w:t>оваться</w:t>
      </w:r>
      <w:r w:rsidR="00CC4F1B" w:rsidRPr="00106C1F">
        <w:rPr>
          <w:rFonts w:ascii="Times New Roman" w:eastAsia="Times New Roman" w:hAnsi="Times New Roman"/>
          <w:sz w:val="24"/>
          <w:szCs w:val="24"/>
          <w:lang w:eastAsia="ru-RU"/>
        </w:rPr>
        <w:t xml:space="preserve"> </w:t>
      </w:r>
      <w:r w:rsidR="0045464C" w:rsidRPr="00106C1F">
        <w:rPr>
          <w:rFonts w:ascii="Times New Roman" w:eastAsia="Times New Roman" w:hAnsi="Times New Roman"/>
          <w:sz w:val="24"/>
          <w:szCs w:val="24"/>
          <w:lang w:eastAsia="ru-RU"/>
        </w:rPr>
        <w:t>С</w:t>
      </w:r>
      <w:r w:rsidR="00CC4F1B" w:rsidRPr="00106C1F">
        <w:rPr>
          <w:rFonts w:ascii="Times New Roman" w:eastAsia="Times New Roman" w:hAnsi="Times New Roman"/>
          <w:sz w:val="24"/>
          <w:szCs w:val="24"/>
          <w:lang w:eastAsia="ru-RU"/>
        </w:rPr>
        <w:t>тратеги</w:t>
      </w:r>
      <w:r w:rsidR="0045464C" w:rsidRPr="00106C1F">
        <w:rPr>
          <w:rFonts w:ascii="Times New Roman" w:eastAsia="Times New Roman" w:hAnsi="Times New Roman"/>
          <w:sz w:val="24"/>
          <w:szCs w:val="24"/>
          <w:lang w:eastAsia="ru-RU"/>
        </w:rPr>
        <w:t xml:space="preserve">ей развития </w:t>
      </w:r>
      <w:r w:rsidR="00A57AE3" w:rsidRPr="00106C1F">
        <w:rPr>
          <w:rFonts w:ascii="Times New Roman" w:eastAsia="Times New Roman" w:hAnsi="Times New Roman"/>
          <w:sz w:val="24"/>
          <w:szCs w:val="24"/>
          <w:lang w:eastAsia="ru-RU"/>
        </w:rPr>
        <w:t>Карагинского</w:t>
      </w:r>
      <w:r w:rsidR="00D31191" w:rsidRPr="00106C1F">
        <w:rPr>
          <w:rFonts w:ascii="Times New Roman" w:eastAsia="Times New Roman" w:hAnsi="Times New Roman"/>
          <w:sz w:val="24"/>
          <w:szCs w:val="24"/>
          <w:lang w:eastAsia="ru-RU"/>
        </w:rPr>
        <w:t xml:space="preserve"> </w:t>
      </w:r>
      <w:r w:rsidR="0001383A" w:rsidRPr="00106C1F">
        <w:rPr>
          <w:rFonts w:ascii="Times New Roman" w:eastAsia="Times New Roman" w:hAnsi="Times New Roman"/>
          <w:sz w:val="24"/>
          <w:szCs w:val="24"/>
          <w:lang w:eastAsia="ru-RU"/>
        </w:rPr>
        <w:t xml:space="preserve">района </w:t>
      </w:r>
      <w:r w:rsidR="00D31191" w:rsidRPr="00106C1F">
        <w:rPr>
          <w:rFonts w:ascii="Times New Roman" w:eastAsia="Times New Roman" w:hAnsi="Times New Roman"/>
          <w:snapToGrid w:val="0"/>
          <w:sz w:val="24"/>
          <w:szCs w:val="24"/>
          <w:lang w:eastAsia="ru-RU"/>
        </w:rPr>
        <w:t>в целом</w:t>
      </w:r>
      <w:r w:rsidRPr="00106C1F">
        <w:rPr>
          <w:rFonts w:ascii="Times New Roman" w:eastAsia="Times New Roman" w:hAnsi="Times New Roman"/>
          <w:sz w:val="24"/>
          <w:szCs w:val="24"/>
          <w:lang w:eastAsia="ru-RU"/>
        </w:rPr>
        <w:t>:</w:t>
      </w:r>
    </w:p>
    <w:p w:rsidR="00A57AE3" w:rsidRPr="00106C1F" w:rsidRDefault="00A57AE3" w:rsidP="003B7F39">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социально-экономическое развитие: муниципальные программы СП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w:t>
      </w:r>
      <w:r w:rsidR="00437D4E" w:rsidRPr="00106C1F">
        <w:rPr>
          <w:rFonts w:ascii="Times New Roman" w:hAnsi="Times New Roman"/>
          <w:sz w:val="24"/>
          <w:szCs w:val="24"/>
        </w:rPr>
        <w:t xml:space="preserve">«Развитие малого и среднего предпринимательства в сельском поселении «село </w:t>
      </w:r>
      <w:proofErr w:type="spellStart"/>
      <w:r w:rsidR="00437D4E" w:rsidRPr="00106C1F">
        <w:rPr>
          <w:rFonts w:ascii="Times New Roman" w:hAnsi="Times New Roman"/>
          <w:sz w:val="24"/>
          <w:szCs w:val="24"/>
        </w:rPr>
        <w:t>Тымлат</w:t>
      </w:r>
      <w:proofErr w:type="spellEnd"/>
      <w:r w:rsidR="00437D4E" w:rsidRPr="00106C1F">
        <w:rPr>
          <w:rFonts w:ascii="Times New Roman" w:hAnsi="Times New Roman"/>
          <w:sz w:val="24"/>
          <w:szCs w:val="24"/>
        </w:rPr>
        <w:t>» на 2020-2022 годы</w:t>
      </w:r>
      <w:r w:rsidRPr="00106C1F">
        <w:rPr>
          <w:rFonts w:ascii="Times New Roman" w:hAnsi="Times New Roman"/>
          <w:sz w:val="24"/>
          <w:szCs w:val="24"/>
        </w:rPr>
        <w:t xml:space="preserve">», муниципальные программы Карагинского района: «Создание условий для развития отдельных направлений экономики Карагинского муниципального района», «Создание условий для развития экономического потенциала в Карагинском муниципальном районе», «Социальная поддержка населения Карагинского муниципального района», государственные программы Камчатского края: </w:t>
      </w:r>
      <w:bookmarkStart w:id="222" w:name="_Hlk55725391"/>
      <w:r w:rsidRPr="00106C1F">
        <w:rPr>
          <w:rFonts w:ascii="Times New Roman" w:hAnsi="Times New Roman"/>
          <w:sz w:val="24"/>
          <w:szCs w:val="24"/>
        </w:rPr>
        <w:t xml:space="preserve">«Развитие экономики и внешнеэкономической деятельности Камчатского края», «Развитие сельского хозяйства и регулирование рынков сельскохозяйственной продукции, сырья и продовольствия Камчатского края», «Развитие </w:t>
      </w:r>
      <w:proofErr w:type="spellStart"/>
      <w:r w:rsidRPr="00106C1F">
        <w:rPr>
          <w:rFonts w:ascii="Times New Roman" w:hAnsi="Times New Roman"/>
          <w:sz w:val="24"/>
          <w:szCs w:val="24"/>
        </w:rPr>
        <w:t>рыбохозяйственного</w:t>
      </w:r>
      <w:proofErr w:type="spellEnd"/>
      <w:r w:rsidRPr="00106C1F">
        <w:rPr>
          <w:rFonts w:ascii="Times New Roman" w:hAnsi="Times New Roman"/>
          <w:sz w:val="24"/>
          <w:szCs w:val="24"/>
        </w:rPr>
        <w:t xml:space="preserve"> комплекса Камчатского края», «Развитие внутреннего и въездного туризма в Камчатском крае»;</w:t>
      </w:r>
    </w:p>
    <w:p w:rsidR="00A57AE3" w:rsidRPr="00106C1F" w:rsidRDefault="00A57AE3" w:rsidP="003B7F39">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обеспечение физического и нравственного здоровья </w:t>
      </w:r>
      <w:proofErr w:type="gramStart"/>
      <w:r w:rsidRPr="00106C1F">
        <w:rPr>
          <w:rFonts w:ascii="Times New Roman" w:hAnsi="Times New Roman"/>
          <w:sz w:val="24"/>
          <w:szCs w:val="24"/>
        </w:rPr>
        <w:t>населения</w:t>
      </w:r>
      <w:proofErr w:type="gramEnd"/>
      <w:r w:rsidRPr="00106C1F">
        <w:rPr>
          <w:rFonts w:ascii="Times New Roman" w:hAnsi="Times New Roman"/>
          <w:sz w:val="24"/>
          <w:szCs w:val="24"/>
        </w:rPr>
        <w:t xml:space="preserve"> в том числе и посредством реализации муниципальных программ </w:t>
      </w:r>
      <w:r w:rsidR="00B25FFB" w:rsidRPr="00106C1F">
        <w:rPr>
          <w:rFonts w:ascii="Times New Roman" w:hAnsi="Times New Roman"/>
          <w:sz w:val="24"/>
          <w:szCs w:val="24"/>
        </w:rPr>
        <w:t xml:space="preserve">СП «село </w:t>
      </w:r>
      <w:proofErr w:type="spellStart"/>
      <w:r w:rsidR="00B25FFB" w:rsidRPr="00106C1F">
        <w:rPr>
          <w:rFonts w:ascii="Times New Roman" w:hAnsi="Times New Roman"/>
          <w:sz w:val="24"/>
          <w:szCs w:val="24"/>
        </w:rPr>
        <w:t>Тымлат</w:t>
      </w:r>
      <w:proofErr w:type="spellEnd"/>
      <w:r w:rsidR="00B25FFB" w:rsidRPr="00106C1F">
        <w:rPr>
          <w:rFonts w:ascii="Times New Roman" w:hAnsi="Times New Roman"/>
          <w:sz w:val="24"/>
          <w:szCs w:val="24"/>
        </w:rPr>
        <w:t>»:</w:t>
      </w:r>
      <w:r w:rsidRPr="00106C1F">
        <w:rPr>
          <w:rFonts w:ascii="Times New Roman" w:hAnsi="Times New Roman"/>
          <w:sz w:val="24"/>
          <w:szCs w:val="24"/>
        </w:rPr>
        <w:t xml:space="preserve"> </w:t>
      </w:r>
      <w:r w:rsidR="00437D4E" w:rsidRPr="00106C1F">
        <w:rPr>
          <w:rFonts w:ascii="Times New Roman" w:hAnsi="Times New Roman"/>
          <w:sz w:val="24"/>
          <w:szCs w:val="24"/>
        </w:rPr>
        <w:t xml:space="preserve">«Развитие физической культуры и спорта в сельском поселении «село </w:t>
      </w:r>
      <w:proofErr w:type="spellStart"/>
      <w:r w:rsidR="00437D4E" w:rsidRPr="00106C1F">
        <w:rPr>
          <w:rFonts w:ascii="Times New Roman" w:hAnsi="Times New Roman"/>
          <w:sz w:val="24"/>
          <w:szCs w:val="24"/>
        </w:rPr>
        <w:t>Тымлат</w:t>
      </w:r>
      <w:proofErr w:type="spellEnd"/>
      <w:r w:rsidR="00437D4E" w:rsidRPr="00106C1F">
        <w:rPr>
          <w:rFonts w:ascii="Times New Roman" w:hAnsi="Times New Roman"/>
          <w:sz w:val="24"/>
          <w:szCs w:val="24"/>
        </w:rPr>
        <w:t xml:space="preserve">» на 2019-2023 гг.», муниципальные программы Карагинского района: </w:t>
      </w:r>
      <w:r w:rsidRPr="00106C1F">
        <w:rPr>
          <w:rFonts w:ascii="Times New Roman" w:hAnsi="Times New Roman"/>
          <w:sz w:val="24"/>
          <w:szCs w:val="24"/>
        </w:rPr>
        <w:t xml:space="preserve">«Развитие образования в Карагинском муниципальном районе»; «Развитие культуры в Карагинском муниципальном районе»; «Развитие физической культуры и спорта в Карагинском муниципальном районе», </w:t>
      </w:r>
      <w:r w:rsidR="00437D4E" w:rsidRPr="00106C1F">
        <w:rPr>
          <w:rFonts w:ascii="Times New Roman" w:hAnsi="Times New Roman"/>
          <w:sz w:val="24"/>
          <w:szCs w:val="24"/>
        </w:rPr>
        <w:t xml:space="preserve">государственные программы Камчатского края: </w:t>
      </w:r>
      <w:r w:rsidRPr="00106C1F">
        <w:rPr>
          <w:rFonts w:ascii="Times New Roman" w:hAnsi="Times New Roman"/>
          <w:sz w:val="24"/>
          <w:szCs w:val="24"/>
        </w:rPr>
        <w:t>«Физическая культура, спорт, молодёжная политика, отдых и оздоровление детей в Камчатском крае», «Развитие культуры в Камчатском крае», «Развитие образования в Камчатском крае», «Развитие здравоохранения Камчатского края»;</w:t>
      </w:r>
    </w:p>
    <w:p w:rsidR="00F0286E" w:rsidRPr="00106C1F" w:rsidRDefault="00A57AE3"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развитие жилищного </w:t>
      </w:r>
      <w:proofErr w:type="gramStart"/>
      <w:r w:rsidRPr="00106C1F">
        <w:rPr>
          <w:rFonts w:ascii="Times New Roman" w:hAnsi="Times New Roman"/>
          <w:sz w:val="24"/>
          <w:szCs w:val="24"/>
        </w:rPr>
        <w:t>строительства</w:t>
      </w:r>
      <w:proofErr w:type="gramEnd"/>
      <w:r w:rsidRPr="00106C1F">
        <w:rPr>
          <w:rFonts w:ascii="Times New Roman" w:hAnsi="Times New Roman"/>
          <w:sz w:val="24"/>
          <w:szCs w:val="24"/>
        </w:rPr>
        <w:t xml:space="preserve"> в том числе и посредством реализации </w:t>
      </w:r>
      <w:r w:rsidR="00437D4E" w:rsidRPr="00106C1F">
        <w:rPr>
          <w:rFonts w:ascii="Times New Roman" w:hAnsi="Times New Roman"/>
          <w:sz w:val="24"/>
          <w:szCs w:val="24"/>
        </w:rPr>
        <w:t xml:space="preserve">муниципальной программы СП «село </w:t>
      </w:r>
      <w:proofErr w:type="spellStart"/>
      <w:r w:rsidR="00437D4E" w:rsidRPr="00106C1F">
        <w:rPr>
          <w:rFonts w:ascii="Times New Roman" w:hAnsi="Times New Roman"/>
          <w:sz w:val="24"/>
          <w:szCs w:val="24"/>
        </w:rPr>
        <w:t>Тымлат</w:t>
      </w:r>
      <w:proofErr w:type="spellEnd"/>
      <w:r w:rsidR="00437D4E" w:rsidRPr="00106C1F">
        <w:rPr>
          <w:rFonts w:ascii="Times New Roman" w:hAnsi="Times New Roman"/>
          <w:sz w:val="24"/>
          <w:szCs w:val="24"/>
        </w:rPr>
        <w:t xml:space="preserve">»: «Формирование современной городской среды на территории сельского поселения «село </w:t>
      </w:r>
      <w:proofErr w:type="spellStart"/>
      <w:r w:rsidR="00437D4E" w:rsidRPr="00106C1F">
        <w:rPr>
          <w:rFonts w:ascii="Times New Roman" w:hAnsi="Times New Roman"/>
          <w:sz w:val="24"/>
          <w:szCs w:val="24"/>
        </w:rPr>
        <w:t>Тымлат</w:t>
      </w:r>
      <w:proofErr w:type="spellEnd"/>
      <w:r w:rsidR="00437D4E" w:rsidRPr="00106C1F">
        <w:rPr>
          <w:rFonts w:ascii="Times New Roman" w:hAnsi="Times New Roman"/>
          <w:sz w:val="24"/>
          <w:szCs w:val="24"/>
        </w:rPr>
        <w:t xml:space="preserve">» на 2019-2022 год», государственной программы Камчатского края </w:t>
      </w:r>
      <w:r w:rsidRPr="00106C1F">
        <w:rPr>
          <w:rFonts w:ascii="Times New Roman" w:hAnsi="Times New Roman"/>
          <w:sz w:val="24"/>
          <w:szCs w:val="24"/>
        </w:rPr>
        <w:t>«Обеспечение доступным и комфортным жильём жителей Камчатского края».</w:t>
      </w:r>
      <w:bookmarkEnd w:id="222"/>
    </w:p>
    <w:p w:rsidR="00F0286E" w:rsidRPr="00106C1F" w:rsidRDefault="00F0286E"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106C1F">
        <w:rPr>
          <w:rFonts w:ascii="Times New Roman" w:eastAsia="Times New Roman" w:hAnsi="Times New Roman"/>
          <w:sz w:val="24"/>
          <w:szCs w:val="24"/>
          <w:lang w:eastAsia="ru-RU"/>
        </w:rPr>
        <w:t>миграционного</w:t>
      </w:r>
      <w:r w:rsidRPr="00106C1F">
        <w:rPr>
          <w:rFonts w:ascii="Times New Roman" w:eastAsia="Times New Roman" w:hAnsi="Times New Roman"/>
          <w:sz w:val="24"/>
          <w:szCs w:val="24"/>
          <w:lang w:eastAsia="ru-RU"/>
        </w:rPr>
        <w:t xml:space="preserve"> прироста и ожидаемой при этом численности постоянного населения (темпа роста), позволил в целом представить, </w:t>
      </w:r>
      <w:r w:rsidRPr="00106C1F">
        <w:rPr>
          <w:rFonts w:ascii="Times New Roman" w:eastAsia="Times New Roman" w:hAnsi="Times New Roman"/>
          <w:sz w:val="24"/>
          <w:szCs w:val="24"/>
          <w:lang w:eastAsia="ru-RU"/>
        </w:rPr>
        <w:lastRenderedPageBreak/>
        <w:t xml:space="preserve">как изменится демографическая ситуация в </w:t>
      </w:r>
      <w:r w:rsidR="006313C6" w:rsidRPr="00106C1F">
        <w:rPr>
          <w:rFonts w:ascii="Times New Roman" w:eastAsia="Times New Roman" w:hAnsi="Times New Roman"/>
          <w:sz w:val="24"/>
          <w:szCs w:val="24"/>
          <w:lang w:eastAsia="ru-RU"/>
        </w:rPr>
        <w:t>муниципальном образовани</w:t>
      </w:r>
      <w:r w:rsidRPr="00106C1F">
        <w:rPr>
          <w:rFonts w:ascii="Times New Roman" w:eastAsia="Times New Roman" w:hAnsi="Times New Roman"/>
          <w:sz w:val="24"/>
          <w:szCs w:val="24"/>
          <w:lang w:eastAsia="ru-RU"/>
        </w:rPr>
        <w:t>и на прогнозный период времени (20</w:t>
      </w:r>
      <w:r w:rsidR="007E4821" w:rsidRPr="00106C1F">
        <w:rPr>
          <w:rFonts w:ascii="Times New Roman" w:eastAsia="Times New Roman" w:hAnsi="Times New Roman"/>
          <w:sz w:val="24"/>
          <w:szCs w:val="24"/>
          <w:lang w:eastAsia="ru-RU"/>
        </w:rPr>
        <w:t>3</w:t>
      </w:r>
      <w:r w:rsidR="00A37C77" w:rsidRPr="00106C1F">
        <w:rPr>
          <w:rFonts w:ascii="Times New Roman" w:eastAsia="Times New Roman" w:hAnsi="Times New Roman"/>
          <w:sz w:val="24"/>
          <w:szCs w:val="24"/>
          <w:lang w:eastAsia="ru-RU"/>
        </w:rPr>
        <w:t>2</w:t>
      </w:r>
      <w:r w:rsidRPr="00106C1F">
        <w:rPr>
          <w:rFonts w:ascii="Times New Roman" w:eastAsia="Times New Roman" w:hAnsi="Times New Roman"/>
          <w:sz w:val="24"/>
          <w:szCs w:val="24"/>
          <w:lang w:eastAsia="ru-RU"/>
        </w:rPr>
        <w:t>-20</w:t>
      </w:r>
      <w:r w:rsidR="007E4821" w:rsidRPr="00106C1F">
        <w:rPr>
          <w:rFonts w:ascii="Times New Roman" w:eastAsia="Times New Roman" w:hAnsi="Times New Roman"/>
          <w:sz w:val="24"/>
          <w:szCs w:val="24"/>
          <w:lang w:eastAsia="ru-RU"/>
        </w:rPr>
        <w:t>4</w:t>
      </w:r>
      <w:r w:rsidR="00A37C77" w:rsidRPr="00106C1F">
        <w:rPr>
          <w:rFonts w:ascii="Times New Roman" w:eastAsia="Times New Roman" w:hAnsi="Times New Roman"/>
          <w:sz w:val="24"/>
          <w:szCs w:val="24"/>
          <w:lang w:eastAsia="ru-RU"/>
        </w:rPr>
        <w:t xml:space="preserve">2 </w:t>
      </w:r>
      <w:r w:rsidRPr="00106C1F">
        <w:rPr>
          <w:rFonts w:ascii="Times New Roman" w:eastAsia="Times New Roman" w:hAnsi="Times New Roman"/>
          <w:sz w:val="24"/>
          <w:szCs w:val="24"/>
          <w:lang w:eastAsia="ru-RU"/>
        </w:rPr>
        <w:t>гг.).</w:t>
      </w:r>
    </w:p>
    <w:p w:rsidR="00F0286E" w:rsidRPr="00106C1F" w:rsidRDefault="00F0286E"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B02A9E" w:rsidRPr="00106C1F">
        <w:rPr>
          <w:rFonts w:ascii="Times New Roman" w:eastAsia="Times New Roman" w:hAnsi="Times New Roman"/>
          <w:sz w:val="24"/>
          <w:szCs w:val="24"/>
          <w:lang w:eastAsia="ru-RU"/>
        </w:rPr>
        <w:t>района</w:t>
      </w:r>
      <w:r w:rsidRPr="00106C1F">
        <w:rPr>
          <w:rFonts w:ascii="Times New Roman" w:eastAsia="Times New Roman" w:hAnsi="Times New Roman"/>
          <w:sz w:val="24"/>
          <w:szCs w:val="24"/>
          <w:lang w:eastAsia="ru-RU"/>
        </w:rPr>
        <w:t xml:space="preserve"> в целом, так и </w:t>
      </w:r>
      <w:r w:rsidR="00B02A9E" w:rsidRPr="00106C1F">
        <w:rPr>
          <w:rFonts w:ascii="Times New Roman" w:hAnsi="Times New Roman"/>
          <w:sz w:val="24"/>
          <w:szCs w:val="24"/>
        </w:rPr>
        <w:t>поселения</w:t>
      </w:r>
      <w:r w:rsidRPr="00106C1F">
        <w:rPr>
          <w:rFonts w:ascii="Times New Roman" w:eastAsia="Times New Roman" w:hAnsi="Times New Roman"/>
          <w:sz w:val="24"/>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rsidR="00F0286E" w:rsidRPr="00106C1F" w:rsidRDefault="00F0286E" w:rsidP="003B7F39">
      <w:pPr>
        <w:tabs>
          <w:tab w:val="left" w:pos="1560"/>
        </w:tabs>
        <w:spacing w:after="0" w:line="240" w:lineRule="auto"/>
        <w:ind w:left="567" w:firstLine="709"/>
        <w:jc w:val="both"/>
        <w:rPr>
          <w:rFonts w:ascii="Times New Roman" w:eastAsia="Times New Roman" w:hAnsi="Times New Roman"/>
          <w:sz w:val="24"/>
          <w:szCs w:val="24"/>
          <w:lang w:eastAsia="ru-RU"/>
        </w:rPr>
      </w:pPr>
      <w:bookmarkStart w:id="223" w:name="_Hlk522280210"/>
      <w:r w:rsidRPr="00106C1F">
        <w:rPr>
          <w:rFonts w:ascii="Times New Roman" w:eastAsia="Times New Roman" w:hAnsi="Times New Roman"/>
          <w:sz w:val="24"/>
          <w:szCs w:val="24"/>
          <w:lang w:eastAsia="ru-RU"/>
        </w:rPr>
        <w:t xml:space="preserve">При прогнозировании численности населения, помимо ориентиров социально-экономического развития </w:t>
      </w:r>
      <w:r w:rsidR="00DC1298" w:rsidRPr="00106C1F">
        <w:rPr>
          <w:rFonts w:ascii="Times New Roman" w:eastAsia="Times New Roman" w:hAnsi="Times New Roman"/>
          <w:sz w:val="24"/>
          <w:szCs w:val="24"/>
          <w:lang w:eastAsia="ru-RU"/>
        </w:rPr>
        <w:t>Карагинского</w:t>
      </w:r>
      <w:r w:rsidR="00A37C77" w:rsidRPr="00106C1F">
        <w:rPr>
          <w:rFonts w:ascii="Times New Roman" w:eastAsia="Times New Roman" w:hAnsi="Times New Roman"/>
          <w:sz w:val="24"/>
          <w:szCs w:val="24"/>
          <w:lang w:eastAsia="ru-RU"/>
        </w:rPr>
        <w:t xml:space="preserve"> района</w:t>
      </w:r>
      <w:r w:rsidRPr="00106C1F">
        <w:rPr>
          <w:rFonts w:ascii="Times New Roman" w:eastAsia="Times New Roman" w:hAnsi="Times New Roman"/>
          <w:sz w:val="24"/>
          <w:szCs w:val="24"/>
          <w:lang w:eastAsia="ru-RU"/>
        </w:rPr>
        <w:t xml:space="preserve">, обозначенных в </w:t>
      </w:r>
      <w:r w:rsidR="004F23D1" w:rsidRPr="00106C1F">
        <w:rPr>
          <w:rFonts w:ascii="Times New Roman" w:eastAsia="Times New Roman" w:hAnsi="Times New Roman"/>
          <w:sz w:val="24"/>
          <w:szCs w:val="24"/>
          <w:lang w:eastAsia="ru-RU"/>
        </w:rPr>
        <w:t xml:space="preserve">Стратегии </w:t>
      </w:r>
      <w:r w:rsidR="00D457F7" w:rsidRPr="00106C1F">
        <w:rPr>
          <w:rFonts w:ascii="Times New Roman" w:eastAsia="Times New Roman" w:hAnsi="Times New Roman"/>
          <w:sz w:val="24"/>
          <w:szCs w:val="24"/>
          <w:lang w:eastAsia="ru-RU"/>
        </w:rPr>
        <w:t>социально-экономического развития</w:t>
      </w:r>
      <w:r w:rsidR="00DC1298" w:rsidRPr="00106C1F">
        <w:rPr>
          <w:rFonts w:ascii="Times New Roman" w:eastAsia="Times New Roman" w:hAnsi="Times New Roman"/>
          <w:sz w:val="24"/>
          <w:szCs w:val="24"/>
          <w:lang w:eastAsia="ru-RU"/>
        </w:rPr>
        <w:t xml:space="preserve"> Карагинского муниципального района до 2030 года</w:t>
      </w:r>
      <w:r w:rsidR="00D61ECC"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во внимание был</w:t>
      </w:r>
      <w:r w:rsidR="007F3D41" w:rsidRPr="00106C1F">
        <w:rPr>
          <w:rFonts w:ascii="Times New Roman" w:eastAsia="Times New Roman" w:hAnsi="Times New Roman"/>
          <w:sz w:val="24"/>
          <w:szCs w:val="24"/>
          <w:lang w:eastAsia="ru-RU"/>
        </w:rPr>
        <w:t>а</w:t>
      </w:r>
      <w:r w:rsidRPr="00106C1F">
        <w:rPr>
          <w:rFonts w:ascii="Times New Roman" w:eastAsia="Times New Roman" w:hAnsi="Times New Roman"/>
          <w:sz w:val="24"/>
          <w:szCs w:val="24"/>
          <w:lang w:eastAsia="ru-RU"/>
        </w:rPr>
        <w:t xml:space="preserve"> принят</w:t>
      </w:r>
      <w:r w:rsidR="007F3D41" w:rsidRPr="00106C1F">
        <w:rPr>
          <w:rFonts w:ascii="Times New Roman" w:eastAsia="Times New Roman" w:hAnsi="Times New Roman"/>
          <w:sz w:val="24"/>
          <w:szCs w:val="24"/>
          <w:lang w:eastAsia="ru-RU"/>
        </w:rPr>
        <w:t>а</w:t>
      </w:r>
      <w:r w:rsidRPr="00106C1F">
        <w:rPr>
          <w:rFonts w:ascii="Times New Roman" w:eastAsia="Times New Roman" w:hAnsi="Times New Roman"/>
          <w:sz w:val="24"/>
          <w:szCs w:val="24"/>
          <w:lang w:eastAsia="ru-RU"/>
        </w:rPr>
        <w:t xml:space="preserve"> </w:t>
      </w:r>
      <w:r w:rsidR="004F23D1" w:rsidRPr="00106C1F">
        <w:rPr>
          <w:rFonts w:ascii="Times New Roman" w:eastAsia="Times New Roman" w:hAnsi="Times New Roman"/>
          <w:sz w:val="24"/>
          <w:szCs w:val="24"/>
          <w:lang w:eastAsia="ru-RU"/>
        </w:rPr>
        <w:t xml:space="preserve">и </w:t>
      </w:r>
      <w:r w:rsidR="00CF2D83" w:rsidRPr="00106C1F">
        <w:rPr>
          <w:rFonts w:ascii="Times New Roman" w:eastAsia="Times New Roman" w:hAnsi="Times New Roman"/>
          <w:sz w:val="24"/>
          <w:szCs w:val="24"/>
          <w:lang w:eastAsia="ru-RU"/>
        </w:rPr>
        <w:t>Стратеги</w:t>
      </w:r>
      <w:r w:rsidR="004F23D1" w:rsidRPr="00106C1F">
        <w:rPr>
          <w:rFonts w:ascii="Times New Roman" w:eastAsia="Times New Roman" w:hAnsi="Times New Roman"/>
          <w:sz w:val="24"/>
          <w:szCs w:val="24"/>
          <w:lang w:eastAsia="ru-RU"/>
        </w:rPr>
        <w:t>я</w:t>
      </w:r>
      <w:r w:rsidR="00CF2D83" w:rsidRPr="00106C1F">
        <w:rPr>
          <w:rFonts w:ascii="Times New Roman" w:eastAsia="Times New Roman" w:hAnsi="Times New Roman"/>
          <w:sz w:val="24"/>
          <w:szCs w:val="24"/>
          <w:lang w:eastAsia="ru-RU"/>
        </w:rPr>
        <w:t xml:space="preserve"> с</w:t>
      </w:r>
      <w:r w:rsidR="00521E8F" w:rsidRPr="00106C1F">
        <w:rPr>
          <w:rFonts w:ascii="Times New Roman" w:eastAsia="Times New Roman" w:hAnsi="Times New Roman"/>
          <w:sz w:val="24"/>
          <w:szCs w:val="24"/>
          <w:lang w:eastAsia="ru-RU"/>
        </w:rPr>
        <w:t xml:space="preserve">оциально-экономического развития </w:t>
      </w:r>
      <w:r w:rsidR="00DC1298" w:rsidRPr="00106C1F">
        <w:rPr>
          <w:rFonts w:ascii="Times New Roman" w:eastAsia="Times New Roman" w:hAnsi="Times New Roman"/>
          <w:sz w:val="24"/>
          <w:szCs w:val="24"/>
          <w:lang w:eastAsia="ru-RU"/>
        </w:rPr>
        <w:t>Камчатского</w:t>
      </w:r>
      <w:r w:rsidR="00B02A9E" w:rsidRPr="00106C1F">
        <w:rPr>
          <w:rFonts w:ascii="Times New Roman" w:eastAsia="Times New Roman" w:hAnsi="Times New Roman"/>
          <w:sz w:val="24"/>
          <w:szCs w:val="24"/>
          <w:lang w:eastAsia="ru-RU"/>
        </w:rPr>
        <w:t xml:space="preserve"> края</w:t>
      </w:r>
      <w:r w:rsidR="00521E8F" w:rsidRPr="00106C1F">
        <w:rPr>
          <w:rFonts w:ascii="Times New Roman" w:eastAsia="Times New Roman" w:hAnsi="Times New Roman"/>
          <w:sz w:val="24"/>
          <w:szCs w:val="24"/>
          <w:lang w:eastAsia="ru-RU"/>
        </w:rPr>
        <w:t xml:space="preserve"> </w:t>
      </w:r>
      <w:r w:rsidR="00B02A9E" w:rsidRPr="00106C1F">
        <w:rPr>
          <w:rFonts w:ascii="Times New Roman" w:eastAsia="Times New Roman" w:hAnsi="Times New Roman"/>
          <w:sz w:val="24"/>
          <w:szCs w:val="24"/>
          <w:lang w:eastAsia="ru-RU"/>
        </w:rPr>
        <w:t>до</w:t>
      </w:r>
      <w:r w:rsidR="00521E8F" w:rsidRPr="00106C1F">
        <w:rPr>
          <w:rFonts w:ascii="Times New Roman" w:eastAsia="Times New Roman" w:hAnsi="Times New Roman"/>
          <w:sz w:val="24"/>
          <w:szCs w:val="24"/>
          <w:lang w:eastAsia="ru-RU"/>
        </w:rPr>
        <w:t xml:space="preserve"> 2030 год</w:t>
      </w:r>
      <w:r w:rsidR="00B02A9E" w:rsidRPr="00106C1F">
        <w:rPr>
          <w:rFonts w:ascii="Times New Roman" w:eastAsia="Times New Roman" w:hAnsi="Times New Roman"/>
          <w:sz w:val="24"/>
          <w:szCs w:val="24"/>
          <w:lang w:eastAsia="ru-RU"/>
        </w:rPr>
        <w:t>а</w:t>
      </w:r>
      <w:r w:rsidRPr="00106C1F">
        <w:rPr>
          <w:rFonts w:ascii="Times New Roman" w:eastAsia="Times New Roman" w:hAnsi="Times New Roman"/>
          <w:sz w:val="24"/>
          <w:szCs w:val="24"/>
          <w:lang w:eastAsia="ru-RU"/>
        </w:rPr>
        <w:t>, в котор</w:t>
      </w:r>
      <w:r w:rsidR="004F23D1" w:rsidRPr="00106C1F">
        <w:rPr>
          <w:rFonts w:ascii="Times New Roman" w:eastAsia="Times New Roman" w:hAnsi="Times New Roman"/>
          <w:sz w:val="24"/>
          <w:szCs w:val="24"/>
          <w:lang w:eastAsia="ru-RU"/>
        </w:rPr>
        <w:t>ых</w:t>
      </w:r>
      <w:r w:rsidRPr="00106C1F">
        <w:rPr>
          <w:rFonts w:ascii="Times New Roman" w:eastAsia="Times New Roman" w:hAnsi="Times New Roman"/>
          <w:sz w:val="24"/>
          <w:szCs w:val="24"/>
          <w:lang w:eastAsia="ru-RU"/>
        </w:rPr>
        <w:t xml:space="preserve"> отмечены:</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основные приоритеты социально-экономического развития территории;</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показатели ежегодного миграционного прироста;</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показатели возрастной структуры населения;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тенденция изменения показателя смертности населения;</w:t>
      </w:r>
    </w:p>
    <w:p w:rsidR="00F0286E" w:rsidRPr="00106C1F" w:rsidRDefault="00F0286E" w:rsidP="003B7F39">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прогнозируемая численность населения к 20</w:t>
      </w:r>
      <w:r w:rsidR="00B97C06" w:rsidRPr="00106C1F">
        <w:rPr>
          <w:rFonts w:ascii="Times New Roman" w:hAnsi="Times New Roman"/>
          <w:sz w:val="24"/>
          <w:szCs w:val="24"/>
        </w:rPr>
        <w:t>3</w:t>
      </w:r>
      <w:r w:rsidR="00B02A9E" w:rsidRPr="00106C1F">
        <w:rPr>
          <w:rFonts w:ascii="Times New Roman" w:hAnsi="Times New Roman"/>
          <w:sz w:val="24"/>
          <w:szCs w:val="24"/>
        </w:rPr>
        <w:t>0</w:t>
      </w:r>
      <w:r w:rsidRPr="00106C1F">
        <w:rPr>
          <w:rFonts w:ascii="Times New Roman" w:hAnsi="Times New Roman"/>
          <w:sz w:val="24"/>
          <w:szCs w:val="24"/>
        </w:rPr>
        <w:t xml:space="preserve"> г.</w:t>
      </w:r>
    </w:p>
    <w:bookmarkEnd w:id="223"/>
    <w:p w:rsidR="00F0286E" w:rsidRPr="00106C1F" w:rsidRDefault="00720F7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w:t>
      </w:r>
      <w:r w:rsidR="00F0286E" w:rsidRPr="00106C1F">
        <w:rPr>
          <w:rFonts w:ascii="Times New Roman" w:eastAsia="Times New Roman" w:hAnsi="Times New Roman"/>
          <w:sz w:val="24"/>
          <w:szCs w:val="24"/>
          <w:lang w:eastAsia="ru-RU"/>
        </w:rPr>
        <w:t xml:space="preserve">рогноз численности населения не может быть </w:t>
      </w:r>
      <w:r w:rsidR="00D20E47" w:rsidRPr="00106C1F">
        <w:rPr>
          <w:rFonts w:ascii="Times New Roman" w:eastAsia="Times New Roman" w:hAnsi="Times New Roman"/>
          <w:sz w:val="24"/>
          <w:szCs w:val="24"/>
          <w:lang w:eastAsia="ru-RU"/>
        </w:rPr>
        <w:t>осуществлён,</w:t>
      </w:r>
      <w:r w:rsidR="00F0286E" w:rsidRPr="00106C1F">
        <w:rPr>
          <w:rFonts w:ascii="Times New Roman" w:eastAsia="Times New Roman" w:hAnsi="Times New Roman"/>
          <w:sz w:val="24"/>
          <w:szCs w:val="24"/>
          <w:lang w:eastAsia="ru-RU"/>
        </w:rPr>
        <w:t xml:space="preserve"> опираясь только на процессы </w:t>
      </w:r>
      <w:r w:rsidR="00DC1298" w:rsidRPr="00106C1F">
        <w:rPr>
          <w:rFonts w:ascii="Times New Roman" w:eastAsia="Times New Roman" w:hAnsi="Times New Roman"/>
          <w:sz w:val="24"/>
          <w:szCs w:val="24"/>
          <w:lang w:eastAsia="ru-RU"/>
        </w:rPr>
        <w:t xml:space="preserve">рождаемости и </w:t>
      </w:r>
      <w:r w:rsidR="00F0286E" w:rsidRPr="00106C1F">
        <w:rPr>
          <w:rFonts w:ascii="Times New Roman" w:eastAsia="Times New Roman" w:hAnsi="Times New Roman"/>
          <w:sz w:val="24"/>
          <w:szCs w:val="24"/>
          <w:lang w:eastAsia="ru-RU"/>
        </w:rPr>
        <w:t xml:space="preserve">смертности, на число </w:t>
      </w:r>
      <w:proofErr w:type="gramStart"/>
      <w:r w:rsidR="00F0286E" w:rsidRPr="00106C1F">
        <w:rPr>
          <w:rFonts w:ascii="Times New Roman" w:eastAsia="Times New Roman" w:hAnsi="Times New Roman"/>
          <w:sz w:val="24"/>
          <w:szCs w:val="24"/>
          <w:lang w:eastAsia="ru-RU"/>
        </w:rPr>
        <w:t>прибывших</w:t>
      </w:r>
      <w:proofErr w:type="gramEnd"/>
      <w:r w:rsidR="00F0286E" w:rsidRPr="00106C1F">
        <w:rPr>
          <w:rFonts w:ascii="Times New Roman" w:eastAsia="Times New Roman" w:hAnsi="Times New Roman"/>
          <w:sz w:val="24"/>
          <w:szCs w:val="24"/>
          <w:lang w:eastAsia="ru-RU"/>
        </w:rPr>
        <w:t xml:space="preserve">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A37C77" w:rsidRPr="00106C1F">
        <w:rPr>
          <w:rFonts w:ascii="Times New Roman" w:hAnsi="Times New Roman"/>
          <w:sz w:val="24"/>
          <w:szCs w:val="24"/>
        </w:rPr>
        <w:t>сельского</w:t>
      </w:r>
      <w:r w:rsidR="00073EB9" w:rsidRPr="00106C1F">
        <w:rPr>
          <w:rFonts w:ascii="Times New Roman" w:hAnsi="Times New Roman"/>
          <w:sz w:val="24"/>
          <w:szCs w:val="24"/>
        </w:rPr>
        <w:t xml:space="preserve"> поселения</w:t>
      </w:r>
      <w:r w:rsidR="00F16DAD" w:rsidRPr="00106C1F">
        <w:rPr>
          <w:rFonts w:ascii="Times New Roman" w:hAnsi="Times New Roman"/>
          <w:sz w:val="24"/>
          <w:szCs w:val="24"/>
        </w:rPr>
        <w:t xml:space="preserve"> </w:t>
      </w:r>
      <w:r w:rsidR="00F0286E" w:rsidRPr="00106C1F">
        <w:rPr>
          <w:rFonts w:ascii="Times New Roman" w:eastAsia="Times New Roman" w:hAnsi="Times New Roman"/>
          <w:sz w:val="24"/>
          <w:szCs w:val="24"/>
          <w:lang w:eastAsia="ru-RU"/>
        </w:rPr>
        <w:t xml:space="preserve">может быть привлекательной в плане реализации трудового потенциала населения и комфортности проживания. </w:t>
      </w:r>
    </w:p>
    <w:p w:rsidR="00D84CD1" w:rsidRPr="00106C1F" w:rsidRDefault="00D84CD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 основе данных документов было рассмотрено 3 варианта развития </w:t>
      </w:r>
      <w:r w:rsidR="00960D9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F16DAD" w:rsidRPr="00106C1F">
        <w:rPr>
          <w:rFonts w:ascii="Times New Roman" w:hAnsi="Times New Roman"/>
          <w:sz w:val="24"/>
          <w:szCs w:val="24"/>
        </w:rPr>
        <w:t xml:space="preserve"> </w:t>
      </w:r>
      <w:r w:rsidRPr="00106C1F">
        <w:rPr>
          <w:rFonts w:ascii="Times New Roman" w:eastAsia="Times New Roman" w:hAnsi="Times New Roman"/>
          <w:sz w:val="24"/>
          <w:szCs w:val="24"/>
          <w:lang w:eastAsia="ru-RU"/>
        </w:rPr>
        <w:t>и проведён расчёт прогнозной численности населения методом компонент, который рассматривает динамику численности населения, как результат изменения её составляющих – показателей рождаемости, смертности и миграционного прироста населения. Миграционный прирост учитывает прогнозную численность населения, занятого в экономике муниципального образования.</w:t>
      </w:r>
    </w:p>
    <w:p w:rsidR="00D84CD1" w:rsidRPr="00106C1F" w:rsidRDefault="00D84CD1" w:rsidP="003B7F39">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val="en-US" w:eastAsia="ru-RU"/>
        </w:rPr>
        <w:t>I</w:t>
      </w:r>
      <w:r w:rsidRPr="00106C1F">
        <w:rPr>
          <w:rFonts w:ascii="Times New Roman" w:eastAsia="Times New Roman" w:hAnsi="Times New Roman"/>
          <w:i/>
          <w:sz w:val="24"/>
          <w:szCs w:val="24"/>
          <w:u w:val="single"/>
          <w:lang w:eastAsia="ru-RU"/>
        </w:rPr>
        <w:t xml:space="preserve"> и </w:t>
      </w:r>
      <w:r w:rsidRPr="00106C1F">
        <w:rPr>
          <w:rFonts w:ascii="Times New Roman" w:eastAsia="Times New Roman" w:hAnsi="Times New Roman"/>
          <w:i/>
          <w:sz w:val="24"/>
          <w:szCs w:val="24"/>
          <w:u w:val="single"/>
          <w:lang w:val="en-US" w:eastAsia="ru-RU"/>
        </w:rPr>
        <w:t>II</w:t>
      </w:r>
      <w:r w:rsidRPr="00106C1F">
        <w:rPr>
          <w:rFonts w:ascii="Times New Roman" w:eastAsia="Times New Roman" w:hAnsi="Times New Roman"/>
          <w:i/>
          <w:sz w:val="24"/>
          <w:szCs w:val="24"/>
          <w:u w:val="single"/>
          <w:lang w:eastAsia="ru-RU"/>
        </w:rPr>
        <w:t xml:space="preserve"> Варианты (демографическое развитие)</w:t>
      </w:r>
    </w:p>
    <w:p w:rsidR="00D84CD1" w:rsidRPr="00106C1F" w:rsidRDefault="00D84CD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расчёта численности населения использован метод демографического прогноза с учётом сложившихся социально-экономических условий. Прогнозные расчёты позволяют оценить влияние рождаемости, смертности и миграции на будущую структуру и численность населения.</w:t>
      </w:r>
    </w:p>
    <w:p w:rsidR="00D84CD1" w:rsidRPr="00106C1F" w:rsidRDefault="00D84CD1" w:rsidP="003B7F39">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произведён по формуле:</w:t>
      </w:r>
    </w:p>
    <w:p w:rsidR="00D84CD1" w:rsidRPr="00106C1F" w:rsidRDefault="00D84CD1" w:rsidP="00D84CD1">
      <w:pPr>
        <w:spacing w:after="0" w:line="240" w:lineRule="auto"/>
        <w:ind w:firstLine="709"/>
        <w:jc w:val="both"/>
        <w:rPr>
          <w:rFonts w:ascii="Times New Roman" w:eastAsia="Times New Roman" w:hAnsi="Times New Roman"/>
          <w:sz w:val="24"/>
          <w:szCs w:val="24"/>
          <w:lang w:eastAsia="ru-RU"/>
        </w:rPr>
      </w:pPr>
      <m:oMathPara>
        <m:oMath>
          <w:bookmarkStart w:id="224" w:name="_Hlk115677199"/>
          <m:r>
            <w:rPr>
              <w:rFonts w:ascii="Cambria Math" w:eastAsia="Times New Roman" w:hAnsi="Cambria Math"/>
              <w:sz w:val="24"/>
              <w:szCs w:val="24"/>
              <w:lang w:eastAsia="ru-RU"/>
            </w:rPr>
            <m:t>H=</m:t>
          </m:r>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H</m:t>
              </m:r>
            </m:e>
            <m:sub>
              <m:r>
                <w:rPr>
                  <w:rFonts w:ascii="Cambria Math" w:eastAsia="Times New Roman" w:hAnsi="Cambria Math"/>
                  <w:sz w:val="24"/>
                  <w:szCs w:val="24"/>
                  <w:lang w:eastAsia="ru-RU"/>
                </w:rPr>
                <m:t>0</m:t>
              </m:r>
            </m:sub>
          </m:sSub>
          <m:r>
            <w:rPr>
              <w:rFonts w:ascii="Cambria Math" w:eastAsia="Times New Roman" w:hAnsi="Cambria Math"/>
              <w:sz w:val="24"/>
              <w:szCs w:val="24"/>
              <w:lang w:eastAsia="ru-RU"/>
            </w:rPr>
            <m:t>×</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E+M</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t</m:t>
              </m:r>
            </m:sup>
          </m:sSup>
        </m:oMath>
      </m:oMathPara>
    </w:p>
    <w:bookmarkEnd w:id="224"/>
    <w:p w:rsidR="00D84CD1" w:rsidRPr="00106C1F" w:rsidRDefault="00AF384C"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fldChar w:fldCharType="begin"/>
      </w:r>
      <w:r w:rsidR="00D84CD1" w:rsidRPr="00106C1F">
        <w:rPr>
          <w:rFonts w:ascii="Times New Roman" w:eastAsia="Times New Roman" w:hAnsi="Times New Roman"/>
          <w:sz w:val="24"/>
          <w:szCs w:val="24"/>
          <w:lang w:eastAsia="ru-RU"/>
        </w:rPr>
        <w:instrText xml:space="preserve"> QUOTE </w:instrText>
      </w:r>
      <w:r w:rsidR="00D84CD1" w:rsidRPr="00106C1F">
        <w:rPr>
          <w:rFonts w:ascii="Times New Roman" w:eastAsia="Times New Roman" w:hAnsi="Times New Roman"/>
          <w:noProof/>
          <w:sz w:val="24"/>
          <w:szCs w:val="24"/>
          <w:lang w:eastAsia="ru-RU"/>
        </w:rPr>
        <w:drawing>
          <wp:inline distT="0" distB="0" distL="0" distR="0">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106C1F">
        <w:rPr>
          <w:rFonts w:ascii="Times New Roman" w:eastAsia="Times New Roman" w:hAnsi="Times New Roman"/>
          <w:sz w:val="24"/>
          <w:szCs w:val="24"/>
          <w:lang w:eastAsia="ru-RU"/>
        </w:rPr>
        <w:fldChar w:fldCharType="end"/>
      </w:r>
      <w:r w:rsidR="00D84CD1" w:rsidRPr="00106C1F">
        <w:rPr>
          <w:rFonts w:ascii="Times New Roman" w:eastAsia="Times New Roman" w:hAnsi="Times New Roman"/>
          <w:sz w:val="24"/>
          <w:szCs w:val="24"/>
          <w:lang w:eastAsia="ru-RU"/>
        </w:rPr>
        <w:t xml:space="preserve">где: </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 – ожидаемая численность населения;</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val="en-US" w:eastAsia="ru-RU"/>
        </w:rPr>
        <w:t>H</w:t>
      </w:r>
      <w:r w:rsidRPr="00106C1F">
        <w:rPr>
          <w:rFonts w:ascii="Times New Roman" w:eastAsia="Times New Roman" w:hAnsi="Times New Roman"/>
          <w:sz w:val="24"/>
          <w:szCs w:val="24"/>
          <w:vertAlign w:val="subscript"/>
          <w:lang w:eastAsia="ru-RU"/>
        </w:rPr>
        <w:t>0</w:t>
      </w:r>
      <w:r w:rsidRPr="00106C1F">
        <w:rPr>
          <w:rFonts w:ascii="Times New Roman" w:eastAsia="Times New Roman" w:hAnsi="Times New Roman"/>
          <w:sz w:val="24"/>
          <w:szCs w:val="24"/>
          <w:lang w:eastAsia="ru-RU"/>
        </w:rPr>
        <w:t xml:space="preserve"> – </w:t>
      </w:r>
      <w:r w:rsidR="00785AF6" w:rsidRPr="00106C1F">
        <w:rPr>
          <w:rFonts w:ascii="Times New Roman" w:eastAsia="Times New Roman" w:hAnsi="Times New Roman"/>
          <w:sz w:val="24"/>
          <w:szCs w:val="24"/>
          <w:lang w:eastAsia="ru-RU"/>
        </w:rPr>
        <w:t xml:space="preserve">среднегодовая </w:t>
      </w:r>
      <w:r w:rsidRPr="00106C1F">
        <w:rPr>
          <w:rFonts w:ascii="Times New Roman" w:eastAsia="Times New Roman" w:hAnsi="Times New Roman"/>
          <w:sz w:val="24"/>
          <w:szCs w:val="24"/>
          <w:lang w:eastAsia="ru-RU"/>
        </w:rPr>
        <w:t>численность населения на исходный год</w:t>
      </w:r>
      <w:r w:rsidR="00785AF6" w:rsidRPr="00106C1F">
        <w:rPr>
          <w:rFonts w:ascii="Times New Roman" w:eastAsia="Times New Roman" w:hAnsi="Times New Roman"/>
          <w:sz w:val="24"/>
          <w:szCs w:val="24"/>
          <w:lang w:eastAsia="ru-RU"/>
        </w:rPr>
        <w:t xml:space="preserve"> (202</w:t>
      </w:r>
      <w:r w:rsidR="00DC1298" w:rsidRPr="00106C1F">
        <w:rPr>
          <w:rFonts w:ascii="Times New Roman" w:eastAsia="Times New Roman" w:hAnsi="Times New Roman"/>
          <w:sz w:val="24"/>
          <w:szCs w:val="24"/>
          <w:lang w:eastAsia="ru-RU"/>
        </w:rPr>
        <w:t>2</w:t>
      </w:r>
      <w:r w:rsidR="00785AF6"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Е – среднегодовой естественный прирост (убыль) за последние годы (% от всего населения);</w:t>
      </w:r>
    </w:p>
    <w:p w:rsidR="00D84CD1" w:rsidRPr="00106C1F" w:rsidRDefault="00D84CD1" w:rsidP="003B7F39">
      <w:pPr>
        <w:spacing w:after="0" w:line="240" w:lineRule="auto"/>
        <w:ind w:left="567" w:firstLine="567"/>
        <w:jc w:val="both"/>
        <w:rPr>
          <w:rFonts w:ascii="Times New Roman" w:eastAsia="Times New Roman" w:hAnsi="Times New Roman"/>
          <w:sz w:val="24"/>
          <w:szCs w:val="24"/>
          <w:vertAlign w:val="subscript"/>
          <w:lang w:eastAsia="ru-RU"/>
        </w:rPr>
      </w:pPr>
      <w:r w:rsidRPr="00106C1F">
        <w:rPr>
          <w:rFonts w:ascii="Times New Roman" w:eastAsia="Times New Roman" w:hAnsi="Times New Roman"/>
          <w:sz w:val="24"/>
          <w:szCs w:val="24"/>
          <w:lang w:val="en-US" w:eastAsia="ru-RU"/>
        </w:rPr>
        <w:t>M</w:t>
      </w:r>
      <w:r w:rsidRPr="00106C1F">
        <w:rPr>
          <w:rFonts w:ascii="Times New Roman" w:eastAsia="Times New Roman" w:hAnsi="Times New Roman"/>
          <w:sz w:val="24"/>
          <w:szCs w:val="24"/>
          <w:lang w:eastAsia="ru-RU"/>
        </w:rPr>
        <w:t xml:space="preserve"> – </w:t>
      </w:r>
      <w:proofErr w:type="gramStart"/>
      <w:r w:rsidRPr="00106C1F">
        <w:rPr>
          <w:rFonts w:ascii="Times New Roman" w:eastAsia="Times New Roman" w:hAnsi="Times New Roman"/>
          <w:sz w:val="24"/>
          <w:szCs w:val="24"/>
          <w:lang w:eastAsia="ru-RU"/>
        </w:rPr>
        <w:t>среднегодовой</w:t>
      </w:r>
      <w:proofErr w:type="gramEnd"/>
      <w:r w:rsidRPr="00106C1F">
        <w:rPr>
          <w:rFonts w:ascii="Times New Roman" w:eastAsia="Times New Roman" w:hAnsi="Times New Roman"/>
          <w:sz w:val="24"/>
          <w:szCs w:val="24"/>
          <w:lang w:eastAsia="ru-RU"/>
        </w:rPr>
        <w:t xml:space="preserve"> механический прирост (отток) за последние годы (% от всего населения);</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val="en-US" w:eastAsia="ru-RU"/>
        </w:rPr>
        <w:t>t</w:t>
      </w:r>
      <w:r w:rsidRPr="00106C1F">
        <w:rPr>
          <w:rFonts w:ascii="Times New Roman" w:eastAsia="Times New Roman" w:hAnsi="Times New Roman"/>
          <w:sz w:val="24"/>
          <w:szCs w:val="24"/>
          <w:lang w:eastAsia="ru-RU"/>
        </w:rPr>
        <w:t xml:space="preserve"> – </w:t>
      </w:r>
      <w:proofErr w:type="gramStart"/>
      <w:r w:rsidRPr="00106C1F">
        <w:rPr>
          <w:rFonts w:ascii="Times New Roman" w:eastAsia="Times New Roman" w:hAnsi="Times New Roman"/>
          <w:sz w:val="24"/>
          <w:szCs w:val="24"/>
          <w:lang w:eastAsia="ru-RU"/>
        </w:rPr>
        <w:t>количество</w:t>
      </w:r>
      <w:proofErr w:type="gramEnd"/>
      <w:r w:rsidRPr="00106C1F">
        <w:rPr>
          <w:rFonts w:ascii="Times New Roman" w:eastAsia="Times New Roman" w:hAnsi="Times New Roman"/>
          <w:sz w:val="24"/>
          <w:szCs w:val="24"/>
          <w:lang w:eastAsia="ru-RU"/>
        </w:rPr>
        <w:t xml:space="preserve"> лет, на конец которого производится расчёт численности населения.</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 xml:space="preserve">В </w:t>
      </w:r>
      <w:r w:rsidRPr="00106C1F">
        <w:rPr>
          <w:rFonts w:ascii="Times New Roman" w:eastAsia="Times New Roman" w:hAnsi="Times New Roman"/>
          <w:sz w:val="24"/>
          <w:szCs w:val="24"/>
          <w:lang w:val="en-US" w:eastAsia="ru-RU"/>
        </w:rPr>
        <w:t>I</w:t>
      </w:r>
      <w:r w:rsidRPr="00106C1F">
        <w:rPr>
          <w:rFonts w:ascii="Times New Roman" w:eastAsia="Times New Roman" w:hAnsi="Times New Roman"/>
          <w:sz w:val="24"/>
          <w:szCs w:val="24"/>
          <w:lang w:eastAsia="ru-RU"/>
        </w:rPr>
        <w:t xml:space="preserve"> варианте используются данные о демографическом движении населения за последние </w:t>
      </w:r>
      <w:r w:rsidR="00BF4F17" w:rsidRPr="00106C1F">
        <w:rPr>
          <w:rFonts w:ascii="Times New Roman" w:eastAsia="Times New Roman" w:hAnsi="Times New Roman"/>
          <w:sz w:val="24"/>
          <w:szCs w:val="24"/>
          <w:lang w:eastAsia="ru-RU"/>
        </w:rPr>
        <w:t>6</w:t>
      </w:r>
      <w:r w:rsidRPr="00106C1F">
        <w:rPr>
          <w:rFonts w:ascii="Times New Roman" w:eastAsia="Times New Roman" w:hAnsi="Times New Roman"/>
          <w:sz w:val="24"/>
          <w:szCs w:val="24"/>
          <w:lang w:eastAsia="ru-RU"/>
        </w:rPr>
        <w:t xml:space="preserve"> лет.</w:t>
      </w:r>
      <w:proofErr w:type="gramEnd"/>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1 очереди (20</w:t>
      </w:r>
      <w:r w:rsidR="00785AF6" w:rsidRPr="00106C1F">
        <w:rPr>
          <w:rFonts w:ascii="Times New Roman" w:eastAsia="Times New Roman" w:hAnsi="Times New Roman"/>
          <w:sz w:val="24"/>
          <w:szCs w:val="24"/>
          <w:lang w:eastAsia="ru-RU"/>
        </w:rPr>
        <w:t>3</w:t>
      </w:r>
      <w:r w:rsidR="00BF4F17" w:rsidRPr="00106C1F">
        <w:rPr>
          <w:rFonts w:ascii="Times New Roman" w:eastAsia="Times New Roman" w:hAnsi="Times New Roman"/>
          <w:sz w:val="24"/>
          <w:szCs w:val="24"/>
          <w:lang w:eastAsia="ru-RU"/>
        </w:rPr>
        <w:t>2</w:t>
      </w:r>
      <w:r w:rsidR="00785AF6"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год):</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m:oMathPara>
        <m:oMath>
          <w:bookmarkStart w:id="225" w:name="_Hlk115677238"/>
          <m:r>
            <w:rPr>
              <w:rFonts w:ascii="Cambria Math" w:eastAsia="Times New Roman" w:hAnsi="Cambria Math"/>
              <w:sz w:val="24"/>
              <w:szCs w:val="24"/>
              <w:lang w:eastAsia="ru-RU"/>
            </w:rPr>
            <m:t>H=648×</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-0,58%-0,45%</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10</m:t>
              </m:r>
            </m:sup>
          </m:sSup>
          <m:r>
            <w:rPr>
              <w:rFonts w:ascii="Cambria Math" w:eastAsia="Times New Roman" w:hAnsi="Cambria Math"/>
              <w:sz w:val="24"/>
              <w:szCs w:val="24"/>
              <w:lang w:eastAsia="ru-RU"/>
            </w:rPr>
            <m:t>=585</m:t>
          </m:r>
        </m:oMath>
      </m:oMathPara>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расчётного срока (20</w:t>
      </w:r>
      <w:r w:rsidR="00785AF6" w:rsidRPr="00106C1F">
        <w:rPr>
          <w:rFonts w:ascii="Times New Roman" w:eastAsia="Times New Roman" w:hAnsi="Times New Roman"/>
          <w:sz w:val="24"/>
          <w:szCs w:val="24"/>
          <w:lang w:eastAsia="ru-RU"/>
        </w:rPr>
        <w:t>4</w:t>
      </w:r>
      <w:r w:rsidR="00BF4F17" w:rsidRPr="00106C1F">
        <w:rPr>
          <w:rFonts w:ascii="Times New Roman" w:eastAsia="Times New Roman" w:hAnsi="Times New Roman"/>
          <w:sz w:val="24"/>
          <w:szCs w:val="24"/>
          <w:lang w:eastAsia="ru-RU"/>
        </w:rPr>
        <w:t>2</w:t>
      </w:r>
      <w:r w:rsidRPr="00106C1F">
        <w:rPr>
          <w:rFonts w:ascii="Times New Roman" w:eastAsia="Times New Roman" w:hAnsi="Times New Roman"/>
          <w:sz w:val="24"/>
          <w:szCs w:val="24"/>
          <w:lang w:eastAsia="ru-RU"/>
        </w:rPr>
        <w:t xml:space="preserve"> год):</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w:lastRenderedPageBreak/>
            <m:t>H=648×</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-0,58%-0,45%</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20</m:t>
              </m:r>
            </m:sup>
          </m:sSup>
          <m:r>
            <w:rPr>
              <w:rFonts w:ascii="Cambria Math" w:eastAsia="Times New Roman" w:hAnsi="Cambria Math"/>
              <w:sz w:val="24"/>
              <w:szCs w:val="24"/>
              <w:lang w:eastAsia="ru-RU"/>
            </w:rPr>
            <m:t>=527</m:t>
          </m:r>
        </m:oMath>
      </m:oMathPara>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Во </w:t>
      </w:r>
      <w:r w:rsidRPr="00106C1F">
        <w:rPr>
          <w:rFonts w:ascii="Times New Roman" w:eastAsia="Times New Roman" w:hAnsi="Times New Roman"/>
          <w:sz w:val="24"/>
          <w:szCs w:val="24"/>
          <w:lang w:val="en-US" w:eastAsia="ru-RU"/>
        </w:rPr>
        <w:t>II</w:t>
      </w:r>
      <w:r w:rsidRPr="00106C1F">
        <w:rPr>
          <w:rFonts w:ascii="Times New Roman" w:eastAsia="Times New Roman" w:hAnsi="Times New Roman"/>
          <w:sz w:val="24"/>
          <w:szCs w:val="24"/>
          <w:lang w:eastAsia="ru-RU"/>
        </w:rPr>
        <w:t xml:space="preserve"> варианте используются данные о демографическом движении населения за последний год. </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1 очереди (20</w:t>
      </w:r>
      <w:r w:rsidR="00785AF6" w:rsidRPr="00106C1F">
        <w:rPr>
          <w:rFonts w:ascii="Times New Roman" w:eastAsia="Times New Roman" w:hAnsi="Times New Roman"/>
          <w:sz w:val="24"/>
          <w:szCs w:val="24"/>
          <w:lang w:eastAsia="ru-RU"/>
        </w:rPr>
        <w:t>3</w:t>
      </w:r>
      <w:r w:rsidR="00BF4F17" w:rsidRPr="00106C1F">
        <w:rPr>
          <w:rFonts w:ascii="Times New Roman" w:eastAsia="Times New Roman" w:hAnsi="Times New Roman"/>
          <w:sz w:val="24"/>
          <w:szCs w:val="24"/>
          <w:lang w:eastAsia="ru-RU"/>
        </w:rPr>
        <w:t>2</w:t>
      </w:r>
      <w:r w:rsidRPr="00106C1F">
        <w:rPr>
          <w:rFonts w:ascii="Times New Roman" w:eastAsia="Times New Roman" w:hAnsi="Times New Roman"/>
          <w:sz w:val="24"/>
          <w:szCs w:val="24"/>
          <w:lang w:eastAsia="ru-RU"/>
        </w:rPr>
        <w:t xml:space="preserve"> год):</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H=648×</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-0,77%+0,62%</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10</m:t>
              </m:r>
            </m:sup>
          </m:sSup>
          <m:r>
            <w:rPr>
              <w:rFonts w:ascii="Cambria Math" w:eastAsia="Times New Roman" w:hAnsi="Cambria Math"/>
              <w:sz w:val="24"/>
              <w:szCs w:val="24"/>
              <w:lang w:eastAsia="ru-RU"/>
            </w:rPr>
            <m:t>=638</m:t>
          </m:r>
        </m:oMath>
      </m:oMathPara>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расчётного срока (20</w:t>
      </w:r>
      <w:r w:rsidR="00785AF6" w:rsidRPr="00106C1F">
        <w:rPr>
          <w:rFonts w:ascii="Times New Roman" w:eastAsia="Times New Roman" w:hAnsi="Times New Roman"/>
          <w:sz w:val="24"/>
          <w:szCs w:val="24"/>
          <w:lang w:eastAsia="ru-RU"/>
        </w:rPr>
        <w:t>4</w:t>
      </w:r>
      <w:r w:rsidR="00BF4F17" w:rsidRPr="00106C1F">
        <w:rPr>
          <w:rFonts w:ascii="Times New Roman" w:eastAsia="Times New Roman" w:hAnsi="Times New Roman"/>
          <w:sz w:val="24"/>
          <w:szCs w:val="24"/>
          <w:lang w:eastAsia="ru-RU"/>
        </w:rPr>
        <w:t>2</w:t>
      </w:r>
      <w:r w:rsidRPr="00106C1F">
        <w:rPr>
          <w:rFonts w:ascii="Times New Roman" w:eastAsia="Times New Roman" w:hAnsi="Times New Roman"/>
          <w:sz w:val="24"/>
          <w:szCs w:val="24"/>
          <w:lang w:eastAsia="ru-RU"/>
        </w:rPr>
        <w:t xml:space="preserve"> год):</w:t>
      </w: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w:p>
    <w:p w:rsidR="00D84CD1" w:rsidRPr="00106C1F" w:rsidRDefault="00D84CD1" w:rsidP="003B7F39">
      <w:pPr>
        <w:spacing w:after="0" w:line="240" w:lineRule="auto"/>
        <w:ind w:left="567" w:firstLine="567"/>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H=648×</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-0,77%+0,62%</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20</m:t>
              </m:r>
            </m:sup>
          </m:sSup>
          <m:r>
            <w:rPr>
              <w:rFonts w:ascii="Cambria Math" w:eastAsia="Times New Roman" w:hAnsi="Cambria Math"/>
              <w:sz w:val="24"/>
              <w:szCs w:val="24"/>
              <w:lang w:eastAsia="ru-RU"/>
            </w:rPr>
            <m:t>=628</m:t>
          </m:r>
        </m:oMath>
      </m:oMathPara>
    </w:p>
    <w:p w:rsidR="00D84CD1" w:rsidRPr="00106C1F" w:rsidRDefault="00D84CD1" w:rsidP="003B7F39">
      <w:pPr>
        <w:spacing w:after="0" w:line="240" w:lineRule="auto"/>
        <w:ind w:left="567" w:firstLine="567"/>
        <w:jc w:val="both"/>
        <w:rPr>
          <w:rFonts w:ascii="Times New Roman" w:hAnsi="Times New Roman"/>
          <w:i/>
          <w:sz w:val="24"/>
          <w:szCs w:val="24"/>
          <w:u w:val="single"/>
        </w:rPr>
      </w:pPr>
      <w:r w:rsidRPr="00106C1F">
        <w:rPr>
          <w:rFonts w:ascii="Times New Roman" w:hAnsi="Times New Roman"/>
          <w:i/>
          <w:sz w:val="24"/>
          <w:szCs w:val="24"/>
          <w:u w:val="single"/>
          <w:lang w:val="en-US"/>
        </w:rPr>
        <w:t>III</w:t>
      </w:r>
      <w:r w:rsidRPr="00106C1F">
        <w:rPr>
          <w:rFonts w:ascii="Times New Roman" w:hAnsi="Times New Roman"/>
          <w:i/>
          <w:sz w:val="24"/>
          <w:szCs w:val="24"/>
          <w:u w:val="single"/>
        </w:rPr>
        <w:t xml:space="preserve"> Вариант (Инновационное и устойчивое развитие)</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Для расчёта перспективной численности был использован социально-экономический прогноз. Социально-экономический прогноз численности населения базируется на перспективном развитии градообразующих отраслей и установлении наиболее рациональных пропорций между основными группами населения: несамодеятельной, градообразующей и обслуживающей.</w:t>
      </w:r>
    </w:p>
    <w:p w:rsidR="00D84CD1" w:rsidRPr="00106C1F" w:rsidRDefault="00D84CD1" w:rsidP="003B7F39">
      <w:pPr>
        <w:spacing w:after="0" w:line="240" w:lineRule="auto"/>
        <w:ind w:left="567" w:firstLine="567"/>
        <w:jc w:val="both"/>
        <w:rPr>
          <w:rFonts w:ascii="Times New Roman" w:hAnsi="Times New Roman"/>
          <w:b/>
          <w:bCs/>
          <w:sz w:val="24"/>
          <w:szCs w:val="24"/>
        </w:rPr>
      </w:pPr>
      <w:r w:rsidRPr="00106C1F">
        <w:rPr>
          <w:rFonts w:ascii="Times New Roman" w:hAnsi="Times New Roman"/>
          <w:sz w:val="24"/>
          <w:szCs w:val="24"/>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Численность трудовых ресурсов на начало 20</w:t>
      </w:r>
      <w:r w:rsidR="00F04326" w:rsidRPr="00106C1F">
        <w:rPr>
          <w:rFonts w:ascii="Times New Roman" w:hAnsi="Times New Roman"/>
          <w:sz w:val="24"/>
          <w:szCs w:val="24"/>
        </w:rPr>
        <w:t>22</w:t>
      </w:r>
      <w:r w:rsidRPr="00106C1F">
        <w:rPr>
          <w:rFonts w:ascii="Times New Roman" w:hAnsi="Times New Roman"/>
          <w:sz w:val="24"/>
          <w:szCs w:val="24"/>
        </w:rPr>
        <w:t xml:space="preserve"> года составляла </w:t>
      </w:r>
      <w:r w:rsidR="006E5206" w:rsidRPr="00106C1F">
        <w:rPr>
          <w:rFonts w:ascii="Times New Roman" w:hAnsi="Times New Roman"/>
          <w:sz w:val="24"/>
          <w:szCs w:val="24"/>
        </w:rPr>
        <w:t>383</w:t>
      </w:r>
      <w:r w:rsidRPr="00106C1F">
        <w:rPr>
          <w:rFonts w:ascii="Times New Roman" w:hAnsi="Times New Roman"/>
          <w:sz w:val="24"/>
          <w:szCs w:val="24"/>
        </w:rPr>
        <w:t xml:space="preserve"> человек</w:t>
      </w:r>
      <w:r w:rsidR="006E5206" w:rsidRPr="00106C1F">
        <w:rPr>
          <w:rFonts w:ascii="Times New Roman" w:hAnsi="Times New Roman"/>
          <w:sz w:val="24"/>
          <w:szCs w:val="24"/>
        </w:rPr>
        <w:t>а</w:t>
      </w:r>
      <w:r w:rsidRPr="00106C1F">
        <w:rPr>
          <w:rFonts w:ascii="Times New Roman" w:hAnsi="Times New Roman"/>
          <w:sz w:val="24"/>
          <w:szCs w:val="24"/>
        </w:rPr>
        <w:t xml:space="preserve"> или </w:t>
      </w:r>
      <w:r w:rsidR="004A48E3" w:rsidRPr="00106C1F">
        <w:rPr>
          <w:rFonts w:ascii="Times New Roman" w:hAnsi="Times New Roman"/>
          <w:sz w:val="24"/>
          <w:szCs w:val="24"/>
        </w:rPr>
        <w:t>5</w:t>
      </w:r>
      <w:r w:rsidR="006E5206" w:rsidRPr="00106C1F">
        <w:rPr>
          <w:rFonts w:ascii="Times New Roman" w:hAnsi="Times New Roman"/>
          <w:sz w:val="24"/>
          <w:szCs w:val="24"/>
        </w:rPr>
        <w:t>9,1</w:t>
      </w:r>
      <w:r w:rsidRPr="00106C1F">
        <w:rPr>
          <w:rFonts w:ascii="Times New Roman" w:hAnsi="Times New Roman"/>
          <w:sz w:val="24"/>
          <w:szCs w:val="24"/>
        </w:rPr>
        <w:t xml:space="preserve"> % от общей численности постоянного населения. </w:t>
      </w:r>
      <w:proofErr w:type="gramStart"/>
      <w:r w:rsidRPr="00106C1F">
        <w:rPr>
          <w:rFonts w:ascii="Times New Roman" w:hAnsi="Times New Roman"/>
          <w:sz w:val="24"/>
          <w:szCs w:val="24"/>
        </w:rPr>
        <w:t>Заняты в экономике</w:t>
      </w:r>
      <w:r w:rsidR="00220D17" w:rsidRPr="00106C1F">
        <w:rPr>
          <w:rFonts w:ascii="Times New Roman" w:hAnsi="Times New Roman"/>
          <w:sz w:val="24"/>
          <w:szCs w:val="24"/>
        </w:rPr>
        <w:t xml:space="preserve">, включая </w:t>
      </w:r>
      <w:r w:rsidR="00B358C2" w:rsidRPr="00106C1F">
        <w:rPr>
          <w:rFonts w:ascii="Times New Roman" w:hAnsi="Times New Roman"/>
          <w:sz w:val="24"/>
          <w:szCs w:val="24"/>
        </w:rPr>
        <w:t xml:space="preserve">занятых у </w:t>
      </w:r>
      <w:r w:rsidR="00220D17" w:rsidRPr="00106C1F">
        <w:rPr>
          <w:rFonts w:ascii="Times New Roman" w:hAnsi="Times New Roman"/>
          <w:sz w:val="24"/>
          <w:szCs w:val="24"/>
        </w:rPr>
        <w:t>ИП</w:t>
      </w:r>
      <w:r w:rsidRPr="00106C1F">
        <w:rPr>
          <w:rFonts w:ascii="Times New Roman" w:hAnsi="Times New Roman"/>
          <w:sz w:val="24"/>
          <w:szCs w:val="24"/>
        </w:rPr>
        <w:t xml:space="preserve"> </w:t>
      </w:r>
      <w:r w:rsidR="00B358C2" w:rsidRPr="00106C1F">
        <w:rPr>
          <w:rFonts w:ascii="Times New Roman" w:hAnsi="Times New Roman"/>
          <w:sz w:val="24"/>
          <w:szCs w:val="24"/>
        </w:rPr>
        <w:t xml:space="preserve">и в малых предприятиях </w:t>
      </w:r>
      <w:r w:rsidRPr="00106C1F">
        <w:rPr>
          <w:rFonts w:ascii="Times New Roman" w:hAnsi="Times New Roman"/>
          <w:sz w:val="24"/>
          <w:szCs w:val="24"/>
        </w:rPr>
        <w:t xml:space="preserve">– </w:t>
      </w:r>
      <w:r w:rsidR="00E57AA6" w:rsidRPr="00106C1F">
        <w:rPr>
          <w:rFonts w:ascii="Times New Roman" w:hAnsi="Times New Roman"/>
          <w:sz w:val="24"/>
          <w:szCs w:val="24"/>
        </w:rPr>
        <w:t>161</w:t>
      </w:r>
      <w:r w:rsidRPr="00106C1F">
        <w:rPr>
          <w:rFonts w:ascii="Times New Roman" w:hAnsi="Times New Roman"/>
          <w:sz w:val="24"/>
          <w:szCs w:val="24"/>
        </w:rPr>
        <w:t xml:space="preserve"> человек (</w:t>
      </w:r>
      <w:r w:rsidR="00E57AA6" w:rsidRPr="00106C1F">
        <w:rPr>
          <w:rFonts w:ascii="Times New Roman" w:hAnsi="Times New Roman"/>
          <w:sz w:val="24"/>
          <w:szCs w:val="24"/>
        </w:rPr>
        <w:t>24,8</w:t>
      </w:r>
      <w:r w:rsidR="00F04326" w:rsidRPr="00106C1F">
        <w:rPr>
          <w:rFonts w:ascii="Times New Roman" w:hAnsi="Times New Roman"/>
          <w:sz w:val="24"/>
          <w:szCs w:val="24"/>
        </w:rPr>
        <w:t xml:space="preserve"> </w:t>
      </w:r>
      <w:r w:rsidRPr="00106C1F">
        <w:rPr>
          <w:rFonts w:ascii="Times New Roman" w:hAnsi="Times New Roman"/>
          <w:sz w:val="24"/>
          <w:szCs w:val="24"/>
        </w:rPr>
        <w:t>% от общей численности постоянного населения).</w:t>
      </w:r>
      <w:proofErr w:type="gramEnd"/>
      <w:r w:rsidRPr="00106C1F">
        <w:rPr>
          <w:rFonts w:ascii="Times New Roman" w:hAnsi="Times New Roman"/>
          <w:sz w:val="24"/>
          <w:szCs w:val="24"/>
        </w:rPr>
        <w:t xml:space="preserve"> </w:t>
      </w:r>
      <w:proofErr w:type="gramStart"/>
      <w:r w:rsidRPr="00106C1F">
        <w:rPr>
          <w:rFonts w:ascii="Times New Roman" w:hAnsi="Times New Roman"/>
          <w:sz w:val="24"/>
          <w:szCs w:val="24"/>
        </w:rPr>
        <w:t xml:space="preserve">Разделение трудовых ресурсов по занятости на градообразующие и обслуживающие отрасли в </w:t>
      </w:r>
      <w:r w:rsidR="004A48E3" w:rsidRPr="00106C1F">
        <w:rPr>
          <w:rFonts w:ascii="Times New Roman" w:hAnsi="Times New Roman"/>
          <w:sz w:val="24"/>
          <w:szCs w:val="24"/>
        </w:rPr>
        <w:t>поселении</w:t>
      </w:r>
      <w:r w:rsidRPr="00106C1F">
        <w:rPr>
          <w:rFonts w:ascii="Times New Roman" w:hAnsi="Times New Roman"/>
          <w:sz w:val="24"/>
          <w:szCs w:val="24"/>
        </w:rPr>
        <w:t xml:space="preserve"> на начало 20</w:t>
      </w:r>
      <w:r w:rsidR="00785AF6" w:rsidRPr="00106C1F">
        <w:rPr>
          <w:rFonts w:ascii="Times New Roman" w:hAnsi="Times New Roman"/>
          <w:sz w:val="24"/>
          <w:szCs w:val="24"/>
        </w:rPr>
        <w:t>2</w:t>
      </w:r>
      <w:r w:rsidR="00F04326" w:rsidRPr="00106C1F">
        <w:rPr>
          <w:rFonts w:ascii="Times New Roman" w:hAnsi="Times New Roman"/>
          <w:sz w:val="24"/>
          <w:szCs w:val="24"/>
        </w:rPr>
        <w:t>2</w:t>
      </w:r>
      <w:r w:rsidRPr="00106C1F">
        <w:rPr>
          <w:rFonts w:ascii="Times New Roman" w:hAnsi="Times New Roman"/>
          <w:sz w:val="24"/>
          <w:szCs w:val="24"/>
        </w:rPr>
        <w:t xml:space="preserve"> года </w:t>
      </w:r>
      <w:r w:rsidR="004A48E3" w:rsidRPr="00106C1F">
        <w:rPr>
          <w:rFonts w:ascii="Times New Roman" w:hAnsi="Times New Roman"/>
          <w:sz w:val="24"/>
          <w:szCs w:val="24"/>
        </w:rPr>
        <w:t>принято</w:t>
      </w:r>
      <w:r w:rsidRPr="00106C1F">
        <w:rPr>
          <w:rFonts w:ascii="Times New Roman" w:hAnsi="Times New Roman"/>
          <w:sz w:val="24"/>
          <w:szCs w:val="24"/>
        </w:rPr>
        <w:t xml:space="preserve">: </w:t>
      </w:r>
      <w:r w:rsidR="004A48E3" w:rsidRPr="00106C1F">
        <w:rPr>
          <w:rFonts w:ascii="Times New Roman" w:hAnsi="Times New Roman"/>
          <w:sz w:val="24"/>
          <w:szCs w:val="24"/>
        </w:rPr>
        <w:t>8</w:t>
      </w:r>
      <w:r w:rsidR="00785AF6" w:rsidRPr="00106C1F">
        <w:rPr>
          <w:rFonts w:ascii="Times New Roman" w:hAnsi="Times New Roman"/>
          <w:sz w:val="24"/>
          <w:szCs w:val="24"/>
        </w:rPr>
        <w:t>0</w:t>
      </w:r>
      <w:r w:rsidRPr="00106C1F">
        <w:rPr>
          <w:rFonts w:ascii="Times New Roman" w:hAnsi="Times New Roman"/>
          <w:sz w:val="24"/>
          <w:szCs w:val="24"/>
        </w:rPr>
        <w:t xml:space="preserve"> % - заняты в градообразующих отраслях, </w:t>
      </w:r>
      <w:r w:rsidR="004A48E3" w:rsidRPr="00106C1F">
        <w:rPr>
          <w:rFonts w:ascii="Times New Roman" w:hAnsi="Times New Roman"/>
          <w:sz w:val="24"/>
          <w:szCs w:val="24"/>
        </w:rPr>
        <w:t>2</w:t>
      </w:r>
      <w:r w:rsidR="009923F0" w:rsidRPr="00106C1F">
        <w:rPr>
          <w:rFonts w:ascii="Times New Roman" w:hAnsi="Times New Roman"/>
          <w:sz w:val="24"/>
          <w:szCs w:val="24"/>
        </w:rPr>
        <w:t>0</w:t>
      </w:r>
      <w:r w:rsidRPr="00106C1F">
        <w:rPr>
          <w:rFonts w:ascii="Times New Roman" w:hAnsi="Times New Roman"/>
          <w:sz w:val="24"/>
          <w:szCs w:val="24"/>
        </w:rPr>
        <w:t xml:space="preserve"> % - в обслуживающих. </w:t>
      </w:r>
      <w:proofErr w:type="gramEnd"/>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Перспективная структура занятости на расчётный срок и первую очередь определена исходя из проведённого анализа современной возрастной структуры, миграции, занятости населения, а также наметившимся условиям для их дальнейшего перераспределения. </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Численность населения определяется по формуле:</w:t>
      </w:r>
    </w:p>
    <w:p w:rsidR="00D84CD1" w:rsidRPr="00106C1F" w:rsidRDefault="00D84CD1" w:rsidP="003B7F39">
      <w:pPr>
        <w:spacing w:after="0" w:line="240" w:lineRule="auto"/>
        <w:ind w:left="567" w:firstLine="567"/>
        <w:jc w:val="both"/>
        <w:rPr>
          <w:rFonts w:ascii="Times New Roman" w:hAnsi="Times New Roman"/>
          <w:sz w:val="24"/>
          <w:szCs w:val="24"/>
        </w:rPr>
      </w:pPr>
    </w:p>
    <w:p w:rsidR="00D84CD1" w:rsidRPr="00106C1F" w:rsidRDefault="00D84CD1" w:rsidP="003B7F39">
      <w:pPr>
        <w:spacing w:after="0" w:line="240" w:lineRule="auto"/>
        <w:ind w:left="567" w:firstLine="567"/>
        <w:jc w:val="both"/>
        <w:rPr>
          <w:rFonts w:ascii="Times New Roman" w:hAnsi="Times New Roman"/>
          <w:sz w:val="24"/>
          <w:szCs w:val="24"/>
        </w:rPr>
      </w:pPr>
      <m:oMathPara>
        <m:oMath>
          <m:r>
            <w:rPr>
              <w:rFonts w:ascii="Cambria Math" w:hAnsi="Cambria Math"/>
              <w:sz w:val="24"/>
              <w:szCs w:val="24"/>
            </w:rPr>
            <m:t>H=</m:t>
          </m:r>
          <m:f>
            <m:fPr>
              <m:ctrlPr>
                <w:rPr>
                  <w:rFonts w:ascii="Cambria Math" w:hAnsi="Cambria Math"/>
                  <w:i/>
                  <w:sz w:val="24"/>
                  <w:szCs w:val="24"/>
                </w:rPr>
              </m:ctrlPr>
            </m:fPr>
            <m:num>
              <m:r>
                <w:rPr>
                  <w:rFonts w:ascii="Cambria Math" w:hAnsi="Cambria Math"/>
                  <w:sz w:val="24"/>
                  <w:szCs w:val="24"/>
                </w:rPr>
                <m:t>А×100</m:t>
              </m:r>
            </m:num>
            <m:den>
              <m:r>
                <w:rPr>
                  <w:rFonts w:ascii="Cambria Math" w:hAnsi="Cambria Math"/>
                  <w:sz w:val="24"/>
                  <w:szCs w:val="24"/>
                </w:rPr>
                <m:t>100-(Б+И)</m:t>
              </m:r>
            </m:den>
          </m:f>
        </m:oMath>
      </m:oMathPara>
    </w:p>
    <w:bookmarkEnd w:id="225"/>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где:</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 – ожидаемая численность населения, тыс. чел.;</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А – абсолютная численность градообразующих кадров (с учётом уезжающих за пределы поселения), тыс. чел.;</w:t>
      </w:r>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Б – численность </w:t>
      </w:r>
      <w:proofErr w:type="gramStart"/>
      <w:r w:rsidRPr="00106C1F">
        <w:rPr>
          <w:rFonts w:ascii="Times New Roman" w:hAnsi="Times New Roman"/>
          <w:sz w:val="24"/>
          <w:szCs w:val="24"/>
        </w:rPr>
        <w:t>занятых</w:t>
      </w:r>
      <w:proofErr w:type="gramEnd"/>
      <w:r w:rsidRPr="00106C1F">
        <w:rPr>
          <w:rFonts w:ascii="Times New Roman" w:hAnsi="Times New Roman"/>
          <w:sz w:val="24"/>
          <w:szCs w:val="24"/>
        </w:rPr>
        <w:t xml:space="preserve"> в сфере обслуживания, %;</w:t>
      </w:r>
    </w:p>
    <w:p w:rsidR="00D84CD1" w:rsidRPr="00106C1F" w:rsidRDefault="00D84CD1" w:rsidP="003B7F39">
      <w:pPr>
        <w:spacing w:after="0" w:line="240" w:lineRule="auto"/>
        <w:ind w:left="567" w:firstLine="567"/>
        <w:jc w:val="both"/>
        <w:rPr>
          <w:rFonts w:ascii="Times New Roman" w:hAnsi="Times New Roman"/>
          <w:sz w:val="24"/>
          <w:szCs w:val="24"/>
        </w:rPr>
      </w:pPr>
      <w:proofErr w:type="gramStart"/>
      <w:r w:rsidRPr="00106C1F">
        <w:rPr>
          <w:rFonts w:ascii="Times New Roman" w:hAnsi="Times New Roman"/>
          <w:sz w:val="24"/>
          <w:szCs w:val="24"/>
        </w:rPr>
        <w:t>В – доля несамодеятельного населения, %.</w:t>
      </w:r>
      <w:proofErr w:type="gramEnd"/>
    </w:p>
    <w:p w:rsidR="00D84CD1" w:rsidRPr="00106C1F" w:rsidRDefault="00D84CD1" w:rsidP="003B7F39">
      <w:pPr>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Ориентировочный расчёт приведён в таблице </w:t>
      </w:r>
      <w:fldSimple w:instr=" REF Fgr_Var3 \h  \* MERGEFORMAT ">
        <w:r w:rsidR="00277799">
          <w:rPr>
            <w:rFonts w:ascii="Times New Roman" w:eastAsia="Times New Roman" w:hAnsi="Times New Roman"/>
            <w:noProof/>
            <w:sz w:val="24"/>
            <w:szCs w:val="24"/>
            <w:lang w:eastAsia="ru-RU" w:bidi="en-US"/>
          </w:rPr>
          <w:t>40</w:t>
        </w:r>
      </w:fldSimple>
      <w:r w:rsidRPr="00106C1F">
        <w:rPr>
          <w:rFonts w:ascii="Times New Roman" w:hAnsi="Times New Roman"/>
          <w:sz w:val="24"/>
          <w:szCs w:val="24"/>
        </w:rPr>
        <w:t xml:space="preserve">. </w:t>
      </w:r>
    </w:p>
    <w:p w:rsidR="00D84CD1" w:rsidRPr="00106C1F" w:rsidRDefault="00D84CD1" w:rsidP="00D84CD1">
      <w:pPr>
        <w:autoSpaceDE w:val="0"/>
        <w:autoSpaceDN w:val="0"/>
        <w:adjustRightInd w:val="0"/>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226" w:name="Fgr_Var3"/>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40</w:t>
      </w:r>
      <w:r w:rsidR="00AF384C" w:rsidRPr="00106C1F">
        <w:rPr>
          <w:rFonts w:ascii="Times New Roman" w:eastAsia="Times New Roman" w:hAnsi="Times New Roman"/>
          <w:sz w:val="24"/>
          <w:szCs w:val="24"/>
          <w:lang w:eastAsia="ru-RU" w:bidi="en-US"/>
        </w:rPr>
        <w:fldChar w:fldCharType="end"/>
      </w:r>
      <w:bookmarkEnd w:id="226"/>
    </w:p>
    <w:p w:rsidR="00D84CD1" w:rsidRPr="00106C1F" w:rsidRDefault="00D84CD1" w:rsidP="00D84CD1">
      <w:pPr>
        <w:spacing w:after="120" w:line="240" w:lineRule="auto"/>
        <w:jc w:val="center"/>
        <w:rPr>
          <w:rFonts w:ascii="Times New Roman" w:hAnsi="Times New Roman"/>
          <w:sz w:val="24"/>
          <w:szCs w:val="24"/>
        </w:rPr>
      </w:pPr>
      <w:r w:rsidRPr="00106C1F">
        <w:rPr>
          <w:rFonts w:ascii="Times New Roman" w:hAnsi="Times New Roman"/>
          <w:sz w:val="24"/>
          <w:szCs w:val="24"/>
        </w:rPr>
        <w:t xml:space="preserve">Прогнозная численность населения </w:t>
      </w:r>
      <w:r w:rsidR="00F04326" w:rsidRPr="00106C1F">
        <w:rPr>
          <w:rFonts w:ascii="Times New Roman" w:hAnsi="Times New Roman"/>
          <w:sz w:val="24"/>
          <w:szCs w:val="24"/>
        </w:rPr>
        <w:t>сельского</w:t>
      </w:r>
      <w:r w:rsidR="004D3266" w:rsidRPr="00106C1F">
        <w:rPr>
          <w:rFonts w:ascii="Times New Roman" w:eastAsia="Times New Roman" w:hAnsi="Times New Roman"/>
          <w:sz w:val="24"/>
          <w:szCs w:val="24"/>
          <w:lang w:eastAsia="ru-RU"/>
        </w:rPr>
        <w:t xml:space="preserve"> </w:t>
      </w:r>
      <w:r w:rsidR="004A48E3" w:rsidRPr="00106C1F">
        <w:rPr>
          <w:rFonts w:ascii="Times New Roman" w:eastAsia="Times New Roman" w:hAnsi="Times New Roman"/>
          <w:sz w:val="24"/>
          <w:szCs w:val="24"/>
          <w:lang w:eastAsia="ru-RU"/>
        </w:rPr>
        <w:t>поселения</w:t>
      </w:r>
      <w:r w:rsidR="00E57AA6" w:rsidRPr="00106C1F">
        <w:rPr>
          <w:rFonts w:ascii="Times New Roman" w:eastAsia="Times New Roman" w:hAnsi="Times New Roman"/>
          <w:sz w:val="24"/>
          <w:szCs w:val="24"/>
          <w:lang w:eastAsia="ru-RU"/>
        </w:rPr>
        <w:t xml:space="preserve"> «село </w:t>
      </w:r>
      <w:proofErr w:type="spellStart"/>
      <w:r w:rsidR="00E57AA6" w:rsidRPr="00106C1F">
        <w:rPr>
          <w:rFonts w:ascii="Times New Roman" w:eastAsia="Times New Roman" w:hAnsi="Times New Roman"/>
          <w:sz w:val="24"/>
          <w:szCs w:val="24"/>
          <w:lang w:eastAsia="ru-RU"/>
        </w:rPr>
        <w:t>Тымлат</w:t>
      </w:r>
      <w:proofErr w:type="spellEnd"/>
      <w:r w:rsidR="00E57AA6" w:rsidRPr="00106C1F">
        <w:rPr>
          <w:rFonts w:ascii="Times New Roman" w:eastAsia="Times New Roman" w:hAnsi="Times New Roman"/>
          <w:sz w:val="24"/>
          <w:szCs w:val="24"/>
          <w:lang w:eastAsia="ru-RU"/>
        </w:rPr>
        <w:t>»</w:t>
      </w:r>
    </w:p>
    <w:tbl>
      <w:tblPr>
        <w:tblW w:w="9292" w:type="dxa"/>
        <w:jc w:val="center"/>
        <w:tblInd w:w="506" w:type="dxa"/>
        <w:tblLook w:val="04A0"/>
      </w:tblPr>
      <w:tblGrid>
        <w:gridCol w:w="3853"/>
        <w:gridCol w:w="1303"/>
        <w:gridCol w:w="1444"/>
        <w:gridCol w:w="1343"/>
        <w:gridCol w:w="1349"/>
      </w:tblGrid>
      <w:tr w:rsidR="00E57AA6" w:rsidRPr="00C50A53" w:rsidTr="003B7F39">
        <w:trPr>
          <w:trHeight w:val="300"/>
          <w:jc w:val="center"/>
        </w:trPr>
        <w:tc>
          <w:tcPr>
            <w:tcW w:w="38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Группа населения</w:t>
            </w:r>
          </w:p>
        </w:tc>
        <w:tc>
          <w:tcPr>
            <w:tcW w:w="27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xml:space="preserve">Первая очередь (2032 г.) </w:t>
            </w:r>
          </w:p>
        </w:tc>
        <w:tc>
          <w:tcPr>
            <w:tcW w:w="26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xml:space="preserve">Расчётный срок (2042 г.) </w:t>
            </w:r>
          </w:p>
        </w:tc>
      </w:tr>
      <w:tr w:rsidR="00E57AA6" w:rsidRPr="00C50A53" w:rsidTr="003B7F39">
        <w:trPr>
          <w:trHeight w:val="300"/>
          <w:jc w:val="center"/>
        </w:trPr>
        <w:tc>
          <w:tcPr>
            <w:tcW w:w="38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p>
        </w:tc>
        <w:tc>
          <w:tcPr>
            <w:tcW w:w="274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p>
        </w:tc>
        <w:tc>
          <w:tcPr>
            <w:tcW w:w="269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p>
        </w:tc>
      </w:tr>
      <w:tr w:rsidR="00E57AA6" w:rsidRPr="00C50A53" w:rsidTr="003B7F39">
        <w:trPr>
          <w:trHeight w:val="315"/>
          <w:jc w:val="center"/>
        </w:trPr>
        <w:tc>
          <w:tcPr>
            <w:tcW w:w="38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чел</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чел.</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r w:rsidRPr="00277799">
              <w:rPr>
                <w:rFonts w:ascii="Times New Roman" w:eastAsia="Times New Roman" w:hAnsi="Times New Roman"/>
                <w:color w:val="000000"/>
                <w:lang w:eastAsia="ru-RU"/>
              </w:rPr>
              <w:t>Население, всего</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610</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100,0</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580</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100,0</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277799">
            <w:pPr>
              <w:spacing w:after="0" w:line="240" w:lineRule="auto"/>
              <w:ind w:firstLineChars="200" w:firstLine="440"/>
              <w:rPr>
                <w:rFonts w:ascii="Times New Roman" w:eastAsia="Times New Roman" w:hAnsi="Times New Roman"/>
                <w:color w:val="000000"/>
                <w:lang w:eastAsia="ru-RU"/>
              </w:rPr>
            </w:pPr>
            <w:r w:rsidRPr="00277799">
              <w:rPr>
                <w:rFonts w:ascii="Times New Roman" w:eastAsia="Times New Roman" w:hAnsi="Times New Roman"/>
                <w:color w:val="000000"/>
                <w:lang w:eastAsia="ru-RU"/>
              </w:rPr>
              <w:t xml:space="preserve">СП «село </w:t>
            </w:r>
            <w:proofErr w:type="spellStart"/>
            <w:r w:rsidRPr="00277799">
              <w:rPr>
                <w:rFonts w:ascii="Times New Roman" w:eastAsia="Times New Roman" w:hAnsi="Times New Roman"/>
                <w:color w:val="000000"/>
                <w:lang w:eastAsia="ru-RU"/>
              </w:rPr>
              <w:t>Тымлат</w:t>
            </w:r>
            <w:proofErr w:type="spellEnd"/>
            <w:r w:rsidRPr="00277799">
              <w:rPr>
                <w:rFonts w:ascii="Times New Roman" w:eastAsia="Times New Roman" w:hAnsi="Times New Roman"/>
                <w:color w:val="000000"/>
                <w:lang w:eastAsia="ru-RU"/>
              </w:rPr>
              <w:t>»</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610</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100,0</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580</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100,0</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r w:rsidRPr="00277799">
              <w:rPr>
                <w:rFonts w:ascii="Times New Roman" w:eastAsia="Times New Roman" w:hAnsi="Times New Roman"/>
                <w:color w:val="000000"/>
                <w:lang w:eastAsia="ru-RU"/>
              </w:rPr>
              <w:t>Самодеятельное население</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151</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24,8</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145</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25,0</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r w:rsidRPr="00277799">
              <w:rPr>
                <w:rFonts w:ascii="Times New Roman" w:eastAsia="Times New Roman" w:hAnsi="Times New Roman"/>
                <w:color w:val="000000"/>
                <w:lang w:eastAsia="ru-RU"/>
              </w:rPr>
              <w:t>В том числе:</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 </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277799">
            <w:pPr>
              <w:spacing w:after="0" w:line="240" w:lineRule="auto"/>
              <w:ind w:firstLineChars="200" w:firstLine="440"/>
              <w:rPr>
                <w:rFonts w:ascii="Times New Roman" w:eastAsia="Times New Roman" w:hAnsi="Times New Roman"/>
                <w:color w:val="000000"/>
                <w:lang w:eastAsia="ru-RU"/>
              </w:rPr>
            </w:pPr>
            <w:r w:rsidRPr="00277799">
              <w:rPr>
                <w:rFonts w:ascii="Times New Roman" w:eastAsia="Times New Roman" w:hAnsi="Times New Roman"/>
                <w:color w:val="000000"/>
                <w:lang w:eastAsia="ru-RU"/>
              </w:rPr>
              <w:t>–   градообразующая группа</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121</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19,8</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116</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20,0</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277799">
            <w:pPr>
              <w:spacing w:after="0" w:line="240" w:lineRule="auto"/>
              <w:ind w:firstLineChars="200" w:firstLine="440"/>
              <w:rPr>
                <w:rFonts w:ascii="Times New Roman" w:eastAsia="Times New Roman" w:hAnsi="Times New Roman"/>
                <w:color w:val="000000"/>
                <w:lang w:eastAsia="ru-RU"/>
              </w:rPr>
            </w:pPr>
            <w:r w:rsidRPr="00277799">
              <w:rPr>
                <w:rFonts w:ascii="Times New Roman" w:eastAsia="Times New Roman" w:hAnsi="Times New Roman"/>
                <w:color w:val="000000"/>
                <w:lang w:eastAsia="ru-RU"/>
              </w:rPr>
              <w:t>–   обслуживающая группа</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30</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5,0</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29</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5,0</w:t>
            </w:r>
          </w:p>
        </w:tc>
      </w:tr>
      <w:tr w:rsidR="00E57AA6" w:rsidRPr="00C50A53" w:rsidTr="003B7F39">
        <w:trPr>
          <w:trHeight w:val="315"/>
          <w:jc w:val="center"/>
        </w:trPr>
        <w:tc>
          <w:tcPr>
            <w:tcW w:w="3853" w:type="dxa"/>
            <w:tcBorders>
              <w:top w:val="nil"/>
              <w:left w:val="single" w:sz="4" w:space="0" w:color="auto"/>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rPr>
                <w:rFonts w:ascii="Times New Roman" w:eastAsia="Times New Roman" w:hAnsi="Times New Roman"/>
                <w:color w:val="000000"/>
                <w:lang w:eastAsia="ru-RU"/>
              </w:rPr>
            </w:pPr>
            <w:r w:rsidRPr="00277799">
              <w:rPr>
                <w:rFonts w:ascii="Times New Roman" w:eastAsia="Times New Roman" w:hAnsi="Times New Roman"/>
                <w:color w:val="000000"/>
                <w:lang w:eastAsia="ru-RU"/>
              </w:rPr>
              <w:lastRenderedPageBreak/>
              <w:t>Несамодеятельное население</w:t>
            </w:r>
          </w:p>
        </w:tc>
        <w:tc>
          <w:tcPr>
            <w:tcW w:w="130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459</w:t>
            </w:r>
          </w:p>
        </w:tc>
        <w:tc>
          <w:tcPr>
            <w:tcW w:w="1444"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75,2</w:t>
            </w:r>
          </w:p>
        </w:tc>
        <w:tc>
          <w:tcPr>
            <w:tcW w:w="1343"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435</w:t>
            </w:r>
          </w:p>
        </w:tc>
        <w:tc>
          <w:tcPr>
            <w:tcW w:w="1349" w:type="dxa"/>
            <w:tcBorders>
              <w:top w:val="nil"/>
              <w:left w:val="nil"/>
              <w:bottom w:val="single" w:sz="4" w:space="0" w:color="auto"/>
              <w:right w:val="single" w:sz="4" w:space="0" w:color="auto"/>
            </w:tcBorders>
            <w:shd w:val="clear" w:color="auto" w:fill="auto"/>
            <w:vAlign w:val="center"/>
            <w:hideMark/>
          </w:tcPr>
          <w:p w:rsidR="00E57AA6" w:rsidRPr="00277799" w:rsidRDefault="00E57AA6" w:rsidP="00E57AA6">
            <w:pPr>
              <w:spacing w:after="0" w:line="240" w:lineRule="auto"/>
              <w:jc w:val="center"/>
              <w:rPr>
                <w:rFonts w:ascii="Times New Roman" w:eastAsia="Times New Roman" w:hAnsi="Times New Roman"/>
                <w:color w:val="000000"/>
                <w:lang w:eastAsia="ru-RU"/>
              </w:rPr>
            </w:pPr>
            <w:r w:rsidRPr="00277799">
              <w:rPr>
                <w:rFonts w:ascii="Times New Roman" w:eastAsia="Times New Roman" w:hAnsi="Times New Roman"/>
                <w:color w:val="000000"/>
                <w:lang w:eastAsia="ru-RU"/>
              </w:rPr>
              <w:t>75,0</w:t>
            </w:r>
          </w:p>
        </w:tc>
      </w:tr>
    </w:tbl>
    <w:p w:rsidR="00134E85" w:rsidRPr="00106C1F" w:rsidRDefault="00134E85" w:rsidP="003B7F39">
      <w:pPr>
        <w:shd w:val="clear" w:color="auto" w:fill="FFFFFF"/>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Согласно произведённым расчётам, численность населения по этому методу на первую очередь составит </w:t>
      </w:r>
      <w:r w:rsidR="00E57AA6" w:rsidRPr="00106C1F">
        <w:rPr>
          <w:rFonts w:ascii="Times New Roman" w:hAnsi="Times New Roman"/>
          <w:sz w:val="24"/>
          <w:szCs w:val="24"/>
        </w:rPr>
        <w:t>610</w:t>
      </w:r>
      <w:r w:rsidRPr="00106C1F">
        <w:rPr>
          <w:rFonts w:ascii="Times New Roman" w:hAnsi="Times New Roman"/>
          <w:sz w:val="24"/>
          <w:szCs w:val="24"/>
        </w:rPr>
        <w:t xml:space="preserve"> человек, на расчётный срок </w:t>
      </w:r>
      <w:r w:rsidR="00E57AA6" w:rsidRPr="00106C1F">
        <w:rPr>
          <w:rFonts w:ascii="Times New Roman" w:hAnsi="Times New Roman"/>
          <w:sz w:val="24"/>
          <w:szCs w:val="24"/>
        </w:rPr>
        <w:t>580</w:t>
      </w:r>
      <w:r w:rsidRPr="00106C1F">
        <w:rPr>
          <w:rFonts w:ascii="Times New Roman" w:hAnsi="Times New Roman"/>
          <w:sz w:val="24"/>
          <w:szCs w:val="24"/>
        </w:rPr>
        <w:t xml:space="preserve"> человек.</w:t>
      </w:r>
    </w:p>
    <w:p w:rsidR="00D84CD1" w:rsidRPr="00106C1F" w:rsidRDefault="00D84CD1" w:rsidP="003B7F39">
      <w:pPr>
        <w:shd w:val="clear" w:color="auto" w:fill="FFFFFF"/>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определении трудовых ресурсов, необходимых для расчёта населения из общей численности населения в трудоспособном возрасте исключаются следующие группы населения:</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лица, занятые в домашнем и личном подсобном хозяйстве;</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инвалиды труда в трудоспособном возрасте;</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100</w:t>
      </w:r>
      <w:r w:rsidR="00134E85" w:rsidRPr="00106C1F">
        <w:rPr>
          <w:rFonts w:ascii="Times New Roman" w:hAnsi="Times New Roman"/>
          <w:sz w:val="24"/>
          <w:szCs w:val="24"/>
        </w:rPr>
        <w:t xml:space="preserve"> </w:t>
      </w:r>
      <w:r w:rsidRPr="00106C1F">
        <w:rPr>
          <w:rFonts w:ascii="Times New Roman" w:hAnsi="Times New Roman"/>
          <w:sz w:val="24"/>
          <w:szCs w:val="24"/>
        </w:rPr>
        <w:t>% учащихся высших и средних специальных учебных заведений, обучающихся в отрыве от производства;</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лица, зарегистрированные на бирже труда.</w:t>
      </w:r>
    </w:p>
    <w:p w:rsidR="00D84CD1" w:rsidRPr="00106C1F" w:rsidRDefault="00D84CD1" w:rsidP="003B7F39">
      <w:pPr>
        <w:shd w:val="clear" w:color="auto" w:fill="FFFFFF"/>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составе трудовых ресурсов учитываются дополнительно лица пенсионного возраста, продолжающие участвовать в общественном производстве.</w:t>
      </w:r>
    </w:p>
    <w:p w:rsidR="00D84CD1" w:rsidRPr="00106C1F" w:rsidRDefault="00D84CD1" w:rsidP="003B7F39">
      <w:pPr>
        <w:shd w:val="clear" w:color="auto" w:fill="FFFFFF"/>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lang w:val="en-US"/>
        </w:rPr>
        <w:t>III</w:t>
      </w:r>
      <w:r w:rsidRPr="00106C1F">
        <w:rPr>
          <w:rFonts w:ascii="Times New Roman" w:hAnsi="Times New Roman"/>
          <w:sz w:val="24"/>
          <w:szCs w:val="24"/>
        </w:rPr>
        <w:t xml:space="preserve"> </w:t>
      </w:r>
      <w:r w:rsidR="00F04326" w:rsidRPr="00106C1F">
        <w:rPr>
          <w:rFonts w:ascii="Times New Roman" w:hAnsi="Times New Roman"/>
          <w:sz w:val="24"/>
          <w:szCs w:val="24"/>
        </w:rPr>
        <w:t>в</w:t>
      </w:r>
      <w:r w:rsidRPr="00106C1F">
        <w:rPr>
          <w:rFonts w:ascii="Times New Roman" w:hAnsi="Times New Roman"/>
          <w:sz w:val="24"/>
          <w:szCs w:val="24"/>
        </w:rPr>
        <w:t xml:space="preserve">ариант развития предполагает развитие экономики основанной на формировании </w:t>
      </w:r>
      <w:r w:rsidR="00BE520B" w:rsidRPr="00106C1F">
        <w:rPr>
          <w:rFonts w:ascii="Times New Roman" w:hAnsi="Times New Roman"/>
          <w:sz w:val="24"/>
          <w:szCs w:val="24"/>
        </w:rPr>
        <w:t xml:space="preserve">промышленного, </w:t>
      </w:r>
      <w:r w:rsidRPr="00106C1F">
        <w:rPr>
          <w:rFonts w:ascii="Times New Roman" w:hAnsi="Times New Roman"/>
          <w:sz w:val="24"/>
          <w:szCs w:val="24"/>
        </w:rPr>
        <w:t>агропромышленного и туристического кластера, развитие обслуживающих отраслей и жилищном строительстве.</w:t>
      </w:r>
      <w:proofErr w:type="gramEnd"/>
      <w:r w:rsidRPr="00106C1F">
        <w:rPr>
          <w:rFonts w:ascii="Times New Roman" w:hAnsi="Times New Roman"/>
          <w:sz w:val="24"/>
          <w:szCs w:val="24"/>
        </w:rPr>
        <w:t xml:space="preserve"> Предполагается </w:t>
      </w:r>
      <w:r w:rsidR="00B37B3D" w:rsidRPr="00106C1F">
        <w:rPr>
          <w:rFonts w:ascii="Times New Roman" w:hAnsi="Times New Roman"/>
          <w:sz w:val="24"/>
          <w:szCs w:val="24"/>
        </w:rPr>
        <w:t>уменьшение миграционного оттока</w:t>
      </w:r>
      <w:r w:rsidRPr="00106C1F">
        <w:rPr>
          <w:rFonts w:ascii="Times New Roman" w:hAnsi="Times New Roman"/>
          <w:sz w:val="24"/>
          <w:szCs w:val="24"/>
        </w:rPr>
        <w:t xml:space="preserve"> населения из-за формирования в </w:t>
      </w:r>
      <w:r w:rsidR="00073EB9" w:rsidRPr="00106C1F">
        <w:rPr>
          <w:rFonts w:ascii="Times New Roman" w:eastAsia="Times New Roman" w:hAnsi="Times New Roman"/>
          <w:sz w:val="24"/>
          <w:szCs w:val="24"/>
          <w:lang w:eastAsia="ru-RU"/>
        </w:rPr>
        <w:t xml:space="preserve">поселении </w:t>
      </w:r>
      <w:r w:rsidRPr="00106C1F">
        <w:rPr>
          <w:rFonts w:ascii="Times New Roman" w:hAnsi="Times New Roman"/>
          <w:sz w:val="24"/>
          <w:szCs w:val="24"/>
        </w:rPr>
        <w:t xml:space="preserve">экономического блока для обеспечения сохранения и развития социальной и инженерной инфраструктур. </w:t>
      </w:r>
    </w:p>
    <w:p w:rsidR="00D84CD1" w:rsidRPr="00106C1F" w:rsidRDefault="00D84CD1" w:rsidP="003B7F39">
      <w:pPr>
        <w:shd w:val="clear" w:color="auto" w:fill="FFFFFF"/>
        <w:tabs>
          <w:tab w:val="left" w:pos="1560"/>
        </w:tabs>
        <w:spacing w:after="0" w:line="240" w:lineRule="auto"/>
        <w:ind w:left="567" w:firstLine="709"/>
        <w:jc w:val="both"/>
        <w:rPr>
          <w:rFonts w:ascii="Times New Roman" w:hAnsi="Times New Roman"/>
          <w:sz w:val="24"/>
          <w:szCs w:val="24"/>
        </w:rPr>
      </w:pPr>
      <w:bookmarkStart w:id="227" w:name="_Hlk3487122"/>
      <w:r w:rsidRPr="00106C1F">
        <w:rPr>
          <w:rFonts w:ascii="Times New Roman" w:hAnsi="Times New Roman"/>
          <w:sz w:val="24"/>
          <w:szCs w:val="24"/>
        </w:rPr>
        <w:t xml:space="preserve">В проекте </w:t>
      </w:r>
      <w:r w:rsidR="00BE520B" w:rsidRPr="00106C1F">
        <w:rPr>
          <w:rFonts w:ascii="Times New Roman" w:hAnsi="Times New Roman"/>
          <w:sz w:val="24"/>
          <w:szCs w:val="24"/>
        </w:rPr>
        <w:t xml:space="preserve">принята </w:t>
      </w:r>
      <w:r w:rsidRPr="00106C1F">
        <w:rPr>
          <w:rFonts w:ascii="Times New Roman" w:hAnsi="Times New Roman"/>
          <w:sz w:val="24"/>
          <w:szCs w:val="24"/>
        </w:rPr>
        <w:t xml:space="preserve">следующая численность населения, соответствующая сбалансированному и устойчивому развитию </w:t>
      </w:r>
      <w:r w:rsidR="00960D9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Pr="00106C1F">
        <w:rPr>
          <w:rFonts w:ascii="Times New Roman" w:hAnsi="Times New Roman"/>
          <w:sz w:val="24"/>
          <w:szCs w:val="24"/>
        </w:rPr>
        <w:t>:</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первая очередь – </w:t>
      </w:r>
      <w:r w:rsidR="00E57AA6" w:rsidRPr="00106C1F">
        <w:rPr>
          <w:rFonts w:ascii="Times New Roman" w:hAnsi="Times New Roman"/>
          <w:sz w:val="24"/>
          <w:szCs w:val="24"/>
        </w:rPr>
        <w:t>610</w:t>
      </w:r>
      <w:r w:rsidR="008B16D1" w:rsidRPr="00106C1F">
        <w:rPr>
          <w:rFonts w:ascii="Times New Roman" w:hAnsi="Times New Roman"/>
          <w:sz w:val="24"/>
          <w:szCs w:val="24"/>
        </w:rPr>
        <w:t xml:space="preserve"> </w:t>
      </w:r>
      <w:r w:rsidRPr="00106C1F">
        <w:rPr>
          <w:rFonts w:ascii="Times New Roman" w:hAnsi="Times New Roman"/>
          <w:sz w:val="24"/>
          <w:szCs w:val="24"/>
        </w:rPr>
        <w:t>человек;</w:t>
      </w:r>
    </w:p>
    <w:p w:rsidR="00D84CD1" w:rsidRPr="00106C1F" w:rsidRDefault="00D84CD1"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расчётный срок – </w:t>
      </w:r>
      <w:r w:rsidR="00E57AA6" w:rsidRPr="00106C1F">
        <w:rPr>
          <w:rFonts w:ascii="Times New Roman" w:hAnsi="Times New Roman"/>
          <w:sz w:val="24"/>
          <w:szCs w:val="24"/>
        </w:rPr>
        <w:t>580</w:t>
      </w:r>
      <w:r w:rsidR="006D0115" w:rsidRPr="00106C1F">
        <w:rPr>
          <w:rFonts w:ascii="Times New Roman" w:hAnsi="Times New Roman"/>
          <w:sz w:val="24"/>
          <w:szCs w:val="24"/>
        </w:rPr>
        <w:t xml:space="preserve"> </w:t>
      </w:r>
      <w:r w:rsidRPr="00106C1F">
        <w:rPr>
          <w:rFonts w:ascii="Times New Roman" w:hAnsi="Times New Roman"/>
          <w:sz w:val="24"/>
          <w:szCs w:val="24"/>
        </w:rPr>
        <w:t>человек.</w:t>
      </w:r>
    </w:p>
    <w:bookmarkEnd w:id="227"/>
    <w:p w:rsidR="00D84CD1" w:rsidRPr="00106C1F" w:rsidRDefault="00D84CD1" w:rsidP="003B7F39">
      <w:pPr>
        <w:shd w:val="clear" w:color="auto" w:fill="FFFFFF"/>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Основанием для прогноза изменения возрастной структуры населения </w:t>
      </w:r>
      <w:r w:rsidR="00960D9E" w:rsidRPr="00106C1F">
        <w:rPr>
          <w:rFonts w:ascii="Times New Roman" w:hAnsi="Times New Roman"/>
          <w:sz w:val="24"/>
          <w:szCs w:val="24"/>
        </w:rPr>
        <w:t xml:space="preserve">сельского </w:t>
      </w:r>
      <w:r w:rsidR="00134E85" w:rsidRPr="00106C1F">
        <w:rPr>
          <w:rFonts w:ascii="Times New Roman" w:hAnsi="Times New Roman"/>
          <w:sz w:val="24"/>
          <w:szCs w:val="24"/>
        </w:rPr>
        <w:t>поселения</w:t>
      </w:r>
      <w:r w:rsidRPr="00106C1F">
        <w:rPr>
          <w:rFonts w:ascii="Times New Roman" w:hAnsi="Times New Roman"/>
          <w:sz w:val="24"/>
          <w:szCs w:val="24"/>
        </w:rPr>
        <w:t xml:space="preserve"> являлся прогноз изменения демографических показателей на территории Российской Федерации и регионов до 203</w:t>
      </w:r>
      <w:r w:rsidR="00F04326" w:rsidRPr="00106C1F">
        <w:rPr>
          <w:rFonts w:ascii="Times New Roman" w:hAnsi="Times New Roman"/>
          <w:sz w:val="24"/>
          <w:szCs w:val="24"/>
        </w:rPr>
        <w:t>6</w:t>
      </w:r>
      <w:r w:rsidRPr="00106C1F">
        <w:rPr>
          <w:rFonts w:ascii="Times New Roman" w:hAnsi="Times New Roman"/>
          <w:sz w:val="24"/>
          <w:szCs w:val="24"/>
        </w:rPr>
        <w:t> г., разработанный специалистами Федеральной службы государственной статистики</w:t>
      </w:r>
      <w:r w:rsidRPr="00106C1F">
        <w:rPr>
          <w:rFonts w:ascii="Times New Roman" w:hAnsi="Times New Roman"/>
          <w:sz w:val="24"/>
          <w:szCs w:val="24"/>
          <w:vertAlign w:val="superscript"/>
        </w:rPr>
        <w:footnoteReference w:id="6"/>
      </w:r>
      <w:r w:rsidRPr="00106C1F">
        <w:rPr>
          <w:rFonts w:ascii="Times New Roman" w:hAnsi="Times New Roman"/>
          <w:sz w:val="24"/>
          <w:szCs w:val="24"/>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В таблице </w:t>
      </w:r>
      <w:fldSimple w:instr=" REF Tabl_Strukt \h  \* MERGEFORMAT ">
        <w:r w:rsidR="00277799">
          <w:rPr>
            <w:rFonts w:ascii="Times New Roman" w:eastAsia="Times New Roman" w:hAnsi="Times New Roman"/>
            <w:noProof/>
            <w:sz w:val="24"/>
            <w:szCs w:val="24"/>
            <w:lang w:eastAsia="ru-RU" w:bidi="en-US"/>
          </w:rPr>
          <w:t>41</w:t>
        </w:r>
      </w:fldSimple>
      <w:r w:rsidRPr="00106C1F">
        <w:rPr>
          <w:rFonts w:ascii="Times New Roman" w:hAnsi="Times New Roman"/>
          <w:sz w:val="24"/>
          <w:szCs w:val="24"/>
        </w:rPr>
        <w:t xml:space="preserve"> представлены доли населения по категориям в разрезе этапов проектирования.</w:t>
      </w:r>
    </w:p>
    <w:p w:rsidR="00D84CD1" w:rsidRPr="00106C1F" w:rsidRDefault="00D84CD1" w:rsidP="00D84CD1">
      <w:pPr>
        <w:autoSpaceDE w:val="0"/>
        <w:autoSpaceDN w:val="0"/>
        <w:adjustRightInd w:val="0"/>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228" w:name="Tabl_Strukt"/>
      <w:r w:rsidR="00AF384C" w:rsidRPr="00106C1F">
        <w:rPr>
          <w:rFonts w:ascii="Times New Roman" w:eastAsia="Times New Roman" w:hAnsi="Times New Roman"/>
          <w:sz w:val="24"/>
          <w:szCs w:val="24"/>
          <w:lang w:eastAsia="ru-RU" w:bidi="en-US"/>
        </w:rPr>
        <w:fldChar w:fldCharType="begin"/>
      </w:r>
      <w:r w:rsidRPr="00106C1F">
        <w:rPr>
          <w:rFonts w:ascii="Times New Roman" w:eastAsia="Times New Roman" w:hAnsi="Times New Roman"/>
          <w:sz w:val="24"/>
          <w:szCs w:val="24"/>
          <w:lang w:eastAsia="ru-RU" w:bidi="en-US"/>
        </w:rPr>
        <w:instrText xml:space="preserve"> SEQ Таблица \* ARABIC </w:instrText>
      </w:r>
      <w:r w:rsidR="00AF384C" w:rsidRPr="00106C1F">
        <w:rPr>
          <w:rFonts w:ascii="Times New Roman" w:eastAsia="Times New Roman" w:hAnsi="Times New Roman"/>
          <w:sz w:val="24"/>
          <w:szCs w:val="24"/>
          <w:lang w:eastAsia="ru-RU" w:bidi="en-US"/>
        </w:rPr>
        <w:fldChar w:fldCharType="separate"/>
      </w:r>
      <w:r w:rsidR="00277799">
        <w:rPr>
          <w:rFonts w:ascii="Times New Roman" w:eastAsia="Times New Roman" w:hAnsi="Times New Roman"/>
          <w:noProof/>
          <w:sz w:val="24"/>
          <w:szCs w:val="24"/>
          <w:lang w:eastAsia="ru-RU" w:bidi="en-US"/>
        </w:rPr>
        <w:t>41</w:t>
      </w:r>
      <w:r w:rsidR="00AF384C" w:rsidRPr="00106C1F">
        <w:rPr>
          <w:rFonts w:ascii="Times New Roman" w:eastAsia="Times New Roman" w:hAnsi="Times New Roman"/>
          <w:sz w:val="24"/>
          <w:szCs w:val="24"/>
          <w:lang w:eastAsia="ru-RU" w:bidi="en-US"/>
        </w:rPr>
        <w:fldChar w:fldCharType="end"/>
      </w:r>
      <w:bookmarkEnd w:id="228"/>
    </w:p>
    <w:p w:rsidR="00D84CD1" w:rsidRPr="00106C1F" w:rsidRDefault="00D84CD1" w:rsidP="00D84CD1">
      <w:pPr>
        <w:spacing w:after="120" w:line="240" w:lineRule="auto"/>
        <w:jc w:val="center"/>
        <w:rPr>
          <w:rFonts w:ascii="Times New Roman" w:hAnsi="Times New Roman"/>
          <w:sz w:val="24"/>
          <w:szCs w:val="24"/>
        </w:rPr>
      </w:pPr>
      <w:r w:rsidRPr="00106C1F">
        <w:rPr>
          <w:rFonts w:ascii="Times New Roman" w:hAnsi="Times New Roman"/>
          <w:sz w:val="24"/>
          <w:szCs w:val="24"/>
        </w:rPr>
        <w:t>Предполагаемое изменение возрастной структуры населения</w:t>
      </w:r>
    </w:p>
    <w:tbl>
      <w:tblPr>
        <w:tblW w:w="4676" w:type="pct"/>
        <w:tblInd w:w="675" w:type="dxa"/>
        <w:tblLook w:val="0000"/>
      </w:tblPr>
      <w:tblGrid>
        <w:gridCol w:w="6269"/>
        <w:gridCol w:w="1107"/>
        <w:gridCol w:w="1148"/>
        <w:gridCol w:w="1222"/>
      </w:tblGrid>
      <w:tr w:rsidR="00D84CD1" w:rsidRPr="00C50A53" w:rsidTr="003B7F39">
        <w:trPr>
          <w:tblHeader/>
        </w:trPr>
        <w:tc>
          <w:tcPr>
            <w:tcW w:w="3216" w:type="pct"/>
            <w:vMerge w:val="restart"/>
            <w:tcBorders>
              <w:top w:val="single" w:sz="4" w:space="0" w:color="000000"/>
              <w:left w:val="single" w:sz="4" w:space="0" w:color="000000"/>
              <w:bottom w:val="single" w:sz="4" w:space="0" w:color="000000"/>
            </w:tcBorders>
            <w:shd w:val="clear" w:color="auto" w:fill="auto"/>
            <w:vAlign w:val="center"/>
          </w:tcPr>
          <w:p w:rsidR="00D84CD1" w:rsidRPr="00C50A53" w:rsidRDefault="00D84CD1" w:rsidP="00D84CD1">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Возрастная структура населения (на начало года)</w:t>
            </w:r>
          </w:p>
        </w:tc>
        <w:tc>
          <w:tcPr>
            <w:tcW w:w="1784"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D84CD1" w:rsidRPr="00C50A53" w:rsidRDefault="00D84CD1" w:rsidP="00D84CD1">
            <w:pPr>
              <w:shd w:val="clear" w:color="auto" w:fill="FFFFFF"/>
              <w:spacing w:after="0" w:line="240" w:lineRule="auto"/>
              <w:jc w:val="center"/>
              <w:rPr>
                <w:sz w:val="24"/>
                <w:szCs w:val="24"/>
              </w:rPr>
            </w:pPr>
            <w:r w:rsidRPr="00C50A53">
              <w:rPr>
                <w:rFonts w:ascii="Times New Roman" w:hAnsi="Times New Roman"/>
                <w:sz w:val="24"/>
                <w:szCs w:val="24"/>
              </w:rPr>
              <w:t>Годы</w:t>
            </w:r>
          </w:p>
        </w:tc>
      </w:tr>
      <w:tr w:rsidR="00D84CD1" w:rsidRPr="00C50A53" w:rsidTr="003B7F39">
        <w:trPr>
          <w:tblHeader/>
        </w:trPr>
        <w:tc>
          <w:tcPr>
            <w:tcW w:w="3216" w:type="pct"/>
            <w:vMerge/>
            <w:tcBorders>
              <w:top w:val="single" w:sz="4" w:space="0" w:color="000000"/>
              <w:left w:val="single" w:sz="4" w:space="0" w:color="000000"/>
              <w:bottom w:val="single" w:sz="4" w:space="0" w:color="000000"/>
            </w:tcBorders>
            <w:shd w:val="clear" w:color="auto" w:fill="auto"/>
          </w:tcPr>
          <w:p w:rsidR="00D84CD1" w:rsidRPr="00C50A53" w:rsidRDefault="00D84CD1" w:rsidP="00D84CD1">
            <w:pPr>
              <w:shd w:val="clear" w:color="auto" w:fill="FFFFFF"/>
              <w:snapToGrid w:val="0"/>
              <w:spacing w:after="0" w:line="240" w:lineRule="auto"/>
              <w:jc w:val="center"/>
              <w:rPr>
                <w:rFonts w:ascii="Times New Roman" w:hAnsi="Times New Roman"/>
                <w:sz w:val="24"/>
                <w:szCs w:val="24"/>
              </w:rPr>
            </w:pPr>
          </w:p>
        </w:tc>
        <w:tc>
          <w:tcPr>
            <w:tcW w:w="568" w:type="pct"/>
            <w:tcBorders>
              <w:top w:val="single" w:sz="4" w:space="0" w:color="000000"/>
              <w:left w:val="single" w:sz="4" w:space="0" w:color="000000"/>
              <w:bottom w:val="single" w:sz="4" w:space="0" w:color="auto"/>
            </w:tcBorders>
            <w:shd w:val="clear" w:color="auto" w:fill="auto"/>
            <w:vAlign w:val="center"/>
          </w:tcPr>
          <w:p w:rsidR="00D84CD1" w:rsidRPr="00C50A53" w:rsidRDefault="00D84CD1" w:rsidP="00D84CD1">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20</w:t>
            </w:r>
            <w:r w:rsidR="009F5ADD" w:rsidRPr="00C50A53">
              <w:rPr>
                <w:rFonts w:ascii="Times New Roman" w:hAnsi="Times New Roman"/>
                <w:sz w:val="24"/>
                <w:szCs w:val="24"/>
              </w:rPr>
              <w:t>2</w:t>
            </w:r>
            <w:r w:rsidR="00F04326" w:rsidRPr="00C50A53">
              <w:rPr>
                <w:rFonts w:ascii="Times New Roman" w:hAnsi="Times New Roman"/>
                <w:sz w:val="24"/>
                <w:szCs w:val="24"/>
              </w:rPr>
              <w:t>2</w:t>
            </w:r>
            <w:r w:rsidRPr="00C50A53">
              <w:rPr>
                <w:rFonts w:ascii="Times New Roman" w:hAnsi="Times New Roman"/>
                <w:sz w:val="24"/>
                <w:szCs w:val="24"/>
              </w:rPr>
              <w:t xml:space="preserve"> г.</w:t>
            </w:r>
          </w:p>
        </w:tc>
        <w:tc>
          <w:tcPr>
            <w:tcW w:w="589" w:type="pct"/>
            <w:tcBorders>
              <w:top w:val="single" w:sz="4" w:space="0" w:color="000000"/>
              <w:left w:val="single" w:sz="4" w:space="0" w:color="000000"/>
              <w:bottom w:val="single" w:sz="4" w:space="0" w:color="auto"/>
            </w:tcBorders>
            <w:shd w:val="clear" w:color="auto" w:fill="auto"/>
            <w:vAlign w:val="center"/>
          </w:tcPr>
          <w:p w:rsidR="00D84CD1" w:rsidRPr="00C50A53" w:rsidRDefault="00D84CD1" w:rsidP="00D84CD1">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20</w:t>
            </w:r>
            <w:r w:rsidR="009F5ADD" w:rsidRPr="00C50A53">
              <w:rPr>
                <w:rFonts w:ascii="Times New Roman" w:hAnsi="Times New Roman"/>
                <w:sz w:val="24"/>
                <w:szCs w:val="24"/>
              </w:rPr>
              <w:t>3</w:t>
            </w:r>
            <w:r w:rsidR="00F04326" w:rsidRPr="00C50A53">
              <w:rPr>
                <w:rFonts w:ascii="Times New Roman" w:hAnsi="Times New Roman"/>
                <w:sz w:val="24"/>
                <w:szCs w:val="24"/>
              </w:rPr>
              <w:t>2</w:t>
            </w:r>
            <w:r w:rsidRPr="00C50A53">
              <w:rPr>
                <w:rFonts w:ascii="Times New Roman" w:hAnsi="Times New Roman"/>
                <w:sz w:val="24"/>
                <w:szCs w:val="24"/>
              </w:rPr>
              <w:t xml:space="preserve"> г.</w:t>
            </w:r>
          </w:p>
        </w:tc>
        <w:tc>
          <w:tcPr>
            <w:tcW w:w="627" w:type="pct"/>
            <w:tcBorders>
              <w:top w:val="single" w:sz="4" w:space="0" w:color="000000"/>
              <w:left w:val="single" w:sz="4" w:space="0" w:color="000000"/>
              <w:bottom w:val="single" w:sz="4" w:space="0" w:color="auto"/>
              <w:right w:val="single" w:sz="4" w:space="0" w:color="000000"/>
            </w:tcBorders>
            <w:shd w:val="clear" w:color="auto" w:fill="auto"/>
            <w:vAlign w:val="center"/>
          </w:tcPr>
          <w:p w:rsidR="00D84CD1" w:rsidRPr="00C50A53" w:rsidRDefault="00D84CD1" w:rsidP="00D84CD1">
            <w:pPr>
              <w:shd w:val="clear" w:color="auto" w:fill="FFFFFF"/>
              <w:spacing w:after="0" w:line="240" w:lineRule="auto"/>
              <w:jc w:val="center"/>
              <w:rPr>
                <w:sz w:val="24"/>
                <w:szCs w:val="24"/>
              </w:rPr>
            </w:pPr>
            <w:r w:rsidRPr="00C50A53">
              <w:rPr>
                <w:rFonts w:ascii="Times New Roman" w:hAnsi="Times New Roman"/>
                <w:sz w:val="24"/>
                <w:szCs w:val="24"/>
              </w:rPr>
              <w:t>20</w:t>
            </w:r>
            <w:r w:rsidR="009F5ADD" w:rsidRPr="00C50A53">
              <w:rPr>
                <w:rFonts w:ascii="Times New Roman" w:hAnsi="Times New Roman"/>
                <w:sz w:val="24"/>
                <w:szCs w:val="24"/>
              </w:rPr>
              <w:t>4</w:t>
            </w:r>
            <w:r w:rsidR="00F04326" w:rsidRPr="00C50A53">
              <w:rPr>
                <w:rFonts w:ascii="Times New Roman" w:hAnsi="Times New Roman"/>
                <w:sz w:val="24"/>
                <w:szCs w:val="24"/>
              </w:rPr>
              <w:t>2</w:t>
            </w:r>
            <w:r w:rsidRPr="00C50A53">
              <w:rPr>
                <w:rFonts w:ascii="Times New Roman" w:hAnsi="Times New Roman"/>
                <w:sz w:val="24"/>
                <w:szCs w:val="24"/>
              </w:rPr>
              <w:t xml:space="preserve"> г.</w:t>
            </w:r>
          </w:p>
        </w:tc>
      </w:tr>
      <w:tr w:rsidR="00C37A0F" w:rsidRPr="00C50A53" w:rsidTr="003B7F39">
        <w:tc>
          <w:tcPr>
            <w:tcW w:w="3216" w:type="pct"/>
            <w:tcBorders>
              <w:top w:val="single" w:sz="4" w:space="0" w:color="000000"/>
              <w:left w:val="single" w:sz="4" w:space="0" w:color="000000"/>
              <w:bottom w:val="single" w:sz="4" w:space="0" w:color="000000"/>
              <w:right w:val="single" w:sz="4" w:space="0" w:color="auto"/>
            </w:tcBorders>
            <w:shd w:val="clear" w:color="auto" w:fill="auto"/>
          </w:tcPr>
          <w:p w:rsidR="00C37A0F" w:rsidRPr="00C50A53" w:rsidRDefault="00C37A0F" w:rsidP="00C37A0F">
            <w:pPr>
              <w:shd w:val="clear" w:color="auto" w:fill="FFFFFF"/>
              <w:spacing w:after="0" w:line="240" w:lineRule="auto"/>
              <w:rPr>
                <w:rFonts w:ascii="Times New Roman" w:hAnsi="Times New Roman"/>
                <w:sz w:val="24"/>
                <w:szCs w:val="24"/>
              </w:rPr>
            </w:pPr>
            <w:r w:rsidRPr="00C50A53">
              <w:rPr>
                <w:rFonts w:ascii="Times New Roman" w:hAnsi="Times New Roman"/>
                <w:sz w:val="24"/>
                <w:szCs w:val="24"/>
              </w:rPr>
              <w:t>Для населения моложе трудоспособного возраста, %</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22,6</w:t>
            </w:r>
          </w:p>
        </w:tc>
        <w:tc>
          <w:tcPr>
            <w:tcW w:w="589"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20,0</w:t>
            </w:r>
          </w:p>
        </w:tc>
        <w:tc>
          <w:tcPr>
            <w:tcW w:w="627"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21,0</w:t>
            </w:r>
          </w:p>
        </w:tc>
      </w:tr>
      <w:tr w:rsidR="00C37A0F" w:rsidRPr="00C50A53" w:rsidTr="003B7F39">
        <w:tc>
          <w:tcPr>
            <w:tcW w:w="3216" w:type="pct"/>
            <w:tcBorders>
              <w:top w:val="single" w:sz="4" w:space="0" w:color="000000"/>
              <w:left w:val="single" w:sz="4" w:space="0" w:color="000000"/>
              <w:bottom w:val="single" w:sz="4" w:space="0" w:color="000000"/>
              <w:right w:val="single" w:sz="4" w:space="0" w:color="auto"/>
            </w:tcBorders>
            <w:shd w:val="clear" w:color="auto" w:fill="auto"/>
          </w:tcPr>
          <w:p w:rsidR="00C37A0F" w:rsidRPr="00C50A53" w:rsidRDefault="00C37A0F" w:rsidP="00C37A0F">
            <w:pPr>
              <w:shd w:val="clear" w:color="auto" w:fill="FFFFFF"/>
              <w:spacing w:after="0" w:line="240" w:lineRule="auto"/>
              <w:rPr>
                <w:rFonts w:ascii="Times New Roman" w:hAnsi="Times New Roman"/>
                <w:sz w:val="24"/>
                <w:szCs w:val="24"/>
              </w:rPr>
            </w:pPr>
            <w:r w:rsidRPr="00C50A53">
              <w:rPr>
                <w:rFonts w:ascii="Times New Roman" w:hAnsi="Times New Roman"/>
                <w:sz w:val="24"/>
                <w:szCs w:val="24"/>
              </w:rPr>
              <w:t>Доля населения трудоспособного возраста, %</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59,1</w:t>
            </w:r>
          </w:p>
        </w:tc>
        <w:tc>
          <w:tcPr>
            <w:tcW w:w="589"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59,0</w:t>
            </w:r>
          </w:p>
        </w:tc>
        <w:tc>
          <w:tcPr>
            <w:tcW w:w="627"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57,0</w:t>
            </w:r>
          </w:p>
        </w:tc>
      </w:tr>
      <w:tr w:rsidR="00C37A0F" w:rsidRPr="00C50A53" w:rsidTr="003B7F39">
        <w:tc>
          <w:tcPr>
            <w:tcW w:w="3216" w:type="pct"/>
            <w:tcBorders>
              <w:top w:val="single" w:sz="4" w:space="0" w:color="000000"/>
              <w:left w:val="single" w:sz="4" w:space="0" w:color="000000"/>
              <w:bottom w:val="single" w:sz="4" w:space="0" w:color="000000"/>
              <w:right w:val="single" w:sz="4" w:space="0" w:color="auto"/>
            </w:tcBorders>
            <w:shd w:val="clear" w:color="auto" w:fill="auto"/>
          </w:tcPr>
          <w:p w:rsidR="00C37A0F" w:rsidRPr="00C50A53" w:rsidRDefault="00C37A0F" w:rsidP="00C37A0F">
            <w:pPr>
              <w:shd w:val="clear" w:color="auto" w:fill="FFFFFF"/>
              <w:spacing w:after="0" w:line="240" w:lineRule="auto"/>
              <w:rPr>
                <w:rFonts w:ascii="Times New Roman" w:hAnsi="Times New Roman"/>
                <w:sz w:val="24"/>
                <w:szCs w:val="24"/>
              </w:rPr>
            </w:pPr>
            <w:r w:rsidRPr="00C50A53">
              <w:rPr>
                <w:rFonts w:ascii="Times New Roman" w:hAnsi="Times New Roman"/>
                <w:sz w:val="24"/>
                <w:szCs w:val="24"/>
              </w:rPr>
              <w:t>Доля населения старше трудоспособного возраста, %</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18,3</w:t>
            </w:r>
          </w:p>
        </w:tc>
        <w:tc>
          <w:tcPr>
            <w:tcW w:w="589"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21,0</w:t>
            </w:r>
          </w:p>
        </w:tc>
        <w:tc>
          <w:tcPr>
            <w:tcW w:w="627" w:type="pct"/>
            <w:tcBorders>
              <w:top w:val="single" w:sz="4" w:space="0" w:color="auto"/>
              <w:left w:val="single" w:sz="4" w:space="0" w:color="auto"/>
              <w:bottom w:val="single" w:sz="4" w:space="0" w:color="auto"/>
              <w:right w:val="single" w:sz="4" w:space="0" w:color="auto"/>
            </w:tcBorders>
            <w:shd w:val="clear" w:color="auto" w:fill="auto"/>
          </w:tcPr>
          <w:p w:rsidR="00C37A0F" w:rsidRPr="00C50A53" w:rsidRDefault="00C37A0F" w:rsidP="00C37A0F">
            <w:pPr>
              <w:shd w:val="clear" w:color="auto" w:fill="FFFFFF"/>
              <w:spacing w:after="0" w:line="240" w:lineRule="auto"/>
              <w:jc w:val="center"/>
              <w:rPr>
                <w:rFonts w:ascii="Times New Roman" w:hAnsi="Times New Roman"/>
                <w:sz w:val="24"/>
                <w:szCs w:val="24"/>
              </w:rPr>
            </w:pPr>
            <w:r w:rsidRPr="00C50A53">
              <w:rPr>
                <w:rFonts w:ascii="Times New Roman" w:hAnsi="Times New Roman"/>
                <w:sz w:val="24"/>
                <w:szCs w:val="24"/>
              </w:rPr>
              <w:t>22,0</w:t>
            </w:r>
          </w:p>
        </w:tc>
      </w:tr>
    </w:tbl>
    <w:p w:rsidR="00D84CD1" w:rsidRPr="00106C1F" w:rsidRDefault="00D84CD1" w:rsidP="003B7F39">
      <w:pPr>
        <w:spacing w:after="0" w:line="240" w:lineRule="auto"/>
        <w:ind w:left="567" w:firstLine="709"/>
        <w:contextualSpacing/>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Численность детей в школьном и дошкольном </w:t>
      </w:r>
      <w:proofErr w:type="gramStart"/>
      <w:r w:rsidRPr="00106C1F">
        <w:rPr>
          <w:rFonts w:ascii="Times New Roman" w:eastAsia="Times New Roman" w:hAnsi="Times New Roman"/>
          <w:sz w:val="24"/>
          <w:szCs w:val="24"/>
          <w:lang w:eastAsia="ru-RU"/>
        </w:rPr>
        <w:t>возрастах</w:t>
      </w:r>
      <w:proofErr w:type="gramEnd"/>
      <w:r w:rsidRPr="00106C1F">
        <w:rPr>
          <w:rFonts w:ascii="Times New Roman" w:eastAsia="Times New Roman" w:hAnsi="Times New Roman"/>
          <w:sz w:val="24"/>
          <w:szCs w:val="24"/>
          <w:lang w:eastAsia="ru-RU"/>
        </w:rPr>
        <w:t xml:space="preserve"> в </w:t>
      </w:r>
      <w:r w:rsidR="00F52A6F" w:rsidRPr="00106C1F">
        <w:rPr>
          <w:rFonts w:ascii="Times New Roman" w:eastAsia="Times New Roman" w:hAnsi="Times New Roman"/>
          <w:sz w:val="24"/>
          <w:szCs w:val="24"/>
          <w:lang w:eastAsia="ru-RU"/>
        </w:rPr>
        <w:t>сельском поселении</w:t>
      </w:r>
      <w:r w:rsidRPr="00106C1F">
        <w:rPr>
          <w:rFonts w:ascii="Times New Roman" w:eastAsia="Times New Roman" w:hAnsi="Times New Roman"/>
          <w:sz w:val="24"/>
          <w:szCs w:val="24"/>
          <w:lang w:eastAsia="ru-RU"/>
        </w:rPr>
        <w:t xml:space="preserve"> представлена ниже.</w:t>
      </w:r>
    </w:p>
    <w:p w:rsidR="00D84CD1" w:rsidRPr="00106C1F" w:rsidRDefault="00D84CD1" w:rsidP="006440E3">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42</w:t>
      </w:r>
      <w:r w:rsidR="00AF384C" w:rsidRPr="00106C1F">
        <w:rPr>
          <w:rFonts w:ascii="Times New Roman" w:eastAsia="Times New Roman" w:hAnsi="Times New Roman"/>
          <w:sz w:val="24"/>
          <w:szCs w:val="24"/>
          <w:lang w:bidi="en-US"/>
        </w:rPr>
        <w:fldChar w:fldCharType="end"/>
      </w:r>
    </w:p>
    <w:p w:rsidR="00D84CD1" w:rsidRPr="00106C1F" w:rsidRDefault="00D84CD1" w:rsidP="00D84CD1">
      <w:pPr>
        <w:spacing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Прогноз численности населения в дошкольном возрасте (0-7 лет) в </w:t>
      </w:r>
      <w:r w:rsidR="00F52A6F" w:rsidRPr="00106C1F">
        <w:rPr>
          <w:rFonts w:ascii="Times New Roman" w:eastAsia="Times New Roman" w:hAnsi="Times New Roman"/>
          <w:sz w:val="24"/>
          <w:szCs w:val="24"/>
          <w:lang w:eastAsia="ru-RU"/>
        </w:rPr>
        <w:t xml:space="preserve">сельском </w:t>
      </w:r>
      <w:r w:rsidR="00073EB9" w:rsidRPr="00106C1F">
        <w:rPr>
          <w:rFonts w:ascii="Times New Roman" w:hAnsi="Times New Roman"/>
          <w:sz w:val="24"/>
          <w:szCs w:val="24"/>
        </w:rPr>
        <w:t>поселении</w:t>
      </w:r>
    </w:p>
    <w:p w:rsidR="00D84CD1" w:rsidRPr="00C50A53" w:rsidRDefault="00D84CD1" w:rsidP="00D84CD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D84CD1" w:rsidRPr="00C50A53" w:rsidTr="006440E3">
        <w:trPr>
          <w:trHeight w:val="255"/>
          <w:jc w:val="center"/>
        </w:trPr>
        <w:tc>
          <w:tcPr>
            <w:tcW w:w="3114" w:type="dxa"/>
            <w:tcBorders>
              <w:bottom w:val="single" w:sz="4" w:space="0" w:color="auto"/>
            </w:tcBorders>
            <w:shd w:val="clear" w:color="auto" w:fill="auto"/>
            <w:noWrap/>
            <w:vAlign w:val="center"/>
          </w:tcPr>
          <w:p w:rsidR="00D84CD1" w:rsidRPr="00C50A53" w:rsidRDefault="00D84CD1"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rsidR="00D84CD1" w:rsidRPr="00C50A53" w:rsidRDefault="00D84CD1"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20</w:t>
            </w:r>
            <w:r w:rsidR="004417B8" w:rsidRPr="00C50A53">
              <w:rPr>
                <w:rFonts w:ascii="Times New Roman" w:eastAsia="Times New Roman" w:hAnsi="Times New Roman"/>
                <w:sz w:val="24"/>
                <w:szCs w:val="24"/>
                <w:lang w:eastAsia="ru-RU"/>
              </w:rPr>
              <w:t>2</w:t>
            </w:r>
            <w:r w:rsidR="006440E3" w:rsidRPr="00C50A53">
              <w:rPr>
                <w:rFonts w:ascii="Times New Roman" w:eastAsia="Times New Roman" w:hAnsi="Times New Roman"/>
                <w:sz w:val="24"/>
                <w:szCs w:val="24"/>
                <w:lang w:eastAsia="ru-RU"/>
              </w:rPr>
              <w:t>2</w:t>
            </w:r>
            <w:r w:rsidRPr="00C50A53">
              <w:rPr>
                <w:rFonts w:ascii="Times New Roman" w:eastAsia="Times New Roman" w:hAnsi="Times New Roman"/>
                <w:sz w:val="24"/>
                <w:szCs w:val="24"/>
                <w:lang w:eastAsia="ru-RU"/>
              </w:rPr>
              <w:t xml:space="preserve"> г., чел.</w:t>
            </w:r>
          </w:p>
        </w:tc>
        <w:tc>
          <w:tcPr>
            <w:tcW w:w="1953" w:type="dxa"/>
            <w:tcBorders>
              <w:bottom w:val="single" w:sz="4" w:space="0" w:color="auto"/>
            </w:tcBorders>
            <w:shd w:val="clear" w:color="auto" w:fill="auto"/>
            <w:noWrap/>
            <w:vAlign w:val="center"/>
          </w:tcPr>
          <w:p w:rsidR="00D84CD1" w:rsidRPr="00C50A53" w:rsidRDefault="00D84CD1"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Первая очередь, 20</w:t>
            </w:r>
            <w:r w:rsidR="004417B8" w:rsidRPr="00C50A53">
              <w:rPr>
                <w:rFonts w:ascii="Times New Roman" w:eastAsia="Times New Roman" w:hAnsi="Times New Roman"/>
                <w:sz w:val="24"/>
                <w:szCs w:val="24"/>
                <w:lang w:eastAsia="ru-RU"/>
              </w:rPr>
              <w:t>3</w:t>
            </w:r>
            <w:r w:rsidR="006440E3" w:rsidRPr="00C50A53">
              <w:rPr>
                <w:rFonts w:ascii="Times New Roman" w:eastAsia="Times New Roman" w:hAnsi="Times New Roman"/>
                <w:sz w:val="24"/>
                <w:szCs w:val="24"/>
                <w:lang w:eastAsia="ru-RU"/>
              </w:rPr>
              <w:t>2</w:t>
            </w:r>
            <w:r w:rsidRPr="00C50A53">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rsidR="00D84CD1" w:rsidRPr="00C50A53" w:rsidRDefault="00D84CD1"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Расчётный срок, 20</w:t>
            </w:r>
            <w:r w:rsidR="004417B8" w:rsidRPr="00C50A53">
              <w:rPr>
                <w:rFonts w:ascii="Times New Roman" w:eastAsia="Times New Roman" w:hAnsi="Times New Roman"/>
                <w:sz w:val="24"/>
                <w:szCs w:val="24"/>
                <w:lang w:eastAsia="ru-RU"/>
              </w:rPr>
              <w:t>4</w:t>
            </w:r>
            <w:r w:rsidR="006440E3" w:rsidRPr="00C50A53">
              <w:rPr>
                <w:rFonts w:ascii="Times New Roman" w:eastAsia="Times New Roman" w:hAnsi="Times New Roman"/>
                <w:sz w:val="24"/>
                <w:szCs w:val="24"/>
                <w:lang w:eastAsia="ru-RU"/>
              </w:rPr>
              <w:t>2</w:t>
            </w:r>
            <w:r w:rsidRPr="00C50A53">
              <w:rPr>
                <w:rFonts w:ascii="Times New Roman" w:eastAsia="Times New Roman" w:hAnsi="Times New Roman"/>
                <w:sz w:val="24"/>
                <w:szCs w:val="24"/>
                <w:lang w:eastAsia="ru-RU"/>
              </w:rPr>
              <w:t xml:space="preserve"> г., чел.</w:t>
            </w:r>
          </w:p>
        </w:tc>
      </w:tr>
      <w:tr w:rsidR="00C37A0F" w:rsidRPr="00C50A53" w:rsidTr="0036555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37A0F" w:rsidRPr="00C50A53" w:rsidRDefault="00C37A0F" w:rsidP="00C37A0F">
            <w:pPr>
              <w:spacing w:after="0" w:line="240" w:lineRule="auto"/>
              <w:contextualSpacing/>
              <w:rPr>
                <w:rFonts w:ascii="Times New Roman" w:hAnsi="Times New Roman"/>
              </w:rPr>
            </w:pPr>
            <w:r w:rsidRPr="00C50A53">
              <w:rPr>
                <w:rFonts w:ascii="Times New Roman" w:hAnsi="Times New Roman"/>
                <w:color w:val="000000"/>
              </w:rPr>
              <w:t xml:space="preserve">с. </w:t>
            </w:r>
            <w:proofErr w:type="spellStart"/>
            <w:r w:rsidRPr="00C50A53">
              <w:rPr>
                <w:rFonts w:ascii="Times New Roman" w:hAnsi="Times New Roman"/>
                <w:color w:val="000000"/>
              </w:rPr>
              <w:t>Тымлат</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39</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49</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52</w:t>
            </w:r>
          </w:p>
        </w:tc>
      </w:tr>
    </w:tbl>
    <w:p w:rsidR="00D84CD1" w:rsidRPr="00106C1F" w:rsidRDefault="00D84CD1" w:rsidP="006440E3">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eastAsia="ru-RU"/>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43</w:t>
      </w:r>
      <w:r w:rsidR="00AF384C" w:rsidRPr="00106C1F">
        <w:rPr>
          <w:rFonts w:ascii="Times New Roman" w:eastAsia="Times New Roman" w:hAnsi="Times New Roman"/>
          <w:sz w:val="24"/>
          <w:szCs w:val="24"/>
          <w:lang w:eastAsia="ru-RU"/>
        </w:rPr>
        <w:fldChar w:fldCharType="end"/>
      </w:r>
    </w:p>
    <w:p w:rsidR="00D84CD1" w:rsidRPr="00106C1F" w:rsidRDefault="00D84CD1" w:rsidP="00D84CD1">
      <w:pPr>
        <w:spacing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Прогноз численности населения в школьном возрасте (8-17 лет) в </w:t>
      </w:r>
      <w:r w:rsidR="00F52A6F" w:rsidRPr="00106C1F">
        <w:rPr>
          <w:rFonts w:ascii="Times New Roman" w:eastAsia="Times New Roman" w:hAnsi="Times New Roman"/>
          <w:sz w:val="24"/>
          <w:szCs w:val="24"/>
          <w:lang w:eastAsia="ru-RU"/>
        </w:rPr>
        <w:t xml:space="preserve">сельском </w:t>
      </w:r>
      <w:r w:rsidR="00073EB9" w:rsidRPr="00106C1F">
        <w:rPr>
          <w:rFonts w:ascii="Times New Roman" w:hAnsi="Times New Roman"/>
          <w:sz w:val="24"/>
          <w:szCs w:val="24"/>
        </w:rPr>
        <w:t>поселении</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4"/>
        <w:gridCol w:w="1070"/>
        <w:gridCol w:w="1953"/>
        <w:gridCol w:w="2029"/>
      </w:tblGrid>
      <w:tr w:rsidR="006440E3" w:rsidRPr="00C50A53" w:rsidTr="000C731F">
        <w:trPr>
          <w:trHeight w:val="255"/>
          <w:jc w:val="center"/>
        </w:trPr>
        <w:tc>
          <w:tcPr>
            <w:tcW w:w="3114" w:type="dxa"/>
            <w:shd w:val="clear" w:color="auto" w:fill="auto"/>
            <w:noWrap/>
            <w:vAlign w:val="center"/>
          </w:tcPr>
          <w:p w:rsidR="006440E3" w:rsidRPr="00C50A53" w:rsidRDefault="006440E3"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lastRenderedPageBreak/>
              <w:t>Населённый пункт</w:t>
            </w:r>
          </w:p>
        </w:tc>
        <w:tc>
          <w:tcPr>
            <w:tcW w:w="1070" w:type="dxa"/>
            <w:shd w:val="clear" w:color="auto" w:fill="auto"/>
            <w:noWrap/>
            <w:vAlign w:val="center"/>
          </w:tcPr>
          <w:p w:rsidR="006440E3" w:rsidRPr="00C50A53" w:rsidRDefault="006440E3"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2022 г., чел.</w:t>
            </w:r>
          </w:p>
        </w:tc>
        <w:tc>
          <w:tcPr>
            <w:tcW w:w="1953" w:type="dxa"/>
            <w:shd w:val="clear" w:color="auto" w:fill="auto"/>
            <w:noWrap/>
            <w:vAlign w:val="center"/>
          </w:tcPr>
          <w:p w:rsidR="006440E3" w:rsidRPr="00C50A53" w:rsidRDefault="006440E3"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Первая очередь, 2032 г., чел.</w:t>
            </w:r>
          </w:p>
        </w:tc>
        <w:tc>
          <w:tcPr>
            <w:tcW w:w="2029" w:type="dxa"/>
            <w:shd w:val="clear" w:color="auto" w:fill="auto"/>
            <w:noWrap/>
            <w:vAlign w:val="center"/>
          </w:tcPr>
          <w:p w:rsidR="006440E3" w:rsidRPr="00C50A53" w:rsidRDefault="006440E3" w:rsidP="006440E3">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Расчётный срок, 2042 г., чел.</w:t>
            </w:r>
          </w:p>
        </w:tc>
      </w:tr>
      <w:tr w:rsidR="00C37A0F" w:rsidRPr="00C50A53" w:rsidTr="00365558">
        <w:trPr>
          <w:trHeight w:val="255"/>
          <w:jc w:val="center"/>
        </w:trPr>
        <w:tc>
          <w:tcPr>
            <w:tcW w:w="3114" w:type="dxa"/>
            <w:shd w:val="clear" w:color="auto" w:fill="auto"/>
            <w:noWrap/>
            <w:vAlign w:val="bottom"/>
          </w:tcPr>
          <w:p w:rsidR="00C37A0F" w:rsidRPr="00C50A53" w:rsidRDefault="00C37A0F" w:rsidP="00C37A0F">
            <w:pPr>
              <w:spacing w:after="0" w:line="240" w:lineRule="auto"/>
              <w:contextualSpacing/>
              <w:rPr>
                <w:rFonts w:ascii="Times New Roman" w:hAnsi="Times New Roman"/>
              </w:rPr>
            </w:pPr>
            <w:r w:rsidRPr="00C50A53">
              <w:rPr>
                <w:rFonts w:ascii="Times New Roman" w:hAnsi="Times New Roman"/>
                <w:color w:val="000000"/>
              </w:rPr>
              <w:t xml:space="preserve">с. </w:t>
            </w:r>
            <w:proofErr w:type="spellStart"/>
            <w:r w:rsidRPr="00C50A53">
              <w:rPr>
                <w:rFonts w:ascii="Times New Roman" w:hAnsi="Times New Roman"/>
                <w:color w:val="000000"/>
              </w:rPr>
              <w:t>Тымлат</w:t>
            </w:r>
            <w:proofErr w:type="spellEnd"/>
          </w:p>
        </w:tc>
        <w:tc>
          <w:tcPr>
            <w:tcW w:w="1070" w:type="dxa"/>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116</w:t>
            </w:r>
          </w:p>
        </w:tc>
        <w:tc>
          <w:tcPr>
            <w:tcW w:w="1953" w:type="dxa"/>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85</w:t>
            </w:r>
          </w:p>
        </w:tc>
        <w:tc>
          <w:tcPr>
            <w:tcW w:w="2029" w:type="dxa"/>
            <w:shd w:val="clear" w:color="auto" w:fill="auto"/>
            <w:noWrap/>
          </w:tcPr>
          <w:p w:rsidR="00C37A0F" w:rsidRPr="00C50A53" w:rsidRDefault="00C37A0F" w:rsidP="00C37A0F">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sz w:val="24"/>
                <w:szCs w:val="24"/>
                <w:lang w:eastAsia="ru-RU"/>
              </w:rPr>
              <w:t>87</w:t>
            </w:r>
          </w:p>
        </w:tc>
      </w:tr>
    </w:tbl>
    <w:p w:rsidR="00A03F83" w:rsidRPr="00106C1F" w:rsidRDefault="00D84CD1" w:rsidP="003B7F39">
      <w:pPr>
        <w:tabs>
          <w:tab w:val="left" w:pos="1560"/>
        </w:tabs>
        <w:spacing w:after="0" w:line="240" w:lineRule="auto"/>
        <w:ind w:left="567" w:firstLine="709"/>
        <w:contextualSpacing/>
        <w:jc w:val="both"/>
        <w:rPr>
          <w:rFonts w:ascii="Times New Roman" w:hAnsi="Times New Roman"/>
          <w:sz w:val="24"/>
          <w:szCs w:val="24"/>
        </w:rPr>
      </w:pPr>
      <w:proofErr w:type="gramStart"/>
      <w:r w:rsidRPr="00106C1F">
        <w:rPr>
          <w:rFonts w:ascii="Times New Roman" w:eastAsia="Times New Roman" w:hAnsi="Times New Roman"/>
          <w:sz w:val="24"/>
          <w:szCs w:val="24"/>
          <w:lang w:eastAsia="ru-RU"/>
        </w:rPr>
        <w:t xml:space="preserve">В динамике численности населения </w:t>
      </w:r>
      <w:r w:rsidR="006440E3" w:rsidRPr="00106C1F">
        <w:rPr>
          <w:rFonts w:ascii="Times New Roman" w:hAnsi="Times New Roman"/>
          <w:sz w:val="24"/>
          <w:szCs w:val="24"/>
        </w:rPr>
        <w:t>сельского</w:t>
      </w:r>
      <w:r w:rsidR="001B74AC" w:rsidRPr="00106C1F">
        <w:rPr>
          <w:rFonts w:ascii="Times New Roman" w:hAnsi="Times New Roman"/>
          <w:sz w:val="24"/>
          <w:szCs w:val="24"/>
        </w:rPr>
        <w:t xml:space="preserve"> </w:t>
      </w:r>
      <w:r w:rsidR="009C7E3B" w:rsidRPr="00106C1F">
        <w:rPr>
          <w:rFonts w:ascii="Times New Roman" w:hAnsi="Times New Roman"/>
          <w:sz w:val="24"/>
          <w:szCs w:val="24"/>
        </w:rPr>
        <w:t>поселения</w:t>
      </w:r>
      <w:r w:rsidR="007A298A" w:rsidRPr="00106C1F">
        <w:rPr>
          <w:rFonts w:ascii="Times New Roman" w:hAnsi="Times New Roman"/>
          <w:sz w:val="24"/>
          <w:szCs w:val="24"/>
        </w:rPr>
        <w:t xml:space="preserve"> </w:t>
      </w:r>
      <w:r w:rsidRPr="00106C1F">
        <w:rPr>
          <w:rFonts w:ascii="Times New Roman" w:eastAsia="Times New Roman" w:hAnsi="Times New Roman"/>
          <w:sz w:val="24"/>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roofErr w:type="gramEnd"/>
    </w:p>
    <w:p w:rsidR="009C7E3B" w:rsidRPr="00106C1F" w:rsidRDefault="009C7E3B" w:rsidP="003B7F39">
      <w:pPr>
        <w:tabs>
          <w:tab w:val="left" w:pos="1560"/>
        </w:tabs>
        <w:spacing w:after="0" w:line="240" w:lineRule="auto"/>
        <w:ind w:left="567" w:firstLine="709"/>
        <w:contextualSpacing/>
        <w:jc w:val="both"/>
        <w:rPr>
          <w:rFonts w:ascii="Times New Roman" w:eastAsia="Times New Roman" w:hAnsi="Times New Roman"/>
          <w:sz w:val="24"/>
          <w:szCs w:val="24"/>
          <w:lang w:eastAsia="ru-RU"/>
        </w:rPr>
      </w:pPr>
      <w:r w:rsidRPr="00106C1F">
        <w:rPr>
          <w:rFonts w:ascii="Times New Roman" w:hAnsi="Times New Roman"/>
          <w:sz w:val="24"/>
          <w:szCs w:val="24"/>
        </w:rPr>
        <w:t>В соответствии с полученными величинами численности населения и показателями возрастной структуры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rsidR="003A7901" w:rsidRPr="00106C1F" w:rsidRDefault="003A7901" w:rsidP="003B7F39">
      <w:pPr>
        <w:tabs>
          <w:tab w:val="left" w:pos="1560"/>
        </w:tabs>
        <w:spacing w:after="0" w:line="240" w:lineRule="auto"/>
        <w:ind w:left="567" w:firstLine="709"/>
        <w:contextualSpacing/>
        <w:jc w:val="both"/>
        <w:rPr>
          <w:rFonts w:ascii="Times New Roman" w:eastAsia="Times New Roman" w:hAnsi="Times New Roman"/>
          <w:sz w:val="24"/>
          <w:szCs w:val="24"/>
          <w:lang w:eastAsia="ru-RU"/>
        </w:rPr>
      </w:pPr>
    </w:p>
    <w:p w:rsidR="003A7901" w:rsidRPr="00106C1F" w:rsidRDefault="003A7901" w:rsidP="003B7F39">
      <w:pPr>
        <w:pStyle w:val="1"/>
        <w:numPr>
          <w:ilvl w:val="0"/>
          <w:numId w:val="51"/>
        </w:numPr>
        <w:tabs>
          <w:tab w:val="left" w:pos="1560"/>
        </w:tabs>
        <w:spacing w:line="240" w:lineRule="auto"/>
        <w:ind w:left="567" w:firstLine="709"/>
        <w:rPr>
          <w:b/>
          <w:sz w:val="24"/>
          <w:szCs w:val="24"/>
        </w:rPr>
      </w:pPr>
      <w:bookmarkStart w:id="229" w:name="_Toc468971946"/>
      <w:bookmarkStart w:id="230" w:name="_Toc475037112"/>
      <w:bookmarkStart w:id="231" w:name="_Toc117073345"/>
      <w:r w:rsidRPr="00106C1F">
        <w:rPr>
          <w:b/>
          <w:sz w:val="24"/>
          <w:szCs w:val="24"/>
        </w:rPr>
        <w:t>Проектное решение территориального развития</w:t>
      </w:r>
      <w:r w:rsidR="009C7E3B" w:rsidRPr="00106C1F">
        <w:rPr>
          <w:b/>
          <w:sz w:val="24"/>
          <w:szCs w:val="24"/>
        </w:rPr>
        <w:t xml:space="preserve"> </w:t>
      </w:r>
      <w:bookmarkEnd w:id="229"/>
      <w:bookmarkEnd w:id="230"/>
      <w:r w:rsidR="006440E3" w:rsidRPr="00106C1F">
        <w:rPr>
          <w:b/>
          <w:sz w:val="24"/>
          <w:szCs w:val="24"/>
        </w:rPr>
        <w:t>сельского</w:t>
      </w:r>
      <w:r w:rsidR="00A00472" w:rsidRPr="00106C1F">
        <w:rPr>
          <w:b/>
          <w:sz w:val="24"/>
          <w:szCs w:val="24"/>
        </w:rPr>
        <w:t xml:space="preserve"> </w:t>
      </w:r>
      <w:r w:rsidR="009C7E3B" w:rsidRPr="00106C1F">
        <w:rPr>
          <w:b/>
          <w:sz w:val="24"/>
          <w:szCs w:val="24"/>
        </w:rPr>
        <w:t>поселения</w:t>
      </w:r>
      <w:r w:rsidR="00C37A0F" w:rsidRPr="00106C1F">
        <w:rPr>
          <w:b/>
          <w:sz w:val="24"/>
          <w:szCs w:val="24"/>
        </w:rPr>
        <w:t xml:space="preserve"> «село </w:t>
      </w:r>
      <w:proofErr w:type="spellStart"/>
      <w:r w:rsidR="00C37A0F" w:rsidRPr="00106C1F">
        <w:rPr>
          <w:b/>
          <w:sz w:val="24"/>
          <w:szCs w:val="24"/>
        </w:rPr>
        <w:t>Тымлат</w:t>
      </w:r>
      <w:proofErr w:type="spellEnd"/>
      <w:r w:rsidR="00C37A0F" w:rsidRPr="00106C1F">
        <w:rPr>
          <w:b/>
          <w:sz w:val="24"/>
          <w:szCs w:val="24"/>
        </w:rPr>
        <w:t>»</w:t>
      </w:r>
      <w:bookmarkEnd w:id="231"/>
    </w:p>
    <w:p w:rsidR="003A7901" w:rsidRPr="00106C1F" w:rsidRDefault="003A7901"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На территории</w:t>
      </w:r>
      <w:r w:rsidR="003430D7" w:rsidRPr="00106C1F">
        <w:rPr>
          <w:rFonts w:ascii="Times New Roman" w:hAnsi="Times New Roman"/>
          <w:sz w:val="24"/>
          <w:szCs w:val="24"/>
        </w:rPr>
        <w:t xml:space="preserve"> </w:t>
      </w:r>
      <w:r w:rsidR="00E90F0E" w:rsidRPr="00106C1F">
        <w:rPr>
          <w:rFonts w:ascii="Times New Roman" w:hAnsi="Times New Roman"/>
          <w:sz w:val="24"/>
          <w:szCs w:val="24"/>
        </w:rPr>
        <w:t xml:space="preserve">сельского </w:t>
      </w:r>
      <w:r w:rsidR="00794AFE" w:rsidRPr="00106C1F">
        <w:rPr>
          <w:rFonts w:ascii="Times New Roman" w:hAnsi="Times New Roman"/>
          <w:sz w:val="24"/>
          <w:szCs w:val="24"/>
        </w:rPr>
        <w:t>поселения</w:t>
      </w:r>
      <w:r w:rsidRPr="00106C1F">
        <w:rPr>
          <w:rFonts w:ascii="Times New Roman" w:hAnsi="Times New Roman"/>
          <w:sz w:val="24"/>
          <w:szCs w:val="24"/>
        </w:rPr>
        <w:t xml:space="preserve"> действуют</w:t>
      </w:r>
      <w:r w:rsidR="00C37A0F" w:rsidRPr="00106C1F">
        <w:rPr>
          <w:rFonts w:ascii="Times New Roman" w:hAnsi="Times New Roman"/>
          <w:sz w:val="24"/>
          <w:szCs w:val="24"/>
        </w:rPr>
        <w:t xml:space="preserve"> или разрабатываются в настоящее время</w:t>
      </w:r>
      <w:r w:rsidRPr="00106C1F">
        <w:rPr>
          <w:rFonts w:ascii="Times New Roman" w:hAnsi="Times New Roman"/>
          <w:sz w:val="24"/>
          <w:szCs w:val="24"/>
        </w:rPr>
        <w:t xml:space="preserve"> следующие </w:t>
      </w:r>
      <w:r w:rsidR="008F26C8" w:rsidRPr="00106C1F">
        <w:rPr>
          <w:rFonts w:ascii="Times New Roman" w:hAnsi="Times New Roman"/>
          <w:sz w:val="24"/>
          <w:szCs w:val="24"/>
        </w:rPr>
        <w:t xml:space="preserve">региональные </w:t>
      </w:r>
      <w:r w:rsidRPr="00106C1F">
        <w:rPr>
          <w:rFonts w:ascii="Times New Roman" w:hAnsi="Times New Roman"/>
          <w:sz w:val="24"/>
          <w:szCs w:val="24"/>
        </w:rPr>
        <w:t xml:space="preserve">стратегические документы в сфере социально-экономического развития, </w:t>
      </w:r>
      <w:r w:rsidR="00DD55B0" w:rsidRPr="00106C1F">
        <w:rPr>
          <w:rFonts w:ascii="Times New Roman" w:hAnsi="Times New Roman"/>
          <w:sz w:val="24"/>
          <w:szCs w:val="24"/>
        </w:rPr>
        <w:t xml:space="preserve">а также документы территориального планирования, </w:t>
      </w:r>
      <w:r w:rsidRPr="00106C1F">
        <w:rPr>
          <w:rFonts w:ascii="Times New Roman" w:hAnsi="Times New Roman"/>
          <w:sz w:val="24"/>
          <w:szCs w:val="24"/>
        </w:rPr>
        <w:t>в соответствии с которыми велась разработка Генерального плана:</w:t>
      </w:r>
    </w:p>
    <w:p w:rsidR="0007185F" w:rsidRPr="00106C1F" w:rsidRDefault="00540A5C"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Стратегия социально-экономического развития </w:t>
      </w:r>
      <w:r w:rsidR="00C37A0F" w:rsidRPr="00106C1F">
        <w:rPr>
          <w:rFonts w:ascii="Times New Roman" w:hAnsi="Times New Roman"/>
          <w:sz w:val="24"/>
          <w:szCs w:val="24"/>
        </w:rPr>
        <w:t>Камчатского</w:t>
      </w:r>
      <w:r w:rsidR="00794AFE" w:rsidRPr="00106C1F">
        <w:rPr>
          <w:rFonts w:ascii="Times New Roman" w:hAnsi="Times New Roman"/>
          <w:sz w:val="24"/>
          <w:szCs w:val="24"/>
        </w:rPr>
        <w:t xml:space="preserve"> края</w:t>
      </w:r>
      <w:r w:rsidRPr="00106C1F">
        <w:rPr>
          <w:rFonts w:ascii="Times New Roman" w:hAnsi="Times New Roman"/>
          <w:sz w:val="24"/>
          <w:szCs w:val="24"/>
        </w:rPr>
        <w:t xml:space="preserve"> </w:t>
      </w:r>
      <w:r w:rsidR="00794AFE" w:rsidRPr="00106C1F">
        <w:rPr>
          <w:rFonts w:ascii="Times New Roman" w:hAnsi="Times New Roman"/>
          <w:sz w:val="24"/>
          <w:szCs w:val="24"/>
        </w:rPr>
        <w:t xml:space="preserve">до </w:t>
      </w:r>
      <w:r w:rsidRPr="00106C1F">
        <w:rPr>
          <w:rFonts w:ascii="Times New Roman" w:hAnsi="Times New Roman"/>
          <w:sz w:val="24"/>
          <w:szCs w:val="24"/>
        </w:rPr>
        <w:t>2030 год</w:t>
      </w:r>
      <w:r w:rsidR="00794AFE" w:rsidRPr="00106C1F">
        <w:rPr>
          <w:rFonts w:ascii="Times New Roman" w:hAnsi="Times New Roman"/>
          <w:sz w:val="24"/>
          <w:szCs w:val="24"/>
        </w:rPr>
        <w:t>а</w:t>
      </w:r>
      <w:r w:rsidRPr="00106C1F">
        <w:rPr>
          <w:rFonts w:ascii="Times New Roman" w:hAnsi="Times New Roman"/>
          <w:sz w:val="24"/>
          <w:szCs w:val="24"/>
        </w:rPr>
        <w:t xml:space="preserve">, утверждённая </w:t>
      </w:r>
      <w:r w:rsidR="00C37A0F" w:rsidRPr="00106C1F">
        <w:rPr>
          <w:rFonts w:ascii="Times New Roman" w:hAnsi="Times New Roman"/>
          <w:sz w:val="24"/>
          <w:szCs w:val="24"/>
        </w:rPr>
        <w:t>постановлением Правительства Камчатского</w:t>
      </w:r>
      <w:r w:rsidR="00794AFE" w:rsidRPr="00106C1F">
        <w:rPr>
          <w:rFonts w:ascii="Times New Roman" w:hAnsi="Times New Roman"/>
          <w:sz w:val="24"/>
          <w:szCs w:val="24"/>
        </w:rPr>
        <w:t xml:space="preserve"> края</w:t>
      </w:r>
      <w:r w:rsidRPr="00106C1F">
        <w:rPr>
          <w:rFonts w:ascii="Times New Roman" w:hAnsi="Times New Roman"/>
          <w:sz w:val="24"/>
          <w:szCs w:val="24"/>
        </w:rPr>
        <w:t xml:space="preserve"> </w:t>
      </w:r>
      <w:r w:rsidR="00794AFE" w:rsidRPr="00106C1F">
        <w:rPr>
          <w:rFonts w:ascii="Times New Roman" w:hAnsi="Times New Roman"/>
          <w:sz w:val="24"/>
          <w:szCs w:val="24"/>
        </w:rPr>
        <w:t xml:space="preserve">от </w:t>
      </w:r>
      <w:r w:rsidR="00C37A0F" w:rsidRPr="00106C1F">
        <w:rPr>
          <w:rFonts w:ascii="Times New Roman" w:hAnsi="Times New Roman"/>
          <w:sz w:val="24"/>
          <w:szCs w:val="24"/>
        </w:rPr>
        <w:t>27.07.2010 № 332­</w:t>
      </w:r>
      <w:proofErr w:type="gramStart"/>
      <w:r w:rsidR="00C37A0F" w:rsidRPr="00106C1F">
        <w:rPr>
          <w:rFonts w:ascii="Times New Roman" w:hAnsi="Times New Roman"/>
          <w:sz w:val="24"/>
          <w:szCs w:val="24"/>
        </w:rPr>
        <w:t>П</w:t>
      </w:r>
      <w:proofErr w:type="gramEnd"/>
      <w:r w:rsidR="0007185F" w:rsidRPr="00106C1F">
        <w:rPr>
          <w:rFonts w:ascii="Times New Roman" w:hAnsi="Times New Roman"/>
          <w:sz w:val="24"/>
          <w:szCs w:val="24"/>
        </w:rPr>
        <w:t>;</w:t>
      </w:r>
    </w:p>
    <w:p w:rsidR="00C37A0F" w:rsidRPr="00106C1F" w:rsidRDefault="00C37A0F"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Схема территориального планирования Камчатского края, утверждённая постановлением Правительства Камчатского края от 10.10.2019 № 431-П (с изменениями);</w:t>
      </w:r>
    </w:p>
    <w:p w:rsidR="00C37A0F" w:rsidRPr="00106C1F" w:rsidRDefault="00C37A0F"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Проект Схемы территориального планирования Камчатского края, муниципальный контракт 01/22-ГК от 30.05.2022;</w:t>
      </w:r>
    </w:p>
    <w:p w:rsidR="00C37A0F" w:rsidRPr="00106C1F" w:rsidRDefault="00C37A0F"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Схема территориального планирования Карагинского муниципального района, утверждённая решением Совета депутатов Карагинского муниципального района от 20.12.2016 № 206;</w:t>
      </w:r>
    </w:p>
    <w:p w:rsidR="00C37A0F" w:rsidRPr="00106C1F" w:rsidRDefault="00C37A0F"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Проект Схемы территориального планирования Карагинского муниципального района, муниципальный контракт № 03383000353200000210002 от 17.07.2020;</w:t>
      </w:r>
    </w:p>
    <w:p w:rsidR="006440E3" w:rsidRPr="00106C1F" w:rsidRDefault="00C37A0F"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Генеральный план СП «Село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xml:space="preserve">», утверждённый решением Совета депутатов МО СП «село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от 24.03.2011 № 99</w:t>
      </w:r>
      <w:r w:rsidR="006440E3" w:rsidRPr="00106C1F">
        <w:rPr>
          <w:rFonts w:ascii="Times New Roman" w:eastAsia="Times New Roman" w:hAnsi="Times New Roman"/>
          <w:sz w:val="24"/>
          <w:szCs w:val="24"/>
          <w:lang w:eastAsia="ru-RU"/>
        </w:rPr>
        <w:t>.</w:t>
      </w:r>
    </w:p>
    <w:p w:rsidR="003430D7" w:rsidRPr="00106C1F" w:rsidRDefault="00794AFE"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Правила землепользования и застройки </w:t>
      </w:r>
      <w:r w:rsidR="00C37A0F" w:rsidRPr="00106C1F">
        <w:rPr>
          <w:rFonts w:ascii="Times New Roman" w:hAnsi="Times New Roman"/>
          <w:sz w:val="24"/>
          <w:szCs w:val="24"/>
        </w:rPr>
        <w:t xml:space="preserve">сельского поселения «село </w:t>
      </w:r>
      <w:proofErr w:type="spellStart"/>
      <w:r w:rsidR="00C37A0F" w:rsidRPr="00106C1F">
        <w:rPr>
          <w:rFonts w:ascii="Times New Roman" w:hAnsi="Times New Roman"/>
          <w:sz w:val="24"/>
          <w:szCs w:val="24"/>
        </w:rPr>
        <w:t>Тымлат</w:t>
      </w:r>
      <w:proofErr w:type="spellEnd"/>
      <w:r w:rsidR="00C37A0F" w:rsidRPr="00106C1F">
        <w:rPr>
          <w:rFonts w:ascii="Times New Roman" w:hAnsi="Times New Roman"/>
          <w:sz w:val="24"/>
          <w:szCs w:val="24"/>
        </w:rPr>
        <w:t>»</w:t>
      </w:r>
      <w:r w:rsidRPr="00106C1F">
        <w:rPr>
          <w:rFonts w:ascii="Times New Roman" w:hAnsi="Times New Roman"/>
          <w:sz w:val="24"/>
          <w:szCs w:val="24"/>
        </w:rPr>
        <w:t xml:space="preserve">, утверждённые решением </w:t>
      </w:r>
      <w:r w:rsidR="00C37A0F" w:rsidRPr="00106C1F">
        <w:rPr>
          <w:rFonts w:ascii="Times New Roman" w:hAnsi="Times New Roman"/>
          <w:sz w:val="24"/>
          <w:szCs w:val="24"/>
        </w:rPr>
        <w:t xml:space="preserve">Совета депутатов сельского поселения «село </w:t>
      </w:r>
      <w:proofErr w:type="spellStart"/>
      <w:r w:rsidR="00C37A0F" w:rsidRPr="00106C1F">
        <w:rPr>
          <w:rFonts w:ascii="Times New Roman" w:hAnsi="Times New Roman"/>
          <w:sz w:val="24"/>
          <w:szCs w:val="24"/>
        </w:rPr>
        <w:t>Тымлат</w:t>
      </w:r>
      <w:proofErr w:type="spellEnd"/>
      <w:r w:rsidR="00C37A0F" w:rsidRPr="00106C1F">
        <w:rPr>
          <w:rFonts w:ascii="Times New Roman" w:hAnsi="Times New Roman"/>
          <w:sz w:val="24"/>
          <w:szCs w:val="24"/>
        </w:rPr>
        <w:t>» № 105 от 20.05.2011</w:t>
      </w:r>
      <w:r w:rsidR="003430D7" w:rsidRPr="00106C1F">
        <w:rPr>
          <w:rFonts w:ascii="Times New Roman" w:hAnsi="Times New Roman"/>
          <w:sz w:val="24"/>
          <w:szCs w:val="24"/>
        </w:rPr>
        <w:t>.</w:t>
      </w:r>
    </w:p>
    <w:p w:rsidR="00F07DE3" w:rsidRPr="00106C1F" w:rsidRDefault="00F07DE3"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rsidR="003A7901" w:rsidRPr="00106C1F" w:rsidRDefault="003A7901" w:rsidP="003B7F39">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 xml:space="preserve">Главной целью территориального планирования </w:t>
      </w:r>
      <w:r w:rsidR="00C37A0F" w:rsidRPr="00106C1F">
        <w:rPr>
          <w:rFonts w:ascii="Times New Roman" w:hAnsi="Times New Roman"/>
          <w:sz w:val="24"/>
          <w:szCs w:val="24"/>
        </w:rPr>
        <w:t xml:space="preserve">сельского поселения «село </w:t>
      </w:r>
      <w:proofErr w:type="spellStart"/>
      <w:r w:rsidR="00C37A0F" w:rsidRPr="00106C1F">
        <w:rPr>
          <w:rFonts w:ascii="Times New Roman" w:hAnsi="Times New Roman"/>
          <w:sz w:val="24"/>
          <w:szCs w:val="24"/>
        </w:rPr>
        <w:t>Тымлат</w:t>
      </w:r>
      <w:proofErr w:type="spellEnd"/>
      <w:r w:rsidR="00C37A0F" w:rsidRPr="00106C1F">
        <w:rPr>
          <w:rFonts w:ascii="Times New Roman" w:hAnsi="Times New Roman"/>
          <w:sz w:val="24"/>
          <w:szCs w:val="24"/>
        </w:rPr>
        <w:t>»</w:t>
      </w:r>
      <w:r w:rsidR="00944492" w:rsidRPr="00106C1F">
        <w:rPr>
          <w:rFonts w:ascii="Times New Roman" w:hAnsi="Times New Roman"/>
          <w:sz w:val="24"/>
          <w:szCs w:val="24"/>
        </w:rPr>
        <w:t xml:space="preserve"> </w:t>
      </w:r>
      <w:r w:rsidRPr="00106C1F">
        <w:rPr>
          <w:rFonts w:ascii="Times New Roman" w:hAnsi="Times New Roman"/>
          <w:sz w:val="24"/>
          <w:szCs w:val="24"/>
        </w:rPr>
        <w:t xml:space="preserve">является определение </w:t>
      </w:r>
      <w:r w:rsidR="00F07DE3" w:rsidRPr="00106C1F">
        <w:rPr>
          <w:rFonts w:ascii="Times New Roman" w:hAnsi="Times New Roman"/>
          <w:sz w:val="24"/>
          <w:szCs w:val="24"/>
        </w:rPr>
        <w:t xml:space="preserve">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w:t>
      </w:r>
      <w:r w:rsidR="004B52A1" w:rsidRPr="00106C1F">
        <w:rPr>
          <w:rFonts w:ascii="Times New Roman" w:hAnsi="Times New Roman"/>
          <w:sz w:val="24"/>
          <w:szCs w:val="24"/>
        </w:rPr>
        <w:t xml:space="preserve">сельского </w:t>
      </w:r>
      <w:r w:rsidR="00944492" w:rsidRPr="00106C1F">
        <w:rPr>
          <w:rFonts w:ascii="Times New Roman" w:hAnsi="Times New Roman"/>
          <w:sz w:val="24"/>
          <w:szCs w:val="24"/>
        </w:rPr>
        <w:t>поселения</w:t>
      </w:r>
      <w:r w:rsidR="00F07DE3" w:rsidRPr="00106C1F">
        <w:rPr>
          <w:rFonts w:ascii="Times New Roman" w:hAnsi="Times New Roman"/>
          <w:sz w:val="24"/>
          <w:szCs w:val="24"/>
        </w:rPr>
        <w:t xml:space="preserve">,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w:t>
      </w:r>
      <w:r w:rsidR="004B52A1"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4B52A1" w:rsidRPr="00106C1F">
        <w:rPr>
          <w:rFonts w:ascii="Times New Roman" w:hAnsi="Times New Roman"/>
          <w:sz w:val="24"/>
          <w:szCs w:val="24"/>
        </w:rPr>
        <w:t>.</w:t>
      </w:r>
      <w:proofErr w:type="gramEnd"/>
    </w:p>
    <w:p w:rsidR="00B86E69" w:rsidRPr="00106C1F" w:rsidRDefault="00B86E69"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w:t>
      </w:r>
    </w:p>
    <w:p w:rsidR="0027241D" w:rsidRPr="00106C1F" w:rsidRDefault="0027241D"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Стратегические направления развития поселения:</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промышленное производство: продукции глубокой лесопереработки, пищевой продукции, кожевенных и меховых изделий;</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рыбопромышленного кластера;</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заготовительная деятельность сельскохозяйственной и дикорастущей продукции;</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рекреационный и туристический бизнес;</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добыча полезных </w:t>
      </w:r>
      <w:proofErr w:type="gramStart"/>
      <w:r w:rsidRPr="00106C1F">
        <w:rPr>
          <w:rFonts w:ascii="Times New Roman" w:eastAsia="Times New Roman" w:hAnsi="Times New Roman"/>
          <w:sz w:val="24"/>
          <w:szCs w:val="24"/>
          <w:lang w:eastAsia="ru-RU"/>
        </w:rPr>
        <w:t>ископаемых</w:t>
      </w:r>
      <w:proofErr w:type="gramEnd"/>
      <w:r w:rsidRPr="00106C1F">
        <w:rPr>
          <w:rFonts w:ascii="Times New Roman" w:eastAsia="Times New Roman" w:hAnsi="Times New Roman"/>
          <w:sz w:val="24"/>
          <w:szCs w:val="24"/>
          <w:lang w:eastAsia="ru-RU"/>
        </w:rPr>
        <w:t xml:space="preserve"> включая питьевую и термальную воду;</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модернизация объектов ЖКХ; </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малоэтажное строительство; </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торговля и услуги; </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придорожный сервис;</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социальная сфера.</w:t>
      </w:r>
    </w:p>
    <w:p w:rsidR="0027241D" w:rsidRPr="00106C1F" w:rsidRDefault="0027241D" w:rsidP="003B7F39">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В целях формирования благоприятных условий для привлечения инвестиций, обеспечения ускоренного социально-экономического развития и создания комфортных условий для обеспечения жизнедеятельности населения в Камчатском крае, постановлением Правительства Российской Федерации от 28.08.2015 № 899 создана территория опережающего социально-экономического развития «Камчатка» (далее – ТОР «Камчатка»), на которой, в соответствии с решением Правительства Российской Федерации, установлен особый правовой режим осуществления предпринимательской и иной деятельности.</w:t>
      </w:r>
      <w:proofErr w:type="gramEnd"/>
    </w:p>
    <w:p w:rsidR="00B86E69" w:rsidRPr="00106C1F" w:rsidRDefault="00B86E69"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rsidR="004661AC" w:rsidRPr="00106C1F" w:rsidRDefault="004661AC"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Перечень основных выводов и рекомендаций по выбору стратегических вариантов территориального развития:</w:t>
      </w:r>
    </w:p>
    <w:p w:rsidR="00540A5C" w:rsidRPr="00106C1F" w:rsidRDefault="004661AC" w:rsidP="003B7F39">
      <w:pPr>
        <w:pStyle w:val="a9"/>
        <w:numPr>
          <w:ilvl w:val="0"/>
          <w:numId w:val="5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Исходя из природных, исторических и географических особенностей местности, а также конкурентных преимуществах </w:t>
      </w:r>
      <w:r w:rsidR="00E90F0E" w:rsidRPr="00106C1F">
        <w:rPr>
          <w:rFonts w:ascii="Times New Roman" w:hAnsi="Times New Roman"/>
          <w:sz w:val="24"/>
          <w:szCs w:val="24"/>
        </w:rPr>
        <w:t xml:space="preserve">сельского </w:t>
      </w:r>
      <w:r w:rsidR="00944492" w:rsidRPr="00106C1F">
        <w:rPr>
          <w:rFonts w:ascii="Times New Roman" w:hAnsi="Times New Roman"/>
          <w:sz w:val="24"/>
          <w:szCs w:val="24"/>
        </w:rPr>
        <w:t>поселения</w:t>
      </w:r>
      <w:r w:rsidRPr="00106C1F">
        <w:rPr>
          <w:rFonts w:ascii="Times New Roman" w:hAnsi="Times New Roman"/>
          <w:sz w:val="24"/>
          <w:szCs w:val="24"/>
        </w:rPr>
        <w:t xml:space="preserve">, на первом этапе основным стратегическим вариантом территориального развития будет являться экономическая специализация в </w:t>
      </w:r>
      <w:r w:rsidR="001B392A" w:rsidRPr="00106C1F">
        <w:rPr>
          <w:rFonts w:ascii="Times New Roman" w:hAnsi="Times New Roman"/>
          <w:sz w:val="24"/>
          <w:szCs w:val="24"/>
        </w:rPr>
        <w:t>сектор</w:t>
      </w:r>
      <w:r w:rsidR="00540A5C" w:rsidRPr="00106C1F">
        <w:rPr>
          <w:rFonts w:ascii="Times New Roman" w:hAnsi="Times New Roman"/>
          <w:sz w:val="24"/>
          <w:szCs w:val="24"/>
        </w:rPr>
        <w:t>ах:</w:t>
      </w:r>
    </w:p>
    <w:p w:rsidR="004B52A1" w:rsidRPr="00106C1F" w:rsidRDefault="004B52A1" w:rsidP="003B7F39">
      <w:pPr>
        <w:numPr>
          <w:ilvl w:val="0"/>
          <w:numId w:val="14"/>
        </w:numPr>
        <w:tabs>
          <w:tab w:val="clear" w:pos="1429"/>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сельское хозяйство и перерабатывающая промышленность;</w:t>
      </w:r>
    </w:p>
    <w:p w:rsidR="004B52A1" w:rsidRPr="00106C1F" w:rsidRDefault="004B52A1" w:rsidP="003B7F39">
      <w:pPr>
        <w:numPr>
          <w:ilvl w:val="0"/>
          <w:numId w:val="14"/>
        </w:numPr>
        <w:tabs>
          <w:tab w:val="clear" w:pos="1429"/>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промышленное производство;</w:t>
      </w:r>
    </w:p>
    <w:p w:rsidR="00540A5C" w:rsidRPr="00106C1F" w:rsidRDefault="004B52A1" w:rsidP="003B7F39">
      <w:pPr>
        <w:numPr>
          <w:ilvl w:val="0"/>
          <w:numId w:val="14"/>
        </w:numPr>
        <w:tabs>
          <w:tab w:val="clear" w:pos="1429"/>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курортно-туристический комплекс.</w:t>
      </w:r>
    </w:p>
    <w:p w:rsidR="004661AC" w:rsidRPr="00106C1F" w:rsidRDefault="00E851D3" w:rsidP="003B7F39">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w:t>
      </w:r>
      <w:r w:rsidR="004661AC" w:rsidRPr="00106C1F">
        <w:rPr>
          <w:rFonts w:ascii="Times New Roman" w:hAnsi="Times New Roman"/>
          <w:sz w:val="24"/>
          <w:szCs w:val="24"/>
        </w:rPr>
        <w:t>оэтому необходимо анализировать другие возможные проекты на предмет совместимости с этим вариантом территориального развития.</w:t>
      </w:r>
    </w:p>
    <w:p w:rsidR="004661AC" w:rsidRPr="00106C1F" w:rsidRDefault="004661AC" w:rsidP="003B7F39">
      <w:pPr>
        <w:pStyle w:val="a9"/>
        <w:numPr>
          <w:ilvl w:val="0"/>
          <w:numId w:val="5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Сельское хозяйство следует развивать по направлениям </w:t>
      </w:r>
      <w:r w:rsidR="0027241D" w:rsidRPr="00106C1F">
        <w:rPr>
          <w:rFonts w:ascii="Times New Roman" w:hAnsi="Times New Roman"/>
          <w:sz w:val="24"/>
          <w:szCs w:val="24"/>
        </w:rPr>
        <w:t>животноводства</w:t>
      </w:r>
      <w:r w:rsidR="001B392A" w:rsidRPr="00106C1F">
        <w:rPr>
          <w:rFonts w:ascii="Times New Roman" w:hAnsi="Times New Roman"/>
          <w:sz w:val="24"/>
          <w:szCs w:val="24"/>
        </w:rPr>
        <w:t xml:space="preserve">, </w:t>
      </w:r>
      <w:r w:rsidRPr="00106C1F">
        <w:rPr>
          <w:rFonts w:ascii="Times New Roman" w:hAnsi="Times New Roman"/>
          <w:sz w:val="24"/>
          <w:szCs w:val="24"/>
        </w:rPr>
        <w:t>птицеводства</w:t>
      </w:r>
      <w:r w:rsidR="001B392A" w:rsidRPr="00106C1F">
        <w:rPr>
          <w:rFonts w:ascii="Times New Roman" w:hAnsi="Times New Roman"/>
          <w:sz w:val="24"/>
          <w:szCs w:val="24"/>
        </w:rPr>
        <w:t>,</w:t>
      </w:r>
      <w:r w:rsidRPr="00106C1F">
        <w:rPr>
          <w:rFonts w:ascii="Times New Roman" w:hAnsi="Times New Roman"/>
          <w:sz w:val="24"/>
          <w:szCs w:val="24"/>
        </w:rPr>
        <w:t xml:space="preserve"> переработки производимой продукции и </w:t>
      </w:r>
      <w:proofErr w:type="spellStart"/>
      <w:r w:rsidRPr="00106C1F">
        <w:rPr>
          <w:rFonts w:ascii="Times New Roman" w:hAnsi="Times New Roman"/>
          <w:sz w:val="24"/>
          <w:szCs w:val="24"/>
        </w:rPr>
        <w:t>взаимоувязывать</w:t>
      </w:r>
      <w:proofErr w:type="spellEnd"/>
      <w:r w:rsidRPr="00106C1F">
        <w:rPr>
          <w:rFonts w:ascii="Times New Roman" w:hAnsi="Times New Roman"/>
          <w:sz w:val="24"/>
          <w:szCs w:val="24"/>
        </w:rPr>
        <w:t xml:space="preserve"> его с внутренним потреблением, а также вывозом сырья и </w:t>
      </w:r>
      <w:r w:rsidR="001B392A" w:rsidRPr="00106C1F">
        <w:rPr>
          <w:rFonts w:ascii="Times New Roman" w:hAnsi="Times New Roman"/>
          <w:sz w:val="24"/>
          <w:szCs w:val="24"/>
        </w:rPr>
        <w:t xml:space="preserve">готовой </w:t>
      </w:r>
      <w:r w:rsidRPr="00106C1F">
        <w:rPr>
          <w:rFonts w:ascii="Times New Roman" w:hAnsi="Times New Roman"/>
          <w:sz w:val="24"/>
          <w:szCs w:val="24"/>
        </w:rPr>
        <w:t xml:space="preserve">продукции за пределы </w:t>
      </w:r>
      <w:r w:rsidR="00944492" w:rsidRPr="00106C1F">
        <w:rPr>
          <w:rFonts w:ascii="Times New Roman" w:hAnsi="Times New Roman"/>
          <w:sz w:val="24"/>
          <w:szCs w:val="24"/>
        </w:rPr>
        <w:t>поселения</w:t>
      </w:r>
      <w:r w:rsidRPr="00106C1F">
        <w:rPr>
          <w:rFonts w:ascii="Times New Roman" w:hAnsi="Times New Roman"/>
          <w:sz w:val="24"/>
          <w:szCs w:val="24"/>
        </w:rPr>
        <w:t xml:space="preserve">. Необходимо максимально привлекать домашние хозяйства </w:t>
      </w:r>
      <w:r w:rsidR="001B392A" w:rsidRPr="00106C1F">
        <w:rPr>
          <w:rFonts w:ascii="Times New Roman" w:hAnsi="Times New Roman"/>
          <w:sz w:val="24"/>
          <w:szCs w:val="24"/>
        </w:rPr>
        <w:t xml:space="preserve">жителей </w:t>
      </w:r>
      <w:r w:rsidRPr="00106C1F">
        <w:rPr>
          <w:rFonts w:ascii="Times New Roman" w:hAnsi="Times New Roman"/>
          <w:sz w:val="24"/>
          <w:szCs w:val="24"/>
        </w:rPr>
        <w:t xml:space="preserve">к мелкотоварному производству сельхозпродукции, </w:t>
      </w:r>
      <w:proofErr w:type="spellStart"/>
      <w:r w:rsidRPr="00106C1F">
        <w:rPr>
          <w:rFonts w:ascii="Times New Roman" w:hAnsi="Times New Roman"/>
          <w:sz w:val="24"/>
          <w:szCs w:val="24"/>
        </w:rPr>
        <w:t>взаимоувязывая</w:t>
      </w:r>
      <w:proofErr w:type="spellEnd"/>
      <w:r w:rsidRPr="00106C1F">
        <w:rPr>
          <w:rFonts w:ascii="Times New Roman" w:hAnsi="Times New Roman"/>
          <w:sz w:val="24"/>
          <w:szCs w:val="24"/>
        </w:rPr>
        <w:t xml:space="preserve"> это производство с развитием личных подсобных хозяйств и строительством </w:t>
      </w:r>
      <w:r w:rsidR="001B392A" w:rsidRPr="00106C1F">
        <w:rPr>
          <w:rFonts w:ascii="Times New Roman" w:hAnsi="Times New Roman"/>
          <w:sz w:val="24"/>
          <w:szCs w:val="24"/>
        </w:rPr>
        <w:t xml:space="preserve">в сельской местности </w:t>
      </w:r>
      <w:r w:rsidRPr="00106C1F">
        <w:rPr>
          <w:rFonts w:ascii="Times New Roman" w:hAnsi="Times New Roman"/>
          <w:sz w:val="24"/>
          <w:szCs w:val="24"/>
        </w:rPr>
        <w:t xml:space="preserve">одноквартирных жилых домов повышенной комфортности (мини-ферм). </w:t>
      </w:r>
    </w:p>
    <w:p w:rsidR="004661AC" w:rsidRPr="00106C1F" w:rsidRDefault="004661AC" w:rsidP="003B7F39">
      <w:pPr>
        <w:pStyle w:val="a9"/>
        <w:numPr>
          <w:ilvl w:val="0"/>
          <w:numId w:val="5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Развитие </w:t>
      </w:r>
      <w:r w:rsidR="0027241D" w:rsidRPr="00106C1F">
        <w:rPr>
          <w:rFonts w:ascii="Times New Roman" w:hAnsi="Times New Roman"/>
          <w:sz w:val="24"/>
          <w:szCs w:val="24"/>
        </w:rPr>
        <w:t xml:space="preserve">малоэтажного </w:t>
      </w:r>
      <w:r w:rsidRPr="00106C1F">
        <w:rPr>
          <w:rFonts w:ascii="Times New Roman" w:hAnsi="Times New Roman"/>
          <w:sz w:val="24"/>
          <w:szCs w:val="24"/>
        </w:rPr>
        <w:t xml:space="preserve">строительства,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rsidR="00AD39E0" w:rsidRPr="00106C1F" w:rsidRDefault="001B392A" w:rsidP="003B7F39">
      <w:pPr>
        <w:pStyle w:val="a9"/>
        <w:numPr>
          <w:ilvl w:val="0"/>
          <w:numId w:val="5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Обеспечение неизменного роста инвестиционной привлекательности региона и </w:t>
      </w:r>
      <w:r w:rsidR="00ED3F5D" w:rsidRPr="00106C1F">
        <w:rPr>
          <w:rFonts w:ascii="Times New Roman" w:hAnsi="Times New Roman"/>
          <w:sz w:val="24"/>
          <w:szCs w:val="24"/>
        </w:rPr>
        <w:t>активизация привлечения инвестиционных средств,</w:t>
      </w:r>
      <w:r w:rsidRPr="00106C1F">
        <w:rPr>
          <w:rFonts w:ascii="Times New Roman" w:hAnsi="Times New Roman"/>
          <w:sz w:val="24"/>
          <w:szCs w:val="24"/>
        </w:rPr>
        <w:t xml:space="preserve"> и развитие на этой основе инновационных проектов в промышленности и сельском хозяйстве. </w:t>
      </w:r>
    </w:p>
    <w:p w:rsidR="0000312E" w:rsidRPr="00106C1F" w:rsidRDefault="0000312E" w:rsidP="003B7F39">
      <w:pPr>
        <w:tabs>
          <w:tab w:val="left" w:pos="1560"/>
        </w:tabs>
        <w:spacing w:after="0" w:line="240" w:lineRule="auto"/>
        <w:ind w:left="567" w:firstLine="709"/>
        <w:jc w:val="both"/>
        <w:rPr>
          <w:rFonts w:ascii="Times New Roman" w:hAnsi="Times New Roman"/>
          <w:sz w:val="24"/>
          <w:szCs w:val="24"/>
        </w:rPr>
      </w:pPr>
    </w:p>
    <w:p w:rsidR="003A7901" w:rsidRPr="00106C1F" w:rsidRDefault="003A7901" w:rsidP="003B7F39">
      <w:pPr>
        <w:pStyle w:val="2"/>
        <w:numPr>
          <w:ilvl w:val="1"/>
          <w:numId w:val="51"/>
        </w:numPr>
        <w:tabs>
          <w:tab w:val="clear" w:pos="794"/>
          <w:tab w:val="num" w:pos="993"/>
          <w:tab w:val="left" w:pos="1560"/>
        </w:tabs>
        <w:ind w:left="567" w:firstLine="709"/>
        <w:jc w:val="both"/>
        <w:rPr>
          <w:b/>
          <w:sz w:val="24"/>
          <w:szCs w:val="24"/>
        </w:rPr>
      </w:pPr>
      <w:bookmarkStart w:id="232" w:name="_Toc468971947"/>
      <w:bookmarkStart w:id="233" w:name="_Toc475037113"/>
      <w:bookmarkStart w:id="234" w:name="_Toc117073346"/>
      <w:r w:rsidRPr="00106C1F">
        <w:rPr>
          <w:b/>
          <w:sz w:val="24"/>
          <w:szCs w:val="24"/>
        </w:rPr>
        <w:t>Архитектурно-планировочное решение</w:t>
      </w:r>
      <w:bookmarkEnd w:id="232"/>
      <w:bookmarkEnd w:id="233"/>
      <w:bookmarkEnd w:id="234"/>
    </w:p>
    <w:p w:rsidR="0027241D" w:rsidRPr="00106C1F" w:rsidRDefault="0027241D"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В результате анализа современного состояния территории поселения и населённого пункта, входящего в его состав, социально-демографических условий, производственного и </w:t>
      </w:r>
      <w:r w:rsidRPr="00106C1F">
        <w:rPr>
          <w:rFonts w:ascii="Times New Roman" w:hAnsi="Times New Roman"/>
          <w:sz w:val="24"/>
          <w:szCs w:val="24"/>
        </w:rPr>
        <w:lastRenderedPageBreak/>
        <w:t>транспортного потенциала, учитывая основные направления развития поселения, выявлены основные факторы, которые учитывались в данной работе.</w:t>
      </w:r>
    </w:p>
    <w:p w:rsidR="0027241D" w:rsidRPr="00106C1F" w:rsidRDefault="0027241D"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Содержание архитектурно-</w:t>
      </w:r>
      <w:proofErr w:type="gramStart"/>
      <w:r w:rsidRPr="00106C1F">
        <w:rPr>
          <w:rFonts w:ascii="Times New Roman" w:hAnsi="Times New Roman"/>
          <w:sz w:val="24"/>
          <w:szCs w:val="24"/>
        </w:rPr>
        <w:t>планировочного решения</w:t>
      </w:r>
      <w:proofErr w:type="gramEnd"/>
      <w:r w:rsidRPr="00106C1F">
        <w:rPr>
          <w:rFonts w:ascii="Times New Roman" w:hAnsi="Times New Roman"/>
          <w:sz w:val="24"/>
          <w:szCs w:val="24"/>
        </w:rPr>
        <w:t xml:space="preserve"> определяется несколькими позициями:</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природными структурными элементами являются: реки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xml:space="preserve"> и </w:t>
      </w:r>
      <w:proofErr w:type="spellStart"/>
      <w:r w:rsidRPr="00106C1F">
        <w:rPr>
          <w:rFonts w:ascii="Times New Roman" w:eastAsia="Times New Roman" w:hAnsi="Times New Roman"/>
          <w:sz w:val="24"/>
          <w:szCs w:val="24"/>
          <w:lang w:eastAsia="ru-RU"/>
        </w:rPr>
        <w:t>Сигаиэктап</w:t>
      </w:r>
      <w:proofErr w:type="spellEnd"/>
      <w:r w:rsidRPr="00106C1F">
        <w:rPr>
          <w:rFonts w:ascii="Times New Roman" w:eastAsia="Times New Roman" w:hAnsi="Times New Roman"/>
          <w:sz w:val="24"/>
          <w:szCs w:val="24"/>
          <w:lang w:eastAsia="ru-RU"/>
        </w:rPr>
        <w:t xml:space="preserve">, </w:t>
      </w:r>
      <w:proofErr w:type="gramStart"/>
      <w:r w:rsidRPr="00106C1F">
        <w:rPr>
          <w:rFonts w:ascii="Times New Roman" w:eastAsia="Times New Roman" w:hAnsi="Times New Roman"/>
          <w:sz w:val="24"/>
          <w:szCs w:val="24"/>
          <w:lang w:eastAsia="ru-RU"/>
        </w:rPr>
        <w:t>Берингово</w:t>
      </w:r>
      <w:proofErr w:type="gramEnd"/>
      <w:r w:rsidRPr="00106C1F">
        <w:rPr>
          <w:rFonts w:ascii="Times New Roman" w:eastAsia="Times New Roman" w:hAnsi="Times New Roman"/>
          <w:sz w:val="24"/>
          <w:szCs w:val="24"/>
          <w:lang w:eastAsia="ru-RU"/>
        </w:rPr>
        <w:t xml:space="preserve"> морей сложный рельеф местности;</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 направлением территориального развития селитебных территорий является снос ветхого фонда, последовательное освоение новых территорий посредством застройки индивидуальными и малоэтажными жилыми домами;</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совершенствование улично-дорожной сети с целью упорядочения и благоустройства жилой застройки;</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упорядочение сложившихся общественных центров, наполнение объектами общественно-деловой, социальной инфраструктуры;</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формирование зон отдыха населения;</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мероприятиями по благоустройству территории населённых пунктов определены: организация водоотвода дождевых и паводковых вод, озеленение общественных центров;</w:t>
      </w:r>
    </w:p>
    <w:p w:rsidR="0027241D" w:rsidRPr="00106C1F" w:rsidRDefault="0027241D" w:rsidP="003B7F39">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полное инженерное обеспечение населённых пунктов с учётом существующих сетей и проектных разработок.</w:t>
      </w:r>
    </w:p>
    <w:p w:rsidR="00751F28" w:rsidRPr="00106C1F" w:rsidRDefault="00751F28"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Архитектурно-</w:t>
      </w:r>
      <w:proofErr w:type="gramStart"/>
      <w:r w:rsidRPr="00106C1F">
        <w:rPr>
          <w:rFonts w:ascii="Times New Roman" w:hAnsi="Times New Roman"/>
          <w:sz w:val="24"/>
          <w:szCs w:val="24"/>
        </w:rPr>
        <w:t>планировочные решения</w:t>
      </w:r>
      <w:proofErr w:type="gramEnd"/>
      <w:r w:rsidRPr="00106C1F">
        <w:rPr>
          <w:rFonts w:ascii="Times New Roman" w:hAnsi="Times New Roman"/>
          <w:sz w:val="24"/>
          <w:szCs w:val="24"/>
        </w:rPr>
        <w:t xml:space="preserve"> генерального плана поселения в части населённого пункта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основаны на сложившейся планировочной структуре села с учётом ограничивающих территориальное развитие села природных факторов: рек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и </w:t>
      </w:r>
      <w:proofErr w:type="spellStart"/>
      <w:r w:rsidRPr="00106C1F">
        <w:rPr>
          <w:rFonts w:ascii="Times New Roman" w:hAnsi="Times New Roman"/>
          <w:sz w:val="24"/>
          <w:szCs w:val="24"/>
        </w:rPr>
        <w:t>Сигаиэктап</w:t>
      </w:r>
      <w:proofErr w:type="spellEnd"/>
      <w:r w:rsidRPr="00106C1F">
        <w:rPr>
          <w:rFonts w:ascii="Times New Roman" w:hAnsi="Times New Roman"/>
          <w:sz w:val="24"/>
          <w:szCs w:val="24"/>
        </w:rPr>
        <w:t xml:space="preserve">, лагуны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сложного рельефа местности. Планировочная структура, предлагаемая проектом, представлена как единый, целостный селитебный комплекс, формируемый на принципах компактности, экономичности и комфортности проживания. Структурный каркас формируется основными улицами Набережная, Комарова, Чечулина, Нагорная. Основные транспортные связи с соседними населёнными пунктами осуществляются посредством воздушного транспорта.</w:t>
      </w:r>
    </w:p>
    <w:p w:rsidR="00751F28" w:rsidRPr="00106C1F" w:rsidRDefault="00751F28"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Предложенная планировочная структура села формирует несколько общественных </w:t>
      </w:r>
      <w:proofErr w:type="spellStart"/>
      <w:r w:rsidRPr="00106C1F">
        <w:rPr>
          <w:rFonts w:ascii="Times New Roman" w:hAnsi="Times New Roman"/>
          <w:sz w:val="24"/>
          <w:szCs w:val="24"/>
        </w:rPr>
        <w:t>подцентров</w:t>
      </w:r>
      <w:proofErr w:type="spellEnd"/>
      <w:r w:rsidRPr="00106C1F">
        <w:rPr>
          <w:rFonts w:ascii="Times New Roman" w:hAnsi="Times New Roman"/>
          <w:sz w:val="24"/>
          <w:szCs w:val="24"/>
        </w:rPr>
        <w:t>, которые расположены по улицам Набережная и Комарова</w:t>
      </w:r>
    </w:p>
    <w:p w:rsidR="00751F28" w:rsidRPr="00106C1F" w:rsidRDefault="00751F28"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Проектом предусмотрено сохранить существующие объекты общественного центра такие как: администрация МО, школа, школьная библиотека, интернат, отделение врачей общей практики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с аптечным пунктом, церковь, баня и спортивная площадка.</w:t>
      </w:r>
    </w:p>
    <w:p w:rsidR="00751F28" w:rsidRPr="00106C1F" w:rsidRDefault="00751F28"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Проектом генерального плана предусмотрено дальнейшее развитие общественного центра. Предусмотрена реконструкция: спортивной площадки в северной части села с благоустройством поля,</w:t>
      </w:r>
      <w:r w:rsidR="002C020E" w:rsidRPr="00106C1F">
        <w:rPr>
          <w:rFonts w:ascii="Times New Roman" w:hAnsi="Times New Roman"/>
          <w:sz w:val="24"/>
          <w:szCs w:val="24"/>
        </w:rPr>
        <w:t xml:space="preserve"> реконструкция спортивного зала </w:t>
      </w:r>
      <w:proofErr w:type="gramStart"/>
      <w:r w:rsidR="002C020E" w:rsidRPr="00106C1F">
        <w:rPr>
          <w:rFonts w:ascii="Times New Roman" w:hAnsi="Times New Roman"/>
          <w:sz w:val="24"/>
          <w:szCs w:val="24"/>
        </w:rPr>
        <w:t>в</w:t>
      </w:r>
      <w:proofErr w:type="gramEnd"/>
      <w:r w:rsidR="002C020E" w:rsidRPr="00106C1F">
        <w:rPr>
          <w:rFonts w:ascii="Times New Roman" w:hAnsi="Times New Roman"/>
          <w:sz w:val="24"/>
          <w:szCs w:val="24"/>
        </w:rPr>
        <w:t xml:space="preserve"> с. </w:t>
      </w:r>
      <w:proofErr w:type="spellStart"/>
      <w:r w:rsidR="002C020E" w:rsidRPr="00106C1F">
        <w:rPr>
          <w:rFonts w:ascii="Times New Roman" w:hAnsi="Times New Roman"/>
          <w:sz w:val="24"/>
          <w:szCs w:val="24"/>
        </w:rPr>
        <w:t>Тымлат</w:t>
      </w:r>
      <w:proofErr w:type="spellEnd"/>
      <w:r w:rsidR="002C020E" w:rsidRPr="00106C1F">
        <w:rPr>
          <w:rFonts w:ascii="Times New Roman" w:hAnsi="Times New Roman"/>
          <w:sz w:val="24"/>
          <w:szCs w:val="24"/>
        </w:rPr>
        <w:t>,</w:t>
      </w:r>
      <w:r w:rsidRPr="00106C1F">
        <w:rPr>
          <w:rFonts w:ascii="Times New Roman" w:hAnsi="Times New Roman"/>
          <w:sz w:val="24"/>
          <w:szCs w:val="24"/>
        </w:rPr>
        <w:t xml:space="preserve"> </w:t>
      </w:r>
      <w:proofErr w:type="gramStart"/>
      <w:r w:rsidR="002C020E" w:rsidRPr="00106C1F">
        <w:rPr>
          <w:rFonts w:ascii="Times New Roman" w:hAnsi="Times New Roman"/>
          <w:sz w:val="24"/>
          <w:szCs w:val="24"/>
        </w:rPr>
        <w:t>организация</w:t>
      </w:r>
      <w:proofErr w:type="gramEnd"/>
      <w:r w:rsidR="002C020E" w:rsidRPr="00106C1F">
        <w:rPr>
          <w:rFonts w:ascii="Times New Roman" w:hAnsi="Times New Roman"/>
          <w:sz w:val="24"/>
          <w:szCs w:val="24"/>
        </w:rPr>
        <w:t xml:space="preserve"> мест для дополнительного образования детей</w:t>
      </w:r>
      <w:r w:rsidRPr="00106C1F">
        <w:rPr>
          <w:rFonts w:ascii="Times New Roman" w:hAnsi="Times New Roman"/>
          <w:sz w:val="24"/>
          <w:szCs w:val="24"/>
        </w:rPr>
        <w:t xml:space="preserve">, </w:t>
      </w:r>
      <w:proofErr w:type="spellStart"/>
      <w:r w:rsidR="002C020E" w:rsidRPr="00106C1F">
        <w:rPr>
          <w:rFonts w:ascii="Times New Roman" w:hAnsi="Times New Roman"/>
          <w:sz w:val="24"/>
          <w:szCs w:val="24"/>
        </w:rPr>
        <w:t>сейсмоусиление</w:t>
      </w:r>
      <w:proofErr w:type="spellEnd"/>
      <w:r w:rsidR="002C020E" w:rsidRPr="00106C1F">
        <w:rPr>
          <w:rFonts w:ascii="Times New Roman" w:hAnsi="Times New Roman"/>
          <w:sz w:val="24"/>
          <w:szCs w:val="24"/>
        </w:rPr>
        <w:t xml:space="preserve"> существующих зданий социальной инфраструк</w:t>
      </w:r>
      <w:r w:rsidR="00317A73" w:rsidRPr="00106C1F">
        <w:rPr>
          <w:rFonts w:ascii="Times New Roman" w:hAnsi="Times New Roman"/>
          <w:sz w:val="24"/>
          <w:szCs w:val="24"/>
        </w:rPr>
        <w:t xml:space="preserve">туры. </w:t>
      </w:r>
    </w:p>
    <w:p w:rsidR="005C0635" w:rsidRPr="00106C1F" w:rsidRDefault="00751F28"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Развитие жилой застройки </w:t>
      </w:r>
      <w:r w:rsidR="005C0635" w:rsidRPr="00106C1F">
        <w:rPr>
          <w:rFonts w:ascii="Times New Roman" w:hAnsi="Times New Roman"/>
          <w:sz w:val="24"/>
          <w:szCs w:val="24"/>
        </w:rPr>
        <w:t>рекомендуется</w:t>
      </w:r>
      <w:r w:rsidRPr="00106C1F">
        <w:rPr>
          <w:rFonts w:ascii="Times New Roman" w:hAnsi="Times New Roman"/>
          <w:sz w:val="24"/>
          <w:szCs w:val="24"/>
        </w:rPr>
        <w:t xml:space="preserve"> за </w:t>
      </w:r>
      <w:r w:rsidR="005C0635" w:rsidRPr="00106C1F">
        <w:rPr>
          <w:rFonts w:ascii="Times New Roman" w:hAnsi="Times New Roman"/>
          <w:sz w:val="24"/>
          <w:szCs w:val="24"/>
        </w:rPr>
        <w:t>счёт</w:t>
      </w:r>
      <w:r w:rsidRPr="00106C1F">
        <w:rPr>
          <w:rFonts w:ascii="Times New Roman" w:hAnsi="Times New Roman"/>
          <w:sz w:val="24"/>
          <w:szCs w:val="24"/>
        </w:rPr>
        <w:t xml:space="preserve"> регенерации существующего жилищного фонда </w:t>
      </w:r>
      <w:r w:rsidR="005C0635" w:rsidRPr="00106C1F">
        <w:rPr>
          <w:rFonts w:ascii="Times New Roman" w:hAnsi="Times New Roman"/>
          <w:sz w:val="24"/>
          <w:szCs w:val="24"/>
        </w:rPr>
        <w:t>–</w:t>
      </w:r>
      <w:r w:rsidRPr="00106C1F">
        <w:rPr>
          <w:rFonts w:ascii="Times New Roman" w:hAnsi="Times New Roman"/>
          <w:sz w:val="24"/>
          <w:szCs w:val="24"/>
        </w:rPr>
        <w:t xml:space="preserve"> реконструкции либо сноса ветхого жилья и строительства новых благоустроенных домов. На </w:t>
      </w:r>
      <w:r w:rsidR="005C0635" w:rsidRPr="00106C1F">
        <w:rPr>
          <w:rFonts w:ascii="Times New Roman" w:hAnsi="Times New Roman"/>
          <w:sz w:val="24"/>
          <w:szCs w:val="24"/>
        </w:rPr>
        <w:t>расчётный</w:t>
      </w:r>
      <w:r w:rsidRPr="00106C1F">
        <w:rPr>
          <w:rFonts w:ascii="Times New Roman" w:hAnsi="Times New Roman"/>
          <w:sz w:val="24"/>
          <w:szCs w:val="24"/>
        </w:rPr>
        <w:t xml:space="preserve"> срок </w:t>
      </w:r>
      <w:r w:rsidR="005C0635" w:rsidRPr="00106C1F">
        <w:rPr>
          <w:rFonts w:ascii="Times New Roman" w:hAnsi="Times New Roman"/>
          <w:sz w:val="24"/>
          <w:szCs w:val="24"/>
        </w:rPr>
        <w:t>предлагается</w:t>
      </w:r>
      <w:r w:rsidRPr="00106C1F">
        <w:rPr>
          <w:rFonts w:ascii="Times New Roman" w:hAnsi="Times New Roman"/>
          <w:sz w:val="24"/>
          <w:szCs w:val="24"/>
        </w:rPr>
        <w:t xml:space="preserve"> освоение свободных</w:t>
      </w:r>
      <w:r w:rsidR="005C0635" w:rsidRPr="00106C1F">
        <w:rPr>
          <w:rFonts w:ascii="Times New Roman" w:hAnsi="Times New Roman"/>
          <w:sz w:val="24"/>
          <w:szCs w:val="24"/>
        </w:rPr>
        <w:t xml:space="preserve"> территорий в западной части села под строительство кварталов индивидуальной жилой застройки, в северной части под малоэтажную жилую застройку, а также предлагаются резервные территории в северо-западной части населённого пункта для жилых кварталов за расчётный срок.</w:t>
      </w:r>
    </w:p>
    <w:p w:rsidR="005C0635" w:rsidRPr="00106C1F" w:rsidRDefault="005C0635"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Размещение коммунально-складских объектов определено зонированием территории села с соблюдением санитарно-гигиенических, технологических и противопожарных требований. Коммунально-складская зона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располагается в северной и южной частях населённого пункта. Северная территория включает в себя котельную, объекты электроснабжения, объекты транспортной инфраструктуры (существующий гараж ЖКХ), склады ГСМ и склады ЖКХ. В западном направлении от этой </w:t>
      </w:r>
      <w:proofErr w:type="spellStart"/>
      <w:r w:rsidRPr="00106C1F">
        <w:rPr>
          <w:rFonts w:ascii="Times New Roman" w:hAnsi="Times New Roman"/>
          <w:sz w:val="24"/>
          <w:szCs w:val="24"/>
        </w:rPr>
        <w:t>промзоны</w:t>
      </w:r>
      <w:proofErr w:type="spellEnd"/>
      <w:r w:rsidRPr="00106C1F">
        <w:rPr>
          <w:rFonts w:ascii="Times New Roman" w:hAnsi="Times New Roman"/>
          <w:sz w:val="24"/>
          <w:szCs w:val="24"/>
        </w:rPr>
        <w:t xml:space="preserve">, в границах населённого пункта, проектом размещается территория водопроводных очистных </w:t>
      </w:r>
      <w:r w:rsidRPr="00106C1F">
        <w:rPr>
          <w:rFonts w:ascii="Times New Roman" w:hAnsi="Times New Roman"/>
          <w:sz w:val="24"/>
          <w:szCs w:val="24"/>
        </w:rPr>
        <w:lastRenderedPageBreak/>
        <w:t xml:space="preserve">сооружений (далее ВОС). За границами населённого пункта в северном направлении в створе улицы Комарова проектом размещаются канализационные очистные сооружения, а в створе улицы Нагорная размещаются проектные объекты транспортной инфраструктуры (вертолётная площадка). На южной территории находится сохраняемый склад, а на берегу реки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 причал.</w:t>
      </w:r>
    </w:p>
    <w:p w:rsidR="005C0635" w:rsidRPr="00106C1F" w:rsidRDefault="005C0635"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Основным градообразующим предприятием в селе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является рыбокомбинат, который располагается на берегу Берингова моря, в северо-восточном направлении от населённого пункта. </w:t>
      </w:r>
    </w:p>
    <w:p w:rsidR="005C0635" w:rsidRPr="00106C1F" w:rsidRDefault="005C0635"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Важным элементом экологического благополучия населённого пункта является озеленение территории. Система озеленения села складывается из следующих составляющих: благоустроенные и озеленённые территории общественных и образовательных объектов, система озеленения улиц села, существующие леса и природные территории в границах населённого пункта, санитарно-защитное озеленение коммунально-</w:t>
      </w:r>
      <w:r w:rsidRPr="00106C1F">
        <w:rPr>
          <w:rFonts w:ascii="Times New Roman" w:hAnsi="Times New Roman"/>
          <w:sz w:val="24"/>
          <w:szCs w:val="24"/>
        </w:rPr>
        <w:softHyphen/>
        <w:t xml:space="preserve">складской зоны. На территории села запланировано благоустройство общественного центра, а также благоустройство и </w:t>
      </w:r>
      <w:proofErr w:type="spellStart"/>
      <w:r w:rsidRPr="00106C1F">
        <w:rPr>
          <w:rFonts w:ascii="Times New Roman" w:hAnsi="Times New Roman"/>
          <w:sz w:val="24"/>
          <w:szCs w:val="24"/>
        </w:rPr>
        <w:t>берегоукрепление</w:t>
      </w:r>
      <w:proofErr w:type="spellEnd"/>
      <w:r w:rsidRPr="00106C1F">
        <w:rPr>
          <w:rFonts w:ascii="Times New Roman" w:hAnsi="Times New Roman"/>
          <w:sz w:val="24"/>
          <w:szCs w:val="24"/>
        </w:rPr>
        <w:t xml:space="preserve"> прибрежной территории реки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в границах населённого пункта.</w:t>
      </w:r>
    </w:p>
    <w:p w:rsidR="005C0635" w:rsidRPr="00106C1F" w:rsidRDefault="005C0635"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Проектными решениями даны предложения по установлению границы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с учётом планируемого развития населённого пункта в северном направлении для резервирования участков под жилую застройку, размещения ВОС, </w:t>
      </w:r>
      <w:proofErr w:type="spellStart"/>
      <w:r w:rsidRPr="00106C1F">
        <w:rPr>
          <w:rFonts w:ascii="Times New Roman" w:hAnsi="Times New Roman"/>
          <w:sz w:val="24"/>
          <w:szCs w:val="24"/>
        </w:rPr>
        <w:t>промышленно</w:t>
      </w:r>
      <w:r w:rsidRPr="00106C1F">
        <w:rPr>
          <w:rFonts w:ascii="Times New Roman" w:hAnsi="Times New Roman"/>
          <w:sz w:val="24"/>
          <w:szCs w:val="24"/>
        </w:rPr>
        <w:softHyphen/>
        <w:t>коммунальных</w:t>
      </w:r>
      <w:proofErr w:type="spellEnd"/>
      <w:r w:rsidRPr="00106C1F">
        <w:rPr>
          <w:rFonts w:ascii="Times New Roman" w:hAnsi="Times New Roman"/>
          <w:sz w:val="24"/>
          <w:szCs w:val="24"/>
        </w:rPr>
        <w:t xml:space="preserve"> площадок. Проектируемая граница населённого пункта включает освоенную территорию и зоны перспективного развития, определенные генеральным планом.</w:t>
      </w:r>
    </w:p>
    <w:p w:rsidR="00015711" w:rsidRPr="00106C1F" w:rsidRDefault="00015711"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Таким образом, существующая планировочная структура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в целом сохраняется. Проектом предлагается её упорядочение путём формирования границ жилых кварталов, наполнения общественного центра новыми объектами, и структуризации улично</w:t>
      </w:r>
      <w:r w:rsidRPr="00106C1F">
        <w:rPr>
          <w:rFonts w:ascii="Times New Roman" w:hAnsi="Times New Roman"/>
          <w:sz w:val="24"/>
          <w:szCs w:val="24"/>
        </w:rPr>
        <w:softHyphen/>
        <w:t>-дорожной сети, что обеспечивает последовательное создание целостного жилого образования и формирование комплексной системы культурно-бытового обслуживания и инженерной инфраструктуры.</w:t>
      </w:r>
    </w:p>
    <w:p w:rsidR="003F71D2" w:rsidRPr="00106C1F" w:rsidRDefault="003F71D2" w:rsidP="003B7F39">
      <w:pPr>
        <w:tabs>
          <w:tab w:val="left" w:pos="1134"/>
          <w:tab w:val="left" w:pos="1560"/>
        </w:tabs>
        <w:spacing w:after="0" w:line="240" w:lineRule="auto"/>
        <w:ind w:left="567" w:firstLine="709"/>
        <w:jc w:val="both"/>
        <w:rPr>
          <w:rFonts w:ascii="Times New Roman" w:eastAsia="Times New Roman" w:hAnsi="Times New Roman"/>
          <w:sz w:val="24"/>
          <w:szCs w:val="24"/>
          <w:lang w:eastAsia="ru-RU"/>
        </w:rPr>
      </w:pPr>
    </w:p>
    <w:p w:rsidR="003A7901" w:rsidRPr="00106C1F" w:rsidRDefault="003A7901" w:rsidP="003B7F39">
      <w:pPr>
        <w:pStyle w:val="2"/>
        <w:numPr>
          <w:ilvl w:val="1"/>
          <w:numId w:val="51"/>
        </w:numPr>
        <w:tabs>
          <w:tab w:val="clear" w:pos="794"/>
          <w:tab w:val="num" w:pos="993"/>
          <w:tab w:val="left" w:pos="1560"/>
        </w:tabs>
        <w:ind w:left="567" w:firstLine="709"/>
        <w:jc w:val="both"/>
        <w:rPr>
          <w:b/>
          <w:sz w:val="24"/>
          <w:szCs w:val="24"/>
        </w:rPr>
      </w:pPr>
      <w:bookmarkStart w:id="235" w:name="_Toc468971948"/>
      <w:bookmarkStart w:id="236" w:name="_Toc475037114"/>
      <w:bookmarkStart w:id="237" w:name="_Toc117073347"/>
      <w:r w:rsidRPr="00106C1F">
        <w:rPr>
          <w:b/>
          <w:sz w:val="24"/>
          <w:szCs w:val="24"/>
        </w:rPr>
        <w:t>Развитие жилой зоны</w:t>
      </w:r>
      <w:bookmarkEnd w:id="235"/>
      <w:bookmarkEnd w:id="236"/>
      <w:bookmarkEnd w:id="237"/>
    </w:p>
    <w:p w:rsidR="00CA5873" w:rsidRPr="00106C1F" w:rsidRDefault="00CA5873"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rsidR="003D28F4" w:rsidRPr="00106C1F" w:rsidRDefault="00857BD4"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 целях обеспечения жильём и улучшения жилищных условий граждан разработан</w:t>
      </w:r>
      <w:r w:rsidR="00442ACA" w:rsidRPr="00106C1F">
        <w:rPr>
          <w:rFonts w:ascii="Times New Roman" w:hAnsi="Times New Roman"/>
          <w:sz w:val="24"/>
          <w:szCs w:val="24"/>
        </w:rPr>
        <w:t>а</w:t>
      </w:r>
      <w:r w:rsidR="003D28F4" w:rsidRPr="00106C1F">
        <w:rPr>
          <w:rFonts w:ascii="Times New Roman" w:hAnsi="Times New Roman"/>
          <w:sz w:val="24"/>
          <w:szCs w:val="24"/>
        </w:rPr>
        <w:t xml:space="preserve"> муниципальн</w:t>
      </w:r>
      <w:r w:rsidR="00442ACA" w:rsidRPr="00106C1F">
        <w:rPr>
          <w:rFonts w:ascii="Times New Roman" w:hAnsi="Times New Roman"/>
          <w:sz w:val="24"/>
          <w:szCs w:val="24"/>
        </w:rPr>
        <w:t>ая</w:t>
      </w:r>
      <w:r w:rsidR="003D28F4" w:rsidRPr="00106C1F">
        <w:rPr>
          <w:rFonts w:ascii="Times New Roman" w:hAnsi="Times New Roman"/>
          <w:sz w:val="24"/>
          <w:szCs w:val="24"/>
        </w:rPr>
        <w:t xml:space="preserve"> программ</w:t>
      </w:r>
      <w:r w:rsidR="00442ACA" w:rsidRPr="00106C1F">
        <w:rPr>
          <w:rFonts w:ascii="Times New Roman" w:hAnsi="Times New Roman"/>
          <w:sz w:val="24"/>
          <w:szCs w:val="24"/>
        </w:rPr>
        <w:t>а</w:t>
      </w:r>
      <w:r w:rsidR="00F770D8" w:rsidRPr="00106C1F">
        <w:rPr>
          <w:rFonts w:ascii="Times New Roman" w:hAnsi="Times New Roman"/>
          <w:sz w:val="24"/>
          <w:szCs w:val="24"/>
        </w:rPr>
        <w:t xml:space="preserve"> </w:t>
      </w:r>
      <w:r w:rsidR="00015711" w:rsidRPr="00106C1F">
        <w:rPr>
          <w:rFonts w:ascii="Times New Roman" w:hAnsi="Times New Roman"/>
          <w:sz w:val="24"/>
          <w:szCs w:val="24"/>
        </w:rPr>
        <w:t xml:space="preserve">«Формирование современной городской среды на территории сельского поселения «село </w:t>
      </w:r>
      <w:proofErr w:type="spellStart"/>
      <w:r w:rsidR="00015711" w:rsidRPr="00106C1F">
        <w:rPr>
          <w:rFonts w:ascii="Times New Roman" w:hAnsi="Times New Roman"/>
          <w:sz w:val="24"/>
          <w:szCs w:val="24"/>
        </w:rPr>
        <w:t>Тымлат</w:t>
      </w:r>
      <w:proofErr w:type="spellEnd"/>
      <w:r w:rsidR="00015711" w:rsidRPr="00106C1F">
        <w:rPr>
          <w:rFonts w:ascii="Times New Roman" w:hAnsi="Times New Roman"/>
          <w:sz w:val="24"/>
          <w:szCs w:val="24"/>
        </w:rPr>
        <w:t>» на 2019-2022 год»</w:t>
      </w:r>
      <w:r w:rsidR="003F71D2" w:rsidRPr="00106C1F">
        <w:rPr>
          <w:rFonts w:ascii="Times New Roman" w:hAnsi="Times New Roman"/>
          <w:sz w:val="24"/>
          <w:szCs w:val="24"/>
        </w:rPr>
        <w:t xml:space="preserve">, </w:t>
      </w:r>
      <w:r w:rsidR="00F770D8" w:rsidRPr="00106C1F">
        <w:rPr>
          <w:rFonts w:ascii="Times New Roman" w:hAnsi="Times New Roman"/>
          <w:sz w:val="24"/>
          <w:szCs w:val="24"/>
        </w:rPr>
        <w:t>государственн</w:t>
      </w:r>
      <w:r w:rsidR="003F71D2" w:rsidRPr="00106C1F">
        <w:rPr>
          <w:rFonts w:ascii="Times New Roman" w:hAnsi="Times New Roman"/>
          <w:sz w:val="24"/>
          <w:szCs w:val="24"/>
        </w:rPr>
        <w:t>ые</w:t>
      </w:r>
      <w:r w:rsidR="00F770D8" w:rsidRPr="00106C1F">
        <w:rPr>
          <w:rFonts w:ascii="Times New Roman" w:hAnsi="Times New Roman"/>
          <w:sz w:val="24"/>
          <w:szCs w:val="24"/>
        </w:rPr>
        <w:t xml:space="preserve"> программ</w:t>
      </w:r>
      <w:r w:rsidR="003F71D2" w:rsidRPr="00106C1F">
        <w:rPr>
          <w:rFonts w:ascii="Times New Roman" w:hAnsi="Times New Roman"/>
          <w:sz w:val="24"/>
          <w:szCs w:val="24"/>
        </w:rPr>
        <w:t xml:space="preserve">ы </w:t>
      </w:r>
      <w:r w:rsidR="00442ACA" w:rsidRPr="00106C1F">
        <w:rPr>
          <w:rFonts w:ascii="Times New Roman" w:hAnsi="Times New Roman"/>
          <w:sz w:val="24"/>
          <w:szCs w:val="24"/>
        </w:rPr>
        <w:t>Камчатского края «Обеспечение доступным и комфортным жильём жителей Камчатского края»</w:t>
      </w:r>
      <w:r w:rsidR="00FC0742" w:rsidRPr="00106C1F">
        <w:rPr>
          <w:rFonts w:ascii="Times New Roman" w:hAnsi="Times New Roman"/>
          <w:sz w:val="24"/>
          <w:szCs w:val="24"/>
        </w:rPr>
        <w:t>.</w:t>
      </w:r>
    </w:p>
    <w:p w:rsidR="00857BD4" w:rsidRPr="00106C1F" w:rsidRDefault="00857BD4"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Основные </w:t>
      </w:r>
      <w:r w:rsidR="003D28F4" w:rsidRPr="00106C1F">
        <w:rPr>
          <w:rFonts w:ascii="Times New Roman" w:hAnsi="Times New Roman"/>
          <w:sz w:val="24"/>
          <w:szCs w:val="24"/>
        </w:rPr>
        <w:t xml:space="preserve">общие </w:t>
      </w:r>
      <w:r w:rsidRPr="00106C1F">
        <w:rPr>
          <w:rFonts w:ascii="Times New Roman" w:hAnsi="Times New Roman"/>
          <w:sz w:val="24"/>
          <w:szCs w:val="24"/>
        </w:rPr>
        <w:t xml:space="preserve">задачи </w:t>
      </w:r>
      <w:r w:rsidR="003D28F4" w:rsidRPr="00106C1F">
        <w:rPr>
          <w:rFonts w:ascii="Times New Roman" w:hAnsi="Times New Roman"/>
          <w:sz w:val="24"/>
          <w:szCs w:val="24"/>
        </w:rPr>
        <w:t>п</w:t>
      </w:r>
      <w:r w:rsidRPr="00106C1F">
        <w:rPr>
          <w:rFonts w:ascii="Times New Roman" w:hAnsi="Times New Roman"/>
          <w:sz w:val="24"/>
          <w:szCs w:val="24"/>
        </w:rPr>
        <w:t>рограмм:</w:t>
      </w:r>
    </w:p>
    <w:p w:rsidR="00150FAE" w:rsidRPr="00106C1F" w:rsidRDefault="00150FAE" w:rsidP="003B7F39">
      <w:pPr>
        <w:pStyle w:val="a9"/>
        <w:numPr>
          <w:ilvl w:val="0"/>
          <w:numId w:val="4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Повышение уровня безопасности и комфортных условий проживания для обеспечения качественной жизнедеятельности населения </w:t>
      </w:r>
      <w:r w:rsidR="00E90F0E" w:rsidRPr="00106C1F">
        <w:rPr>
          <w:rFonts w:ascii="Times New Roman" w:hAnsi="Times New Roman"/>
          <w:sz w:val="24"/>
          <w:szCs w:val="24"/>
        </w:rPr>
        <w:t xml:space="preserve">сельского </w:t>
      </w:r>
      <w:r w:rsidR="00AA4659" w:rsidRPr="00106C1F">
        <w:rPr>
          <w:rFonts w:ascii="Times New Roman" w:hAnsi="Times New Roman"/>
          <w:sz w:val="24"/>
          <w:szCs w:val="24"/>
        </w:rPr>
        <w:t>поселения</w:t>
      </w:r>
      <w:r w:rsidRPr="00106C1F">
        <w:rPr>
          <w:rFonts w:ascii="Times New Roman" w:hAnsi="Times New Roman"/>
          <w:sz w:val="24"/>
          <w:szCs w:val="24"/>
        </w:rPr>
        <w:t xml:space="preserve">; </w:t>
      </w:r>
    </w:p>
    <w:p w:rsidR="00150FAE" w:rsidRPr="00106C1F" w:rsidRDefault="00150FAE" w:rsidP="003B7F39">
      <w:pPr>
        <w:pStyle w:val="a9"/>
        <w:numPr>
          <w:ilvl w:val="0"/>
          <w:numId w:val="4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доступности жилья для граждан;</w:t>
      </w:r>
    </w:p>
    <w:p w:rsidR="00857BD4" w:rsidRPr="00106C1F" w:rsidRDefault="00150FAE" w:rsidP="003B7F39">
      <w:pPr>
        <w:pStyle w:val="a9"/>
        <w:numPr>
          <w:ilvl w:val="0"/>
          <w:numId w:val="48"/>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Обеспечение безопасных и комфортных условий проживания</w:t>
      </w:r>
      <w:r w:rsidR="00857BD4" w:rsidRPr="00106C1F">
        <w:rPr>
          <w:rFonts w:ascii="Times New Roman" w:hAnsi="Times New Roman"/>
          <w:sz w:val="24"/>
          <w:szCs w:val="24"/>
        </w:rPr>
        <w:t>.</w:t>
      </w:r>
    </w:p>
    <w:p w:rsidR="00857BD4" w:rsidRPr="00106C1F" w:rsidRDefault="00857BD4" w:rsidP="003B7F39">
      <w:pPr>
        <w:tabs>
          <w:tab w:val="left" w:pos="1560"/>
        </w:tabs>
        <w:spacing w:after="0" w:line="240" w:lineRule="auto"/>
        <w:ind w:left="567" w:firstLine="709"/>
        <w:contextualSpacing/>
        <w:jc w:val="both"/>
        <w:rPr>
          <w:rFonts w:ascii="Times New Roman" w:hAnsi="Times New Roman"/>
          <w:sz w:val="24"/>
          <w:szCs w:val="24"/>
        </w:rPr>
      </w:pPr>
      <w:proofErr w:type="gramStart"/>
      <w:r w:rsidRPr="00106C1F">
        <w:rPr>
          <w:rFonts w:ascii="Times New Roman" w:hAnsi="Times New Roman"/>
          <w:sz w:val="24"/>
          <w:szCs w:val="24"/>
        </w:rPr>
        <w:t>Дополнительное развитие жилищного строительства стало возможным и в связи с тем, что в соответствии с Жилищным Кодексом РФ и постановлением Правительства РФ от 17.12.2010 № 1050 «</w:t>
      </w:r>
      <w:r w:rsidR="00C2748F" w:rsidRPr="00106C1F">
        <w:rPr>
          <w:rFonts w:ascii="Times New Roman" w:hAnsi="Times New Roman"/>
          <w:sz w:val="24"/>
          <w:szCs w:val="24"/>
        </w:rPr>
        <w:t>О реализации отдельных мероприятий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Pr="00106C1F">
        <w:rPr>
          <w:rFonts w:ascii="Times New Roman" w:hAnsi="Times New Roman"/>
          <w:sz w:val="24"/>
          <w:szCs w:val="24"/>
        </w:rPr>
        <w:t>», на территории муниципального образования предусматривается реализация следующих подпрограмм:</w:t>
      </w:r>
      <w:proofErr w:type="gramEnd"/>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подпрограмма «Обеспечение жильём молодых семей»;</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rsidR="00857BD4" w:rsidRPr="00106C1F" w:rsidRDefault="00857BD4"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lastRenderedPageBreak/>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rsidR="00857BD4" w:rsidRPr="00106C1F" w:rsidRDefault="00857BD4"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Для достижения поставленных целей необходимо решение следующих задач:</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широкое применение малоэтажной застройки различных типов (усадебная, </w:t>
      </w:r>
      <w:proofErr w:type="spellStart"/>
      <w:r w:rsidRPr="00106C1F">
        <w:rPr>
          <w:rFonts w:ascii="Times New Roman" w:hAnsi="Times New Roman"/>
          <w:sz w:val="24"/>
          <w:szCs w:val="24"/>
        </w:rPr>
        <w:t>коттеджная</w:t>
      </w:r>
      <w:proofErr w:type="spellEnd"/>
      <w:r w:rsidRPr="00106C1F">
        <w:rPr>
          <w:rFonts w:ascii="Times New Roman" w:hAnsi="Times New Roman"/>
          <w:sz w:val="24"/>
          <w:szCs w:val="24"/>
        </w:rPr>
        <w:t>, высокоплотная малоэтажная блокированная застройка);</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создание условий для улучшения демографической ситуации в </w:t>
      </w:r>
      <w:r w:rsidR="00E90F0E" w:rsidRPr="00106C1F">
        <w:rPr>
          <w:rFonts w:ascii="Times New Roman" w:hAnsi="Times New Roman"/>
          <w:sz w:val="24"/>
          <w:szCs w:val="24"/>
        </w:rPr>
        <w:t xml:space="preserve">сельском </w:t>
      </w:r>
      <w:r w:rsidR="00335F4C" w:rsidRPr="00106C1F">
        <w:rPr>
          <w:rFonts w:ascii="Times New Roman" w:hAnsi="Times New Roman"/>
          <w:sz w:val="24"/>
          <w:szCs w:val="24"/>
        </w:rPr>
        <w:t>поселении</w:t>
      </w:r>
      <w:r w:rsidRPr="00106C1F">
        <w:rPr>
          <w:rFonts w:ascii="Times New Roman" w:hAnsi="Times New Roman"/>
          <w:sz w:val="24"/>
          <w:szCs w:val="24"/>
        </w:rPr>
        <w:t>;</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комплексное решение вопросов ликвидации непригодного для проживания жилья и строительство нового жилья;</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поддержка инвесторов и застройщиков предоставлением налоговых льгот;</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развитие промышленности строительной индустрии и строительных материалов;</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rsidR="00857BD4" w:rsidRPr="00106C1F" w:rsidRDefault="00857BD4" w:rsidP="003B7F39">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создание базы для развития специальной рыночной деятельности по обустройству территорий, предназначенных под жилищное строительство (</w:t>
      </w:r>
      <w:proofErr w:type="spellStart"/>
      <w:r w:rsidRPr="00106C1F">
        <w:rPr>
          <w:rFonts w:ascii="Times New Roman" w:hAnsi="Times New Roman"/>
          <w:sz w:val="24"/>
          <w:szCs w:val="24"/>
        </w:rPr>
        <w:t>девелопмент</w:t>
      </w:r>
      <w:proofErr w:type="spellEnd"/>
      <w:r w:rsidRPr="00106C1F">
        <w:rPr>
          <w:rFonts w:ascii="Times New Roman" w:hAnsi="Times New Roman"/>
          <w:sz w:val="24"/>
          <w:szCs w:val="24"/>
        </w:rPr>
        <w:t>).</w:t>
      </w:r>
    </w:p>
    <w:p w:rsidR="00FD5979" w:rsidRPr="00106C1F" w:rsidRDefault="00FD5979" w:rsidP="003B7F39">
      <w:pPr>
        <w:tabs>
          <w:tab w:val="left" w:pos="1560"/>
        </w:tabs>
        <w:spacing w:after="0" w:line="240" w:lineRule="auto"/>
        <w:ind w:left="567" w:firstLine="709"/>
        <w:contextualSpacing/>
        <w:jc w:val="both"/>
        <w:rPr>
          <w:rFonts w:ascii="Times New Roman" w:hAnsi="Times New Roman"/>
          <w:sz w:val="24"/>
          <w:szCs w:val="24"/>
        </w:rPr>
      </w:pPr>
      <w:bookmarkStart w:id="238" w:name="_Hlk522282833"/>
      <w:r w:rsidRPr="00106C1F">
        <w:rPr>
          <w:rFonts w:ascii="Times New Roman" w:hAnsi="Times New Roman"/>
          <w:sz w:val="24"/>
          <w:szCs w:val="24"/>
        </w:rPr>
        <w:t>Проектом к концу расчётного срока предусмотрено увеличение средней жилищной обеспеченности с выполнением условия предоставления каждой семье индивидуального дома, но не менее чем 30 кв. м на человека.</w:t>
      </w:r>
    </w:p>
    <w:p w:rsidR="00FD5979" w:rsidRPr="00106C1F" w:rsidRDefault="00FD5979"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Проектируемый тип жилой застройки </w:t>
      </w:r>
      <w:r w:rsidR="00040B6B" w:rsidRPr="00106C1F">
        <w:rPr>
          <w:rFonts w:ascii="Times New Roman" w:hAnsi="Times New Roman"/>
          <w:sz w:val="24"/>
          <w:szCs w:val="24"/>
        </w:rPr>
        <w:t>–</w:t>
      </w:r>
      <w:r w:rsidRPr="00106C1F">
        <w:rPr>
          <w:rFonts w:ascii="Times New Roman" w:hAnsi="Times New Roman"/>
          <w:sz w:val="24"/>
          <w:szCs w:val="24"/>
        </w:rPr>
        <w:t xml:space="preserve"> индивидуальная жилая застройка со средней этажностью 1,2 и малоэтажная жилая застройка со средней этажностью 1,9.</w:t>
      </w:r>
    </w:p>
    <w:p w:rsidR="00FD5979" w:rsidRPr="00106C1F" w:rsidRDefault="00FD5979"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Возможность сохранения существующей жилой застройки определена исходя из условия недопущения размещения жилищного фонда в санитарно-защитных зонах объектов, требующих градостроительных ограничений.</w:t>
      </w:r>
    </w:p>
    <w:p w:rsidR="00CA5873" w:rsidRPr="00106C1F" w:rsidRDefault="00040B6B"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На расчётный 20</w:t>
      </w:r>
      <w:r w:rsidR="00DE7444" w:rsidRPr="00106C1F">
        <w:rPr>
          <w:rFonts w:ascii="Times New Roman" w:hAnsi="Times New Roman"/>
          <w:sz w:val="24"/>
          <w:szCs w:val="24"/>
        </w:rPr>
        <w:t>42</w:t>
      </w:r>
      <w:r w:rsidRPr="00106C1F">
        <w:rPr>
          <w:rFonts w:ascii="Times New Roman" w:hAnsi="Times New Roman"/>
          <w:sz w:val="24"/>
          <w:szCs w:val="24"/>
        </w:rPr>
        <w:t xml:space="preserve"> год, прогнозируемые объёмы жилищного строительства рассмотрены с учётом предложений </w:t>
      </w:r>
      <w:proofErr w:type="spellStart"/>
      <w:r w:rsidRPr="00106C1F">
        <w:rPr>
          <w:rFonts w:ascii="Times New Roman" w:hAnsi="Times New Roman"/>
          <w:sz w:val="24"/>
          <w:szCs w:val="24"/>
        </w:rPr>
        <w:t>Минрегиона</w:t>
      </w:r>
      <w:proofErr w:type="spellEnd"/>
      <w:r w:rsidRPr="00106C1F">
        <w:rPr>
          <w:rFonts w:ascii="Times New Roman" w:hAnsi="Times New Roman"/>
          <w:sz w:val="24"/>
          <w:szCs w:val="24"/>
        </w:rPr>
        <w:t xml:space="preserve">, текущей динамики строительства жилого фонда и действующей Схемы территориального планирования Карагинского МР. </w:t>
      </w:r>
      <w:r w:rsidR="005E4F63" w:rsidRPr="00106C1F">
        <w:rPr>
          <w:rFonts w:ascii="Times New Roman" w:hAnsi="Times New Roman"/>
          <w:sz w:val="24"/>
          <w:szCs w:val="24"/>
        </w:rPr>
        <w:t>С учётом текущей обеспеченности жильём</w:t>
      </w:r>
      <w:r w:rsidR="00FA529A" w:rsidRPr="00106C1F">
        <w:rPr>
          <w:rFonts w:ascii="Times New Roman" w:hAnsi="Times New Roman"/>
          <w:sz w:val="24"/>
          <w:szCs w:val="24"/>
        </w:rPr>
        <w:t xml:space="preserve"> (</w:t>
      </w:r>
      <w:r w:rsidR="00372F44" w:rsidRPr="00106C1F">
        <w:rPr>
          <w:rFonts w:ascii="Times New Roman" w:hAnsi="Times New Roman"/>
          <w:sz w:val="24"/>
          <w:szCs w:val="24"/>
        </w:rPr>
        <w:t>1</w:t>
      </w:r>
      <w:r w:rsidR="00DE7444" w:rsidRPr="00106C1F">
        <w:rPr>
          <w:rFonts w:ascii="Times New Roman" w:hAnsi="Times New Roman"/>
          <w:sz w:val="24"/>
          <w:szCs w:val="24"/>
        </w:rPr>
        <w:t>8</w:t>
      </w:r>
      <w:r w:rsidR="00372F44" w:rsidRPr="00106C1F">
        <w:rPr>
          <w:rFonts w:ascii="Times New Roman" w:hAnsi="Times New Roman"/>
          <w:sz w:val="24"/>
          <w:szCs w:val="24"/>
        </w:rPr>
        <w:t>,7</w:t>
      </w:r>
      <w:r w:rsidR="00FA529A" w:rsidRPr="00106C1F">
        <w:rPr>
          <w:rFonts w:ascii="Times New Roman" w:hAnsi="Times New Roman"/>
          <w:sz w:val="24"/>
          <w:szCs w:val="24"/>
        </w:rPr>
        <w:t xml:space="preserve"> м</w:t>
      </w:r>
      <w:proofErr w:type="gramStart"/>
      <w:r w:rsidR="00FA529A" w:rsidRPr="00106C1F">
        <w:rPr>
          <w:rFonts w:ascii="Times New Roman" w:hAnsi="Times New Roman"/>
          <w:sz w:val="24"/>
          <w:szCs w:val="24"/>
          <w:vertAlign w:val="superscript"/>
        </w:rPr>
        <w:t>2</w:t>
      </w:r>
      <w:proofErr w:type="gramEnd"/>
      <w:r w:rsidR="00FA529A" w:rsidRPr="00106C1F">
        <w:rPr>
          <w:rFonts w:ascii="Times New Roman" w:hAnsi="Times New Roman"/>
          <w:sz w:val="24"/>
          <w:szCs w:val="24"/>
        </w:rPr>
        <w:t xml:space="preserve"> на человека) и перспективным демографическим показателям</w:t>
      </w:r>
      <w:r w:rsidR="005E4F63" w:rsidRPr="00106C1F">
        <w:rPr>
          <w:rFonts w:ascii="Times New Roman" w:hAnsi="Times New Roman"/>
          <w:sz w:val="24"/>
          <w:szCs w:val="24"/>
        </w:rPr>
        <w:t xml:space="preserve"> населения </w:t>
      </w:r>
      <w:r w:rsidR="00372F44" w:rsidRPr="00106C1F">
        <w:rPr>
          <w:rFonts w:ascii="Times New Roman" w:hAnsi="Times New Roman"/>
          <w:sz w:val="24"/>
          <w:szCs w:val="24"/>
        </w:rPr>
        <w:t>сельского</w:t>
      </w:r>
      <w:r w:rsidR="00073EB9" w:rsidRPr="00106C1F">
        <w:rPr>
          <w:rFonts w:ascii="Times New Roman" w:hAnsi="Times New Roman"/>
          <w:sz w:val="24"/>
          <w:szCs w:val="24"/>
        </w:rPr>
        <w:t xml:space="preserve"> поселения</w:t>
      </w:r>
      <w:r w:rsidR="005E4F63" w:rsidRPr="00106C1F">
        <w:rPr>
          <w:rFonts w:ascii="Times New Roman" w:hAnsi="Times New Roman"/>
          <w:sz w:val="24"/>
          <w:szCs w:val="24"/>
        </w:rPr>
        <w:t xml:space="preserve"> </w:t>
      </w:r>
      <w:r w:rsidR="000E7E5A" w:rsidRPr="00106C1F">
        <w:rPr>
          <w:rFonts w:ascii="Times New Roman" w:hAnsi="Times New Roman"/>
          <w:sz w:val="24"/>
          <w:szCs w:val="24"/>
        </w:rPr>
        <w:t>(</w:t>
      </w:r>
      <w:r w:rsidR="00DE7444" w:rsidRPr="00106C1F">
        <w:rPr>
          <w:rFonts w:ascii="Times New Roman" w:hAnsi="Times New Roman"/>
          <w:sz w:val="24"/>
          <w:szCs w:val="24"/>
        </w:rPr>
        <w:t>снижение</w:t>
      </w:r>
      <w:r w:rsidR="000E7E5A" w:rsidRPr="00106C1F">
        <w:rPr>
          <w:rFonts w:ascii="Times New Roman" w:hAnsi="Times New Roman"/>
          <w:sz w:val="24"/>
          <w:szCs w:val="24"/>
        </w:rPr>
        <w:t xml:space="preserve"> численности до </w:t>
      </w:r>
      <w:r w:rsidR="00DE7444" w:rsidRPr="00106C1F">
        <w:rPr>
          <w:rFonts w:ascii="Times New Roman" w:hAnsi="Times New Roman"/>
          <w:sz w:val="24"/>
          <w:szCs w:val="24"/>
        </w:rPr>
        <w:t>580</w:t>
      </w:r>
      <w:r w:rsidR="000E7E5A" w:rsidRPr="00106C1F">
        <w:rPr>
          <w:rFonts w:ascii="Times New Roman" w:hAnsi="Times New Roman"/>
          <w:sz w:val="24"/>
          <w:szCs w:val="24"/>
        </w:rPr>
        <w:t xml:space="preserve"> человек к 204</w:t>
      </w:r>
      <w:r w:rsidR="00372F44" w:rsidRPr="00106C1F">
        <w:rPr>
          <w:rFonts w:ascii="Times New Roman" w:hAnsi="Times New Roman"/>
          <w:sz w:val="24"/>
          <w:szCs w:val="24"/>
        </w:rPr>
        <w:t>2</w:t>
      </w:r>
      <w:r w:rsidR="000E7E5A" w:rsidRPr="00106C1F">
        <w:rPr>
          <w:rFonts w:ascii="Times New Roman" w:hAnsi="Times New Roman"/>
          <w:sz w:val="24"/>
          <w:szCs w:val="24"/>
        </w:rPr>
        <w:t xml:space="preserve"> году)</w:t>
      </w:r>
      <w:r w:rsidR="005E4F63" w:rsidRPr="00106C1F">
        <w:rPr>
          <w:rFonts w:ascii="Times New Roman" w:hAnsi="Times New Roman"/>
          <w:sz w:val="24"/>
          <w:szCs w:val="24"/>
        </w:rPr>
        <w:t xml:space="preserve">, Генеральным планом принята обеспеченность на расчётный срок в объёме </w:t>
      </w:r>
      <w:r w:rsidR="00A16367" w:rsidRPr="00106C1F">
        <w:rPr>
          <w:rFonts w:ascii="Times New Roman" w:hAnsi="Times New Roman"/>
          <w:sz w:val="24"/>
          <w:szCs w:val="24"/>
        </w:rPr>
        <w:t>3</w:t>
      </w:r>
      <w:r w:rsidR="00784179" w:rsidRPr="00106C1F">
        <w:rPr>
          <w:rFonts w:ascii="Times New Roman" w:hAnsi="Times New Roman"/>
          <w:sz w:val="24"/>
          <w:szCs w:val="24"/>
        </w:rPr>
        <w:t>0</w:t>
      </w:r>
      <w:r w:rsidR="00A16367" w:rsidRPr="00106C1F">
        <w:rPr>
          <w:rFonts w:ascii="Times New Roman" w:hAnsi="Times New Roman"/>
          <w:sz w:val="24"/>
          <w:szCs w:val="24"/>
        </w:rPr>
        <w:t>,</w:t>
      </w:r>
      <w:r w:rsidR="006921F4" w:rsidRPr="00106C1F">
        <w:rPr>
          <w:rFonts w:ascii="Times New Roman" w:hAnsi="Times New Roman"/>
          <w:sz w:val="24"/>
          <w:szCs w:val="24"/>
        </w:rPr>
        <w:t>0</w:t>
      </w:r>
      <w:r w:rsidR="005E4F63" w:rsidRPr="00106C1F">
        <w:rPr>
          <w:rFonts w:ascii="Times New Roman" w:hAnsi="Times New Roman"/>
          <w:sz w:val="24"/>
          <w:szCs w:val="24"/>
        </w:rPr>
        <w:t xml:space="preserve"> м</w:t>
      </w:r>
      <w:r w:rsidR="005E4F63" w:rsidRPr="00106C1F">
        <w:rPr>
          <w:rFonts w:ascii="Times New Roman" w:hAnsi="Times New Roman"/>
          <w:sz w:val="24"/>
          <w:szCs w:val="24"/>
          <w:vertAlign w:val="superscript"/>
        </w:rPr>
        <w:t>2</w:t>
      </w:r>
      <w:r w:rsidR="005E4F63" w:rsidRPr="00106C1F">
        <w:rPr>
          <w:rFonts w:ascii="Times New Roman" w:hAnsi="Times New Roman"/>
          <w:sz w:val="24"/>
          <w:szCs w:val="24"/>
        </w:rPr>
        <w:t xml:space="preserve">, в т.ч. на первую очередь – </w:t>
      </w:r>
      <w:r w:rsidR="00784179" w:rsidRPr="00106C1F">
        <w:rPr>
          <w:rFonts w:ascii="Times New Roman" w:hAnsi="Times New Roman"/>
          <w:sz w:val="24"/>
          <w:szCs w:val="24"/>
        </w:rPr>
        <w:t>25</w:t>
      </w:r>
      <w:r w:rsidR="005E4F63" w:rsidRPr="00106C1F">
        <w:rPr>
          <w:rFonts w:ascii="Times New Roman" w:hAnsi="Times New Roman"/>
          <w:sz w:val="24"/>
          <w:szCs w:val="24"/>
        </w:rPr>
        <w:t xml:space="preserve"> м</w:t>
      </w:r>
      <w:r w:rsidR="005E4F63" w:rsidRPr="00106C1F">
        <w:rPr>
          <w:rFonts w:ascii="Times New Roman" w:hAnsi="Times New Roman"/>
          <w:sz w:val="24"/>
          <w:szCs w:val="24"/>
          <w:vertAlign w:val="superscript"/>
        </w:rPr>
        <w:t>2</w:t>
      </w:r>
      <w:r w:rsidR="005E4F63" w:rsidRPr="00106C1F">
        <w:rPr>
          <w:rFonts w:ascii="Times New Roman" w:hAnsi="Times New Roman"/>
          <w:sz w:val="24"/>
          <w:szCs w:val="24"/>
        </w:rPr>
        <w:t xml:space="preserve"> на человека.</w:t>
      </w:r>
    </w:p>
    <w:bookmarkEnd w:id="238"/>
    <w:p w:rsidR="000D7FBD" w:rsidRPr="00106C1F" w:rsidRDefault="000D7FBD"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Жиль</w:t>
      </w:r>
      <w:r w:rsidR="00B83B40" w:rsidRPr="00106C1F">
        <w:rPr>
          <w:rFonts w:ascii="Times New Roman" w:hAnsi="Times New Roman"/>
          <w:sz w:val="24"/>
          <w:szCs w:val="24"/>
        </w:rPr>
        <w:t>ё</w:t>
      </w:r>
      <w:r w:rsidRPr="00106C1F">
        <w:rPr>
          <w:rFonts w:ascii="Times New Roman" w:hAnsi="Times New Roman"/>
          <w:sz w:val="24"/>
          <w:szCs w:val="24"/>
        </w:rPr>
        <w:t xml:space="preserve">, попавшее в санитарные зоны промышленных площадок, сохраняется до </w:t>
      </w:r>
      <w:r w:rsidR="00CA48BB" w:rsidRPr="00106C1F">
        <w:rPr>
          <w:rFonts w:ascii="Times New Roman" w:hAnsi="Times New Roman"/>
          <w:sz w:val="24"/>
          <w:szCs w:val="24"/>
        </w:rPr>
        <w:t xml:space="preserve">полной </w:t>
      </w:r>
      <w:r w:rsidRPr="00106C1F">
        <w:rPr>
          <w:rFonts w:ascii="Times New Roman" w:hAnsi="Times New Roman"/>
          <w:sz w:val="24"/>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106C1F">
        <w:rPr>
          <w:rFonts w:ascii="Times New Roman" w:hAnsi="Times New Roman"/>
          <w:sz w:val="24"/>
          <w:szCs w:val="24"/>
        </w:rPr>
        <w:t>жильём</w:t>
      </w:r>
      <w:r w:rsidRPr="00106C1F">
        <w:rPr>
          <w:rFonts w:ascii="Times New Roman" w:hAnsi="Times New Roman"/>
          <w:sz w:val="24"/>
          <w:szCs w:val="24"/>
        </w:rPr>
        <w:t xml:space="preserve"> и производством. Новое жилищное строительство вблизи производственных зон</w:t>
      </w:r>
      <w:r w:rsidR="00AB02C8" w:rsidRPr="00106C1F">
        <w:rPr>
          <w:rFonts w:ascii="Times New Roman" w:hAnsi="Times New Roman"/>
          <w:sz w:val="24"/>
          <w:szCs w:val="24"/>
        </w:rPr>
        <w:t xml:space="preserve">, в пределах СЗЗ, </w:t>
      </w:r>
      <w:r w:rsidRPr="00106C1F">
        <w:rPr>
          <w:rFonts w:ascii="Times New Roman" w:hAnsi="Times New Roman"/>
          <w:sz w:val="24"/>
          <w:szCs w:val="24"/>
        </w:rPr>
        <w:t xml:space="preserve">не предусмотрено. </w:t>
      </w:r>
    </w:p>
    <w:p w:rsidR="00E9689C" w:rsidRPr="00106C1F" w:rsidRDefault="00E9689C"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 зависимости от расчётной потребности жилищного фонда и местоположения планируемых жилых зон определена очерёдность их застройки.</w:t>
      </w:r>
    </w:p>
    <w:p w:rsidR="00E9689C" w:rsidRPr="00106C1F" w:rsidRDefault="00E9689C"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Основным видом застройки планируемых жилых зон принята</w:t>
      </w:r>
      <w:r w:rsidR="00F657FD" w:rsidRPr="00106C1F">
        <w:rPr>
          <w:rFonts w:ascii="Times New Roman" w:hAnsi="Times New Roman"/>
          <w:sz w:val="24"/>
          <w:szCs w:val="24"/>
        </w:rPr>
        <w:t xml:space="preserve"> </w:t>
      </w:r>
      <w:r w:rsidRPr="00106C1F">
        <w:rPr>
          <w:rFonts w:ascii="Times New Roman" w:hAnsi="Times New Roman"/>
          <w:sz w:val="24"/>
          <w:szCs w:val="24"/>
        </w:rPr>
        <w:t xml:space="preserve">индивидуальная жилая застройка массового типа с показателями: площадь земельного участка от </w:t>
      </w:r>
      <w:r w:rsidR="00372F44" w:rsidRPr="00106C1F">
        <w:rPr>
          <w:rFonts w:ascii="Times New Roman" w:hAnsi="Times New Roman"/>
          <w:sz w:val="24"/>
          <w:szCs w:val="24"/>
        </w:rPr>
        <w:t>3</w:t>
      </w:r>
      <w:r w:rsidRPr="00106C1F">
        <w:rPr>
          <w:rFonts w:ascii="Times New Roman" w:hAnsi="Times New Roman"/>
          <w:sz w:val="24"/>
          <w:szCs w:val="24"/>
        </w:rPr>
        <w:t xml:space="preserve">00 </w:t>
      </w:r>
      <w:r w:rsidR="00F657FD" w:rsidRPr="00106C1F">
        <w:rPr>
          <w:rFonts w:ascii="Times New Roman" w:hAnsi="Times New Roman"/>
          <w:sz w:val="24"/>
          <w:szCs w:val="24"/>
        </w:rPr>
        <w:t>м</w:t>
      </w:r>
      <w:proofErr w:type="gramStart"/>
      <w:r w:rsidR="00F657FD" w:rsidRPr="00106C1F">
        <w:rPr>
          <w:rFonts w:ascii="Times New Roman" w:hAnsi="Times New Roman"/>
          <w:sz w:val="24"/>
          <w:szCs w:val="24"/>
          <w:vertAlign w:val="superscript"/>
        </w:rPr>
        <w:t>2</w:t>
      </w:r>
      <w:proofErr w:type="gramEnd"/>
      <w:r w:rsidRPr="00106C1F">
        <w:rPr>
          <w:rFonts w:ascii="Times New Roman" w:hAnsi="Times New Roman"/>
          <w:sz w:val="24"/>
          <w:szCs w:val="24"/>
        </w:rPr>
        <w:t xml:space="preserve"> (</w:t>
      </w:r>
      <w:r w:rsidR="00372F44" w:rsidRPr="00106C1F">
        <w:rPr>
          <w:rFonts w:ascii="Times New Roman" w:hAnsi="Times New Roman"/>
          <w:sz w:val="24"/>
          <w:szCs w:val="24"/>
        </w:rPr>
        <w:t>3</w:t>
      </w:r>
      <w:r w:rsidRPr="00106C1F">
        <w:rPr>
          <w:rFonts w:ascii="Times New Roman" w:hAnsi="Times New Roman"/>
          <w:sz w:val="24"/>
          <w:szCs w:val="24"/>
        </w:rPr>
        <w:t xml:space="preserve"> сот</w:t>
      </w:r>
      <w:r w:rsidR="00372F44" w:rsidRPr="00106C1F">
        <w:rPr>
          <w:rFonts w:ascii="Times New Roman" w:hAnsi="Times New Roman"/>
          <w:sz w:val="24"/>
          <w:szCs w:val="24"/>
        </w:rPr>
        <w:t>ки</w:t>
      </w:r>
      <w:r w:rsidRPr="00106C1F">
        <w:rPr>
          <w:rFonts w:ascii="Times New Roman" w:hAnsi="Times New Roman"/>
          <w:sz w:val="24"/>
          <w:szCs w:val="24"/>
        </w:rPr>
        <w:t>), средняя общая площадь индивидуального жилого дома 1</w:t>
      </w:r>
      <w:r w:rsidR="00372F44" w:rsidRPr="00106C1F">
        <w:rPr>
          <w:rFonts w:ascii="Times New Roman" w:hAnsi="Times New Roman"/>
          <w:sz w:val="24"/>
          <w:szCs w:val="24"/>
        </w:rPr>
        <w:t>0</w:t>
      </w:r>
      <w:r w:rsidRPr="00106C1F">
        <w:rPr>
          <w:rFonts w:ascii="Times New Roman" w:hAnsi="Times New Roman"/>
          <w:sz w:val="24"/>
          <w:szCs w:val="24"/>
        </w:rPr>
        <w:t>0 м</w:t>
      </w:r>
      <w:r w:rsidR="00F657FD" w:rsidRPr="00106C1F">
        <w:rPr>
          <w:rFonts w:ascii="Times New Roman" w:hAnsi="Times New Roman"/>
          <w:sz w:val="24"/>
          <w:szCs w:val="24"/>
          <w:vertAlign w:val="superscript"/>
        </w:rPr>
        <w:t>2</w:t>
      </w:r>
      <w:r w:rsidR="00F657FD" w:rsidRPr="00106C1F">
        <w:rPr>
          <w:rFonts w:ascii="Times New Roman" w:hAnsi="Times New Roman"/>
          <w:sz w:val="24"/>
          <w:szCs w:val="24"/>
        </w:rPr>
        <w:t>;</w:t>
      </w:r>
    </w:p>
    <w:p w:rsidR="003A7901" w:rsidRPr="00106C1F" w:rsidRDefault="003A7901" w:rsidP="003B7F39">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В основу проектного решения развития </w:t>
      </w:r>
      <w:r w:rsidR="00E90F0E" w:rsidRPr="00106C1F">
        <w:rPr>
          <w:rFonts w:ascii="Times New Roman" w:hAnsi="Times New Roman"/>
          <w:sz w:val="24"/>
          <w:szCs w:val="24"/>
        </w:rPr>
        <w:t xml:space="preserve">сельского </w:t>
      </w:r>
      <w:r w:rsidR="00F657FD" w:rsidRPr="00106C1F">
        <w:rPr>
          <w:rFonts w:ascii="Times New Roman" w:eastAsia="Times New Roman" w:hAnsi="Times New Roman"/>
          <w:sz w:val="24"/>
          <w:szCs w:val="24"/>
          <w:lang w:eastAsia="ru-RU"/>
        </w:rPr>
        <w:t>поселения</w:t>
      </w:r>
      <w:r w:rsidR="00603805"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sidRPr="00106C1F">
        <w:rPr>
          <w:rFonts w:ascii="Times New Roman" w:hAnsi="Times New Roman"/>
          <w:sz w:val="24"/>
          <w:szCs w:val="24"/>
        </w:rPr>
        <w:t>ы</w:t>
      </w:r>
      <w:r w:rsidRPr="00106C1F">
        <w:rPr>
          <w:rFonts w:ascii="Times New Roman" w:hAnsi="Times New Roman"/>
          <w:sz w:val="24"/>
          <w:szCs w:val="24"/>
        </w:rPr>
        <w:t>, зон инженерной и транспортной инфраструктуры, зоны рекреационного назначения, зоны специального назначения.</w:t>
      </w:r>
    </w:p>
    <w:p w:rsidR="00872C40" w:rsidRPr="00106C1F" w:rsidRDefault="00DE7444" w:rsidP="003B7F39">
      <w:pPr>
        <w:tabs>
          <w:tab w:val="left" w:pos="1560"/>
        </w:tabs>
        <w:spacing w:after="0" w:line="240" w:lineRule="auto"/>
        <w:ind w:left="567" w:firstLine="709"/>
        <w:contextualSpacing/>
        <w:jc w:val="both"/>
        <w:rPr>
          <w:rFonts w:ascii="Times New Roman" w:hAnsi="Times New Roman"/>
          <w:sz w:val="24"/>
          <w:szCs w:val="24"/>
        </w:rPr>
      </w:pPr>
      <w:bookmarkStart w:id="239" w:name="_Hlk522282856"/>
      <w:r w:rsidRPr="00106C1F">
        <w:rPr>
          <w:rFonts w:ascii="Times New Roman" w:hAnsi="Times New Roman"/>
          <w:sz w:val="24"/>
          <w:szCs w:val="24"/>
        </w:rPr>
        <w:t xml:space="preserve">При прогнозируемой численности населения в количестве 580 человек объём проектного жилищного фонда сельского поселения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должен составить не менее 17,4 тыс. 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 xml:space="preserve"> общей площади. </w:t>
      </w:r>
      <w:r w:rsidR="00872C40" w:rsidRPr="00106C1F">
        <w:rPr>
          <w:rFonts w:ascii="Times New Roman" w:hAnsi="Times New Roman"/>
          <w:sz w:val="24"/>
          <w:szCs w:val="24"/>
        </w:rPr>
        <w:t>Объ</w:t>
      </w:r>
      <w:r w:rsidR="00B83B40" w:rsidRPr="00106C1F">
        <w:rPr>
          <w:rFonts w:ascii="Times New Roman" w:hAnsi="Times New Roman"/>
          <w:sz w:val="24"/>
          <w:szCs w:val="24"/>
        </w:rPr>
        <w:t>ё</w:t>
      </w:r>
      <w:r w:rsidR="00872C40" w:rsidRPr="00106C1F">
        <w:rPr>
          <w:rFonts w:ascii="Times New Roman" w:hAnsi="Times New Roman"/>
          <w:sz w:val="24"/>
          <w:szCs w:val="24"/>
        </w:rPr>
        <w:t xml:space="preserve">м жилищного строительства с </w:t>
      </w:r>
      <w:r w:rsidR="00857BD4" w:rsidRPr="00106C1F">
        <w:rPr>
          <w:rFonts w:ascii="Times New Roman" w:hAnsi="Times New Roman"/>
          <w:sz w:val="24"/>
          <w:szCs w:val="24"/>
        </w:rPr>
        <w:t>учётом</w:t>
      </w:r>
      <w:r w:rsidR="00872C40" w:rsidRPr="00106C1F">
        <w:rPr>
          <w:rFonts w:ascii="Times New Roman" w:hAnsi="Times New Roman"/>
          <w:sz w:val="24"/>
          <w:szCs w:val="24"/>
        </w:rPr>
        <w:t xml:space="preserve"> сноса непригодного для проживания жилья, прироста численности населения и увеличения показателя средней жилищной обеспеченности к концу </w:t>
      </w:r>
      <w:r w:rsidR="00857BD4" w:rsidRPr="00106C1F">
        <w:rPr>
          <w:rFonts w:ascii="Times New Roman" w:hAnsi="Times New Roman"/>
          <w:sz w:val="24"/>
          <w:szCs w:val="24"/>
        </w:rPr>
        <w:t>расчётного</w:t>
      </w:r>
      <w:r w:rsidR="00872C40" w:rsidRPr="00106C1F">
        <w:rPr>
          <w:rFonts w:ascii="Times New Roman" w:hAnsi="Times New Roman"/>
          <w:sz w:val="24"/>
          <w:szCs w:val="24"/>
        </w:rPr>
        <w:t xml:space="preserve"> срока должен составить </w:t>
      </w:r>
      <w:r w:rsidR="00872C40" w:rsidRPr="00106C1F">
        <w:rPr>
          <w:rFonts w:ascii="Times New Roman" w:hAnsi="Times New Roman"/>
          <w:sz w:val="24"/>
          <w:szCs w:val="24"/>
        </w:rPr>
        <w:lastRenderedPageBreak/>
        <w:t xml:space="preserve">не менее </w:t>
      </w:r>
      <w:r w:rsidRPr="00106C1F">
        <w:rPr>
          <w:rFonts w:ascii="Times New Roman" w:hAnsi="Times New Roman"/>
          <w:sz w:val="24"/>
          <w:szCs w:val="24"/>
        </w:rPr>
        <w:t>5,3</w:t>
      </w:r>
      <w:r w:rsidR="00872C40" w:rsidRPr="00106C1F">
        <w:rPr>
          <w:rFonts w:ascii="Times New Roman" w:hAnsi="Times New Roman"/>
          <w:sz w:val="24"/>
          <w:szCs w:val="24"/>
        </w:rPr>
        <w:t xml:space="preserve"> тыс. </w:t>
      </w:r>
      <w:r w:rsidR="00857BD4" w:rsidRPr="00106C1F">
        <w:rPr>
          <w:rFonts w:ascii="Times New Roman" w:hAnsi="Times New Roman"/>
          <w:sz w:val="24"/>
          <w:szCs w:val="24"/>
        </w:rPr>
        <w:t>м</w:t>
      </w:r>
      <w:proofErr w:type="gramStart"/>
      <w:r w:rsidR="00857BD4" w:rsidRPr="00106C1F">
        <w:rPr>
          <w:rFonts w:ascii="Times New Roman" w:hAnsi="Times New Roman"/>
          <w:sz w:val="24"/>
          <w:szCs w:val="24"/>
          <w:vertAlign w:val="superscript"/>
        </w:rPr>
        <w:t>2</w:t>
      </w:r>
      <w:proofErr w:type="gramEnd"/>
      <w:r w:rsidR="00857BD4" w:rsidRPr="00106C1F">
        <w:rPr>
          <w:rFonts w:ascii="Times New Roman" w:hAnsi="Times New Roman"/>
          <w:sz w:val="24"/>
          <w:szCs w:val="24"/>
          <w:vertAlign w:val="superscript"/>
        </w:rPr>
        <w:t xml:space="preserve"> </w:t>
      </w:r>
      <w:r w:rsidR="00872C40" w:rsidRPr="00106C1F">
        <w:rPr>
          <w:rFonts w:ascii="Times New Roman" w:hAnsi="Times New Roman"/>
          <w:sz w:val="24"/>
          <w:szCs w:val="24"/>
        </w:rPr>
        <w:t>общей площади жилых помещений. Для достижения заданных параметров ежегодные темпы ввода жилья должны состав</w:t>
      </w:r>
      <w:r w:rsidR="00A16367" w:rsidRPr="00106C1F">
        <w:rPr>
          <w:rFonts w:ascii="Times New Roman" w:hAnsi="Times New Roman"/>
          <w:sz w:val="24"/>
          <w:szCs w:val="24"/>
        </w:rPr>
        <w:t>ля</w:t>
      </w:r>
      <w:r w:rsidR="00872C40" w:rsidRPr="00106C1F">
        <w:rPr>
          <w:rFonts w:ascii="Times New Roman" w:hAnsi="Times New Roman"/>
          <w:sz w:val="24"/>
          <w:szCs w:val="24"/>
        </w:rPr>
        <w:t xml:space="preserve">ть не менее </w:t>
      </w:r>
      <w:r w:rsidRPr="00106C1F">
        <w:rPr>
          <w:rFonts w:ascii="Times New Roman" w:hAnsi="Times New Roman"/>
          <w:sz w:val="24"/>
          <w:szCs w:val="24"/>
        </w:rPr>
        <w:t>0,3</w:t>
      </w:r>
      <w:r w:rsidR="00872C40" w:rsidRPr="00106C1F">
        <w:rPr>
          <w:rFonts w:ascii="Times New Roman" w:hAnsi="Times New Roman"/>
          <w:sz w:val="24"/>
          <w:szCs w:val="24"/>
        </w:rPr>
        <w:t xml:space="preserve"> тыс. </w:t>
      </w:r>
      <w:r w:rsidR="00857BD4" w:rsidRPr="00106C1F">
        <w:rPr>
          <w:rFonts w:ascii="Times New Roman" w:hAnsi="Times New Roman"/>
          <w:sz w:val="24"/>
          <w:szCs w:val="24"/>
        </w:rPr>
        <w:t>м</w:t>
      </w:r>
      <w:proofErr w:type="gramStart"/>
      <w:r w:rsidR="00857BD4" w:rsidRPr="00106C1F">
        <w:rPr>
          <w:rFonts w:ascii="Times New Roman" w:hAnsi="Times New Roman"/>
          <w:sz w:val="24"/>
          <w:szCs w:val="24"/>
          <w:vertAlign w:val="superscript"/>
        </w:rPr>
        <w:t>2</w:t>
      </w:r>
      <w:proofErr w:type="gramEnd"/>
      <w:r w:rsidR="00872C40" w:rsidRPr="00106C1F">
        <w:rPr>
          <w:rFonts w:ascii="Times New Roman" w:hAnsi="Times New Roman"/>
          <w:sz w:val="24"/>
          <w:szCs w:val="24"/>
        </w:rPr>
        <w:t>.</w:t>
      </w:r>
    </w:p>
    <w:bookmarkEnd w:id="239"/>
    <w:p w:rsidR="00B83B40" w:rsidRPr="00106C1F" w:rsidRDefault="00B83B40" w:rsidP="00B83B40">
      <w:pPr>
        <w:autoSpaceDE w:val="0"/>
        <w:autoSpaceDN w:val="0"/>
        <w:adjustRightInd w:val="0"/>
        <w:spacing w:after="0" w:line="240" w:lineRule="auto"/>
        <w:ind w:left="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44</w:t>
      </w:r>
      <w:r w:rsidR="00AF384C" w:rsidRPr="00106C1F">
        <w:rPr>
          <w:rFonts w:ascii="Times New Roman" w:eastAsia="Times New Roman" w:hAnsi="Times New Roman"/>
          <w:sz w:val="24"/>
          <w:szCs w:val="24"/>
          <w:lang w:bidi="en-US"/>
        </w:rPr>
        <w:fldChar w:fldCharType="end"/>
      </w:r>
    </w:p>
    <w:p w:rsidR="00B83B40" w:rsidRPr="00106C1F" w:rsidRDefault="00B83B40" w:rsidP="00B83B40">
      <w:pPr>
        <w:spacing w:after="120" w:line="240" w:lineRule="auto"/>
        <w:jc w:val="center"/>
        <w:rPr>
          <w:rFonts w:ascii="Times New Roman" w:hAnsi="Times New Roman"/>
          <w:sz w:val="24"/>
          <w:szCs w:val="24"/>
        </w:rPr>
      </w:pPr>
      <w:r w:rsidRPr="00106C1F">
        <w:rPr>
          <w:rFonts w:ascii="Times New Roman" w:eastAsia="Times New Roman" w:hAnsi="Times New Roman"/>
          <w:bCs/>
          <w:color w:val="000000"/>
          <w:sz w:val="24"/>
          <w:szCs w:val="24"/>
          <w:lang w:eastAsia="ru-RU"/>
        </w:rPr>
        <w:t xml:space="preserve">Движение жилого фонда в </w:t>
      </w:r>
      <w:r w:rsidR="00784179" w:rsidRPr="00106C1F">
        <w:rPr>
          <w:rFonts w:ascii="Times New Roman" w:eastAsia="Times New Roman" w:hAnsi="Times New Roman"/>
          <w:bCs/>
          <w:color w:val="000000"/>
          <w:sz w:val="24"/>
          <w:szCs w:val="24"/>
          <w:lang w:eastAsia="ru-RU"/>
        </w:rPr>
        <w:t>сельском</w:t>
      </w:r>
      <w:r w:rsidR="00603805" w:rsidRPr="00106C1F">
        <w:rPr>
          <w:rFonts w:ascii="Times New Roman" w:hAnsi="Times New Roman"/>
          <w:sz w:val="24"/>
          <w:szCs w:val="24"/>
        </w:rPr>
        <w:t xml:space="preserve"> </w:t>
      </w:r>
      <w:r w:rsidR="00F657FD" w:rsidRPr="00106C1F">
        <w:rPr>
          <w:rFonts w:ascii="Times New Roman" w:hAnsi="Times New Roman"/>
          <w:sz w:val="24"/>
          <w:szCs w:val="24"/>
        </w:rPr>
        <w:t>поселении</w:t>
      </w:r>
      <w:r w:rsidR="00DE7444" w:rsidRPr="00106C1F">
        <w:rPr>
          <w:rFonts w:ascii="Times New Roman" w:hAnsi="Times New Roman"/>
          <w:sz w:val="24"/>
          <w:szCs w:val="24"/>
        </w:rPr>
        <w:t xml:space="preserve"> «село </w:t>
      </w:r>
      <w:proofErr w:type="spellStart"/>
      <w:r w:rsidR="00DE7444" w:rsidRPr="00106C1F">
        <w:rPr>
          <w:rFonts w:ascii="Times New Roman" w:hAnsi="Times New Roman"/>
          <w:sz w:val="24"/>
          <w:szCs w:val="24"/>
        </w:rPr>
        <w:t>Тымлат</w:t>
      </w:r>
      <w:proofErr w:type="spellEnd"/>
      <w:r w:rsidR="00DE7444" w:rsidRPr="00106C1F">
        <w:rPr>
          <w:rFonts w:ascii="Times New Roman" w:hAnsi="Times New Roman"/>
          <w:sz w:val="24"/>
          <w:szCs w:val="24"/>
        </w:rPr>
        <w:t>»</w:t>
      </w:r>
    </w:p>
    <w:tbl>
      <w:tblPr>
        <w:tblW w:w="9465" w:type="dxa"/>
        <w:jc w:val="center"/>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3"/>
        <w:gridCol w:w="992"/>
        <w:gridCol w:w="1134"/>
        <w:gridCol w:w="993"/>
        <w:gridCol w:w="1134"/>
        <w:gridCol w:w="1134"/>
        <w:gridCol w:w="1134"/>
        <w:gridCol w:w="992"/>
        <w:gridCol w:w="929"/>
      </w:tblGrid>
      <w:tr w:rsidR="00D3041A" w:rsidRPr="00C50A53" w:rsidTr="00AE1064">
        <w:trPr>
          <w:trHeight w:val="57"/>
          <w:tblHeader/>
          <w:jc w:val="center"/>
        </w:trPr>
        <w:tc>
          <w:tcPr>
            <w:tcW w:w="1023" w:type="dxa"/>
            <w:vMerge w:val="restart"/>
            <w:shd w:val="clear" w:color="auto" w:fill="auto"/>
            <w:vAlign w:val="center"/>
            <w:hideMark/>
          </w:tcPr>
          <w:p w:rsidR="00D3041A" w:rsidRPr="00AE1064" w:rsidRDefault="00D3041A" w:rsidP="00603805">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Наименование</w:t>
            </w:r>
          </w:p>
        </w:tc>
        <w:tc>
          <w:tcPr>
            <w:tcW w:w="2126" w:type="dxa"/>
            <w:gridSpan w:val="2"/>
            <w:shd w:val="clear" w:color="auto" w:fill="auto"/>
            <w:vAlign w:val="center"/>
            <w:hideMark/>
          </w:tcPr>
          <w:p w:rsidR="00D3041A" w:rsidRPr="00AE1064" w:rsidRDefault="00D3041A" w:rsidP="00603805">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Существующее положение, тыс. м</w:t>
            </w:r>
            <w:proofErr w:type="gramStart"/>
            <w:r w:rsidRPr="00AE1064">
              <w:rPr>
                <w:rFonts w:ascii="Times New Roman" w:eastAsia="Times New Roman" w:hAnsi="Times New Roman"/>
                <w:color w:val="000000"/>
                <w:sz w:val="20"/>
                <w:szCs w:val="20"/>
                <w:vertAlign w:val="superscript"/>
                <w:lang w:eastAsia="ru-RU"/>
              </w:rPr>
              <w:t>2</w:t>
            </w:r>
            <w:proofErr w:type="gramEnd"/>
          </w:p>
        </w:tc>
        <w:tc>
          <w:tcPr>
            <w:tcW w:w="3261" w:type="dxa"/>
            <w:gridSpan w:val="3"/>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1 очередь, 20</w:t>
            </w:r>
            <w:r w:rsidR="000D1487" w:rsidRPr="00AE1064">
              <w:rPr>
                <w:rFonts w:ascii="Times New Roman" w:eastAsia="Times New Roman" w:hAnsi="Times New Roman"/>
                <w:color w:val="000000"/>
                <w:sz w:val="20"/>
                <w:szCs w:val="20"/>
                <w:lang w:eastAsia="ru-RU"/>
              </w:rPr>
              <w:t>3</w:t>
            </w:r>
            <w:r w:rsidR="00CC1971" w:rsidRPr="00AE1064">
              <w:rPr>
                <w:rFonts w:ascii="Times New Roman" w:eastAsia="Times New Roman" w:hAnsi="Times New Roman"/>
                <w:color w:val="000000"/>
                <w:sz w:val="20"/>
                <w:szCs w:val="20"/>
                <w:lang w:eastAsia="ru-RU"/>
              </w:rPr>
              <w:t>2</w:t>
            </w:r>
            <w:r w:rsidRPr="00AE1064">
              <w:rPr>
                <w:rFonts w:ascii="Times New Roman" w:eastAsia="Times New Roman" w:hAnsi="Times New Roman"/>
                <w:color w:val="000000"/>
                <w:sz w:val="20"/>
                <w:szCs w:val="20"/>
                <w:lang w:eastAsia="ru-RU"/>
              </w:rPr>
              <w:t xml:space="preserve"> г.</w:t>
            </w:r>
          </w:p>
        </w:tc>
        <w:tc>
          <w:tcPr>
            <w:tcW w:w="3055" w:type="dxa"/>
            <w:gridSpan w:val="3"/>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расчётный срок, 20</w:t>
            </w:r>
            <w:r w:rsidR="000D1487" w:rsidRPr="00AE1064">
              <w:rPr>
                <w:rFonts w:ascii="Times New Roman" w:eastAsia="Times New Roman" w:hAnsi="Times New Roman"/>
                <w:color w:val="000000"/>
                <w:sz w:val="20"/>
                <w:szCs w:val="20"/>
                <w:lang w:eastAsia="ru-RU"/>
              </w:rPr>
              <w:t>4</w:t>
            </w:r>
            <w:r w:rsidR="00CC1971" w:rsidRPr="00AE1064">
              <w:rPr>
                <w:rFonts w:ascii="Times New Roman" w:eastAsia="Times New Roman" w:hAnsi="Times New Roman"/>
                <w:color w:val="000000"/>
                <w:sz w:val="20"/>
                <w:szCs w:val="20"/>
                <w:lang w:eastAsia="ru-RU"/>
              </w:rPr>
              <w:t>2</w:t>
            </w:r>
            <w:r w:rsidR="000D1487" w:rsidRPr="00AE1064">
              <w:rPr>
                <w:rFonts w:ascii="Times New Roman" w:eastAsia="Times New Roman" w:hAnsi="Times New Roman"/>
                <w:color w:val="000000"/>
                <w:sz w:val="20"/>
                <w:szCs w:val="20"/>
                <w:lang w:eastAsia="ru-RU"/>
              </w:rPr>
              <w:t xml:space="preserve"> </w:t>
            </w:r>
            <w:r w:rsidRPr="00AE1064">
              <w:rPr>
                <w:rFonts w:ascii="Times New Roman" w:eastAsia="Times New Roman" w:hAnsi="Times New Roman"/>
                <w:color w:val="000000"/>
                <w:sz w:val="20"/>
                <w:szCs w:val="20"/>
                <w:lang w:eastAsia="ru-RU"/>
              </w:rPr>
              <w:t>г.</w:t>
            </w:r>
          </w:p>
        </w:tc>
      </w:tr>
      <w:tr w:rsidR="00D3041A" w:rsidRPr="00C50A53" w:rsidTr="00AE1064">
        <w:trPr>
          <w:trHeight w:val="57"/>
          <w:tblHeader/>
          <w:jc w:val="center"/>
        </w:trPr>
        <w:tc>
          <w:tcPr>
            <w:tcW w:w="1023" w:type="dxa"/>
            <w:vMerge/>
            <w:shd w:val="clear" w:color="auto" w:fill="auto"/>
            <w:vAlign w:val="center"/>
            <w:hideMark/>
          </w:tcPr>
          <w:p w:rsidR="00D3041A" w:rsidRPr="00AE1064" w:rsidRDefault="00D3041A" w:rsidP="00603805">
            <w:pPr>
              <w:spacing w:after="0" w:line="240" w:lineRule="auto"/>
              <w:rPr>
                <w:rFonts w:ascii="Times New Roman" w:eastAsia="Times New Roman" w:hAnsi="Times New Roman"/>
                <w:color w:val="000000"/>
                <w:sz w:val="20"/>
                <w:szCs w:val="20"/>
                <w:lang w:eastAsia="ru-RU"/>
              </w:rPr>
            </w:pPr>
          </w:p>
        </w:tc>
        <w:tc>
          <w:tcPr>
            <w:tcW w:w="992" w:type="dxa"/>
            <w:shd w:val="clear" w:color="auto" w:fill="auto"/>
            <w:vAlign w:val="center"/>
            <w:hideMark/>
          </w:tcPr>
          <w:p w:rsidR="00D3041A" w:rsidRPr="00AE1064" w:rsidRDefault="00D3041A" w:rsidP="00603805">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площадь, тыс. м</w:t>
            </w:r>
            <w:proofErr w:type="gramStart"/>
            <w:r w:rsidRPr="00AE1064">
              <w:rPr>
                <w:rFonts w:ascii="Times New Roman" w:eastAsia="Times New Roman" w:hAnsi="Times New Roman"/>
                <w:color w:val="000000"/>
                <w:sz w:val="20"/>
                <w:szCs w:val="20"/>
                <w:vertAlign w:val="superscript"/>
                <w:lang w:eastAsia="ru-RU"/>
              </w:rPr>
              <w:t>2</w:t>
            </w:r>
            <w:proofErr w:type="gramEnd"/>
          </w:p>
        </w:tc>
        <w:tc>
          <w:tcPr>
            <w:tcW w:w="1134" w:type="dxa"/>
            <w:shd w:val="clear" w:color="auto" w:fill="auto"/>
            <w:vAlign w:val="center"/>
            <w:hideMark/>
          </w:tcPr>
          <w:p w:rsidR="00D3041A" w:rsidRPr="00AE1064" w:rsidRDefault="00D3041A" w:rsidP="00603805">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обеспеченность, м</w:t>
            </w:r>
            <w:proofErr w:type="gramStart"/>
            <w:r w:rsidRPr="00AE1064">
              <w:rPr>
                <w:rFonts w:ascii="Times New Roman" w:eastAsia="Times New Roman" w:hAnsi="Times New Roman"/>
                <w:color w:val="000000"/>
                <w:sz w:val="20"/>
                <w:szCs w:val="20"/>
                <w:vertAlign w:val="superscript"/>
                <w:lang w:eastAsia="ru-RU"/>
              </w:rPr>
              <w:t>2</w:t>
            </w:r>
            <w:proofErr w:type="gramEnd"/>
            <w:r w:rsidRPr="00AE1064">
              <w:rPr>
                <w:rFonts w:ascii="Times New Roman" w:eastAsia="Times New Roman" w:hAnsi="Times New Roman"/>
                <w:color w:val="000000"/>
                <w:sz w:val="20"/>
                <w:szCs w:val="20"/>
                <w:lang w:eastAsia="ru-RU"/>
              </w:rPr>
              <w:t>/чел.</w:t>
            </w:r>
          </w:p>
        </w:tc>
        <w:tc>
          <w:tcPr>
            <w:tcW w:w="993"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площадь, тыс. м</w:t>
            </w:r>
            <w:proofErr w:type="gramStart"/>
            <w:r w:rsidRPr="00AE1064">
              <w:rPr>
                <w:rFonts w:ascii="Times New Roman" w:eastAsia="Times New Roman" w:hAnsi="Times New Roman"/>
                <w:color w:val="000000"/>
                <w:sz w:val="20"/>
                <w:szCs w:val="20"/>
                <w:vertAlign w:val="superscript"/>
                <w:lang w:eastAsia="ru-RU"/>
              </w:rPr>
              <w:t>2</w:t>
            </w:r>
            <w:proofErr w:type="gramEnd"/>
          </w:p>
        </w:tc>
        <w:tc>
          <w:tcPr>
            <w:tcW w:w="1134"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обеспеченность, м</w:t>
            </w:r>
            <w:proofErr w:type="gramStart"/>
            <w:r w:rsidRPr="00AE1064">
              <w:rPr>
                <w:rFonts w:ascii="Times New Roman" w:eastAsia="Times New Roman" w:hAnsi="Times New Roman"/>
                <w:color w:val="000000"/>
                <w:sz w:val="20"/>
                <w:szCs w:val="20"/>
                <w:vertAlign w:val="superscript"/>
                <w:lang w:eastAsia="ru-RU"/>
              </w:rPr>
              <w:t>2</w:t>
            </w:r>
            <w:proofErr w:type="gramEnd"/>
            <w:r w:rsidRPr="00AE1064">
              <w:rPr>
                <w:rFonts w:ascii="Times New Roman" w:eastAsia="Times New Roman" w:hAnsi="Times New Roman"/>
                <w:color w:val="000000"/>
                <w:sz w:val="20"/>
                <w:szCs w:val="20"/>
                <w:lang w:eastAsia="ru-RU"/>
              </w:rPr>
              <w:t>/чел.</w:t>
            </w:r>
          </w:p>
        </w:tc>
        <w:tc>
          <w:tcPr>
            <w:tcW w:w="1134"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прирост нового, м</w:t>
            </w:r>
            <w:proofErr w:type="gramStart"/>
            <w:r w:rsidRPr="00AE1064">
              <w:rPr>
                <w:rFonts w:ascii="Times New Roman" w:eastAsia="Times New Roman" w:hAnsi="Times New Roman"/>
                <w:color w:val="000000"/>
                <w:sz w:val="20"/>
                <w:szCs w:val="20"/>
                <w:vertAlign w:val="superscript"/>
                <w:lang w:eastAsia="ru-RU"/>
              </w:rPr>
              <w:t>2</w:t>
            </w:r>
            <w:proofErr w:type="gramEnd"/>
          </w:p>
        </w:tc>
        <w:tc>
          <w:tcPr>
            <w:tcW w:w="1134"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площадь, тыс. м</w:t>
            </w:r>
            <w:proofErr w:type="gramStart"/>
            <w:r w:rsidRPr="00AE1064">
              <w:rPr>
                <w:rFonts w:ascii="Times New Roman" w:eastAsia="Times New Roman" w:hAnsi="Times New Roman"/>
                <w:color w:val="000000"/>
                <w:sz w:val="20"/>
                <w:szCs w:val="20"/>
                <w:vertAlign w:val="superscript"/>
                <w:lang w:eastAsia="ru-RU"/>
              </w:rPr>
              <w:t>2</w:t>
            </w:r>
            <w:proofErr w:type="gramEnd"/>
          </w:p>
        </w:tc>
        <w:tc>
          <w:tcPr>
            <w:tcW w:w="992"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обеспеченность, м</w:t>
            </w:r>
            <w:proofErr w:type="gramStart"/>
            <w:r w:rsidRPr="00AE1064">
              <w:rPr>
                <w:rFonts w:ascii="Times New Roman" w:eastAsia="Times New Roman" w:hAnsi="Times New Roman"/>
                <w:color w:val="000000"/>
                <w:sz w:val="20"/>
                <w:szCs w:val="20"/>
                <w:vertAlign w:val="superscript"/>
                <w:lang w:eastAsia="ru-RU"/>
              </w:rPr>
              <w:t>2</w:t>
            </w:r>
            <w:proofErr w:type="gramEnd"/>
            <w:r w:rsidRPr="00AE1064">
              <w:rPr>
                <w:rFonts w:ascii="Times New Roman" w:eastAsia="Times New Roman" w:hAnsi="Times New Roman"/>
                <w:color w:val="000000"/>
                <w:sz w:val="20"/>
                <w:szCs w:val="20"/>
                <w:lang w:eastAsia="ru-RU"/>
              </w:rPr>
              <w:t>/чел.</w:t>
            </w:r>
          </w:p>
        </w:tc>
        <w:tc>
          <w:tcPr>
            <w:tcW w:w="929" w:type="dxa"/>
            <w:shd w:val="clear" w:color="auto" w:fill="auto"/>
            <w:vAlign w:val="center"/>
            <w:hideMark/>
          </w:tcPr>
          <w:p w:rsidR="00D3041A" w:rsidRPr="00AE1064" w:rsidRDefault="00D3041A" w:rsidP="0047531A">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прирост нового, м</w:t>
            </w:r>
            <w:proofErr w:type="gramStart"/>
            <w:r w:rsidRPr="00AE1064">
              <w:rPr>
                <w:rFonts w:ascii="Times New Roman" w:eastAsia="Times New Roman" w:hAnsi="Times New Roman"/>
                <w:color w:val="000000"/>
                <w:sz w:val="20"/>
                <w:szCs w:val="20"/>
                <w:vertAlign w:val="superscript"/>
                <w:lang w:eastAsia="ru-RU"/>
              </w:rPr>
              <w:t>2</w:t>
            </w:r>
            <w:proofErr w:type="gramEnd"/>
          </w:p>
        </w:tc>
      </w:tr>
      <w:tr w:rsidR="00784179" w:rsidRPr="00C50A53" w:rsidTr="00AE1064">
        <w:trPr>
          <w:trHeight w:val="57"/>
          <w:jc w:val="center"/>
        </w:trPr>
        <w:tc>
          <w:tcPr>
            <w:tcW w:w="1023" w:type="dxa"/>
            <w:shd w:val="clear" w:color="auto" w:fill="auto"/>
            <w:vAlign w:val="center"/>
            <w:hideMark/>
          </w:tcPr>
          <w:p w:rsidR="00784179" w:rsidRPr="00AE1064" w:rsidRDefault="00784179" w:rsidP="00784179">
            <w:pPr>
              <w:spacing w:after="0" w:line="240" w:lineRule="auto"/>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Общая площадь жилого фонда СП</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4179" w:rsidRPr="00AE1064" w:rsidRDefault="00DE7444"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12,1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84179" w:rsidRPr="00AE1064" w:rsidRDefault="00DE7444"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18,7</w:t>
            </w:r>
          </w:p>
        </w:tc>
        <w:tc>
          <w:tcPr>
            <w:tcW w:w="993"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DE7444"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15,3</w:t>
            </w:r>
          </w:p>
        </w:tc>
        <w:tc>
          <w:tcPr>
            <w:tcW w:w="1134"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784179"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25,0</w:t>
            </w:r>
          </w:p>
        </w:tc>
        <w:tc>
          <w:tcPr>
            <w:tcW w:w="1134"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DE7444"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3,1</w:t>
            </w:r>
          </w:p>
        </w:tc>
        <w:tc>
          <w:tcPr>
            <w:tcW w:w="1134"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DE7444"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17,4</w:t>
            </w:r>
          </w:p>
        </w:tc>
        <w:tc>
          <w:tcPr>
            <w:tcW w:w="992"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784179"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30,0</w:t>
            </w:r>
          </w:p>
        </w:tc>
        <w:tc>
          <w:tcPr>
            <w:tcW w:w="929" w:type="dxa"/>
            <w:tcBorders>
              <w:top w:val="single" w:sz="4" w:space="0" w:color="auto"/>
              <w:left w:val="nil"/>
              <w:bottom w:val="single" w:sz="4" w:space="0" w:color="auto"/>
              <w:right w:val="single" w:sz="4" w:space="0" w:color="auto"/>
            </w:tcBorders>
            <w:shd w:val="clear" w:color="auto" w:fill="auto"/>
            <w:vAlign w:val="center"/>
          </w:tcPr>
          <w:p w:rsidR="00784179" w:rsidRPr="00AE1064" w:rsidRDefault="00AF1862" w:rsidP="00784179">
            <w:pPr>
              <w:spacing w:after="0" w:line="240" w:lineRule="auto"/>
              <w:jc w:val="center"/>
              <w:rPr>
                <w:rFonts w:ascii="Times New Roman" w:eastAsia="Times New Roman" w:hAnsi="Times New Roman"/>
                <w:color w:val="000000"/>
                <w:sz w:val="20"/>
                <w:szCs w:val="20"/>
                <w:lang w:eastAsia="ru-RU"/>
              </w:rPr>
            </w:pPr>
            <w:r w:rsidRPr="00AE1064">
              <w:rPr>
                <w:rFonts w:ascii="Times New Roman" w:eastAsia="Times New Roman" w:hAnsi="Times New Roman"/>
                <w:color w:val="000000"/>
                <w:sz w:val="20"/>
                <w:szCs w:val="20"/>
                <w:lang w:eastAsia="ru-RU"/>
              </w:rPr>
              <w:t>5,3</w:t>
            </w:r>
          </w:p>
        </w:tc>
      </w:tr>
    </w:tbl>
    <w:p w:rsidR="00873B3A" w:rsidRPr="00C50A53" w:rsidRDefault="00873B3A" w:rsidP="003A7901">
      <w:pPr>
        <w:spacing w:after="0" w:line="240" w:lineRule="auto"/>
        <w:ind w:firstLine="709"/>
        <w:contextualSpacing/>
        <w:jc w:val="both"/>
        <w:rPr>
          <w:rFonts w:ascii="Times New Roman" w:eastAsia="Times New Roman" w:hAnsi="Times New Roman"/>
          <w:bCs/>
          <w:color w:val="000000"/>
          <w:sz w:val="28"/>
          <w:szCs w:val="24"/>
          <w:lang w:eastAsia="ru-RU"/>
        </w:rPr>
      </w:pPr>
    </w:p>
    <w:p w:rsidR="000D1487" w:rsidRPr="00106C1F" w:rsidRDefault="000D1487" w:rsidP="000D1487">
      <w:pPr>
        <w:spacing w:after="0" w:line="240" w:lineRule="auto"/>
        <w:jc w:val="right"/>
        <w:rPr>
          <w:rFonts w:ascii="Times New Roman" w:eastAsia="Times New Roman" w:hAnsi="Times New Roman"/>
          <w:bCs/>
          <w:sz w:val="24"/>
          <w:szCs w:val="24"/>
        </w:rPr>
      </w:pPr>
      <w:r w:rsidRPr="00106C1F">
        <w:rPr>
          <w:rFonts w:ascii="Times New Roman" w:eastAsia="Times New Roman" w:hAnsi="Times New Roman"/>
          <w:bCs/>
          <w:sz w:val="24"/>
          <w:szCs w:val="24"/>
        </w:rPr>
        <w:t xml:space="preserve">Таблица </w:t>
      </w:r>
      <w:r w:rsidR="00AF384C" w:rsidRPr="00106C1F">
        <w:rPr>
          <w:rFonts w:ascii="Times New Roman" w:eastAsia="Times New Roman" w:hAnsi="Times New Roman"/>
          <w:bCs/>
          <w:sz w:val="24"/>
          <w:szCs w:val="24"/>
        </w:rPr>
        <w:fldChar w:fldCharType="begin"/>
      </w:r>
      <w:r w:rsidRPr="00106C1F">
        <w:rPr>
          <w:rFonts w:ascii="Times New Roman" w:eastAsia="Times New Roman" w:hAnsi="Times New Roman"/>
          <w:bCs/>
          <w:sz w:val="24"/>
          <w:szCs w:val="24"/>
        </w:rPr>
        <w:instrText xml:space="preserve"> SEQ Таблица \* ARABIC </w:instrText>
      </w:r>
      <w:r w:rsidR="00AF384C" w:rsidRPr="00106C1F">
        <w:rPr>
          <w:rFonts w:ascii="Times New Roman" w:eastAsia="Times New Roman" w:hAnsi="Times New Roman"/>
          <w:bCs/>
          <w:sz w:val="24"/>
          <w:szCs w:val="24"/>
        </w:rPr>
        <w:fldChar w:fldCharType="separate"/>
      </w:r>
      <w:r w:rsidR="00277799">
        <w:rPr>
          <w:rFonts w:ascii="Times New Roman" w:eastAsia="Times New Roman" w:hAnsi="Times New Roman"/>
          <w:bCs/>
          <w:noProof/>
          <w:sz w:val="24"/>
          <w:szCs w:val="24"/>
        </w:rPr>
        <w:t>45</w:t>
      </w:r>
      <w:r w:rsidR="00AF384C" w:rsidRPr="00106C1F">
        <w:rPr>
          <w:rFonts w:ascii="Times New Roman" w:eastAsia="Times New Roman" w:hAnsi="Times New Roman"/>
          <w:bCs/>
          <w:sz w:val="24"/>
          <w:szCs w:val="24"/>
        </w:rPr>
        <w:fldChar w:fldCharType="end"/>
      </w:r>
      <w:r w:rsidRPr="00106C1F">
        <w:rPr>
          <w:rFonts w:ascii="Times New Roman" w:eastAsia="Times New Roman" w:hAnsi="Times New Roman"/>
          <w:bCs/>
          <w:sz w:val="24"/>
          <w:szCs w:val="24"/>
        </w:rPr>
        <w:t xml:space="preserve"> </w:t>
      </w:r>
    </w:p>
    <w:p w:rsidR="000D1487" w:rsidRPr="00106C1F" w:rsidRDefault="00C7464F" w:rsidP="000D1487">
      <w:pPr>
        <w:spacing w:before="120" w:after="120" w:line="240" w:lineRule="auto"/>
        <w:jc w:val="center"/>
        <w:rPr>
          <w:rFonts w:ascii="Times New Roman" w:eastAsia="Times New Roman" w:hAnsi="Times New Roman"/>
          <w:bCs/>
          <w:sz w:val="24"/>
          <w:szCs w:val="24"/>
        </w:rPr>
      </w:pPr>
      <w:r w:rsidRPr="00106C1F">
        <w:rPr>
          <w:rFonts w:ascii="Times New Roman" w:eastAsia="Times New Roman" w:hAnsi="Times New Roman"/>
          <w:bCs/>
          <w:sz w:val="24"/>
          <w:szCs w:val="24"/>
        </w:rPr>
        <w:t>Укрупнённый расчёт</w:t>
      </w:r>
      <w:r w:rsidR="000D1487" w:rsidRPr="00106C1F">
        <w:rPr>
          <w:rFonts w:ascii="Times New Roman" w:eastAsia="Times New Roman" w:hAnsi="Times New Roman"/>
          <w:bCs/>
          <w:sz w:val="24"/>
          <w:szCs w:val="24"/>
        </w:rPr>
        <w:t xml:space="preserve"> </w:t>
      </w:r>
      <w:r w:rsidR="00C168F9" w:rsidRPr="00106C1F">
        <w:rPr>
          <w:rFonts w:ascii="Times New Roman" w:eastAsia="Times New Roman" w:hAnsi="Times New Roman"/>
          <w:bCs/>
          <w:sz w:val="24"/>
          <w:szCs w:val="24"/>
        </w:rPr>
        <w:t xml:space="preserve">минимальной площади </w:t>
      </w:r>
      <w:r w:rsidR="000D1487" w:rsidRPr="00106C1F">
        <w:rPr>
          <w:rFonts w:ascii="Times New Roman" w:eastAsia="Times New Roman" w:hAnsi="Times New Roman"/>
          <w:bCs/>
          <w:sz w:val="24"/>
          <w:szCs w:val="24"/>
        </w:rPr>
        <w:t>территории нового жилищного строительства по этапам генерального плана</w:t>
      </w:r>
    </w:p>
    <w:tbl>
      <w:tblPr>
        <w:tblW w:w="9620" w:type="dxa"/>
        <w:jc w:val="center"/>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9"/>
        <w:gridCol w:w="2567"/>
        <w:gridCol w:w="1150"/>
        <w:gridCol w:w="1317"/>
        <w:gridCol w:w="1355"/>
        <w:gridCol w:w="1317"/>
        <w:gridCol w:w="1355"/>
      </w:tblGrid>
      <w:tr w:rsidR="00C7464F" w:rsidRPr="00C50A53" w:rsidTr="00AE1064">
        <w:trPr>
          <w:trHeight w:val="57"/>
          <w:tblHeader/>
          <w:jc w:val="center"/>
        </w:trPr>
        <w:tc>
          <w:tcPr>
            <w:tcW w:w="559" w:type="dxa"/>
            <w:vMerge w:val="restart"/>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 </w:t>
            </w:r>
            <w:proofErr w:type="spellStart"/>
            <w:proofErr w:type="gramStart"/>
            <w:r w:rsidRPr="00C50A53">
              <w:rPr>
                <w:rFonts w:ascii="Times New Roman" w:eastAsia="Times New Roman" w:hAnsi="Times New Roman"/>
                <w:color w:val="000000"/>
                <w:lang w:eastAsia="ru-RU"/>
              </w:rPr>
              <w:t>п</w:t>
            </w:r>
            <w:proofErr w:type="spellEnd"/>
            <w:proofErr w:type="gramEnd"/>
            <w:r w:rsidRPr="00C50A53">
              <w:rPr>
                <w:rFonts w:ascii="Times New Roman" w:eastAsia="Times New Roman" w:hAnsi="Times New Roman"/>
                <w:color w:val="000000"/>
                <w:lang w:eastAsia="ru-RU"/>
              </w:rPr>
              <w:t>/</w:t>
            </w:r>
            <w:proofErr w:type="spellStart"/>
            <w:r w:rsidRPr="00C50A53">
              <w:rPr>
                <w:rFonts w:ascii="Times New Roman" w:eastAsia="Times New Roman" w:hAnsi="Times New Roman"/>
                <w:color w:val="000000"/>
                <w:lang w:eastAsia="ru-RU"/>
              </w:rPr>
              <w:t>п</w:t>
            </w:r>
            <w:proofErr w:type="spellEnd"/>
          </w:p>
        </w:tc>
        <w:tc>
          <w:tcPr>
            <w:tcW w:w="2567" w:type="dxa"/>
            <w:vMerge w:val="restart"/>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Тип застройки</w:t>
            </w:r>
          </w:p>
        </w:tc>
        <w:tc>
          <w:tcPr>
            <w:tcW w:w="1150" w:type="dxa"/>
            <w:vMerge w:val="restart"/>
            <w:shd w:val="clear" w:color="auto" w:fill="auto"/>
            <w:vAlign w:val="center"/>
            <w:hideMark/>
          </w:tcPr>
          <w:p w:rsidR="00C7464F" w:rsidRPr="00C50A53" w:rsidRDefault="00CC1971"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Минимальный н</w:t>
            </w:r>
            <w:r w:rsidR="00C7464F" w:rsidRPr="00C50A53">
              <w:rPr>
                <w:rFonts w:ascii="Times New Roman" w:eastAsia="Times New Roman" w:hAnsi="Times New Roman"/>
                <w:color w:val="000000"/>
                <w:lang w:eastAsia="ru-RU"/>
              </w:rPr>
              <w:t xml:space="preserve">орматив на дом/ квартиру, </w:t>
            </w:r>
            <w:proofErr w:type="gramStart"/>
            <w:r w:rsidR="00C7464F" w:rsidRPr="00C50A53">
              <w:rPr>
                <w:rFonts w:ascii="Times New Roman" w:eastAsia="Times New Roman" w:hAnsi="Times New Roman"/>
                <w:color w:val="000000"/>
                <w:lang w:eastAsia="ru-RU"/>
              </w:rPr>
              <w:t>га</w:t>
            </w:r>
            <w:proofErr w:type="gramEnd"/>
            <w:r w:rsidR="00C7464F" w:rsidRPr="00C50A53">
              <w:rPr>
                <w:rFonts w:ascii="Times New Roman" w:eastAsia="Times New Roman" w:hAnsi="Times New Roman"/>
                <w:color w:val="000000"/>
                <w:lang w:eastAsia="ru-RU"/>
              </w:rPr>
              <w:t>.</w:t>
            </w:r>
          </w:p>
        </w:tc>
        <w:tc>
          <w:tcPr>
            <w:tcW w:w="2672" w:type="dxa"/>
            <w:gridSpan w:val="2"/>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I очередь</w:t>
            </w:r>
          </w:p>
        </w:tc>
        <w:tc>
          <w:tcPr>
            <w:tcW w:w="2672" w:type="dxa"/>
            <w:gridSpan w:val="2"/>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Расчётный срок</w:t>
            </w:r>
          </w:p>
        </w:tc>
      </w:tr>
      <w:tr w:rsidR="00C7464F" w:rsidRPr="00C50A53" w:rsidTr="00AE1064">
        <w:trPr>
          <w:trHeight w:val="57"/>
          <w:tblHeader/>
          <w:jc w:val="center"/>
        </w:trPr>
        <w:tc>
          <w:tcPr>
            <w:tcW w:w="559" w:type="dxa"/>
            <w:vMerge/>
            <w:shd w:val="clear" w:color="auto" w:fill="auto"/>
            <w:vAlign w:val="center"/>
            <w:hideMark/>
          </w:tcPr>
          <w:p w:rsidR="00C7464F" w:rsidRPr="00C50A53" w:rsidRDefault="00C7464F" w:rsidP="00C7464F">
            <w:pPr>
              <w:spacing w:after="0" w:line="240" w:lineRule="auto"/>
              <w:rPr>
                <w:rFonts w:ascii="Times New Roman" w:eastAsia="Times New Roman" w:hAnsi="Times New Roman"/>
                <w:color w:val="000000"/>
                <w:lang w:eastAsia="ru-RU"/>
              </w:rPr>
            </w:pPr>
          </w:p>
        </w:tc>
        <w:tc>
          <w:tcPr>
            <w:tcW w:w="2567" w:type="dxa"/>
            <w:vMerge/>
            <w:shd w:val="clear" w:color="auto" w:fill="auto"/>
            <w:vAlign w:val="center"/>
            <w:hideMark/>
          </w:tcPr>
          <w:p w:rsidR="00C7464F" w:rsidRPr="00C50A53" w:rsidRDefault="00C7464F" w:rsidP="00C7464F">
            <w:pPr>
              <w:spacing w:after="0" w:line="240" w:lineRule="auto"/>
              <w:rPr>
                <w:rFonts w:ascii="Times New Roman" w:eastAsia="Times New Roman" w:hAnsi="Times New Roman"/>
                <w:color w:val="000000"/>
                <w:lang w:eastAsia="ru-RU"/>
              </w:rPr>
            </w:pPr>
          </w:p>
        </w:tc>
        <w:tc>
          <w:tcPr>
            <w:tcW w:w="1150" w:type="dxa"/>
            <w:vMerge/>
            <w:shd w:val="clear" w:color="auto" w:fill="auto"/>
            <w:vAlign w:val="center"/>
            <w:hideMark/>
          </w:tcPr>
          <w:p w:rsidR="00C7464F" w:rsidRPr="00C50A53" w:rsidRDefault="00C7464F" w:rsidP="00C7464F">
            <w:pPr>
              <w:spacing w:after="0" w:line="240" w:lineRule="auto"/>
              <w:rPr>
                <w:rFonts w:ascii="Times New Roman" w:eastAsia="Times New Roman" w:hAnsi="Times New Roman"/>
                <w:color w:val="000000"/>
                <w:lang w:eastAsia="ru-RU"/>
              </w:rPr>
            </w:pPr>
          </w:p>
        </w:tc>
        <w:tc>
          <w:tcPr>
            <w:tcW w:w="1317" w:type="dxa"/>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Площадь территории, </w:t>
            </w:r>
            <w:proofErr w:type="gramStart"/>
            <w:r w:rsidRPr="00C50A53">
              <w:rPr>
                <w:rFonts w:ascii="Times New Roman" w:eastAsia="Times New Roman" w:hAnsi="Times New Roman"/>
                <w:color w:val="000000"/>
                <w:lang w:eastAsia="ru-RU"/>
              </w:rPr>
              <w:t>га</w:t>
            </w:r>
            <w:proofErr w:type="gramEnd"/>
          </w:p>
        </w:tc>
        <w:tc>
          <w:tcPr>
            <w:tcW w:w="1317" w:type="dxa"/>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C50A53" w:rsidRDefault="00C7464F" w:rsidP="00C7464F">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Площадь территории, </w:t>
            </w:r>
            <w:proofErr w:type="gramStart"/>
            <w:r w:rsidRPr="00C50A53">
              <w:rPr>
                <w:rFonts w:ascii="Times New Roman" w:eastAsia="Times New Roman" w:hAnsi="Times New Roman"/>
                <w:color w:val="000000"/>
                <w:lang w:eastAsia="ru-RU"/>
              </w:rPr>
              <w:t>га</w:t>
            </w:r>
            <w:proofErr w:type="gramEnd"/>
          </w:p>
        </w:tc>
      </w:tr>
      <w:tr w:rsidR="00E72134" w:rsidRPr="00C50A53" w:rsidTr="00AE1064">
        <w:trPr>
          <w:trHeight w:val="57"/>
          <w:jc w:val="center"/>
        </w:trPr>
        <w:tc>
          <w:tcPr>
            <w:tcW w:w="559" w:type="dxa"/>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w:t>
            </w:r>
          </w:p>
        </w:tc>
        <w:tc>
          <w:tcPr>
            <w:tcW w:w="2567" w:type="dxa"/>
            <w:shd w:val="clear" w:color="auto" w:fill="auto"/>
            <w:vAlign w:val="center"/>
            <w:hideMark/>
          </w:tcPr>
          <w:p w:rsidR="00E72134" w:rsidRPr="00C50A53" w:rsidRDefault="00E72134" w:rsidP="00E7213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28</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1,0</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48</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1,7</w:t>
            </w:r>
          </w:p>
        </w:tc>
      </w:tr>
      <w:tr w:rsidR="00E72134" w:rsidRPr="00C50A53" w:rsidTr="00AE1064">
        <w:trPr>
          <w:trHeight w:val="57"/>
          <w:jc w:val="center"/>
        </w:trPr>
        <w:tc>
          <w:tcPr>
            <w:tcW w:w="559" w:type="dxa"/>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1.1</w:t>
            </w:r>
          </w:p>
        </w:tc>
        <w:tc>
          <w:tcPr>
            <w:tcW w:w="2567" w:type="dxa"/>
            <w:shd w:val="clear" w:color="auto" w:fill="auto"/>
            <w:vAlign w:val="center"/>
            <w:hideMark/>
          </w:tcPr>
          <w:p w:rsidR="00E72134" w:rsidRPr="00C50A53" w:rsidRDefault="00E72134" w:rsidP="00E7213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Индивидуальные жилые дома (коттеджи) с участками при доме 300 м</w:t>
            </w:r>
            <w:proofErr w:type="gramStart"/>
            <w:r w:rsidRPr="00C50A53">
              <w:rPr>
                <w:rFonts w:ascii="Times New Roman" w:eastAsia="Times New Roman" w:hAnsi="Times New Roman"/>
                <w:color w:val="000000"/>
                <w:vertAlign w:val="superscript"/>
                <w:lang w:eastAsia="ru-RU"/>
              </w:rPr>
              <w:t>2</w:t>
            </w:r>
            <w:proofErr w:type="gramEnd"/>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0,03</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13</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0,4</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21</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0,6</w:t>
            </w:r>
          </w:p>
        </w:tc>
      </w:tr>
      <w:tr w:rsidR="00E72134" w:rsidRPr="00C50A53" w:rsidTr="00AE1064">
        <w:trPr>
          <w:trHeight w:val="57"/>
          <w:jc w:val="center"/>
        </w:trPr>
        <w:tc>
          <w:tcPr>
            <w:tcW w:w="559" w:type="dxa"/>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1.2</w:t>
            </w:r>
          </w:p>
        </w:tc>
        <w:tc>
          <w:tcPr>
            <w:tcW w:w="2567" w:type="dxa"/>
            <w:shd w:val="clear" w:color="auto" w:fill="auto"/>
            <w:vAlign w:val="center"/>
            <w:hideMark/>
          </w:tcPr>
          <w:p w:rsidR="00E72134" w:rsidRPr="00C50A53" w:rsidRDefault="00E72134" w:rsidP="00E7213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Малоэтажные жилые дома с </w:t>
            </w:r>
            <w:proofErr w:type="spellStart"/>
            <w:r w:rsidRPr="00C50A53">
              <w:rPr>
                <w:rFonts w:ascii="Times New Roman" w:eastAsia="Times New Roman" w:hAnsi="Times New Roman"/>
                <w:color w:val="000000"/>
                <w:lang w:eastAsia="ru-RU"/>
              </w:rPr>
              <w:t>приквартирными</w:t>
            </w:r>
            <w:proofErr w:type="spellEnd"/>
            <w:r w:rsidRPr="00C50A53">
              <w:rPr>
                <w:rFonts w:ascii="Times New Roman" w:eastAsia="Times New Roman" w:hAnsi="Times New Roman"/>
                <w:color w:val="000000"/>
                <w:lang w:eastAsia="ru-RU"/>
              </w:rPr>
              <w:t xml:space="preserve"> участками 400 м</w:t>
            </w:r>
            <w:proofErr w:type="gramStart"/>
            <w:r w:rsidRPr="00C50A53">
              <w:rPr>
                <w:rFonts w:ascii="Times New Roman" w:eastAsia="Times New Roman" w:hAnsi="Times New Roman"/>
                <w:color w:val="000000"/>
                <w:vertAlign w:val="superscript"/>
                <w:lang w:eastAsia="ru-RU"/>
              </w:rPr>
              <w:t>2</w:t>
            </w:r>
            <w:proofErr w:type="gramEnd"/>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0,04</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16</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0,6</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26</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1,1</w:t>
            </w:r>
          </w:p>
        </w:tc>
      </w:tr>
      <w:tr w:rsidR="00E72134" w:rsidRPr="00C50A53" w:rsidTr="00AE1064">
        <w:trPr>
          <w:trHeight w:val="57"/>
          <w:jc w:val="center"/>
        </w:trPr>
        <w:tc>
          <w:tcPr>
            <w:tcW w:w="559" w:type="dxa"/>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c>
          <w:tcPr>
            <w:tcW w:w="2567" w:type="dxa"/>
            <w:shd w:val="clear" w:color="auto" w:fill="auto"/>
            <w:vAlign w:val="center"/>
            <w:hideMark/>
          </w:tcPr>
          <w:p w:rsidR="00E72134" w:rsidRPr="00C50A53" w:rsidRDefault="00E72134" w:rsidP="00E7213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28</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1,0</w:t>
            </w:r>
          </w:p>
        </w:tc>
        <w:tc>
          <w:tcPr>
            <w:tcW w:w="1317"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48</w:t>
            </w:r>
          </w:p>
        </w:tc>
        <w:tc>
          <w:tcPr>
            <w:tcW w:w="1355" w:type="dxa"/>
            <w:tcBorders>
              <w:top w:val="nil"/>
              <w:left w:val="nil"/>
              <w:bottom w:val="single" w:sz="4" w:space="0" w:color="auto"/>
              <w:right w:val="single" w:sz="4" w:space="0" w:color="auto"/>
            </w:tcBorders>
            <w:shd w:val="clear" w:color="auto" w:fill="auto"/>
            <w:vAlign w:val="center"/>
            <w:hideMark/>
          </w:tcPr>
          <w:p w:rsidR="00E72134" w:rsidRPr="00C50A53" w:rsidRDefault="00E72134" w:rsidP="00E7213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1,7</w:t>
            </w:r>
          </w:p>
        </w:tc>
      </w:tr>
    </w:tbl>
    <w:p w:rsidR="003A7901" w:rsidRPr="00106C1F" w:rsidRDefault="003A7901" w:rsidP="00AE1064">
      <w:pPr>
        <w:spacing w:after="0" w:line="240" w:lineRule="auto"/>
        <w:ind w:left="567" w:firstLine="567"/>
        <w:contextualSpacing/>
        <w:jc w:val="both"/>
        <w:rPr>
          <w:rFonts w:ascii="Times New Roman" w:eastAsia="Times New Roman" w:hAnsi="Times New Roman"/>
          <w:bCs/>
          <w:color w:val="000000"/>
          <w:sz w:val="24"/>
          <w:szCs w:val="24"/>
          <w:lang w:eastAsia="ru-RU"/>
        </w:rPr>
      </w:pPr>
      <w:r w:rsidRPr="00106C1F">
        <w:rPr>
          <w:rFonts w:ascii="Times New Roman" w:eastAsia="Times New Roman" w:hAnsi="Times New Roman" w:hint="eastAsia"/>
          <w:bCs/>
          <w:color w:val="000000"/>
          <w:sz w:val="24"/>
          <w:szCs w:val="24"/>
          <w:lang w:eastAsia="ru-RU"/>
        </w:rPr>
        <w:t>В</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прогнозируемом</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периоде</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необходимо</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осуществить</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качественное</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изменение</w:t>
      </w:r>
      <w:r w:rsidRPr="00106C1F">
        <w:rPr>
          <w:rFonts w:ascii="Times New Roman" w:eastAsia="Times New Roman" w:hAnsi="Times New Roman"/>
          <w:bCs/>
          <w:color w:val="000000"/>
          <w:sz w:val="24"/>
          <w:szCs w:val="24"/>
          <w:lang w:eastAsia="ru-RU"/>
        </w:rPr>
        <w:t xml:space="preserve"> строящегося </w:t>
      </w:r>
      <w:r w:rsidRPr="00106C1F">
        <w:rPr>
          <w:rFonts w:ascii="Times New Roman" w:eastAsia="Times New Roman" w:hAnsi="Times New Roman" w:hint="eastAsia"/>
          <w:bCs/>
          <w:color w:val="000000"/>
          <w:sz w:val="24"/>
          <w:szCs w:val="24"/>
          <w:lang w:eastAsia="ru-RU"/>
        </w:rPr>
        <w:t>и</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реконструируемого</w:t>
      </w:r>
      <w:r w:rsidRPr="00106C1F">
        <w:rPr>
          <w:rFonts w:ascii="Times New Roman" w:eastAsia="Times New Roman" w:hAnsi="Times New Roman"/>
          <w:bCs/>
          <w:color w:val="000000"/>
          <w:sz w:val="24"/>
          <w:szCs w:val="24"/>
          <w:lang w:eastAsia="ru-RU"/>
        </w:rPr>
        <w:t xml:space="preserve"> </w:t>
      </w:r>
      <w:r w:rsidRPr="00106C1F">
        <w:rPr>
          <w:rFonts w:ascii="Times New Roman" w:eastAsia="Times New Roman" w:hAnsi="Times New Roman" w:hint="eastAsia"/>
          <w:bCs/>
          <w:color w:val="000000"/>
          <w:sz w:val="24"/>
          <w:szCs w:val="24"/>
          <w:lang w:eastAsia="ru-RU"/>
        </w:rPr>
        <w:t>жилища</w:t>
      </w:r>
      <w:r w:rsidRPr="00106C1F">
        <w:rPr>
          <w:rFonts w:ascii="Times New Roman" w:eastAsia="Times New Roman" w:hAnsi="Times New Roman"/>
          <w:bCs/>
          <w:color w:val="000000"/>
          <w:sz w:val="24"/>
          <w:szCs w:val="24"/>
          <w:lang w:eastAsia="ru-RU"/>
        </w:rPr>
        <w:t>:</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необходим</w:t>
      </w:r>
      <w:r w:rsidR="00CA28E3" w:rsidRPr="00106C1F">
        <w:rPr>
          <w:rFonts w:ascii="Times New Roman" w:hAnsi="Times New Roman"/>
          <w:sz w:val="24"/>
          <w:szCs w:val="24"/>
        </w:rPr>
        <w:t>о</w:t>
      </w:r>
      <w:r w:rsidRPr="00106C1F">
        <w:rPr>
          <w:rFonts w:ascii="Times New Roman" w:hAnsi="Times New Roman"/>
          <w:sz w:val="24"/>
          <w:szCs w:val="24"/>
        </w:rPr>
        <w:t xml:space="preserve"> </w:t>
      </w:r>
      <w:r w:rsidR="00AF1862" w:rsidRPr="00106C1F">
        <w:rPr>
          <w:rFonts w:ascii="Times New Roman" w:hAnsi="Times New Roman"/>
          <w:sz w:val="24"/>
          <w:szCs w:val="24"/>
        </w:rPr>
        <w:t>максимальное</w:t>
      </w:r>
      <w:r w:rsidRPr="00106C1F">
        <w:rPr>
          <w:rFonts w:ascii="Times New Roman" w:hAnsi="Times New Roman"/>
          <w:sz w:val="24"/>
          <w:szCs w:val="24"/>
        </w:rPr>
        <w:t xml:space="preserve"> благоустройство жилья для создания благоприятной среды проживания высокого качества;</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необходимо наращивание темпов жилищного строительства и инженерного</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w:t>
      </w:r>
      <w:proofErr w:type="gramStart"/>
      <w:r w:rsidRPr="00106C1F">
        <w:rPr>
          <w:rFonts w:ascii="Times New Roman" w:hAnsi="Times New Roman"/>
          <w:sz w:val="24"/>
          <w:szCs w:val="24"/>
        </w:rPr>
        <w:t>дств кр</w:t>
      </w:r>
      <w:proofErr w:type="gramEnd"/>
      <w:r w:rsidRPr="00106C1F">
        <w:rPr>
          <w:rFonts w:ascii="Times New Roman" w:hAnsi="Times New Roman"/>
          <w:sz w:val="24"/>
          <w:szCs w:val="24"/>
        </w:rPr>
        <w:t>упных компаний, осуществляющих деятельность на территории</w:t>
      </w:r>
      <w:r w:rsidR="00B43378" w:rsidRPr="00106C1F">
        <w:rPr>
          <w:rFonts w:ascii="Times New Roman" w:hAnsi="Times New Roman"/>
          <w:sz w:val="24"/>
          <w:szCs w:val="24"/>
        </w:rPr>
        <w:t xml:space="preserve"> </w:t>
      </w:r>
      <w:r w:rsidR="00AF1862" w:rsidRPr="00106C1F">
        <w:rPr>
          <w:rFonts w:ascii="Times New Roman" w:hAnsi="Times New Roman"/>
          <w:sz w:val="24"/>
          <w:szCs w:val="24"/>
        </w:rPr>
        <w:t>Камчатского</w:t>
      </w:r>
      <w:r w:rsidR="00073EB9" w:rsidRPr="00106C1F">
        <w:rPr>
          <w:rFonts w:ascii="Times New Roman" w:hAnsi="Times New Roman"/>
          <w:sz w:val="24"/>
          <w:szCs w:val="24"/>
        </w:rPr>
        <w:t xml:space="preserve"> края</w:t>
      </w:r>
      <w:r w:rsidRPr="00106C1F">
        <w:rPr>
          <w:rFonts w:ascii="Times New Roman" w:hAnsi="Times New Roman"/>
          <w:sz w:val="24"/>
          <w:szCs w:val="24"/>
        </w:rPr>
        <w:t>, вовлечения частных инвесторов, развитие ипотечного кредитования при условии создания благоприятного инвестиционного климата;</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важно учитывать при размещении различных типов жилья (социальное, коммерческое, частное) материальные возможности населения;</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переход к проектированию и строительству </w:t>
      </w:r>
      <w:proofErr w:type="spellStart"/>
      <w:r w:rsidRPr="00106C1F">
        <w:rPr>
          <w:rFonts w:ascii="Times New Roman" w:hAnsi="Times New Roman"/>
          <w:sz w:val="24"/>
          <w:szCs w:val="24"/>
        </w:rPr>
        <w:t>энергоэффективных</w:t>
      </w:r>
      <w:proofErr w:type="spellEnd"/>
      <w:r w:rsidRPr="00106C1F">
        <w:rPr>
          <w:rFonts w:ascii="Times New Roman" w:hAnsi="Times New Roman"/>
          <w:sz w:val="24"/>
          <w:szCs w:val="24"/>
        </w:rPr>
        <w:t xml:space="preserve"> домов из экологически чистых материалов и конструкций;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расширение строительства частных жилых домов;</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lastRenderedPageBreak/>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rsidR="003A7901" w:rsidRPr="00106C1F" w:rsidRDefault="003A7901" w:rsidP="00AE1064">
      <w:pPr>
        <w:spacing w:after="0" w:line="240" w:lineRule="auto"/>
        <w:ind w:left="567" w:firstLine="567"/>
        <w:contextualSpacing/>
        <w:jc w:val="both"/>
        <w:rPr>
          <w:rFonts w:ascii="Times New Roman" w:hAnsi="Times New Roman"/>
          <w:sz w:val="24"/>
          <w:szCs w:val="24"/>
        </w:rPr>
      </w:pPr>
      <w:r w:rsidRPr="00106C1F">
        <w:rPr>
          <w:rFonts w:ascii="Times New Roman" w:hAnsi="Times New Roman"/>
          <w:sz w:val="24"/>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повышение уровня жилищной обеспеченности в соответствии с нормативной потребностью в жилье;</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обеспечение рационального расселения жителей и приведение состава квартир в соответствие с демографической структурой семей;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приведение потребительских характеристик жилищного фонда в соответствие с потребностями населения;</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ликвидация в течение расчётного срока аварийного и ветхого жилья, вынос жилого фонда из санитарно-защитных зон предприятий;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увеличение архитектурного и средового многообразия, благоустроенности и комфортности жилых территорий;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повышение степени сохранности и содержания жилищного фонда в соответствие с действующими техническими условиями и требованиями.</w:t>
      </w:r>
    </w:p>
    <w:p w:rsidR="003A7901" w:rsidRPr="00106C1F" w:rsidRDefault="003A7901" w:rsidP="00AE1064">
      <w:pPr>
        <w:spacing w:after="0" w:line="240" w:lineRule="auto"/>
        <w:ind w:left="567" w:firstLine="567"/>
        <w:contextualSpacing/>
        <w:jc w:val="both"/>
        <w:rPr>
          <w:rFonts w:ascii="Times New Roman" w:hAnsi="Times New Roman"/>
          <w:sz w:val="24"/>
          <w:szCs w:val="24"/>
          <w:lang w:eastAsia="ru-RU"/>
        </w:rPr>
      </w:pPr>
    </w:p>
    <w:p w:rsidR="003A7901" w:rsidRPr="00106C1F" w:rsidRDefault="003A7901" w:rsidP="00AE1064">
      <w:pPr>
        <w:pStyle w:val="2"/>
        <w:numPr>
          <w:ilvl w:val="1"/>
          <w:numId w:val="51"/>
        </w:numPr>
        <w:tabs>
          <w:tab w:val="clear" w:pos="794"/>
          <w:tab w:val="num" w:pos="993"/>
        </w:tabs>
        <w:ind w:left="567" w:firstLine="567"/>
        <w:jc w:val="both"/>
        <w:rPr>
          <w:b/>
          <w:sz w:val="24"/>
          <w:szCs w:val="24"/>
        </w:rPr>
      </w:pPr>
      <w:bookmarkStart w:id="240" w:name="_Toc468971949"/>
      <w:bookmarkStart w:id="241" w:name="_Toc475037115"/>
      <w:bookmarkStart w:id="242" w:name="_Toc117073348"/>
      <w:r w:rsidRPr="00106C1F">
        <w:rPr>
          <w:b/>
          <w:sz w:val="24"/>
          <w:szCs w:val="24"/>
        </w:rPr>
        <w:t xml:space="preserve">Развитие </w:t>
      </w:r>
      <w:bookmarkEnd w:id="240"/>
      <w:bookmarkEnd w:id="241"/>
      <w:r w:rsidR="00FA6038" w:rsidRPr="00106C1F">
        <w:rPr>
          <w:b/>
          <w:sz w:val="24"/>
          <w:szCs w:val="24"/>
        </w:rPr>
        <w:t>социальной инфраструктуры</w:t>
      </w:r>
      <w:bookmarkEnd w:id="242"/>
    </w:p>
    <w:p w:rsidR="00533F94" w:rsidRPr="00106C1F" w:rsidRDefault="00533F94" w:rsidP="00AE1064">
      <w:pPr>
        <w:spacing w:after="0" w:line="240" w:lineRule="auto"/>
        <w:ind w:left="567" w:firstLine="567"/>
        <w:contextualSpacing/>
        <w:jc w:val="both"/>
        <w:rPr>
          <w:rFonts w:ascii="Times New Roman" w:eastAsia="Times New Roman" w:hAnsi="Times New Roman"/>
          <w:bCs/>
          <w:color w:val="000000"/>
          <w:sz w:val="24"/>
          <w:szCs w:val="24"/>
          <w:lang w:eastAsia="ru-RU"/>
        </w:rPr>
      </w:pPr>
      <w:r w:rsidRPr="00106C1F">
        <w:rPr>
          <w:rFonts w:ascii="Times New Roman" w:eastAsia="Times New Roman" w:hAnsi="Times New Roman"/>
          <w:bCs/>
          <w:color w:val="000000"/>
          <w:sz w:val="24"/>
          <w:szCs w:val="24"/>
          <w:lang w:eastAsia="ru-RU"/>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расчётом учреждений социально-культурно-бытового обслуживания, отдыха и оздоровления населения.</w:t>
      </w:r>
    </w:p>
    <w:p w:rsidR="009B7A35" w:rsidRPr="00106C1F" w:rsidRDefault="009B7A35" w:rsidP="00AE1064">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9B7A35" w:rsidRPr="00106C1F" w:rsidRDefault="009B7A35" w:rsidP="00AE1064">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w:t>
      </w:r>
      <w:proofErr w:type="gramStart"/>
      <w:r w:rsidRPr="00106C1F">
        <w:rPr>
          <w:rFonts w:ascii="Times New Roman" w:eastAsia="Times New Roman" w:hAnsi="Times New Roman"/>
          <w:bCs/>
          <w:sz w:val="24"/>
          <w:szCs w:val="24"/>
          <w:lang w:eastAsia="ru-RU"/>
        </w:rPr>
        <w:t>которые</w:t>
      </w:r>
      <w:proofErr w:type="gramEnd"/>
      <w:r w:rsidRPr="00106C1F">
        <w:rPr>
          <w:rFonts w:ascii="Times New Roman" w:eastAsia="Times New Roman" w:hAnsi="Times New Roman"/>
          <w:bCs/>
          <w:sz w:val="24"/>
          <w:szCs w:val="24"/>
          <w:lang w:eastAsia="ru-RU"/>
        </w:rPr>
        <w:t xml:space="preserve"> функционируют за счёт бюджетных дотаций.</w:t>
      </w:r>
    </w:p>
    <w:p w:rsidR="000B5B75" w:rsidRPr="00106C1F" w:rsidRDefault="009B7A35" w:rsidP="00AE1064">
      <w:pPr>
        <w:spacing w:after="0" w:line="240" w:lineRule="auto"/>
        <w:ind w:left="567" w:firstLine="567"/>
        <w:contextualSpacing/>
        <w:jc w:val="both"/>
        <w:rPr>
          <w:rFonts w:ascii="Times New Roman" w:eastAsia="Times New Roman" w:hAnsi="Times New Roman"/>
          <w:bCs/>
          <w:color w:val="000000"/>
          <w:sz w:val="24"/>
          <w:szCs w:val="24"/>
          <w:lang w:eastAsia="ru-RU"/>
        </w:rPr>
      </w:pPr>
      <w:r w:rsidRPr="00106C1F">
        <w:rPr>
          <w:rFonts w:ascii="Times New Roman" w:eastAsia="Times New Roman" w:hAnsi="Times New Roman"/>
          <w:bCs/>
          <w:sz w:val="24"/>
          <w:szCs w:val="24"/>
          <w:lang w:eastAsia="ru-RU"/>
        </w:rPr>
        <w:t xml:space="preserve">Развитие других отраслей будет происходить по принципу сбалансированности спроса и предложения. При этом спрос </w:t>
      </w:r>
      <w:proofErr w:type="gramStart"/>
      <w:r w:rsidRPr="00106C1F">
        <w:rPr>
          <w:rFonts w:ascii="Times New Roman" w:eastAsia="Times New Roman" w:hAnsi="Times New Roman"/>
          <w:bCs/>
          <w:sz w:val="24"/>
          <w:szCs w:val="24"/>
          <w:lang w:eastAsia="ru-RU"/>
        </w:rPr>
        <w:t>на те</w:t>
      </w:r>
      <w:proofErr w:type="gramEnd"/>
      <w:r w:rsidRPr="00106C1F">
        <w:rPr>
          <w:rFonts w:ascii="Times New Roman" w:eastAsia="Times New Roman" w:hAnsi="Times New Roman"/>
          <w:bCs/>
          <w:sz w:val="24"/>
          <w:szCs w:val="24"/>
          <w:lang w:eastAsia="ru-RU"/>
        </w:rPr>
        <w:t xml:space="preserve">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106C1F">
        <w:rPr>
          <w:rFonts w:ascii="Times New Roman" w:eastAsia="Times New Roman" w:hAnsi="Times New Roman"/>
          <w:bCs/>
          <w:color w:val="000000"/>
          <w:sz w:val="24"/>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rsidR="000B5B75" w:rsidRPr="00106C1F" w:rsidRDefault="000B5B75"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соответствие параметров сети обслуживания </w:t>
      </w:r>
      <w:r w:rsidR="00171C5B" w:rsidRPr="00106C1F">
        <w:rPr>
          <w:rFonts w:ascii="Times New Roman" w:hAnsi="Times New Roman"/>
          <w:sz w:val="24"/>
          <w:szCs w:val="24"/>
        </w:rPr>
        <w:t>–</w:t>
      </w:r>
      <w:r w:rsidRPr="00106C1F">
        <w:rPr>
          <w:rFonts w:ascii="Times New Roman" w:hAnsi="Times New Roman"/>
          <w:sz w:val="24"/>
          <w:szCs w:val="24"/>
        </w:rPr>
        <w:t xml:space="preserve"> потребительской активности населения;</w:t>
      </w:r>
    </w:p>
    <w:p w:rsidR="000B5B75" w:rsidRPr="00106C1F" w:rsidRDefault="000B5B75"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в реальной посещаемости предприятий обслуживания;</w:t>
      </w:r>
    </w:p>
    <w:p w:rsidR="000B5B75" w:rsidRPr="00106C1F" w:rsidRDefault="000B5B75"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покупательского спроса;</w:t>
      </w:r>
    </w:p>
    <w:p w:rsidR="000B5B75" w:rsidRPr="00106C1F" w:rsidRDefault="000B5B75"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организация центров обслуживания населения на наиболее оживлённых участках </w:t>
      </w:r>
      <w:r w:rsidR="00766A8E" w:rsidRPr="00106C1F">
        <w:rPr>
          <w:rFonts w:ascii="Times New Roman" w:eastAsia="Times New Roman" w:hAnsi="Times New Roman"/>
          <w:sz w:val="24"/>
          <w:szCs w:val="24"/>
          <w:lang w:eastAsia="ru-RU"/>
        </w:rPr>
        <w:t>населённых пунктов</w:t>
      </w:r>
      <w:r w:rsidRPr="00106C1F">
        <w:rPr>
          <w:rFonts w:ascii="Times New Roman" w:hAnsi="Times New Roman"/>
          <w:sz w:val="24"/>
          <w:szCs w:val="24"/>
        </w:rPr>
        <w:t>.</w:t>
      </w:r>
    </w:p>
    <w:p w:rsidR="009B7A35" w:rsidRPr="00106C1F" w:rsidRDefault="00BE29BE" w:rsidP="00AE1064">
      <w:pPr>
        <w:spacing w:after="0" w:line="240" w:lineRule="auto"/>
        <w:ind w:left="567" w:firstLine="567"/>
        <w:jc w:val="both"/>
        <w:rPr>
          <w:rFonts w:ascii="Times New Roman" w:eastAsia="Times New Roman" w:hAnsi="Times New Roman"/>
          <w:bCs/>
          <w:sz w:val="24"/>
          <w:szCs w:val="24"/>
          <w:lang w:eastAsia="ru-RU"/>
        </w:rPr>
      </w:pPr>
      <w:r w:rsidRPr="00106C1F">
        <w:rPr>
          <w:rFonts w:ascii="Times New Roman" w:eastAsia="Times New Roman" w:hAnsi="Times New Roman"/>
          <w:sz w:val="24"/>
          <w:szCs w:val="24"/>
          <w:lang w:eastAsia="ru-RU"/>
        </w:rPr>
        <w:t>Современная потребность и обеспеченность населения социально-значимыми объектами рассчитана по нормативам, представленным ниже в таблице</w:t>
      </w:r>
      <w:r w:rsidR="009B7A35" w:rsidRPr="00106C1F">
        <w:rPr>
          <w:rFonts w:ascii="Times New Roman" w:eastAsia="Times New Roman" w:hAnsi="Times New Roman"/>
          <w:sz w:val="24"/>
          <w:szCs w:val="24"/>
          <w:lang w:eastAsia="ru-RU"/>
        </w:rPr>
        <w:t xml:space="preserve"> </w:t>
      </w:r>
      <w:fldSimple w:instr=" REF Tbl_Norm \h  \* MERGEFORMAT ">
        <w:r w:rsidR="00277799">
          <w:rPr>
            <w:rFonts w:ascii="Times New Roman" w:hAnsi="Times New Roman"/>
            <w:noProof/>
            <w:sz w:val="24"/>
            <w:szCs w:val="24"/>
          </w:rPr>
          <w:t>46</w:t>
        </w:r>
      </w:fldSimple>
      <w:r w:rsidR="009B7A35" w:rsidRPr="00106C1F">
        <w:rPr>
          <w:rFonts w:ascii="Times New Roman" w:eastAsia="Times New Roman" w:hAnsi="Times New Roman"/>
          <w:sz w:val="24"/>
          <w:szCs w:val="24"/>
          <w:lang w:eastAsia="ru-RU"/>
        </w:rPr>
        <w:t>.</w:t>
      </w:r>
      <w:r w:rsidR="009B7A35" w:rsidRPr="00106C1F">
        <w:rPr>
          <w:rFonts w:ascii="Times New Roman" w:eastAsia="Times New Roman" w:hAnsi="Times New Roman"/>
          <w:bCs/>
          <w:color w:val="000000"/>
          <w:sz w:val="24"/>
          <w:szCs w:val="24"/>
          <w:lang w:eastAsia="ru-RU"/>
        </w:rPr>
        <w:t xml:space="preserve"> </w:t>
      </w:r>
    </w:p>
    <w:p w:rsidR="009B7A35" w:rsidRPr="00106C1F" w:rsidRDefault="009B7A35" w:rsidP="009B7A35">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bookmarkStart w:id="243" w:name="Tbl_Norm"/>
      <w:r w:rsidR="00AF384C" w:rsidRPr="00106C1F">
        <w:rPr>
          <w:rFonts w:ascii="Times New Roman" w:eastAsia="Times New Roman" w:hAnsi="Times New Roman"/>
          <w:sz w:val="24"/>
          <w:szCs w:val="24"/>
          <w:lang w:eastAsia="ru-RU"/>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hAnsi="Times New Roman"/>
          <w:noProof/>
          <w:sz w:val="24"/>
          <w:szCs w:val="24"/>
        </w:rPr>
        <w:t>46</w:t>
      </w:r>
      <w:r w:rsidR="00AF384C" w:rsidRPr="00106C1F">
        <w:rPr>
          <w:rFonts w:ascii="Times New Roman" w:eastAsia="Times New Roman" w:hAnsi="Times New Roman"/>
          <w:sz w:val="24"/>
          <w:szCs w:val="24"/>
          <w:lang w:eastAsia="ru-RU"/>
        </w:rPr>
        <w:fldChar w:fldCharType="end"/>
      </w:r>
      <w:bookmarkEnd w:id="243"/>
    </w:p>
    <w:p w:rsidR="009B7A35" w:rsidRPr="00106C1F" w:rsidRDefault="009B7A35" w:rsidP="00AE1064">
      <w:pPr>
        <w:spacing w:after="120" w:line="240" w:lineRule="auto"/>
        <w:ind w:left="567"/>
        <w:jc w:val="center"/>
        <w:rPr>
          <w:rFonts w:ascii="Times New Roman" w:eastAsia="Times New Roman" w:hAnsi="Times New Roman"/>
          <w:sz w:val="24"/>
          <w:szCs w:val="24"/>
          <w:lang w:eastAsia="ru-RU"/>
        </w:rPr>
      </w:pPr>
      <w:bookmarkStart w:id="244" w:name="_Hlk522276165"/>
      <w:r w:rsidRPr="00106C1F">
        <w:rPr>
          <w:rFonts w:ascii="Times New Roman" w:eastAsia="Times New Roman" w:hAnsi="Times New Roman"/>
          <w:sz w:val="24"/>
          <w:szCs w:val="24"/>
          <w:lang w:eastAsia="ru-RU"/>
        </w:rPr>
        <w:t xml:space="preserve">Нормы расчёта социально-значимых объектов на территории </w:t>
      </w:r>
      <w:r w:rsidR="00CC1971" w:rsidRPr="00106C1F">
        <w:rPr>
          <w:rFonts w:ascii="Times New Roman" w:eastAsia="Times New Roman" w:hAnsi="Times New Roman"/>
          <w:sz w:val="24"/>
          <w:szCs w:val="24"/>
          <w:lang w:eastAsia="ru-RU"/>
        </w:rPr>
        <w:t>сельского</w:t>
      </w:r>
      <w:r w:rsidR="00FA357B" w:rsidRPr="00106C1F">
        <w:rPr>
          <w:rFonts w:ascii="Times New Roman" w:eastAsia="Times New Roman" w:hAnsi="Times New Roman"/>
          <w:sz w:val="24"/>
          <w:szCs w:val="24"/>
          <w:lang w:eastAsia="ru-RU"/>
        </w:rPr>
        <w:t xml:space="preserve"> </w:t>
      </w:r>
      <w:r w:rsidR="00015445" w:rsidRPr="00106C1F">
        <w:rPr>
          <w:rFonts w:ascii="Times New Roman" w:eastAsia="Times New Roman" w:hAnsi="Times New Roman"/>
          <w:sz w:val="24"/>
          <w:szCs w:val="24"/>
          <w:lang w:eastAsia="ru-RU"/>
        </w:rPr>
        <w:t>поселения</w:t>
      </w:r>
      <w:r w:rsidR="00BA7F84" w:rsidRPr="00106C1F">
        <w:rPr>
          <w:rFonts w:ascii="Times New Roman" w:eastAsia="Times New Roman" w:hAnsi="Times New Roman"/>
          <w:sz w:val="24"/>
          <w:szCs w:val="24"/>
          <w:lang w:eastAsia="ru-RU"/>
        </w:rPr>
        <w:t xml:space="preserve"> «село </w:t>
      </w:r>
      <w:proofErr w:type="spellStart"/>
      <w:r w:rsidR="00BA7F84" w:rsidRPr="00106C1F">
        <w:rPr>
          <w:rFonts w:ascii="Times New Roman" w:eastAsia="Times New Roman" w:hAnsi="Times New Roman"/>
          <w:sz w:val="24"/>
          <w:szCs w:val="24"/>
          <w:lang w:eastAsia="ru-RU"/>
        </w:rPr>
        <w:t>Тымлат</w:t>
      </w:r>
      <w:proofErr w:type="spellEnd"/>
      <w:r w:rsidR="00BA7F84" w:rsidRPr="00106C1F">
        <w:rPr>
          <w:rFonts w:ascii="Times New Roman" w:eastAsia="Times New Roman" w:hAnsi="Times New Roman"/>
          <w:sz w:val="24"/>
          <w:szCs w:val="24"/>
          <w:lang w:eastAsia="ru-RU"/>
        </w:rPr>
        <w:t>»</w:t>
      </w:r>
    </w:p>
    <w:tbl>
      <w:tblPr>
        <w:tblW w:w="0" w:type="auto"/>
        <w:jc w:val="center"/>
        <w:tblInd w:w="632"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tblPr>
      <w:tblGrid>
        <w:gridCol w:w="2231"/>
        <w:gridCol w:w="4819"/>
        <w:gridCol w:w="2513"/>
      </w:tblGrid>
      <w:tr w:rsidR="00BA7F84" w:rsidRPr="00C50A53" w:rsidTr="00AE1064">
        <w:trPr>
          <w:trHeight w:val="283"/>
          <w:tblHeader/>
          <w:jc w:val="center"/>
        </w:trPr>
        <w:tc>
          <w:tcPr>
            <w:tcW w:w="2231" w:type="dxa"/>
          </w:tcPr>
          <w:p w:rsidR="00BA7F84" w:rsidRPr="00C50A53" w:rsidRDefault="00BA7F84" w:rsidP="00BA7F84">
            <w:pPr>
              <w:widowControl w:val="0"/>
              <w:spacing w:after="0" w:line="240" w:lineRule="auto"/>
              <w:ind w:left="578" w:right="213"/>
              <w:rPr>
                <w:rFonts w:ascii="Times New Roman" w:eastAsia="Arial" w:hAnsi="Times New Roman"/>
              </w:rPr>
            </w:pPr>
            <w:r w:rsidRPr="00C50A53">
              <w:rPr>
                <w:rFonts w:ascii="Times New Roman" w:eastAsia="Arial" w:hAnsi="Times New Roman"/>
              </w:rPr>
              <w:t>Наименование</w:t>
            </w:r>
          </w:p>
        </w:tc>
        <w:tc>
          <w:tcPr>
            <w:tcW w:w="4819" w:type="dxa"/>
          </w:tcPr>
          <w:p w:rsidR="00BA7F84" w:rsidRPr="00C50A53" w:rsidRDefault="00BA7F84" w:rsidP="00BA7F84">
            <w:pPr>
              <w:widowControl w:val="0"/>
              <w:spacing w:after="0" w:line="240" w:lineRule="auto"/>
              <w:ind w:left="448" w:right="91"/>
              <w:rPr>
                <w:rFonts w:ascii="Times New Roman" w:eastAsia="Arial" w:hAnsi="Times New Roman"/>
              </w:rPr>
            </w:pPr>
            <w:r w:rsidRPr="00C50A53">
              <w:rPr>
                <w:rFonts w:ascii="Times New Roman" w:eastAsia="Arial" w:hAnsi="Times New Roman"/>
              </w:rPr>
              <w:t>Рекомендуемая обеспеченность</w:t>
            </w:r>
          </w:p>
        </w:tc>
        <w:tc>
          <w:tcPr>
            <w:tcW w:w="2513" w:type="dxa"/>
          </w:tcPr>
          <w:p w:rsidR="00BA7F84" w:rsidRPr="00C50A53" w:rsidRDefault="00BA7F84" w:rsidP="00BA7F84">
            <w:pPr>
              <w:widowControl w:val="0"/>
              <w:spacing w:after="0" w:line="240" w:lineRule="auto"/>
              <w:ind w:left="801"/>
              <w:rPr>
                <w:rFonts w:ascii="Times New Roman" w:eastAsia="Arial" w:hAnsi="Times New Roman"/>
              </w:rPr>
            </w:pPr>
            <w:r w:rsidRPr="00C50A53">
              <w:rPr>
                <w:rFonts w:ascii="Times New Roman" w:eastAsia="Arial" w:hAnsi="Times New Roman"/>
              </w:rPr>
              <w:t>Источник</w:t>
            </w:r>
          </w:p>
        </w:tc>
      </w:tr>
    </w:tbl>
    <w:p w:rsidR="00BA7F84" w:rsidRPr="00C50A53" w:rsidRDefault="00BA7F84" w:rsidP="00BA7F84">
      <w:pPr>
        <w:spacing w:after="0" w:line="240" w:lineRule="auto"/>
        <w:rPr>
          <w:rFonts w:ascii="Times New Roman" w:hAnsi="Times New Roman"/>
          <w:vanish/>
          <w:sz w:val="2"/>
          <w:szCs w:val="2"/>
        </w:rPr>
      </w:pPr>
    </w:p>
    <w:tbl>
      <w:tblPr>
        <w:tblW w:w="0" w:type="auto"/>
        <w:jc w:val="center"/>
        <w:tblInd w:w="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4819"/>
        <w:gridCol w:w="2496"/>
      </w:tblGrid>
      <w:tr w:rsidR="00BA7F84" w:rsidRPr="00C50A53" w:rsidTr="00AE1064">
        <w:trPr>
          <w:trHeight w:val="283"/>
          <w:tblHeader/>
          <w:jc w:val="center"/>
        </w:trPr>
        <w:tc>
          <w:tcPr>
            <w:tcW w:w="2215" w:type="dxa"/>
            <w:vAlign w:val="center"/>
          </w:tcPr>
          <w:p w:rsidR="00BA7F84" w:rsidRPr="00C50A53" w:rsidRDefault="00BA7F84" w:rsidP="00BA7F84">
            <w:pPr>
              <w:widowControl w:val="0"/>
              <w:spacing w:after="0" w:line="240" w:lineRule="auto"/>
              <w:ind w:right="213"/>
              <w:jc w:val="center"/>
              <w:rPr>
                <w:rFonts w:ascii="Times New Roman" w:eastAsia="Arial" w:hAnsi="Times New Roman"/>
              </w:rPr>
            </w:pPr>
            <w:r w:rsidRPr="00C50A53">
              <w:rPr>
                <w:rFonts w:ascii="Times New Roman" w:eastAsia="Arial" w:hAnsi="Times New Roman"/>
              </w:rPr>
              <w:lastRenderedPageBreak/>
              <w:t>1</w:t>
            </w:r>
          </w:p>
        </w:tc>
        <w:tc>
          <w:tcPr>
            <w:tcW w:w="4819" w:type="dxa"/>
            <w:vAlign w:val="center"/>
          </w:tcPr>
          <w:p w:rsidR="00BA7F84" w:rsidRPr="00C50A53" w:rsidRDefault="00BA7F84" w:rsidP="00BA7F84">
            <w:pPr>
              <w:widowControl w:val="0"/>
              <w:spacing w:after="0" w:line="240" w:lineRule="auto"/>
              <w:ind w:right="91"/>
              <w:jc w:val="center"/>
              <w:rPr>
                <w:rFonts w:ascii="Times New Roman" w:eastAsia="Arial" w:hAnsi="Times New Roman"/>
              </w:rPr>
            </w:pPr>
            <w:r w:rsidRPr="00C50A53">
              <w:rPr>
                <w:rFonts w:ascii="Times New Roman" w:eastAsia="Arial" w:hAnsi="Times New Roman"/>
              </w:rPr>
              <w:t>2</w:t>
            </w:r>
          </w:p>
        </w:tc>
        <w:tc>
          <w:tcPr>
            <w:tcW w:w="2496" w:type="dxa"/>
            <w:vAlign w:val="center"/>
          </w:tcPr>
          <w:p w:rsidR="00BA7F84" w:rsidRPr="00C50A53" w:rsidRDefault="00BA7F84" w:rsidP="00BA7F84">
            <w:pPr>
              <w:widowControl w:val="0"/>
              <w:spacing w:after="0" w:line="240" w:lineRule="auto"/>
              <w:jc w:val="center"/>
              <w:rPr>
                <w:rFonts w:ascii="Times New Roman" w:eastAsia="Arial" w:hAnsi="Times New Roman"/>
              </w:rPr>
            </w:pPr>
            <w:r w:rsidRPr="00C50A53">
              <w:rPr>
                <w:rFonts w:ascii="Times New Roman" w:eastAsia="Arial" w:hAnsi="Times New Roman"/>
              </w:rPr>
              <w:t>3</w:t>
            </w:r>
          </w:p>
        </w:tc>
      </w:tr>
      <w:tr w:rsidR="00BA7F84" w:rsidRPr="00C50A53" w:rsidTr="00AE1064">
        <w:trPr>
          <w:trHeight w:val="283"/>
          <w:jc w:val="center"/>
        </w:trPr>
        <w:tc>
          <w:tcPr>
            <w:tcW w:w="9530" w:type="dxa"/>
            <w:gridSpan w:val="3"/>
            <w:vAlign w:val="center"/>
          </w:tcPr>
          <w:p w:rsidR="00BA7F84" w:rsidRPr="00C50A53" w:rsidRDefault="00BA7F84" w:rsidP="00BA7F84">
            <w:pPr>
              <w:widowControl w:val="0"/>
              <w:spacing w:after="0" w:line="240" w:lineRule="auto"/>
              <w:ind w:right="94"/>
              <w:jc w:val="center"/>
              <w:rPr>
                <w:rFonts w:ascii="Times New Roman" w:eastAsia="Arial" w:hAnsi="Times New Roman"/>
              </w:rPr>
            </w:pPr>
            <w:r w:rsidRPr="00C50A53">
              <w:rPr>
                <w:rFonts w:ascii="Times New Roman" w:eastAsia="Arial" w:hAnsi="Times New Roman"/>
              </w:rPr>
              <w:t>Учреждения образования</w:t>
            </w: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Детские дошкольные учреждения</w:t>
            </w:r>
          </w:p>
        </w:tc>
        <w:tc>
          <w:tcPr>
            <w:tcW w:w="4819" w:type="dxa"/>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85 % охват детей в возрасте от 0 до 6 лет</w:t>
            </w:r>
          </w:p>
        </w:tc>
        <w:tc>
          <w:tcPr>
            <w:tcW w:w="2496" w:type="dxa"/>
            <w:vMerge w:val="restart"/>
            <w:vAlign w:val="center"/>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w w:val="95"/>
              </w:rPr>
              <w:t xml:space="preserve">Общеобразовательные </w:t>
            </w:r>
            <w:r w:rsidRPr="00C50A53">
              <w:rPr>
                <w:rFonts w:ascii="Times New Roman" w:eastAsia="Arial" w:hAnsi="Times New Roman"/>
              </w:rPr>
              <w:t>школы</w:t>
            </w:r>
          </w:p>
        </w:tc>
        <w:tc>
          <w:tcPr>
            <w:tcW w:w="4819" w:type="dxa"/>
            <w:vAlign w:val="center"/>
          </w:tcPr>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основным общим образованием (I-IX классы) – 100 %;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средним (полным) общим образованием (X-XI классы) – 75 % (при обучении в одну смену)</w:t>
            </w: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441"/>
              <w:rPr>
                <w:rFonts w:ascii="Times New Roman" w:eastAsia="Arial" w:hAnsi="Times New Roman"/>
              </w:rPr>
            </w:pPr>
            <w:r w:rsidRPr="00C50A53">
              <w:rPr>
                <w:rFonts w:ascii="Times New Roman" w:eastAsia="Arial" w:hAnsi="Times New Roman"/>
              </w:rPr>
              <w:t>Учреждения дополнительного образования детей</w:t>
            </w:r>
          </w:p>
        </w:tc>
        <w:tc>
          <w:tcPr>
            <w:tcW w:w="4819" w:type="dxa"/>
            <w:vAlign w:val="center"/>
          </w:tcPr>
          <w:p w:rsidR="00BA7F84" w:rsidRPr="00C50A53" w:rsidRDefault="00BA7F84" w:rsidP="00BA7F84">
            <w:pPr>
              <w:widowControl w:val="0"/>
              <w:spacing w:after="0" w:line="240" w:lineRule="auto"/>
              <w:ind w:left="103" w:right="91"/>
              <w:jc w:val="both"/>
              <w:rPr>
                <w:rFonts w:ascii="Times New Roman" w:eastAsia="Arial" w:hAnsi="Times New Roman"/>
              </w:rPr>
            </w:pPr>
            <w:r w:rsidRPr="00C50A53">
              <w:rPr>
                <w:rFonts w:ascii="Times New Roman" w:eastAsia="Arial" w:hAnsi="Times New Roman"/>
              </w:rPr>
              <w:t xml:space="preserve">10 % охват от общего числа школьников, в том числе по видам: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 xml:space="preserve">дворец (Дом) творчества школьников 3,3 %;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станция юных техников 0,9 %;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станция юных натуралистов 0,4 %;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станция юных туристов 0,4 %;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детско-юношеская спортивная школа 2,3 %;</w:t>
            </w:r>
          </w:p>
          <w:p w:rsidR="00BA7F84" w:rsidRPr="00C50A53" w:rsidRDefault="00BA7F84" w:rsidP="00CD12AC">
            <w:pPr>
              <w:widowControl w:val="0"/>
              <w:numPr>
                <w:ilvl w:val="0"/>
                <w:numId w:val="80"/>
              </w:numPr>
              <w:spacing w:after="0" w:line="240" w:lineRule="auto"/>
              <w:ind w:left="479" w:right="91" w:hanging="297"/>
              <w:contextualSpacing/>
              <w:jc w:val="both"/>
              <w:rPr>
                <w:rFonts w:ascii="Times New Roman" w:eastAsia="Arial" w:hAnsi="Times New Roman"/>
                <w:lang w:eastAsia="ru-RU"/>
              </w:rPr>
            </w:pPr>
            <w:r w:rsidRPr="00C50A53">
              <w:rPr>
                <w:rFonts w:ascii="Times New Roman" w:eastAsia="Arial" w:hAnsi="Times New Roman"/>
                <w:lang w:eastAsia="ru-RU"/>
              </w:rPr>
              <w:t xml:space="preserve">детские школы искусств (музыкальная, художественная, хореографическая) 2,7 % </w:t>
            </w: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Школы-интернаты</w:t>
            </w:r>
          </w:p>
        </w:tc>
        <w:tc>
          <w:tcPr>
            <w:tcW w:w="4819" w:type="dxa"/>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10% от общего числа школьников</w:t>
            </w: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9530" w:type="dxa"/>
            <w:gridSpan w:val="3"/>
            <w:vAlign w:val="center"/>
          </w:tcPr>
          <w:p w:rsidR="00BA7F84" w:rsidRPr="00C50A53" w:rsidRDefault="00BA7F84" w:rsidP="00BA7F84">
            <w:pPr>
              <w:widowControl w:val="0"/>
              <w:spacing w:after="0" w:line="240" w:lineRule="auto"/>
              <w:jc w:val="center"/>
              <w:rPr>
                <w:rFonts w:ascii="Times New Roman" w:eastAsia="Arial" w:hAnsi="Times New Roman"/>
              </w:rPr>
            </w:pPr>
            <w:r w:rsidRPr="00C50A53">
              <w:rPr>
                <w:rFonts w:ascii="Times New Roman" w:eastAsia="Arial" w:hAnsi="Times New Roman"/>
              </w:rPr>
              <w:t>Учреждения здравоохранения</w:t>
            </w: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Поликлиники, амбулатории, диспансеры</w:t>
            </w:r>
          </w:p>
        </w:tc>
        <w:tc>
          <w:tcPr>
            <w:tcW w:w="4819" w:type="dxa"/>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181,5 посещений в смену на 10000 человек</w:t>
            </w:r>
          </w:p>
        </w:tc>
        <w:tc>
          <w:tcPr>
            <w:tcW w:w="2496" w:type="dxa"/>
            <w:vMerge w:val="restart"/>
            <w:vAlign w:val="center"/>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Стационары всех типов</w:t>
            </w:r>
          </w:p>
        </w:tc>
        <w:tc>
          <w:tcPr>
            <w:tcW w:w="4819" w:type="dxa"/>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134,7 коек на 10000 человек</w:t>
            </w: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Станция (выдвижной пункт) скорой медицинской помощи</w:t>
            </w:r>
          </w:p>
        </w:tc>
        <w:tc>
          <w:tcPr>
            <w:tcW w:w="4819" w:type="dxa"/>
            <w:vMerge w:val="restart"/>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1 автомобиль на 5000 чел.</w:t>
            </w: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2215" w:type="dxa"/>
            <w:vAlign w:val="center"/>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t>Выдвижной пункт скорой медицинской помощи</w:t>
            </w:r>
          </w:p>
        </w:tc>
        <w:tc>
          <w:tcPr>
            <w:tcW w:w="4819" w:type="dxa"/>
            <w:vMerge/>
            <w:vAlign w:val="center"/>
          </w:tcPr>
          <w:p w:rsidR="00BA7F84" w:rsidRPr="00C50A53" w:rsidRDefault="00BA7F84" w:rsidP="00BA7F84">
            <w:pPr>
              <w:widowControl w:val="0"/>
              <w:spacing w:after="0" w:line="240" w:lineRule="auto"/>
              <w:rPr>
                <w:rFonts w:ascii="Times New Roman" w:eastAsia="Arial" w:hAnsi="Times New Roman"/>
              </w:rPr>
            </w:pPr>
          </w:p>
        </w:tc>
        <w:tc>
          <w:tcPr>
            <w:tcW w:w="2496" w:type="dxa"/>
            <w:vMerge/>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2215" w:type="dxa"/>
            <w:tcBorders>
              <w:bottom w:val="single" w:sz="4" w:space="0" w:color="auto"/>
            </w:tcBorders>
            <w:vAlign w:val="center"/>
          </w:tcPr>
          <w:p w:rsidR="00BA7F84" w:rsidRPr="00C50A53" w:rsidRDefault="00BA7F84" w:rsidP="00BA7F84">
            <w:pPr>
              <w:widowControl w:val="0"/>
              <w:spacing w:after="0" w:line="240" w:lineRule="auto"/>
              <w:ind w:left="103" w:right="213"/>
              <w:rPr>
                <w:rFonts w:ascii="Times New Roman" w:eastAsia="Arial" w:hAnsi="Times New Roman"/>
              </w:rPr>
            </w:pPr>
            <w:r w:rsidRPr="00C50A53">
              <w:rPr>
                <w:rFonts w:ascii="Times New Roman" w:eastAsia="Arial" w:hAnsi="Times New Roman"/>
              </w:rPr>
              <w:t>Аптеки</w:t>
            </w:r>
          </w:p>
        </w:tc>
        <w:tc>
          <w:tcPr>
            <w:tcW w:w="4819" w:type="dxa"/>
            <w:tcBorders>
              <w:bottom w:val="single" w:sz="4" w:space="0" w:color="auto"/>
            </w:tcBorders>
            <w:vAlign w:val="center"/>
          </w:tcPr>
          <w:p w:rsidR="00BA7F84" w:rsidRPr="00C50A53" w:rsidRDefault="00BA7F84" w:rsidP="00BA7F84">
            <w:pPr>
              <w:widowControl w:val="0"/>
              <w:spacing w:after="0" w:line="240" w:lineRule="auto"/>
              <w:ind w:left="103" w:right="91"/>
              <w:rPr>
                <w:rFonts w:ascii="Times New Roman" w:eastAsia="Arial" w:hAnsi="Times New Roman"/>
              </w:rPr>
            </w:pPr>
            <w:r w:rsidRPr="00C50A53">
              <w:rPr>
                <w:rFonts w:ascii="Times New Roman" w:eastAsia="Arial" w:hAnsi="Times New Roman"/>
              </w:rPr>
              <w:t>для сельских поселений - 1 объект на 6,2 тыс. чел. (при ФАП или амбулаториях)</w:t>
            </w:r>
          </w:p>
        </w:tc>
        <w:tc>
          <w:tcPr>
            <w:tcW w:w="2496" w:type="dxa"/>
            <w:vMerge/>
            <w:tcBorders>
              <w:bottom w:val="single" w:sz="4" w:space="0" w:color="auto"/>
            </w:tcBorders>
            <w:vAlign w:val="center"/>
          </w:tcPr>
          <w:p w:rsidR="00BA7F84" w:rsidRPr="00C50A53" w:rsidRDefault="00BA7F84" w:rsidP="00BA7F84">
            <w:pPr>
              <w:widowControl w:val="0"/>
              <w:spacing w:after="0" w:line="240" w:lineRule="auto"/>
              <w:ind w:left="103"/>
              <w:rPr>
                <w:rFonts w:ascii="Times New Roman" w:eastAsia="Arial" w:hAnsi="Times New Roman"/>
              </w:rPr>
            </w:pPr>
          </w:p>
        </w:tc>
      </w:tr>
      <w:tr w:rsidR="00BA7F84" w:rsidRPr="00C50A53" w:rsidTr="00AE1064">
        <w:trPr>
          <w:trHeight w:val="283"/>
          <w:jc w:val="center"/>
        </w:trPr>
        <w:tc>
          <w:tcPr>
            <w:tcW w:w="9530" w:type="dxa"/>
            <w:gridSpan w:val="3"/>
            <w:vAlign w:val="center"/>
          </w:tcPr>
          <w:p w:rsidR="00BA7F84" w:rsidRPr="00C50A53" w:rsidRDefault="00BA7F84" w:rsidP="00BA7F84">
            <w:pPr>
              <w:widowControl w:val="0"/>
              <w:spacing w:after="0" w:line="240" w:lineRule="auto"/>
              <w:jc w:val="center"/>
              <w:rPr>
                <w:rFonts w:ascii="Times New Roman" w:eastAsia="Arial" w:hAnsi="Times New Roman"/>
              </w:rPr>
            </w:pPr>
            <w:r w:rsidRPr="00C50A53">
              <w:rPr>
                <w:rFonts w:ascii="Times New Roman" w:eastAsia="Arial" w:hAnsi="Times New Roman"/>
              </w:rPr>
              <w:t>Физкультурно-спортивные сооружения</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Спортивные залы общего пользования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350 м</w:t>
            </w:r>
            <w:proofErr w:type="gramStart"/>
            <w:r w:rsidRPr="00C50A53">
              <w:rPr>
                <w:rFonts w:ascii="Times New Roman" w:hAnsi="Times New Roman"/>
                <w:vertAlign w:val="superscript"/>
              </w:rPr>
              <w:t>2</w:t>
            </w:r>
            <w:proofErr w:type="gramEnd"/>
            <w:r w:rsidRPr="00C50A53">
              <w:rPr>
                <w:rFonts w:ascii="Times New Roman" w:hAnsi="Times New Roman"/>
                <w:position w:val="6"/>
              </w:rPr>
              <w:t xml:space="preserve"> </w:t>
            </w:r>
            <w:r w:rsidRPr="00C50A53">
              <w:rPr>
                <w:rFonts w:ascii="Times New Roman" w:hAnsi="Times New Roman"/>
              </w:rPr>
              <w:t>общей площади на 1000 человек</w:t>
            </w:r>
          </w:p>
        </w:tc>
        <w:tc>
          <w:tcPr>
            <w:tcW w:w="2496" w:type="dxa"/>
            <w:vMerge w:val="restart"/>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Бассейн (открытый и закрытый общего пользования)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75 м</w:t>
            </w:r>
            <w:proofErr w:type="gramStart"/>
            <w:r w:rsidRPr="00C50A53">
              <w:rPr>
                <w:rFonts w:ascii="Times New Roman" w:hAnsi="Times New Roman"/>
                <w:vertAlign w:val="superscript"/>
              </w:rPr>
              <w:t>2</w:t>
            </w:r>
            <w:proofErr w:type="gramEnd"/>
            <w:r w:rsidRPr="00C50A53">
              <w:rPr>
                <w:rFonts w:ascii="Times New Roman" w:hAnsi="Times New Roman"/>
              </w:rPr>
              <w:t xml:space="preserve"> зеркала воды на 1000 человек</w:t>
            </w:r>
          </w:p>
        </w:tc>
        <w:tc>
          <w:tcPr>
            <w:tcW w:w="2496" w:type="dxa"/>
            <w:vMerge/>
            <w:tcBorders>
              <w:top w:val="single" w:sz="4" w:space="0" w:color="auto"/>
              <w:left w:val="single" w:sz="4" w:space="0" w:color="auto"/>
              <w:bottom w:val="single" w:sz="4" w:space="0" w:color="auto"/>
              <w:right w:val="single" w:sz="4" w:space="0" w:color="auto"/>
            </w:tcBorders>
          </w:tcPr>
          <w:p w:rsidR="00BA7F84" w:rsidRPr="00C50A53" w:rsidRDefault="00BA7F84" w:rsidP="00BA7F84">
            <w:pPr>
              <w:widowControl w:val="0"/>
              <w:spacing w:after="0" w:line="240" w:lineRule="auto"/>
              <w:rPr>
                <w:rFonts w:ascii="Times New Roman" w:hAnsi="Times New Roman"/>
              </w:rPr>
            </w:pP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Территория (плоскостные спортивные сооружения)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1949,4 м</w:t>
            </w:r>
            <w:proofErr w:type="gramStart"/>
            <w:r w:rsidRPr="00C50A53">
              <w:rPr>
                <w:rFonts w:ascii="Times New Roman" w:hAnsi="Times New Roman"/>
                <w:vertAlign w:val="superscript"/>
              </w:rPr>
              <w:t>2</w:t>
            </w:r>
            <w:proofErr w:type="gramEnd"/>
            <w:r w:rsidRPr="00C50A53">
              <w:rPr>
                <w:rFonts w:ascii="Times New Roman" w:hAnsi="Times New Roman"/>
                <w:position w:val="6"/>
              </w:rPr>
              <w:t xml:space="preserve"> </w:t>
            </w:r>
            <w:r w:rsidRPr="00C50A53">
              <w:rPr>
                <w:rFonts w:ascii="Times New Roman" w:hAnsi="Times New Roman"/>
              </w:rPr>
              <w:t>общей площади на 1000 человек</w:t>
            </w:r>
          </w:p>
        </w:tc>
        <w:tc>
          <w:tcPr>
            <w:tcW w:w="2496" w:type="dxa"/>
            <w:vMerge/>
            <w:tcBorders>
              <w:top w:val="single" w:sz="4" w:space="0" w:color="auto"/>
              <w:left w:val="single" w:sz="4" w:space="0" w:color="auto"/>
              <w:bottom w:val="single" w:sz="4" w:space="0" w:color="auto"/>
              <w:right w:val="single" w:sz="4" w:space="0" w:color="auto"/>
            </w:tcBorders>
          </w:tcPr>
          <w:p w:rsidR="00BA7F84" w:rsidRPr="00C50A53" w:rsidRDefault="00BA7F84" w:rsidP="00BA7F84">
            <w:pPr>
              <w:widowControl w:val="0"/>
              <w:spacing w:after="0" w:line="240" w:lineRule="auto"/>
              <w:rPr>
                <w:rFonts w:ascii="Times New Roman" w:hAnsi="Times New Roman"/>
              </w:rPr>
            </w:pPr>
          </w:p>
        </w:tc>
      </w:tr>
      <w:tr w:rsidR="00BA7F84" w:rsidRPr="00C50A53" w:rsidTr="00AE1064">
        <w:trPr>
          <w:trHeight w:val="283"/>
          <w:jc w:val="center"/>
        </w:trPr>
        <w:tc>
          <w:tcPr>
            <w:tcW w:w="9530" w:type="dxa"/>
            <w:gridSpan w:val="3"/>
            <w:tcBorders>
              <w:top w:val="single" w:sz="4" w:space="0" w:color="auto"/>
              <w:left w:val="single" w:sz="4" w:space="0" w:color="auto"/>
              <w:bottom w:val="single" w:sz="4" w:space="0" w:color="auto"/>
              <w:right w:val="single" w:sz="4" w:space="0" w:color="auto"/>
            </w:tcBorders>
            <w:vAlign w:val="center"/>
            <w:hideMark/>
          </w:tcPr>
          <w:p w:rsidR="00BA7F84" w:rsidRPr="00C50A53" w:rsidRDefault="00BA7F84" w:rsidP="00BA7F84">
            <w:pPr>
              <w:widowControl w:val="0"/>
              <w:spacing w:after="0" w:line="240" w:lineRule="auto"/>
              <w:jc w:val="center"/>
            </w:pPr>
            <w:r w:rsidRPr="00C50A53">
              <w:rPr>
                <w:rFonts w:ascii="Times New Roman" w:eastAsia="Arial" w:hAnsi="Times New Roman"/>
              </w:rPr>
              <w:t>Учреждения культуры и искусства</w:t>
            </w:r>
          </w:p>
        </w:tc>
      </w:tr>
      <w:tr w:rsidR="00BA7F84" w:rsidRPr="00C50A53" w:rsidTr="00AE1064">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hideMark/>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Учреждения культуры клубного типа</w:t>
            </w:r>
          </w:p>
        </w:tc>
        <w:tc>
          <w:tcPr>
            <w:tcW w:w="4819" w:type="dxa"/>
            <w:tcBorders>
              <w:top w:val="single" w:sz="4" w:space="0" w:color="auto"/>
              <w:left w:val="single" w:sz="4" w:space="0" w:color="auto"/>
              <w:bottom w:val="single" w:sz="4" w:space="0" w:color="auto"/>
              <w:right w:val="single" w:sz="4" w:space="0" w:color="auto"/>
            </w:tcBorders>
            <w:vAlign w:val="center"/>
            <w:hideMark/>
          </w:tcPr>
          <w:p w:rsidR="00BA7F84" w:rsidRPr="00C50A53" w:rsidRDefault="00BA7F84" w:rsidP="00BA7F84">
            <w:pPr>
              <w:widowControl w:val="0"/>
              <w:tabs>
                <w:tab w:val="left" w:pos="332"/>
              </w:tabs>
              <w:spacing w:after="0" w:line="240" w:lineRule="auto"/>
              <w:ind w:left="102" w:right="57"/>
              <w:rPr>
                <w:rFonts w:ascii="Times New Roman" w:hAnsi="Times New Roman"/>
              </w:rPr>
            </w:pPr>
            <w:r w:rsidRPr="00C50A53">
              <w:rPr>
                <w:rFonts w:ascii="Times New Roman" w:hAnsi="Times New Roman"/>
              </w:rPr>
              <w:t>100 мест на 1 тыс. человек для сельского поселения с численностью населения до 500 человек;</w:t>
            </w:r>
          </w:p>
          <w:p w:rsidR="00BA7F84" w:rsidRPr="00C50A53" w:rsidRDefault="00BA7F84" w:rsidP="00BA7F84">
            <w:pPr>
              <w:widowControl w:val="0"/>
              <w:tabs>
                <w:tab w:val="left" w:pos="332"/>
              </w:tabs>
              <w:spacing w:after="0" w:line="240" w:lineRule="auto"/>
              <w:ind w:left="102" w:right="57"/>
              <w:rPr>
                <w:rFonts w:ascii="Times New Roman" w:hAnsi="Times New Roman"/>
              </w:rPr>
            </w:pPr>
            <w:r w:rsidRPr="00C50A53">
              <w:rPr>
                <w:rFonts w:ascii="Times New Roman" w:hAnsi="Times New Roman"/>
              </w:rPr>
              <w:t xml:space="preserve">150 мест на 1 тыс. человек для сельского </w:t>
            </w:r>
            <w:r w:rsidRPr="00C50A53">
              <w:rPr>
                <w:rFonts w:ascii="Times New Roman" w:hAnsi="Times New Roman"/>
              </w:rPr>
              <w:lastRenderedPageBreak/>
              <w:t>поселения с численностью населения от 500 до 999 человек</w:t>
            </w:r>
          </w:p>
        </w:tc>
        <w:tc>
          <w:tcPr>
            <w:tcW w:w="2496" w:type="dxa"/>
            <w:vMerge w:val="restart"/>
            <w:tcBorders>
              <w:top w:val="single" w:sz="4" w:space="0" w:color="auto"/>
              <w:left w:val="single" w:sz="4" w:space="0" w:color="auto"/>
              <w:right w:val="single" w:sz="4" w:space="0" w:color="auto"/>
            </w:tcBorders>
            <w:vAlign w:val="center"/>
            <w:hideMark/>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lastRenderedPageBreak/>
              <w:t xml:space="preserve">Распоряжение Минкультуры России от 02.08.2017 № Р-965 «Об утверждении </w:t>
            </w:r>
            <w:r w:rsidRPr="00C50A53">
              <w:rPr>
                <w:rFonts w:ascii="Times New Roman" w:eastAsia="Arial" w:hAnsi="Times New Roman"/>
              </w:rPr>
              <w:lastRenderedPageBreak/>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BA7F84" w:rsidRPr="00C50A53" w:rsidTr="00AE1064">
        <w:trPr>
          <w:trHeight w:val="283"/>
          <w:jc w:val="center"/>
        </w:trPr>
        <w:tc>
          <w:tcPr>
            <w:tcW w:w="2215" w:type="dxa"/>
            <w:tcBorders>
              <w:top w:val="single" w:sz="4" w:space="0" w:color="auto"/>
              <w:left w:val="single" w:sz="4" w:space="0" w:color="auto"/>
              <w:right w:val="single" w:sz="4" w:space="0" w:color="auto"/>
            </w:tcBorders>
            <w:vAlign w:val="center"/>
            <w:hideMark/>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lastRenderedPageBreak/>
              <w:t>Общедоступная библиотека с детским отделением</w:t>
            </w:r>
          </w:p>
        </w:tc>
        <w:tc>
          <w:tcPr>
            <w:tcW w:w="4819" w:type="dxa"/>
            <w:tcBorders>
              <w:top w:val="nil"/>
              <w:left w:val="nil"/>
              <w:bottom w:val="single" w:sz="4" w:space="0" w:color="auto"/>
              <w:right w:val="single" w:sz="4" w:space="0" w:color="auto"/>
            </w:tcBorders>
            <w:shd w:val="clear" w:color="auto" w:fill="auto"/>
            <w:vAlign w:val="center"/>
            <w:hideMark/>
          </w:tcPr>
          <w:p w:rsidR="00BA7F84" w:rsidRPr="00C50A53" w:rsidRDefault="00BA7F84" w:rsidP="00BA7F84">
            <w:pPr>
              <w:widowControl w:val="0"/>
              <w:tabs>
                <w:tab w:val="left" w:pos="332"/>
              </w:tabs>
              <w:spacing w:after="0" w:line="240" w:lineRule="auto"/>
              <w:ind w:left="102" w:right="57"/>
              <w:rPr>
                <w:rFonts w:ascii="Times New Roman" w:hAnsi="Times New Roman"/>
              </w:rPr>
            </w:pPr>
            <w:r w:rsidRPr="00C50A53">
              <w:rPr>
                <w:rFonts w:ascii="Times New Roman" w:hAnsi="Times New Roman"/>
              </w:rPr>
              <w:t>1 общедоступная библиотека с детским отделением в административном центре и 1 филиал общедоступной библиотеки с детским отделением на 1 тыс. чел.</w:t>
            </w:r>
          </w:p>
        </w:tc>
        <w:tc>
          <w:tcPr>
            <w:tcW w:w="2496" w:type="dxa"/>
            <w:vMerge/>
            <w:tcBorders>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p>
        </w:tc>
      </w:tr>
      <w:tr w:rsidR="00BA7F84" w:rsidRPr="00C50A53" w:rsidTr="00AE1064">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Детские учреждения дополнительного образования в сфере искусств</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tabs>
                <w:tab w:val="left" w:pos="332"/>
              </w:tabs>
              <w:spacing w:after="0" w:line="240" w:lineRule="auto"/>
              <w:ind w:left="102" w:right="57"/>
              <w:rPr>
                <w:rFonts w:ascii="Times New Roman" w:hAnsi="Times New Roman"/>
              </w:rPr>
            </w:pPr>
            <w:r w:rsidRPr="00C50A53">
              <w:rPr>
                <w:rFonts w:ascii="Times New Roman" w:hAnsi="Times New Roman"/>
              </w:rPr>
              <w:t>не менее 12 % от числа обучающихся 1-9 классов общеобразовательных организаций, мест</w:t>
            </w:r>
          </w:p>
        </w:tc>
        <w:tc>
          <w:tcPr>
            <w:tcW w:w="2496"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Письмо Министерства образования и науки РФ от 04.05.2016 № АК-950/02 «О методических рекомендациях»</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9530" w:type="dxa"/>
            <w:gridSpan w:val="3"/>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jc w:val="center"/>
              <w:rPr>
                <w:rFonts w:ascii="Times New Roman" w:hAnsi="Times New Roman"/>
              </w:rPr>
            </w:pPr>
            <w:r w:rsidRPr="00C50A53">
              <w:rPr>
                <w:rFonts w:ascii="Times New Roman" w:hAnsi="Times New Roman"/>
              </w:rPr>
              <w:t>Объекты торговли, общественного питания и бытового обслуживания</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Магазины продовольственных товаров</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109 м</w:t>
            </w:r>
            <w:proofErr w:type="gramStart"/>
            <w:r w:rsidRPr="00C50A53">
              <w:rPr>
                <w:rFonts w:ascii="Times New Roman" w:hAnsi="Times New Roman"/>
                <w:vertAlign w:val="superscript"/>
              </w:rPr>
              <w:t>2</w:t>
            </w:r>
            <w:proofErr w:type="gramEnd"/>
            <w:r w:rsidRPr="00C50A53">
              <w:rPr>
                <w:rFonts w:ascii="Times New Roman" w:hAnsi="Times New Roman"/>
                <w:position w:val="6"/>
              </w:rPr>
              <w:t xml:space="preserve"> </w:t>
            </w:r>
            <w:r w:rsidRPr="00C50A53">
              <w:rPr>
                <w:rFonts w:ascii="Times New Roman" w:hAnsi="Times New Roman"/>
              </w:rPr>
              <w:t>торговой площади на 1000 человек</w:t>
            </w:r>
          </w:p>
        </w:tc>
        <w:tc>
          <w:tcPr>
            <w:tcW w:w="2496" w:type="dxa"/>
            <w:vMerge w:val="restart"/>
            <w:tcBorders>
              <w:top w:val="single" w:sz="4" w:space="0" w:color="auto"/>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Распоряжению Правительства</w:t>
            </w:r>
          </w:p>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Камчатского края</w:t>
            </w:r>
          </w:p>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от 02.02.2011 № 45-РП «Об утверждении Стратегии развития торговли Камчатского края на период до 2025 года»</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Магазины непродовольственных товаров</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159 м</w:t>
            </w:r>
            <w:proofErr w:type="gramStart"/>
            <w:r w:rsidRPr="00C50A53">
              <w:rPr>
                <w:rFonts w:ascii="Times New Roman" w:hAnsi="Times New Roman"/>
                <w:vertAlign w:val="superscript"/>
              </w:rPr>
              <w:t>2</w:t>
            </w:r>
            <w:proofErr w:type="gramEnd"/>
            <w:r w:rsidRPr="00C50A53">
              <w:rPr>
                <w:rFonts w:ascii="Times New Roman" w:hAnsi="Times New Roman"/>
                <w:position w:val="6"/>
              </w:rPr>
              <w:t xml:space="preserve"> </w:t>
            </w:r>
            <w:r w:rsidRPr="00C50A53">
              <w:rPr>
                <w:rFonts w:ascii="Times New Roman" w:hAnsi="Times New Roman"/>
              </w:rPr>
              <w:t>торговой площади на 1000 человек</w:t>
            </w:r>
          </w:p>
        </w:tc>
        <w:tc>
          <w:tcPr>
            <w:tcW w:w="2496" w:type="dxa"/>
            <w:vMerge/>
            <w:tcBorders>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Суммарный норматив</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pPr>
            <w:r w:rsidRPr="00C50A53">
              <w:rPr>
                <w:rFonts w:ascii="Times New Roman" w:hAnsi="Times New Roman"/>
              </w:rPr>
              <w:t>268</w:t>
            </w:r>
            <w:r w:rsidRPr="00C50A53">
              <w:t xml:space="preserve"> </w:t>
            </w:r>
            <w:r w:rsidRPr="00C50A53">
              <w:rPr>
                <w:rFonts w:ascii="Times New Roman" w:hAnsi="Times New Roman"/>
              </w:rPr>
              <w:t>м</w:t>
            </w:r>
            <w:proofErr w:type="gramStart"/>
            <w:r w:rsidRPr="00C50A53">
              <w:rPr>
                <w:rFonts w:ascii="Times New Roman" w:hAnsi="Times New Roman"/>
                <w:vertAlign w:val="superscript"/>
              </w:rPr>
              <w:t>2</w:t>
            </w:r>
            <w:proofErr w:type="gramEnd"/>
            <w:r w:rsidRPr="00C50A53">
              <w:rPr>
                <w:rFonts w:ascii="Times New Roman" w:hAnsi="Times New Roman"/>
                <w:position w:val="6"/>
              </w:rPr>
              <w:t xml:space="preserve"> </w:t>
            </w:r>
            <w:r w:rsidRPr="00C50A53">
              <w:rPr>
                <w:rFonts w:ascii="Times New Roman" w:hAnsi="Times New Roman"/>
              </w:rPr>
              <w:t>торговой площади на 1000 человек</w:t>
            </w:r>
          </w:p>
        </w:tc>
        <w:tc>
          <w:tcPr>
            <w:tcW w:w="2496" w:type="dxa"/>
            <w:vMerge/>
            <w:tcBorders>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pP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Предприятия общественного питания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40 посадочных мест на 1 тыс. жителей</w:t>
            </w:r>
          </w:p>
        </w:tc>
        <w:tc>
          <w:tcPr>
            <w:tcW w:w="2496" w:type="dxa"/>
            <w:vMerge w:val="restart"/>
            <w:tcBorders>
              <w:top w:val="single" w:sz="4" w:space="0" w:color="auto"/>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eastAsia="Arial" w:hAnsi="Times New Roman"/>
              </w:rPr>
            </w:pPr>
            <w:r w:rsidRPr="00C50A53">
              <w:rPr>
                <w:rFonts w:ascii="Times New Roman" w:eastAsia="Arial" w:hAnsi="Times New Roman"/>
              </w:rPr>
              <w:t>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района Камчатского края»</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Предприятия бытового обслуживания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7 рабочих мест</w:t>
            </w:r>
          </w:p>
        </w:tc>
        <w:tc>
          <w:tcPr>
            <w:tcW w:w="2496" w:type="dxa"/>
            <w:vMerge/>
            <w:tcBorders>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p>
        </w:tc>
      </w:tr>
      <w:tr w:rsidR="00BA7F84" w:rsidRPr="00C50A53" w:rsidTr="00AE1064">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Бани</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7 мест на 1 тыс. жителей</w:t>
            </w:r>
          </w:p>
        </w:tc>
        <w:tc>
          <w:tcPr>
            <w:tcW w:w="2496" w:type="dxa"/>
            <w:vMerge/>
            <w:tcBorders>
              <w:left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p>
        </w:tc>
      </w:tr>
      <w:tr w:rsidR="00BA7F84" w:rsidRPr="00C50A53" w:rsidTr="00AE1064">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Прачечные</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60 кг в смену на 1 тыс. жителей</w:t>
            </w:r>
          </w:p>
        </w:tc>
        <w:tc>
          <w:tcPr>
            <w:tcW w:w="2496" w:type="dxa"/>
            <w:vMerge/>
            <w:tcBorders>
              <w:left w:val="single" w:sz="4" w:space="0" w:color="auto"/>
              <w:right w:val="single" w:sz="4" w:space="0" w:color="auto"/>
            </w:tcBorders>
            <w:vAlign w:val="center"/>
          </w:tcPr>
          <w:p w:rsidR="00BA7F84" w:rsidRPr="00C50A53" w:rsidRDefault="00BA7F84" w:rsidP="00BA7F84">
            <w:pPr>
              <w:widowControl w:val="0"/>
              <w:spacing w:after="0" w:line="240" w:lineRule="auto"/>
              <w:rPr>
                <w:rFonts w:ascii="Times New Roman" w:hAnsi="Times New Roman"/>
              </w:rPr>
            </w:pPr>
          </w:p>
        </w:tc>
      </w:tr>
      <w:tr w:rsidR="00BA7F84" w:rsidRPr="00C50A53" w:rsidTr="00AE1064">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213"/>
              <w:rPr>
                <w:rFonts w:ascii="Times New Roman" w:hAnsi="Times New Roman"/>
              </w:rPr>
            </w:pPr>
            <w:r w:rsidRPr="00C50A53">
              <w:rPr>
                <w:rFonts w:ascii="Times New Roman" w:hAnsi="Times New Roman"/>
              </w:rPr>
              <w:t>Химчистки</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3,5 кг в смену на 1 тыс. жителей</w:t>
            </w:r>
          </w:p>
        </w:tc>
        <w:tc>
          <w:tcPr>
            <w:tcW w:w="2496" w:type="dxa"/>
            <w:vMerge/>
            <w:tcBorders>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rPr>
                <w:rFonts w:ascii="Times New Roman" w:hAnsi="Times New Roman"/>
              </w:rPr>
            </w:pP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9530" w:type="dxa"/>
            <w:gridSpan w:val="3"/>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jc w:val="center"/>
            </w:pPr>
            <w:r w:rsidRPr="00C50A53">
              <w:rPr>
                <w:rFonts w:ascii="Times New Roman" w:hAnsi="Times New Roman"/>
              </w:rPr>
              <w:t>Объекты специального назначения</w:t>
            </w:r>
          </w:p>
        </w:tc>
      </w:tr>
      <w:tr w:rsidR="00BA7F84" w:rsidRPr="00C50A53" w:rsidTr="00AE10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3"/>
          <w:jc w:val="center"/>
        </w:trPr>
        <w:tc>
          <w:tcPr>
            <w:tcW w:w="2215"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hAnsi="Times New Roman"/>
              </w:rPr>
              <w:t>Кладбища традиционного захоронения</w:t>
            </w:r>
          </w:p>
        </w:tc>
        <w:tc>
          <w:tcPr>
            <w:tcW w:w="4819"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ight="91"/>
              <w:rPr>
                <w:rFonts w:ascii="Times New Roman" w:hAnsi="Times New Roman"/>
              </w:rPr>
            </w:pPr>
            <w:r w:rsidRPr="00C50A53">
              <w:rPr>
                <w:rFonts w:ascii="Times New Roman" w:hAnsi="Times New Roman"/>
              </w:rPr>
              <w:t>0,24 га на 1 тыс. чел.</w:t>
            </w:r>
          </w:p>
        </w:tc>
        <w:tc>
          <w:tcPr>
            <w:tcW w:w="2496" w:type="dxa"/>
            <w:tcBorders>
              <w:top w:val="single" w:sz="4" w:space="0" w:color="auto"/>
              <w:left w:val="single" w:sz="4" w:space="0" w:color="auto"/>
              <w:bottom w:val="single" w:sz="4" w:space="0" w:color="auto"/>
              <w:right w:val="single" w:sz="4" w:space="0" w:color="auto"/>
            </w:tcBorders>
            <w:vAlign w:val="center"/>
          </w:tcPr>
          <w:p w:rsidR="00BA7F84" w:rsidRPr="00C50A53" w:rsidRDefault="00BA7F84" w:rsidP="00BA7F84">
            <w:pPr>
              <w:widowControl w:val="0"/>
              <w:spacing w:after="0" w:line="240" w:lineRule="auto"/>
              <w:ind w:left="103"/>
              <w:rPr>
                <w:rFonts w:ascii="Times New Roman" w:hAnsi="Times New Roman"/>
              </w:rPr>
            </w:pPr>
            <w:r w:rsidRPr="00C50A53">
              <w:rPr>
                <w:rFonts w:ascii="Times New Roman" w:eastAsia="Arial" w:hAnsi="Times New Roman"/>
              </w:rPr>
              <w:t xml:space="preserve">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w:t>
            </w:r>
            <w:r w:rsidRPr="00C50A53">
              <w:rPr>
                <w:rFonts w:ascii="Times New Roman" w:eastAsia="Arial" w:hAnsi="Times New Roman"/>
              </w:rPr>
              <w:lastRenderedPageBreak/>
              <w:t>района Камчатского края»</w:t>
            </w:r>
          </w:p>
        </w:tc>
      </w:tr>
    </w:tbl>
    <w:p w:rsidR="00BC0F72" w:rsidRPr="00C50A53" w:rsidRDefault="00BC0F72" w:rsidP="00BC0F72">
      <w:pPr>
        <w:spacing w:after="0" w:line="240" w:lineRule="auto"/>
        <w:rPr>
          <w:rFonts w:ascii="Times New Roman" w:hAnsi="Times New Roman"/>
          <w:vanish/>
          <w:sz w:val="2"/>
          <w:szCs w:val="2"/>
        </w:rPr>
      </w:pPr>
    </w:p>
    <w:bookmarkEnd w:id="244"/>
    <w:p w:rsidR="001A7634" w:rsidRPr="00C50A53" w:rsidRDefault="001A7634"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6876E9" w:rsidRPr="00106C1F" w:rsidRDefault="006876E9" w:rsidP="006876E9">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245" w:name="Tbl_Radius"/>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47</w:t>
      </w:r>
      <w:r w:rsidR="00AF384C" w:rsidRPr="00106C1F">
        <w:rPr>
          <w:rFonts w:ascii="Times New Roman" w:eastAsia="Times New Roman" w:hAnsi="Times New Roman"/>
          <w:sz w:val="24"/>
          <w:szCs w:val="24"/>
          <w:lang w:bidi="en-US"/>
        </w:rPr>
        <w:fldChar w:fldCharType="end"/>
      </w:r>
      <w:bookmarkEnd w:id="245"/>
    </w:p>
    <w:p w:rsidR="006876E9" w:rsidRPr="00106C1F" w:rsidRDefault="00772A14" w:rsidP="008A451D">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Предельный радиус обслуживания населения социальных о</w:t>
      </w:r>
      <w:r w:rsidR="006876E9" w:rsidRPr="00106C1F">
        <w:rPr>
          <w:rFonts w:ascii="Times New Roman" w:eastAsia="Times New Roman" w:hAnsi="Times New Roman"/>
          <w:sz w:val="24"/>
          <w:szCs w:val="24"/>
          <w:lang w:eastAsia="ru-RU"/>
        </w:rPr>
        <w:t>бъект</w:t>
      </w:r>
      <w:r w:rsidRPr="00106C1F">
        <w:rPr>
          <w:rFonts w:ascii="Times New Roman" w:eastAsia="Times New Roman" w:hAnsi="Times New Roman"/>
          <w:sz w:val="24"/>
          <w:szCs w:val="24"/>
          <w:lang w:eastAsia="ru-RU"/>
        </w:rPr>
        <w:t>ов</w:t>
      </w:r>
    </w:p>
    <w:tbl>
      <w:tblPr>
        <w:tblW w:w="4788" w:type="pct"/>
        <w:jc w:val="center"/>
        <w:tblInd w:w="434" w:type="dxa"/>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207"/>
        <w:gridCol w:w="2575"/>
      </w:tblGrid>
      <w:tr w:rsidR="001519EF" w:rsidRPr="00C50A53" w:rsidTr="00AE1064">
        <w:trPr>
          <w:trHeight w:val="57"/>
          <w:jc w:val="center"/>
        </w:trPr>
        <w:tc>
          <w:tcPr>
            <w:tcW w:w="3684" w:type="pct"/>
            <w:shd w:val="clear" w:color="auto" w:fill="FFFFFF"/>
            <w:vAlign w:val="center"/>
          </w:tcPr>
          <w:p w:rsidR="001519EF" w:rsidRPr="00C50A53" w:rsidRDefault="001519EF" w:rsidP="00263230">
            <w:pPr>
              <w:spacing w:after="0" w:line="240" w:lineRule="auto"/>
              <w:ind w:firstLine="360"/>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Учреждения, организации и предприятия обслуживания</w:t>
            </w:r>
          </w:p>
        </w:tc>
        <w:tc>
          <w:tcPr>
            <w:tcW w:w="1316" w:type="pct"/>
            <w:shd w:val="clear" w:color="auto" w:fill="FFFFFF"/>
            <w:vAlign w:val="center"/>
          </w:tcPr>
          <w:p w:rsidR="001519EF" w:rsidRPr="00C50A53" w:rsidRDefault="001519EF" w:rsidP="002027F1">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 xml:space="preserve">Радиус обслуживания, </w:t>
            </w:r>
            <w:proofErr w:type="gramStart"/>
            <w:r w:rsidRPr="00C50A53">
              <w:rPr>
                <w:rFonts w:ascii="Times New Roman" w:eastAsia="Times New Roman" w:hAnsi="Times New Roman"/>
                <w:color w:val="211837"/>
                <w:sz w:val="24"/>
                <w:szCs w:val="24"/>
                <w:lang w:eastAsia="ru-RU"/>
              </w:rPr>
              <w:t>м</w:t>
            </w:r>
            <w:proofErr w:type="gramEnd"/>
            <w:r w:rsidR="001A04CE" w:rsidRPr="00C50A53">
              <w:rPr>
                <w:rFonts w:ascii="Times New Roman" w:eastAsia="Times New Roman" w:hAnsi="Times New Roman"/>
                <w:color w:val="211837"/>
                <w:sz w:val="24"/>
                <w:szCs w:val="24"/>
                <w:lang w:eastAsia="ru-RU"/>
              </w:rPr>
              <w:t>, минуты</w:t>
            </w:r>
          </w:p>
        </w:tc>
      </w:tr>
    </w:tbl>
    <w:p w:rsidR="00BC0F72" w:rsidRPr="00C50A53" w:rsidRDefault="00BC0F72" w:rsidP="00BC0F72">
      <w:pPr>
        <w:spacing w:after="0" w:line="240" w:lineRule="auto"/>
        <w:rPr>
          <w:vanish/>
          <w:sz w:val="2"/>
          <w:szCs w:val="2"/>
        </w:rPr>
      </w:pPr>
    </w:p>
    <w:tbl>
      <w:tblPr>
        <w:tblW w:w="4789" w:type="pct"/>
        <w:jc w:val="center"/>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211"/>
        <w:gridCol w:w="2573"/>
      </w:tblGrid>
      <w:tr w:rsidR="00BC0F72" w:rsidRPr="00C50A53" w:rsidTr="00AE1064">
        <w:trPr>
          <w:trHeight w:val="57"/>
          <w:tblHeader/>
          <w:jc w:val="center"/>
        </w:trPr>
        <w:tc>
          <w:tcPr>
            <w:tcW w:w="3685" w:type="pct"/>
            <w:shd w:val="clear" w:color="auto" w:fill="FFFFFF"/>
            <w:vAlign w:val="center"/>
          </w:tcPr>
          <w:p w:rsidR="00BC0F72" w:rsidRPr="00C50A53" w:rsidRDefault="00BC0F72" w:rsidP="00263230">
            <w:pPr>
              <w:spacing w:after="0" w:line="240" w:lineRule="auto"/>
              <w:jc w:val="center"/>
              <w:rPr>
                <w:rFonts w:ascii="Times New Roman" w:eastAsia="Times New Roman" w:hAnsi="Times New Roman"/>
                <w:color w:val="211837"/>
                <w:sz w:val="24"/>
                <w:szCs w:val="24"/>
                <w:lang w:eastAsia="ru-RU"/>
              </w:rPr>
            </w:pPr>
            <w:r w:rsidRPr="00C50A53">
              <w:rPr>
                <w:rFonts w:ascii="Times New Roman" w:eastAsia="Times New Roman" w:hAnsi="Times New Roman"/>
                <w:color w:val="211837"/>
                <w:sz w:val="24"/>
                <w:szCs w:val="24"/>
                <w:lang w:eastAsia="ru-RU"/>
              </w:rPr>
              <w:t>1</w:t>
            </w:r>
          </w:p>
        </w:tc>
        <w:tc>
          <w:tcPr>
            <w:tcW w:w="1315" w:type="pct"/>
            <w:shd w:val="clear" w:color="auto" w:fill="FFFFFF"/>
            <w:vAlign w:val="center"/>
          </w:tcPr>
          <w:p w:rsidR="00BC0F72" w:rsidRPr="00C50A53" w:rsidRDefault="00BC0F72" w:rsidP="00263230">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w:t>
            </w:r>
          </w:p>
        </w:tc>
      </w:tr>
      <w:tr w:rsidR="001519EF" w:rsidRPr="00C50A53" w:rsidTr="00AE1064">
        <w:trPr>
          <w:trHeight w:val="57"/>
          <w:jc w:val="center"/>
        </w:trPr>
        <w:tc>
          <w:tcPr>
            <w:tcW w:w="3685" w:type="pct"/>
            <w:shd w:val="clear" w:color="auto" w:fill="FFFFFF"/>
            <w:vAlign w:val="bottom"/>
          </w:tcPr>
          <w:p w:rsidR="001A04CE" w:rsidRPr="00C50A53" w:rsidRDefault="001519EF" w:rsidP="00263230">
            <w:pPr>
              <w:spacing w:after="0" w:line="240" w:lineRule="auto"/>
              <w:rPr>
                <w:rFonts w:ascii="Times New Roman" w:eastAsia="Times New Roman" w:hAnsi="Times New Roman"/>
                <w:color w:val="211837"/>
                <w:sz w:val="24"/>
                <w:szCs w:val="24"/>
                <w:lang w:eastAsia="ru-RU"/>
              </w:rPr>
            </w:pPr>
            <w:r w:rsidRPr="00C50A53">
              <w:rPr>
                <w:rFonts w:ascii="Times New Roman" w:eastAsia="Times New Roman" w:hAnsi="Times New Roman"/>
                <w:color w:val="211837"/>
                <w:sz w:val="24"/>
                <w:szCs w:val="24"/>
                <w:lang w:eastAsia="ru-RU"/>
              </w:rPr>
              <w:t>Общеобразовательные организации</w:t>
            </w:r>
            <w:r w:rsidR="001A04CE" w:rsidRPr="00C50A53">
              <w:rPr>
                <w:rFonts w:ascii="Times New Roman" w:eastAsia="Times New Roman" w:hAnsi="Times New Roman"/>
                <w:color w:val="211837"/>
                <w:sz w:val="24"/>
                <w:szCs w:val="24"/>
                <w:lang w:eastAsia="ru-RU"/>
              </w:rPr>
              <w:t>:</w:t>
            </w:r>
          </w:p>
          <w:p w:rsidR="001A04CE" w:rsidRPr="00C50A53" w:rsidRDefault="001A04CE" w:rsidP="00CD12AC">
            <w:pPr>
              <w:pStyle w:val="a9"/>
              <w:numPr>
                <w:ilvl w:val="0"/>
                <w:numId w:val="64"/>
              </w:numPr>
              <w:spacing w:after="0" w:line="240" w:lineRule="auto"/>
              <w:rPr>
                <w:rFonts w:ascii="Times New Roman" w:eastAsia="Times New Roman" w:hAnsi="Times New Roman"/>
                <w:color w:val="211837"/>
                <w:sz w:val="24"/>
                <w:szCs w:val="24"/>
                <w:lang w:eastAsia="ru-RU"/>
              </w:rPr>
            </w:pPr>
            <w:r w:rsidRPr="00C50A53">
              <w:rPr>
                <w:rFonts w:ascii="Times New Roman" w:eastAsia="Times New Roman" w:hAnsi="Times New Roman"/>
                <w:color w:val="211837"/>
                <w:sz w:val="24"/>
                <w:szCs w:val="24"/>
                <w:lang w:eastAsia="ru-RU"/>
              </w:rPr>
              <w:t>средняя школа</w:t>
            </w:r>
          </w:p>
          <w:p w:rsidR="001519EF" w:rsidRPr="00C50A53" w:rsidRDefault="001A04CE" w:rsidP="00CD12AC">
            <w:pPr>
              <w:pStyle w:val="a9"/>
              <w:numPr>
                <w:ilvl w:val="0"/>
                <w:numId w:val="64"/>
              </w:num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начальная школа</w:t>
            </w:r>
            <w:r w:rsidR="001519EF" w:rsidRPr="00C50A53">
              <w:rPr>
                <w:rFonts w:ascii="Times New Roman" w:eastAsia="Times New Roman" w:hAnsi="Times New Roman"/>
                <w:color w:val="211837"/>
                <w:sz w:val="24"/>
                <w:szCs w:val="24"/>
                <w:lang w:eastAsia="ru-RU"/>
              </w:rPr>
              <w:t xml:space="preserve"> </w:t>
            </w:r>
          </w:p>
        </w:tc>
        <w:tc>
          <w:tcPr>
            <w:tcW w:w="1315" w:type="pct"/>
            <w:shd w:val="clear" w:color="auto" w:fill="FFFFFF"/>
            <w:vAlign w:val="center"/>
          </w:tcPr>
          <w:p w:rsidR="001A04CE" w:rsidRPr="00C50A53" w:rsidRDefault="001A04CE" w:rsidP="00263230">
            <w:pPr>
              <w:spacing w:after="0" w:line="240" w:lineRule="auto"/>
              <w:jc w:val="center"/>
              <w:rPr>
                <w:rFonts w:ascii="Times New Roman" w:eastAsia="Times New Roman" w:hAnsi="Times New Roman"/>
                <w:color w:val="000000"/>
                <w:sz w:val="24"/>
                <w:szCs w:val="24"/>
                <w:lang w:eastAsia="ru-RU"/>
              </w:rPr>
            </w:pPr>
          </w:p>
          <w:p w:rsidR="001A04CE" w:rsidRPr="00C50A53" w:rsidRDefault="001A04CE" w:rsidP="00263230">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750</w:t>
            </w:r>
          </w:p>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500</w:t>
            </w:r>
          </w:p>
        </w:tc>
      </w:tr>
      <w:tr w:rsidR="001519EF" w:rsidRPr="00C50A53" w:rsidTr="00AE1064">
        <w:trPr>
          <w:trHeight w:val="57"/>
          <w:jc w:val="center"/>
        </w:trPr>
        <w:tc>
          <w:tcPr>
            <w:tcW w:w="3685" w:type="pct"/>
            <w:shd w:val="clear" w:color="auto" w:fill="FFFFFF"/>
            <w:vAlign w:val="bottom"/>
          </w:tcPr>
          <w:p w:rsidR="001519EF" w:rsidRPr="00C50A53" w:rsidRDefault="001519EF"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Дошкольные образовательные организации</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500</w:t>
            </w:r>
          </w:p>
        </w:tc>
      </w:tr>
      <w:tr w:rsidR="001519EF" w:rsidRPr="00C50A53" w:rsidTr="00AE1064">
        <w:trPr>
          <w:trHeight w:val="57"/>
          <w:jc w:val="center"/>
        </w:trPr>
        <w:tc>
          <w:tcPr>
            <w:tcW w:w="3685" w:type="pct"/>
            <w:shd w:val="clear" w:color="auto" w:fill="FFFFFF"/>
          </w:tcPr>
          <w:p w:rsidR="001519EF" w:rsidRPr="00C50A53" w:rsidRDefault="001519EF"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Помещения для физкультурно-оздоровительных занятий</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500</w:t>
            </w:r>
          </w:p>
        </w:tc>
      </w:tr>
      <w:tr w:rsidR="001A04CE" w:rsidRPr="00C50A53" w:rsidTr="00AE1064">
        <w:trPr>
          <w:trHeight w:val="57"/>
          <w:jc w:val="center"/>
        </w:trPr>
        <w:tc>
          <w:tcPr>
            <w:tcW w:w="3685" w:type="pct"/>
            <w:shd w:val="clear" w:color="auto" w:fill="FFFFFF"/>
          </w:tcPr>
          <w:p w:rsidR="001A04CE" w:rsidRPr="00C50A53" w:rsidRDefault="001A04CE" w:rsidP="00263230">
            <w:pPr>
              <w:spacing w:after="0" w:line="240" w:lineRule="auto"/>
              <w:rPr>
                <w:rFonts w:ascii="Times New Roman" w:eastAsia="Times New Roman" w:hAnsi="Times New Roman"/>
                <w:color w:val="211837"/>
                <w:sz w:val="24"/>
                <w:szCs w:val="24"/>
                <w:lang w:eastAsia="ru-RU"/>
              </w:rPr>
            </w:pPr>
            <w:r w:rsidRPr="00C50A53">
              <w:rPr>
                <w:rFonts w:ascii="Times New Roman" w:eastAsia="Times New Roman" w:hAnsi="Times New Roman"/>
                <w:color w:val="211837"/>
                <w:sz w:val="24"/>
                <w:szCs w:val="24"/>
                <w:lang w:eastAsia="ru-RU"/>
              </w:rPr>
              <w:t>Сельские массовые библиотеки</w:t>
            </w:r>
          </w:p>
        </w:tc>
        <w:tc>
          <w:tcPr>
            <w:tcW w:w="1315" w:type="pct"/>
            <w:shd w:val="clear" w:color="auto" w:fill="FFFFFF"/>
            <w:vAlign w:val="center"/>
          </w:tcPr>
          <w:p w:rsidR="001A04CE" w:rsidRPr="00C50A53" w:rsidRDefault="001A04CE" w:rsidP="00263230">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211837"/>
                <w:sz w:val="24"/>
                <w:szCs w:val="24"/>
                <w:lang w:eastAsia="ru-RU"/>
              </w:rPr>
              <w:t>30 мин.</w:t>
            </w:r>
          </w:p>
        </w:tc>
      </w:tr>
      <w:tr w:rsidR="001519EF" w:rsidRPr="00C50A53" w:rsidTr="00AE1064">
        <w:trPr>
          <w:trHeight w:val="57"/>
          <w:jc w:val="center"/>
        </w:trPr>
        <w:tc>
          <w:tcPr>
            <w:tcW w:w="3685" w:type="pct"/>
            <w:shd w:val="clear" w:color="auto" w:fill="FFFFFF"/>
          </w:tcPr>
          <w:p w:rsidR="001519EF" w:rsidRPr="00C50A53" w:rsidRDefault="001A04CE"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Фельдшерские или фельдшерско-акушерские пункты</w:t>
            </w:r>
          </w:p>
        </w:tc>
        <w:tc>
          <w:tcPr>
            <w:tcW w:w="1315" w:type="pct"/>
            <w:shd w:val="clear" w:color="auto" w:fill="FFFFFF"/>
            <w:vAlign w:val="center"/>
          </w:tcPr>
          <w:p w:rsidR="001519EF" w:rsidRPr="00C50A53" w:rsidRDefault="001A04CE"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30 мин.</w:t>
            </w:r>
          </w:p>
        </w:tc>
      </w:tr>
      <w:tr w:rsidR="001519EF" w:rsidRPr="00C50A53" w:rsidTr="00AE1064">
        <w:trPr>
          <w:trHeight w:val="57"/>
          <w:jc w:val="center"/>
        </w:trPr>
        <w:tc>
          <w:tcPr>
            <w:tcW w:w="3685" w:type="pct"/>
            <w:shd w:val="clear" w:color="auto" w:fill="FFFFFF"/>
          </w:tcPr>
          <w:p w:rsidR="001519EF" w:rsidRPr="00C50A53" w:rsidRDefault="001519EF"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Раздаточные пункты молочной кухни</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500</w:t>
            </w:r>
          </w:p>
        </w:tc>
      </w:tr>
      <w:tr w:rsidR="001519EF" w:rsidRPr="00C50A53" w:rsidTr="00AE1064">
        <w:trPr>
          <w:trHeight w:val="57"/>
          <w:jc w:val="center"/>
        </w:trPr>
        <w:tc>
          <w:tcPr>
            <w:tcW w:w="3685" w:type="pct"/>
            <w:shd w:val="clear" w:color="auto" w:fill="FFFFFF"/>
          </w:tcPr>
          <w:p w:rsidR="001519EF" w:rsidRPr="00C50A53" w:rsidRDefault="001519EF" w:rsidP="00263230">
            <w:pPr>
              <w:spacing w:after="0" w:line="240" w:lineRule="auto"/>
              <w:rPr>
                <w:rFonts w:ascii="Times New Roman" w:eastAsia="Times New Roman" w:hAnsi="Times New Roman"/>
                <w:color w:val="211837"/>
                <w:sz w:val="24"/>
                <w:szCs w:val="24"/>
                <w:lang w:eastAsia="ru-RU"/>
              </w:rPr>
            </w:pPr>
            <w:r w:rsidRPr="00C50A53">
              <w:rPr>
                <w:rFonts w:ascii="Times New Roman" w:eastAsia="Times New Roman" w:hAnsi="Times New Roman"/>
                <w:color w:val="211837"/>
                <w:sz w:val="24"/>
                <w:szCs w:val="24"/>
                <w:lang w:eastAsia="ru-RU"/>
              </w:rPr>
              <w:t>Аптеки</w:t>
            </w:r>
          </w:p>
          <w:p w:rsidR="001A04CE" w:rsidRPr="00C50A53" w:rsidRDefault="001A04CE" w:rsidP="00CD12AC">
            <w:pPr>
              <w:pStyle w:val="a9"/>
              <w:numPr>
                <w:ilvl w:val="0"/>
                <w:numId w:val="64"/>
              </w:numPr>
              <w:spacing w:after="0" w:line="240" w:lineRule="auto"/>
              <w:rPr>
                <w:rFonts w:ascii="Times New Roman" w:eastAsia="Times New Roman" w:hAnsi="Times New Roman"/>
                <w:sz w:val="24"/>
                <w:szCs w:val="24"/>
                <w:lang w:eastAsia="ru-RU"/>
              </w:rPr>
            </w:pPr>
            <w:proofErr w:type="gramStart"/>
            <w:r w:rsidRPr="00C50A53">
              <w:rPr>
                <w:rFonts w:ascii="Times New Roman" w:eastAsia="Times New Roman" w:hAnsi="Times New Roman"/>
                <w:color w:val="211837"/>
                <w:sz w:val="24"/>
                <w:szCs w:val="24"/>
                <w:lang w:eastAsia="ru-RU"/>
              </w:rPr>
              <w:t>при</w:t>
            </w:r>
            <w:proofErr w:type="gramEnd"/>
            <w:r w:rsidRPr="00C50A53">
              <w:rPr>
                <w:rFonts w:ascii="Times New Roman" w:eastAsia="Times New Roman" w:hAnsi="Times New Roman"/>
                <w:color w:val="211837"/>
                <w:sz w:val="24"/>
                <w:szCs w:val="24"/>
                <w:lang w:eastAsia="ru-RU"/>
              </w:rPr>
              <w:t xml:space="preserve"> </w:t>
            </w:r>
            <w:proofErr w:type="gramStart"/>
            <w:r w:rsidRPr="00C50A53">
              <w:rPr>
                <w:rFonts w:ascii="Times New Roman" w:eastAsia="Times New Roman" w:hAnsi="Times New Roman"/>
                <w:color w:val="211837"/>
                <w:sz w:val="24"/>
                <w:szCs w:val="24"/>
                <w:lang w:eastAsia="ru-RU"/>
              </w:rPr>
              <w:t>одно</w:t>
            </w:r>
            <w:proofErr w:type="gramEnd"/>
            <w:r w:rsidRPr="00C50A53">
              <w:rPr>
                <w:rFonts w:ascii="Times New Roman" w:eastAsia="Times New Roman" w:hAnsi="Times New Roman"/>
                <w:color w:val="211837"/>
                <w:sz w:val="24"/>
                <w:szCs w:val="24"/>
                <w:lang w:eastAsia="ru-RU"/>
              </w:rPr>
              <w:t>- и двухэтажной застройке</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500</w:t>
            </w:r>
          </w:p>
          <w:p w:rsidR="001A04CE" w:rsidRPr="00C50A53" w:rsidRDefault="001A04CE"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800</w:t>
            </w:r>
          </w:p>
        </w:tc>
      </w:tr>
      <w:tr w:rsidR="001519EF" w:rsidRPr="00C50A53" w:rsidTr="00AE1064">
        <w:trPr>
          <w:trHeight w:val="57"/>
          <w:jc w:val="center"/>
        </w:trPr>
        <w:tc>
          <w:tcPr>
            <w:tcW w:w="3685" w:type="pct"/>
            <w:shd w:val="clear" w:color="auto" w:fill="FFFFFF"/>
          </w:tcPr>
          <w:p w:rsidR="001519EF" w:rsidRPr="00C50A53" w:rsidRDefault="001519EF"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Предприятия торговли, общественного питания и бытового обслуживания местного значения</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2000</w:t>
            </w:r>
          </w:p>
        </w:tc>
      </w:tr>
      <w:tr w:rsidR="001519EF" w:rsidRPr="00C50A53" w:rsidTr="00AE1064">
        <w:trPr>
          <w:trHeight w:val="57"/>
          <w:jc w:val="center"/>
        </w:trPr>
        <w:tc>
          <w:tcPr>
            <w:tcW w:w="3685" w:type="pct"/>
            <w:shd w:val="clear" w:color="auto" w:fill="FFFFFF"/>
            <w:vAlign w:val="bottom"/>
          </w:tcPr>
          <w:p w:rsidR="001519EF" w:rsidRPr="00C50A53" w:rsidRDefault="001A04CE"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 xml:space="preserve">Филиалы </w:t>
            </w:r>
            <w:r w:rsidR="001519EF" w:rsidRPr="00C50A53">
              <w:rPr>
                <w:rFonts w:ascii="Times New Roman" w:eastAsia="Times New Roman" w:hAnsi="Times New Roman"/>
                <w:color w:val="211837"/>
                <w:sz w:val="24"/>
                <w:szCs w:val="24"/>
                <w:lang w:eastAsia="ru-RU"/>
              </w:rPr>
              <w:t>банк</w:t>
            </w:r>
            <w:r w:rsidRPr="00C50A53">
              <w:rPr>
                <w:rFonts w:ascii="Times New Roman" w:eastAsia="Times New Roman" w:hAnsi="Times New Roman"/>
                <w:color w:val="211837"/>
                <w:sz w:val="24"/>
                <w:szCs w:val="24"/>
                <w:lang w:eastAsia="ru-RU"/>
              </w:rPr>
              <w:t>ов</w:t>
            </w:r>
          </w:p>
        </w:tc>
        <w:tc>
          <w:tcPr>
            <w:tcW w:w="1315" w:type="pct"/>
            <w:shd w:val="clear" w:color="auto" w:fill="FFFFFF"/>
            <w:vAlign w:val="center"/>
          </w:tcPr>
          <w:p w:rsidR="001519EF" w:rsidRPr="00C50A53" w:rsidRDefault="001519EF"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500</w:t>
            </w:r>
          </w:p>
        </w:tc>
      </w:tr>
      <w:tr w:rsidR="001A04CE" w:rsidRPr="00C50A53" w:rsidTr="00AE1064">
        <w:trPr>
          <w:trHeight w:val="57"/>
          <w:jc w:val="center"/>
        </w:trPr>
        <w:tc>
          <w:tcPr>
            <w:tcW w:w="3685" w:type="pct"/>
            <w:shd w:val="clear" w:color="auto" w:fill="FFFFFF"/>
            <w:vAlign w:val="bottom"/>
          </w:tcPr>
          <w:p w:rsidR="001A04CE" w:rsidRPr="00C50A53" w:rsidRDefault="001A04CE"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Отделения связи</w:t>
            </w:r>
          </w:p>
        </w:tc>
        <w:tc>
          <w:tcPr>
            <w:tcW w:w="1315" w:type="pct"/>
            <w:shd w:val="clear" w:color="auto" w:fill="FFFFFF"/>
            <w:vAlign w:val="center"/>
          </w:tcPr>
          <w:p w:rsidR="001A04CE" w:rsidRPr="00C50A53" w:rsidRDefault="001A04CE"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800</w:t>
            </w:r>
          </w:p>
        </w:tc>
      </w:tr>
      <w:tr w:rsidR="001519EF" w:rsidRPr="00C50A53" w:rsidTr="00AE1064">
        <w:trPr>
          <w:trHeight w:val="57"/>
          <w:jc w:val="center"/>
        </w:trPr>
        <w:tc>
          <w:tcPr>
            <w:tcW w:w="3685" w:type="pct"/>
            <w:shd w:val="clear" w:color="auto" w:fill="FFFFFF"/>
          </w:tcPr>
          <w:p w:rsidR="001519EF" w:rsidRPr="00C50A53" w:rsidRDefault="001519EF" w:rsidP="00263230">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Участковый пункт полиции</w:t>
            </w:r>
          </w:p>
        </w:tc>
        <w:tc>
          <w:tcPr>
            <w:tcW w:w="1315" w:type="pct"/>
            <w:shd w:val="clear" w:color="auto" w:fill="FFFFFF"/>
            <w:vAlign w:val="center"/>
          </w:tcPr>
          <w:p w:rsidR="001519EF" w:rsidRPr="00C50A53" w:rsidRDefault="008A1FD8" w:rsidP="00263230">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211837"/>
                <w:sz w:val="24"/>
                <w:szCs w:val="24"/>
                <w:lang w:eastAsia="ru-RU"/>
              </w:rPr>
              <w:t>7</w:t>
            </w:r>
            <w:r w:rsidR="001519EF" w:rsidRPr="00C50A53">
              <w:rPr>
                <w:rFonts w:ascii="Times New Roman" w:eastAsia="Times New Roman" w:hAnsi="Times New Roman"/>
                <w:color w:val="211837"/>
                <w:sz w:val="24"/>
                <w:szCs w:val="24"/>
                <w:lang w:eastAsia="ru-RU"/>
              </w:rPr>
              <w:t>50</w:t>
            </w:r>
          </w:p>
        </w:tc>
      </w:tr>
    </w:tbl>
    <w:p w:rsidR="003A7901" w:rsidRPr="00106C1F" w:rsidRDefault="003A7901" w:rsidP="00AE1064">
      <w:pPr>
        <w:spacing w:after="0" w:line="240" w:lineRule="auto"/>
        <w:ind w:left="567" w:firstLine="567"/>
        <w:contextualSpacing/>
        <w:jc w:val="both"/>
        <w:rPr>
          <w:rFonts w:ascii="Times New Roman" w:eastAsia="Times New Roman" w:hAnsi="Times New Roman"/>
          <w:bCs/>
          <w:i/>
          <w:color w:val="000000"/>
          <w:sz w:val="24"/>
          <w:szCs w:val="24"/>
          <w:u w:val="single"/>
          <w:lang w:eastAsia="ru-RU"/>
        </w:rPr>
      </w:pPr>
      <w:r w:rsidRPr="00106C1F">
        <w:rPr>
          <w:rFonts w:ascii="Times New Roman" w:eastAsia="Times New Roman" w:hAnsi="Times New Roman"/>
          <w:bCs/>
          <w:i/>
          <w:color w:val="000000"/>
          <w:sz w:val="24"/>
          <w:szCs w:val="24"/>
          <w:u w:val="single"/>
          <w:lang w:eastAsia="ru-RU"/>
        </w:rPr>
        <w:t>Сфера образования.</w:t>
      </w:r>
    </w:p>
    <w:p w:rsidR="004F661A" w:rsidRPr="00106C1F" w:rsidRDefault="004F661A" w:rsidP="00AE1064">
      <w:pPr>
        <w:spacing w:after="0" w:line="240" w:lineRule="auto"/>
        <w:ind w:left="567" w:firstLine="567"/>
        <w:contextualSpacing/>
        <w:jc w:val="both"/>
        <w:rPr>
          <w:rFonts w:ascii="Times New Roman" w:hAnsi="Times New Roman"/>
          <w:sz w:val="24"/>
          <w:szCs w:val="24"/>
          <w:lang w:eastAsia="ru-RU"/>
        </w:rPr>
      </w:pPr>
      <w:r w:rsidRPr="00106C1F">
        <w:rPr>
          <w:rFonts w:ascii="Times New Roman" w:hAnsi="Times New Roman"/>
          <w:sz w:val="24"/>
          <w:szCs w:val="24"/>
          <w:lang w:eastAsia="ru-RU"/>
        </w:rPr>
        <w:t xml:space="preserve">Размещение учреждений и предприятий обслуживания на территориях малоэтажной жилой застройки следует осуществлять с учётом радиусов доступности, не </w:t>
      </w:r>
      <w:proofErr w:type="gramStart"/>
      <w:r w:rsidRPr="00106C1F">
        <w:rPr>
          <w:rFonts w:ascii="Times New Roman" w:hAnsi="Times New Roman"/>
          <w:sz w:val="24"/>
          <w:szCs w:val="24"/>
          <w:lang w:eastAsia="ru-RU"/>
        </w:rPr>
        <w:t>более указанных</w:t>
      </w:r>
      <w:proofErr w:type="gramEnd"/>
      <w:r w:rsidRPr="00106C1F">
        <w:rPr>
          <w:rFonts w:ascii="Times New Roman" w:hAnsi="Times New Roman"/>
          <w:sz w:val="24"/>
          <w:szCs w:val="24"/>
          <w:lang w:eastAsia="ru-RU"/>
        </w:rPr>
        <w:t xml:space="preserve"> в таблице </w:t>
      </w:r>
      <w:fldSimple w:instr=" REF Tbl_Radius \h  \* MERGEFORMAT ">
        <w:r w:rsidR="00277799">
          <w:rPr>
            <w:rFonts w:ascii="Times New Roman" w:eastAsia="Times New Roman" w:hAnsi="Times New Roman"/>
            <w:noProof/>
            <w:sz w:val="24"/>
            <w:szCs w:val="24"/>
            <w:lang w:bidi="en-US"/>
          </w:rPr>
          <w:t>47</w:t>
        </w:r>
      </w:fldSimple>
      <w:r w:rsidRPr="00106C1F">
        <w:rPr>
          <w:rFonts w:ascii="Times New Roman" w:hAnsi="Times New Roman"/>
          <w:sz w:val="24"/>
          <w:szCs w:val="24"/>
          <w:lang w:eastAsia="ru-RU"/>
        </w:rPr>
        <w:t>.</w:t>
      </w:r>
    </w:p>
    <w:p w:rsidR="00016BF0" w:rsidRPr="00106C1F" w:rsidRDefault="00016BF0"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определяющими решение задачи повышения качества образования, являются:</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профилактика безнадзорности, подростковой преступности, наркомании.</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качества образования;</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инфраструктуры дошкольного, общего и дополнительного образования;</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обеспечение комплексной безопасности и комфортных условий образовательного процесса;</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заработной платы педагогическим работникам;</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платных образовательных услуг, в том числе и в системе дошкольного и дополнительного образования;</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внедрение информационных технологий (электронный дневник, сайты школ, дистанционное обучение);</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внедрение инновационных форм педагогической деятельности;</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осуществление в старших классах школ </w:t>
      </w:r>
      <w:proofErr w:type="spellStart"/>
      <w:r w:rsidRPr="00106C1F">
        <w:rPr>
          <w:rFonts w:ascii="Times New Roman" w:eastAsia="Times New Roman" w:hAnsi="Times New Roman"/>
          <w:sz w:val="24"/>
          <w:szCs w:val="24"/>
          <w:lang w:eastAsia="ru-RU"/>
        </w:rPr>
        <w:t>профориентационных</w:t>
      </w:r>
      <w:proofErr w:type="spellEnd"/>
      <w:r w:rsidRPr="00106C1F">
        <w:rPr>
          <w:rFonts w:ascii="Times New Roman" w:eastAsia="Times New Roman" w:hAnsi="Times New Roman"/>
          <w:sz w:val="24"/>
          <w:szCs w:val="24"/>
          <w:lang w:eastAsia="ru-RU"/>
        </w:rPr>
        <w:t xml:space="preserve"> мероприятий, прежде всего ориентированных на местные рынки труда</w:t>
      </w:r>
      <w:r w:rsidR="00263230" w:rsidRPr="00106C1F">
        <w:rPr>
          <w:rFonts w:ascii="Times New Roman" w:eastAsia="Times New Roman" w:hAnsi="Times New Roman"/>
          <w:sz w:val="24"/>
          <w:szCs w:val="24"/>
          <w:lang w:eastAsia="ru-RU"/>
        </w:rPr>
        <w:t>, плюс –</w:t>
      </w:r>
      <w:r w:rsidRPr="00106C1F">
        <w:rPr>
          <w:rFonts w:ascii="Times New Roman" w:eastAsia="Times New Roman" w:hAnsi="Times New Roman"/>
          <w:sz w:val="24"/>
          <w:szCs w:val="24"/>
          <w:lang w:eastAsia="ru-RU"/>
        </w:rPr>
        <w:t xml:space="preserve"> начальное образование (УПК – профессия) на базе школ с получением удостоверений (швеи, водители, слесари);</w:t>
      </w:r>
    </w:p>
    <w:p w:rsidR="00016BF0" w:rsidRPr="00106C1F" w:rsidRDefault="00016BF0"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016BF0" w:rsidRPr="00106C1F" w:rsidRDefault="00016BF0" w:rsidP="00016BF0">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48</w:t>
      </w:r>
      <w:r w:rsidR="00AF384C" w:rsidRPr="00106C1F">
        <w:rPr>
          <w:rFonts w:ascii="Times New Roman" w:hAnsi="Times New Roman"/>
          <w:sz w:val="24"/>
          <w:szCs w:val="24"/>
        </w:rPr>
        <w:fldChar w:fldCharType="end"/>
      </w:r>
    </w:p>
    <w:p w:rsidR="00016BF0" w:rsidRPr="00106C1F" w:rsidRDefault="00016BF0" w:rsidP="00016BF0">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потребности в объектах общего образования</w:t>
      </w:r>
    </w:p>
    <w:tbl>
      <w:tblPr>
        <w:tblW w:w="9632" w:type="dxa"/>
        <w:jc w:val="center"/>
        <w:tblInd w:w="562" w:type="dxa"/>
        <w:tblLayout w:type="fixed"/>
        <w:tblLook w:val="04A0"/>
      </w:tblPr>
      <w:tblGrid>
        <w:gridCol w:w="1276"/>
        <w:gridCol w:w="1542"/>
        <w:gridCol w:w="1137"/>
        <w:gridCol w:w="1180"/>
        <w:gridCol w:w="1568"/>
        <w:gridCol w:w="1514"/>
        <w:gridCol w:w="1415"/>
      </w:tblGrid>
      <w:tr w:rsidR="00016BF0" w:rsidRPr="00C50A53" w:rsidTr="00AE1064">
        <w:trPr>
          <w:trHeight w:val="170"/>
          <w:tblHeader/>
          <w:jc w:val="center"/>
        </w:trPr>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776D66"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4110DC"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w:t>
            </w:r>
            <w:r w:rsidR="004A174B" w:rsidRPr="00C50A53">
              <w:rPr>
                <w:rFonts w:ascii="Times New Roman" w:eastAsia="Times New Roman" w:hAnsi="Times New Roman"/>
                <w:color w:val="000000"/>
                <w:szCs w:val="24"/>
                <w:lang w:eastAsia="ru-RU"/>
              </w:rPr>
              <w:t xml:space="preserve">детей </w:t>
            </w:r>
            <w:proofErr w:type="spellStart"/>
            <w:r w:rsidR="004A174B" w:rsidRPr="00C50A53">
              <w:rPr>
                <w:rFonts w:ascii="Times New Roman" w:eastAsia="Times New Roman" w:hAnsi="Times New Roman"/>
                <w:color w:val="000000"/>
                <w:szCs w:val="24"/>
                <w:lang w:eastAsia="ru-RU"/>
              </w:rPr>
              <w:t>шк</w:t>
            </w:r>
            <w:proofErr w:type="spellEnd"/>
            <w:r w:rsidR="004A174B" w:rsidRPr="00C50A53">
              <w:rPr>
                <w:rFonts w:ascii="Times New Roman" w:eastAsia="Times New Roman" w:hAnsi="Times New Roman"/>
                <w:color w:val="000000"/>
                <w:szCs w:val="24"/>
                <w:lang w:eastAsia="ru-RU"/>
              </w:rPr>
              <w:t>. возраста</w:t>
            </w:r>
            <w:r w:rsidR="00016BF0" w:rsidRPr="00C50A53">
              <w:rPr>
                <w:rFonts w:ascii="Times New Roman" w:eastAsia="Times New Roman" w:hAnsi="Times New Roman"/>
                <w:color w:val="000000"/>
                <w:szCs w:val="24"/>
                <w:lang w:eastAsia="ru-RU"/>
              </w:rPr>
              <w:t>, расчётный срок (20</w:t>
            </w:r>
            <w:r w:rsidR="00724B40" w:rsidRPr="00C50A53">
              <w:rPr>
                <w:rFonts w:ascii="Times New Roman" w:eastAsia="Times New Roman" w:hAnsi="Times New Roman"/>
                <w:color w:val="000000"/>
                <w:szCs w:val="24"/>
                <w:lang w:eastAsia="ru-RU"/>
              </w:rPr>
              <w:t>4</w:t>
            </w:r>
            <w:r w:rsidR="004A174B" w:rsidRPr="00C50A53">
              <w:rPr>
                <w:rFonts w:ascii="Times New Roman" w:eastAsia="Times New Roman" w:hAnsi="Times New Roman"/>
                <w:color w:val="000000"/>
                <w:szCs w:val="24"/>
                <w:lang w:eastAsia="ru-RU"/>
              </w:rPr>
              <w:t>2</w:t>
            </w:r>
            <w:r w:rsidR="00016BF0" w:rsidRPr="00C50A53">
              <w:rPr>
                <w:rFonts w:ascii="Times New Roman" w:eastAsia="Times New Roman" w:hAnsi="Times New Roman"/>
                <w:color w:val="000000"/>
                <w:szCs w:val="24"/>
                <w:lang w:eastAsia="ru-RU"/>
              </w:rPr>
              <w:t xml:space="preserve">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4110DC"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w:t>
            </w:r>
            <w:r w:rsidR="004A174B" w:rsidRPr="00C50A53">
              <w:rPr>
                <w:rFonts w:ascii="Times New Roman" w:eastAsia="Times New Roman" w:hAnsi="Times New Roman"/>
                <w:color w:val="000000"/>
                <w:szCs w:val="24"/>
                <w:lang w:eastAsia="ru-RU"/>
              </w:rPr>
              <w:t xml:space="preserve">детей </w:t>
            </w:r>
            <w:proofErr w:type="spellStart"/>
            <w:r w:rsidR="004A174B" w:rsidRPr="00C50A53">
              <w:rPr>
                <w:rFonts w:ascii="Times New Roman" w:eastAsia="Times New Roman" w:hAnsi="Times New Roman"/>
                <w:color w:val="000000"/>
                <w:szCs w:val="24"/>
                <w:lang w:eastAsia="ru-RU"/>
              </w:rPr>
              <w:t>шк</w:t>
            </w:r>
            <w:proofErr w:type="spellEnd"/>
            <w:r w:rsidR="004A174B" w:rsidRPr="00C50A53">
              <w:rPr>
                <w:rFonts w:ascii="Times New Roman" w:eastAsia="Times New Roman" w:hAnsi="Times New Roman"/>
                <w:color w:val="000000"/>
                <w:szCs w:val="24"/>
                <w:lang w:eastAsia="ru-RU"/>
              </w:rPr>
              <w:t>. возраста</w:t>
            </w:r>
            <w:r w:rsidR="00016BF0" w:rsidRPr="00C50A53">
              <w:rPr>
                <w:rFonts w:ascii="Times New Roman" w:eastAsia="Times New Roman" w:hAnsi="Times New Roman"/>
                <w:color w:val="000000"/>
                <w:szCs w:val="24"/>
                <w:lang w:eastAsia="ru-RU"/>
              </w:rPr>
              <w:t>, 20</w:t>
            </w:r>
            <w:r w:rsidR="00724B40" w:rsidRPr="00C50A53">
              <w:rPr>
                <w:rFonts w:ascii="Times New Roman" w:eastAsia="Times New Roman" w:hAnsi="Times New Roman"/>
                <w:color w:val="000000"/>
                <w:szCs w:val="24"/>
                <w:lang w:eastAsia="ru-RU"/>
              </w:rPr>
              <w:t>2</w:t>
            </w:r>
            <w:r w:rsidR="004A174B" w:rsidRPr="00C50A53">
              <w:rPr>
                <w:rFonts w:ascii="Times New Roman" w:eastAsia="Times New Roman" w:hAnsi="Times New Roman"/>
                <w:color w:val="000000"/>
                <w:szCs w:val="24"/>
                <w:lang w:eastAsia="ru-RU"/>
              </w:rPr>
              <w:t>2</w:t>
            </w:r>
            <w:r w:rsidR="00016BF0" w:rsidRPr="00C50A53">
              <w:rPr>
                <w:rFonts w:ascii="Times New Roman" w:eastAsia="Times New Roman" w:hAnsi="Times New Roman"/>
                <w:color w:val="000000"/>
                <w:szCs w:val="24"/>
                <w:lang w:eastAsia="ru-RU"/>
              </w:rPr>
              <w:t xml:space="preserve">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016BF0"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Существующее и расчётное количество мест </w:t>
            </w:r>
            <w:r w:rsidR="003227D7" w:rsidRPr="00C50A53">
              <w:rPr>
                <w:rFonts w:ascii="Times New Roman" w:eastAsia="Times New Roman" w:hAnsi="Times New Roman"/>
                <w:color w:val="000000"/>
                <w:szCs w:val="24"/>
                <w:lang w:eastAsia="ru-RU"/>
              </w:rPr>
              <w:t>в</w:t>
            </w:r>
            <w:r w:rsidRPr="00C50A53">
              <w:rPr>
                <w:rFonts w:ascii="Times New Roman" w:eastAsia="Times New Roman" w:hAnsi="Times New Roman"/>
                <w:color w:val="000000"/>
                <w:szCs w:val="24"/>
                <w:lang w:eastAsia="ru-RU"/>
              </w:rPr>
              <w:t xml:space="preserve"> общеобразовательных </w:t>
            </w:r>
            <w:r w:rsidR="003227D7" w:rsidRPr="00C50A53">
              <w:rPr>
                <w:rFonts w:ascii="Times New Roman" w:eastAsia="Times New Roman" w:hAnsi="Times New Roman"/>
                <w:color w:val="000000"/>
                <w:szCs w:val="24"/>
                <w:lang w:eastAsia="ru-RU"/>
              </w:rPr>
              <w:t>учреждениях</w:t>
            </w:r>
            <w:r w:rsidRPr="00C50A53">
              <w:rPr>
                <w:rFonts w:ascii="Times New Roman" w:eastAsia="Times New Roman" w:hAnsi="Times New Roman"/>
                <w:color w:val="000000"/>
                <w:szCs w:val="24"/>
                <w:lang w:eastAsia="ru-RU"/>
              </w:rPr>
              <w:t xml:space="preserve"> </w:t>
            </w:r>
          </w:p>
        </w:tc>
      </w:tr>
      <w:tr w:rsidR="00016BF0" w:rsidRPr="00C50A53" w:rsidTr="00AE1064">
        <w:trPr>
          <w:trHeight w:val="170"/>
          <w:tblHeade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016BF0" w:rsidRPr="00C50A53" w:rsidRDefault="00016BF0" w:rsidP="00016BF0">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rsidR="00016BF0" w:rsidRPr="00C50A53" w:rsidRDefault="00016BF0" w:rsidP="00016BF0">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rsidR="00016BF0" w:rsidRPr="00C50A53" w:rsidRDefault="00016BF0" w:rsidP="00016BF0">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016BF0"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016BF0"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Нормативная потребность мест, </w:t>
            </w:r>
            <w:r w:rsidR="004110DC" w:rsidRPr="00C50A53">
              <w:rPr>
                <w:rFonts w:ascii="Times New Roman" w:eastAsia="Times New Roman" w:hAnsi="Times New Roman"/>
                <w:color w:val="000000"/>
                <w:szCs w:val="24"/>
                <w:lang w:eastAsia="ru-RU"/>
              </w:rPr>
              <w:t>20</w:t>
            </w:r>
            <w:r w:rsidR="00724B40" w:rsidRPr="00C50A53">
              <w:rPr>
                <w:rFonts w:ascii="Times New Roman" w:eastAsia="Times New Roman" w:hAnsi="Times New Roman"/>
                <w:color w:val="000000"/>
                <w:szCs w:val="24"/>
                <w:lang w:eastAsia="ru-RU"/>
              </w:rPr>
              <w:t>2</w:t>
            </w:r>
            <w:r w:rsidR="004A174B" w:rsidRPr="00C50A53">
              <w:rPr>
                <w:rFonts w:ascii="Times New Roman" w:eastAsia="Times New Roman" w:hAnsi="Times New Roman"/>
                <w:color w:val="000000"/>
                <w:szCs w:val="24"/>
                <w:lang w:eastAsia="ru-RU"/>
              </w:rPr>
              <w:t>2</w:t>
            </w:r>
            <w:r w:rsidRPr="00C50A53">
              <w:rPr>
                <w:rFonts w:ascii="Times New Roman" w:eastAsia="Times New Roman" w:hAnsi="Times New Roman"/>
                <w:color w:val="000000"/>
                <w:szCs w:val="24"/>
                <w:lang w:eastAsia="ru-RU"/>
              </w:rPr>
              <w:t xml:space="preserve">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016BF0"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Прогнозируемая потребность мест, 20</w:t>
            </w:r>
            <w:r w:rsidR="00724B40" w:rsidRPr="00C50A53">
              <w:rPr>
                <w:rFonts w:ascii="Times New Roman" w:eastAsia="Times New Roman" w:hAnsi="Times New Roman"/>
                <w:color w:val="000000"/>
                <w:szCs w:val="24"/>
                <w:lang w:eastAsia="ru-RU"/>
              </w:rPr>
              <w:t>4</w:t>
            </w:r>
            <w:r w:rsidR="004A174B" w:rsidRPr="00C50A53">
              <w:rPr>
                <w:rFonts w:ascii="Times New Roman" w:eastAsia="Times New Roman" w:hAnsi="Times New Roman"/>
                <w:color w:val="000000"/>
                <w:szCs w:val="24"/>
                <w:lang w:eastAsia="ru-RU"/>
              </w:rPr>
              <w:t>2</w:t>
            </w:r>
            <w:r w:rsidRPr="00C50A53">
              <w:rPr>
                <w:rFonts w:ascii="Times New Roman" w:eastAsia="Times New Roman" w:hAnsi="Times New Roman"/>
                <w:color w:val="000000"/>
                <w:szCs w:val="24"/>
                <w:lang w:eastAsia="ru-RU"/>
              </w:rPr>
              <w:t xml:space="preserve">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C50A53" w:rsidRDefault="00016BF0" w:rsidP="00016BF0">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Дефицит</w:t>
            </w:r>
            <w:proofErr w:type="gramStart"/>
            <w:r w:rsidRPr="00C50A53">
              <w:rPr>
                <w:rFonts w:ascii="Times New Roman" w:eastAsia="Times New Roman" w:hAnsi="Times New Roman"/>
                <w:color w:val="000000"/>
                <w:szCs w:val="24"/>
                <w:lang w:eastAsia="ru-RU"/>
              </w:rPr>
              <w:t xml:space="preserve"> (-) / </w:t>
            </w:r>
            <w:proofErr w:type="gramEnd"/>
            <w:r w:rsidRPr="00C50A53">
              <w:rPr>
                <w:rFonts w:ascii="Times New Roman" w:eastAsia="Times New Roman" w:hAnsi="Times New Roman"/>
                <w:color w:val="000000"/>
                <w:szCs w:val="24"/>
                <w:lang w:eastAsia="ru-RU"/>
              </w:rPr>
              <w:t>Избыток (+)</w:t>
            </w:r>
          </w:p>
        </w:tc>
      </w:tr>
      <w:tr w:rsidR="004F3126" w:rsidRPr="00C50A53" w:rsidTr="00AE1064">
        <w:trPr>
          <w:trHeight w:val="170"/>
          <w:jc w:val="center"/>
        </w:trPr>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с. </w:t>
            </w:r>
            <w:proofErr w:type="spellStart"/>
            <w:r w:rsidRPr="00C50A53">
              <w:rPr>
                <w:rFonts w:ascii="Times New Roman" w:eastAsia="Times New Roman" w:hAnsi="Times New Roman"/>
                <w:color w:val="000000"/>
                <w:szCs w:val="24"/>
                <w:lang w:eastAsia="ru-RU"/>
              </w:rPr>
              <w:t>Тымлат</w:t>
            </w:r>
            <w:proofErr w:type="spellEnd"/>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87</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116</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192</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111</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83</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109</w:t>
            </w:r>
          </w:p>
        </w:tc>
      </w:tr>
    </w:tbl>
    <w:p w:rsidR="00724B40" w:rsidRPr="00106C1F" w:rsidRDefault="00642223" w:rsidP="00AE1064">
      <w:pPr>
        <w:spacing w:after="0" w:line="240" w:lineRule="auto"/>
        <w:ind w:left="567" w:firstLine="709"/>
        <w:contextualSpacing/>
        <w:jc w:val="both"/>
        <w:rPr>
          <w:rFonts w:ascii="Times New Roman" w:hAnsi="Times New Roman"/>
          <w:sz w:val="24"/>
          <w:szCs w:val="24"/>
        </w:rPr>
      </w:pPr>
      <w:bookmarkStart w:id="246" w:name="_Hlk522283003"/>
      <w:r w:rsidRPr="00106C1F">
        <w:rPr>
          <w:rFonts w:ascii="Times New Roman" w:hAnsi="Times New Roman"/>
          <w:sz w:val="24"/>
          <w:szCs w:val="24"/>
        </w:rPr>
        <w:t xml:space="preserve">В </w:t>
      </w:r>
      <w:r w:rsidR="004A174B" w:rsidRPr="00106C1F">
        <w:rPr>
          <w:rFonts w:ascii="Times New Roman" w:eastAsia="Times New Roman" w:hAnsi="Times New Roman"/>
          <w:sz w:val="24"/>
          <w:szCs w:val="24"/>
          <w:lang w:eastAsia="ru-RU"/>
        </w:rPr>
        <w:t>сельском</w:t>
      </w:r>
      <w:r w:rsidR="004110DC" w:rsidRPr="00106C1F">
        <w:rPr>
          <w:rFonts w:ascii="Times New Roman" w:eastAsia="Times New Roman" w:hAnsi="Times New Roman"/>
          <w:sz w:val="24"/>
          <w:szCs w:val="24"/>
          <w:lang w:eastAsia="ru-RU"/>
        </w:rPr>
        <w:t xml:space="preserve"> </w:t>
      </w:r>
      <w:r w:rsidR="00455A55" w:rsidRPr="00106C1F">
        <w:rPr>
          <w:rFonts w:ascii="Times New Roman" w:eastAsia="Times New Roman" w:hAnsi="Times New Roman"/>
          <w:sz w:val="24"/>
          <w:szCs w:val="24"/>
          <w:lang w:eastAsia="ru-RU"/>
        </w:rPr>
        <w:t>поселении</w:t>
      </w:r>
      <w:r w:rsidR="00A07C3A"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 xml:space="preserve">наблюдается </w:t>
      </w:r>
      <w:r w:rsidR="00263230" w:rsidRPr="00106C1F">
        <w:rPr>
          <w:rFonts w:ascii="Times New Roman" w:hAnsi="Times New Roman"/>
          <w:sz w:val="24"/>
          <w:szCs w:val="24"/>
        </w:rPr>
        <w:t>излишек</w:t>
      </w:r>
      <w:r w:rsidR="008A451D" w:rsidRPr="00106C1F">
        <w:rPr>
          <w:rFonts w:ascii="Times New Roman" w:hAnsi="Times New Roman"/>
          <w:sz w:val="24"/>
          <w:szCs w:val="24"/>
        </w:rPr>
        <w:t xml:space="preserve"> мест в </w:t>
      </w:r>
      <w:r w:rsidRPr="00106C1F">
        <w:rPr>
          <w:rFonts w:ascii="Times New Roman" w:hAnsi="Times New Roman"/>
          <w:sz w:val="24"/>
          <w:szCs w:val="24"/>
        </w:rPr>
        <w:t>общеобразовательных учреждени</w:t>
      </w:r>
      <w:r w:rsidR="008A451D" w:rsidRPr="00106C1F">
        <w:rPr>
          <w:rFonts w:ascii="Times New Roman" w:hAnsi="Times New Roman"/>
          <w:sz w:val="24"/>
          <w:szCs w:val="24"/>
        </w:rPr>
        <w:t>ях</w:t>
      </w:r>
      <w:r w:rsidRPr="00106C1F">
        <w:rPr>
          <w:rFonts w:ascii="Times New Roman" w:hAnsi="Times New Roman"/>
          <w:sz w:val="24"/>
          <w:szCs w:val="24"/>
        </w:rPr>
        <w:t xml:space="preserve">. </w:t>
      </w:r>
      <w:r w:rsidR="00510CE2" w:rsidRPr="00106C1F">
        <w:rPr>
          <w:rFonts w:ascii="Times New Roman" w:hAnsi="Times New Roman"/>
          <w:sz w:val="24"/>
          <w:szCs w:val="24"/>
        </w:rPr>
        <w:t xml:space="preserve">Генеральным планом </w:t>
      </w:r>
      <w:r w:rsidR="009C6732" w:rsidRPr="00106C1F">
        <w:rPr>
          <w:rFonts w:ascii="Times New Roman" w:hAnsi="Times New Roman"/>
          <w:sz w:val="24"/>
          <w:szCs w:val="24"/>
        </w:rPr>
        <w:t>рекомендуется</w:t>
      </w:r>
      <w:r w:rsidR="00B30AA8" w:rsidRPr="00106C1F">
        <w:rPr>
          <w:rFonts w:ascii="Times New Roman" w:hAnsi="Times New Roman"/>
          <w:sz w:val="24"/>
          <w:szCs w:val="24"/>
        </w:rPr>
        <w:t xml:space="preserve"> </w:t>
      </w:r>
      <w:r w:rsidR="009F44EF" w:rsidRPr="00106C1F">
        <w:rPr>
          <w:rFonts w:ascii="Times New Roman" w:hAnsi="Times New Roman"/>
          <w:sz w:val="24"/>
          <w:szCs w:val="24"/>
        </w:rPr>
        <w:t xml:space="preserve">реконструкция школы </w:t>
      </w:r>
      <w:proofErr w:type="gramStart"/>
      <w:r w:rsidR="009F44EF" w:rsidRPr="00106C1F">
        <w:rPr>
          <w:rFonts w:ascii="Times New Roman" w:hAnsi="Times New Roman"/>
          <w:sz w:val="24"/>
          <w:szCs w:val="24"/>
        </w:rPr>
        <w:t>в</w:t>
      </w:r>
      <w:proofErr w:type="gramEnd"/>
      <w:r w:rsidR="009F44EF" w:rsidRPr="00106C1F">
        <w:rPr>
          <w:rFonts w:ascii="Times New Roman" w:hAnsi="Times New Roman"/>
          <w:sz w:val="24"/>
          <w:szCs w:val="24"/>
        </w:rPr>
        <w:t xml:space="preserve"> </w:t>
      </w:r>
      <w:r w:rsidR="00263230" w:rsidRPr="00106C1F">
        <w:rPr>
          <w:rFonts w:ascii="Times New Roman" w:hAnsi="Times New Roman"/>
          <w:sz w:val="24"/>
          <w:szCs w:val="24"/>
        </w:rPr>
        <w:t xml:space="preserve">с. </w:t>
      </w:r>
      <w:proofErr w:type="spellStart"/>
      <w:r w:rsidR="00263230" w:rsidRPr="00106C1F">
        <w:rPr>
          <w:rFonts w:ascii="Times New Roman" w:hAnsi="Times New Roman"/>
          <w:sz w:val="24"/>
          <w:szCs w:val="24"/>
        </w:rPr>
        <w:t>Тымлат</w:t>
      </w:r>
      <w:proofErr w:type="spellEnd"/>
      <w:r w:rsidR="009F44EF" w:rsidRPr="00106C1F">
        <w:rPr>
          <w:rFonts w:ascii="Times New Roman" w:hAnsi="Times New Roman"/>
          <w:sz w:val="24"/>
          <w:szCs w:val="24"/>
        </w:rPr>
        <w:t xml:space="preserve"> с целью </w:t>
      </w:r>
      <w:proofErr w:type="spellStart"/>
      <w:r w:rsidR="00263230" w:rsidRPr="00106C1F">
        <w:rPr>
          <w:rFonts w:ascii="Times New Roman" w:hAnsi="Times New Roman"/>
          <w:sz w:val="24"/>
          <w:szCs w:val="24"/>
        </w:rPr>
        <w:t>сейсмоусиления</w:t>
      </w:r>
      <w:proofErr w:type="spellEnd"/>
      <w:r w:rsidR="00B30AA8" w:rsidRPr="00106C1F">
        <w:rPr>
          <w:rFonts w:ascii="Times New Roman" w:hAnsi="Times New Roman"/>
          <w:sz w:val="24"/>
          <w:szCs w:val="24"/>
        </w:rPr>
        <w:t>.</w:t>
      </w:r>
    </w:p>
    <w:bookmarkEnd w:id="246"/>
    <w:p w:rsidR="00016BF0" w:rsidRPr="00106C1F" w:rsidRDefault="00016BF0" w:rsidP="00016BF0">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49</w:t>
      </w:r>
      <w:r w:rsidR="00AF384C" w:rsidRPr="00106C1F">
        <w:rPr>
          <w:rFonts w:ascii="Times New Roman" w:hAnsi="Times New Roman"/>
          <w:sz w:val="24"/>
          <w:szCs w:val="24"/>
        </w:rPr>
        <w:fldChar w:fldCharType="end"/>
      </w:r>
    </w:p>
    <w:p w:rsidR="00016BF0" w:rsidRPr="00106C1F" w:rsidRDefault="00016BF0" w:rsidP="00016BF0">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потребности в объектах дошкольного образования</w:t>
      </w:r>
    </w:p>
    <w:tbl>
      <w:tblPr>
        <w:tblW w:w="9776" w:type="dxa"/>
        <w:jc w:val="center"/>
        <w:tblInd w:w="41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420"/>
        <w:gridCol w:w="1542"/>
        <w:gridCol w:w="1137"/>
        <w:gridCol w:w="1180"/>
        <w:gridCol w:w="1568"/>
        <w:gridCol w:w="1514"/>
        <w:gridCol w:w="1415"/>
      </w:tblGrid>
      <w:tr w:rsidR="001A7634" w:rsidRPr="00C50A53" w:rsidTr="00AE1064">
        <w:trPr>
          <w:trHeight w:val="170"/>
          <w:tblHeader/>
          <w:jc w:val="center"/>
        </w:trPr>
        <w:tc>
          <w:tcPr>
            <w:tcW w:w="1420" w:type="dxa"/>
            <w:vMerge w:val="restart"/>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Населённый пункт</w:t>
            </w:r>
          </w:p>
        </w:tc>
        <w:tc>
          <w:tcPr>
            <w:tcW w:w="1542" w:type="dxa"/>
            <w:vMerge w:val="restart"/>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w:t>
            </w:r>
            <w:r w:rsidR="00423841" w:rsidRPr="00C50A53">
              <w:rPr>
                <w:rFonts w:ascii="Times New Roman" w:eastAsia="Times New Roman" w:hAnsi="Times New Roman"/>
                <w:color w:val="000000"/>
                <w:szCs w:val="24"/>
                <w:lang w:eastAsia="ru-RU"/>
              </w:rPr>
              <w:t xml:space="preserve">детей </w:t>
            </w:r>
            <w:proofErr w:type="spellStart"/>
            <w:r w:rsidR="00423841" w:rsidRPr="00C50A53">
              <w:rPr>
                <w:rFonts w:ascii="Times New Roman" w:eastAsia="Times New Roman" w:hAnsi="Times New Roman"/>
                <w:color w:val="000000"/>
                <w:szCs w:val="24"/>
                <w:lang w:eastAsia="ru-RU"/>
              </w:rPr>
              <w:t>дошк</w:t>
            </w:r>
            <w:proofErr w:type="spellEnd"/>
            <w:r w:rsidR="00423841" w:rsidRPr="00C50A53">
              <w:rPr>
                <w:rFonts w:ascii="Times New Roman" w:eastAsia="Times New Roman" w:hAnsi="Times New Roman"/>
                <w:color w:val="000000"/>
                <w:szCs w:val="24"/>
                <w:lang w:eastAsia="ru-RU"/>
              </w:rPr>
              <w:t>. возраста</w:t>
            </w:r>
            <w:r w:rsidRPr="00C50A53">
              <w:rPr>
                <w:rFonts w:ascii="Times New Roman" w:eastAsia="Times New Roman" w:hAnsi="Times New Roman"/>
                <w:color w:val="000000"/>
                <w:szCs w:val="24"/>
                <w:lang w:eastAsia="ru-RU"/>
              </w:rPr>
              <w:t>, расчётный срок (20</w:t>
            </w:r>
            <w:r w:rsidR="00423841" w:rsidRPr="00C50A53">
              <w:rPr>
                <w:rFonts w:ascii="Times New Roman" w:eastAsia="Times New Roman" w:hAnsi="Times New Roman"/>
                <w:color w:val="000000"/>
                <w:szCs w:val="24"/>
                <w:lang w:eastAsia="ru-RU"/>
              </w:rPr>
              <w:t>42</w:t>
            </w:r>
            <w:r w:rsidRPr="00C50A53">
              <w:rPr>
                <w:rFonts w:ascii="Times New Roman" w:eastAsia="Times New Roman" w:hAnsi="Times New Roman"/>
                <w:color w:val="000000"/>
                <w:szCs w:val="24"/>
                <w:lang w:eastAsia="ru-RU"/>
              </w:rPr>
              <w:t xml:space="preserve"> г.)</w:t>
            </w:r>
          </w:p>
        </w:tc>
        <w:tc>
          <w:tcPr>
            <w:tcW w:w="1137" w:type="dxa"/>
            <w:vMerge w:val="restart"/>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w:t>
            </w:r>
            <w:r w:rsidR="00423841" w:rsidRPr="00C50A53">
              <w:rPr>
                <w:rFonts w:ascii="Times New Roman" w:eastAsia="Times New Roman" w:hAnsi="Times New Roman"/>
                <w:color w:val="000000"/>
                <w:szCs w:val="24"/>
                <w:lang w:eastAsia="ru-RU"/>
              </w:rPr>
              <w:t xml:space="preserve">детей </w:t>
            </w:r>
            <w:proofErr w:type="spellStart"/>
            <w:r w:rsidR="00423841" w:rsidRPr="00C50A53">
              <w:rPr>
                <w:rFonts w:ascii="Times New Roman" w:eastAsia="Times New Roman" w:hAnsi="Times New Roman"/>
                <w:color w:val="000000"/>
                <w:szCs w:val="24"/>
                <w:lang w:eastAsia="ru-RU"/>
              </w:rPr>
              <w:t>дошк</w:t>
            </w:r>
            <w:proofErr w:type="spellEnd"/>
            <w:r w:rsidR="00423841" w:rsidRPr="00C50A53">
              <w:rPr>
                <w:rFonts w:ascii="Times New Roman" w:eastAsia="Times New Roman" w:hAnsi="Times New Roman"/>
                <w:color w:val="000000"/>
                <w:szCs w:val="24"/>
                <w:lang w:eastAsia="ru-RU"/>
              </w:rPr>
              <w:t>. возраста</w:t>
            </w:r>
            <w:r w:rsidRPr="00C50A53">
              <w:rPr>
                <w:rFonts w:ascii="Times New Roman" w:eastAsia="Times New Roman" w:hAnsi="Times New Roman"/>
                <w:color w:val="000000"/>
                <w:szCs w:val="24"/>
                <w:lang w:eastAsia="ru-RU"/>
              </w:rPr>
              <w:t>, 202</w:t>
            </w:r>
            <w:r w:rsidR="00423841" w:rsidRPr="00C50A53">
              <w:rPr>
                <w:rFonts w:ascii="Times New Roman" w:eastAsia="Times New Roman" w:hAnsi="Times New Roman"/>
                <w:color w:val="000000"/>
                <w:szCs w:val="24"/>
                <w:lang w:eastAsia="ru-RU"/>
              </w:rPr>
              <w:t>2</w:t>
            </w:r>
            <w:r w:rsidRPr="00C50A53">
              <w:rPr>
                <w:rFonts w:ascii="Times New Roman" w:eastAsia="Times New Roman" w:hAnsi="Times New Roman"/>
                <w:color w:val="000000"/>
                <w:szCs w:val="24"/>
                <w:lang w:eastAsia="ru-RU"/>
              </w:rPr>
              <w:t xml:space="preserve"> г.</w:t>
            </w:r>
          </w:p>
        </w:tc>
        <w:tc>
          <w:tcPr>
            <w:tcW w:w="5677" w:type="dxa"/>
            <w:gridSpan w:val="4"/>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Существующее и расчётное количество мест </w:t>
            </w:r>
            <w:r w:rsidR="003227D7" w:rsidRPr="00C50A53">
              <w:rPr>
                <w:rFonts w:ascii="Times New Roman" w:eastAsia="Times New Roman" w:hAnsi="Times New Roman"/>
                <w:color w:val="000000"/>
                <w:szCs w:val="24"/>
                <w:lang w:eastAsia="ru-RU"/>
              </w:rPr>
              <w:t>в дошкольных учреждениях</w:t>
            </w:r>
            <w:r w:rsidRPr="00C50A53">
              <w:rPr>
                <w:rFonts w:ascii="Times New Roman" w:eastAsia="Times New Roman" w:hAnsi="Times New Roman"/>
                <w:color w:val="000000"/>
                <w:szCs w:val="24"/>
                <w:lang w:eastAsia="ru-RU"/>
              </w:rPr>
              <w:t xml:space="preserve"> </w:t>
            </w:r>
          </w:p>
        </w:tc>
      </w:tr>
      <w:tr w:rsidR="001A7634" w:rsidRPr="00C50A53" w:rsidTr="00AE1064">
        <w:trPr>
          <w:trHeight w:val="594"/>
          <w:tblHeader/>
          <w:jc w:val="center"/>
        </w:trPr>
        <w:tc>
          <w:tcPr>
            <w:tcW w:w="1420" w:type="dxa"/>
            <w:vMerge/>
            <w:vAlign w:val="center"/>
            <w:hideMark/>
          </w:tcPr>
          <w:p w:rsidR="001A7634" w:rsidRPr="00C50A53" w:rsidRDefault="001A7634" w:rsidP="007A4693">
            <w:pPr>
              <w:spacing w:after="0" w:line="240" w:lineRule="auto"/>
              <w:rPr>
                <w:rFonts w:ascii="Times New Roman" w:eastAsia="Times New Roman" w:hAnsi="Times New Roman"/>
                <w:color w:val="000000"/>
                <w:szCs w:val="24"/>
                <w:lang w:eastAsia="ru-RU"/>
              </w:rPr>
            </w:pPr>
          </w:p>
        </w:tc>
        <w:tc>
          <w:tcPr>
            <w:tcW w:w="1542" w:type="dxa"/>
            <w:vMerge/>
            <w:vAlign w:val="center"/>
            <w:hideMark/>
          </w:tcPr>
          <w:p w:rsidR="001A7634" w:rsidRPr="00C50A53" w:rsidRDefault="001A7634" w:rsidP="007A4693">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1A7634" w:rsidRPr="00C50A53" w:rsidRDefault="001A7634" w:rsidP="007A4693">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Нормативная потребность мест, 202</w:t>
            </w:r>
            <w:r w:rsidR="00423841" w:rsidRPr="00C50A53">
              <w:rPr>
                <w:rFonts w:ascii="Times New Roman" w:eastAsia="Times New Roman" w:hAnsi="Times New Roman"/>
                <w:color w:val="000000"/>
                <w:szCs w:val="24"/>
                <w:lang w:eastAsia="ru-RU"/>
              </w:rPr>
              <w:t>2</w:t>
            </w:r>
            <w:r w:rsidRPr="00C50A53">
              <w:rPr>
                <w:rFonts w:ascii="Times New Roman" w:eastAsia="Times New Roman" w:hAnsi="Times New Roman"/>
                <w:color w:val="000000"/>
                <w:szCs w:val="24"/>
                <w:lang w:eastAsia="ru-RU"/>
              </w:rPr>
              <w:t xml:space="preserve"> г.</w:t>
            </w:r>
          </w:p>
        </w:tc>
        <w:tc>
          <w:tcPr>
            <w:tcW w:w="1514" w:type="dxa"/>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Прогнозируемая потребность мест, 204</w:t>
            </w:r>
            <w:r w:rsidR="00423841" w:rsidRPr="00C50A53">
              <w:rPr>
                <w:rFonts w:ascii="Times New Roman" w:eastAsia="Times New Roman" w:hAnsi="Times New Roman"/>
                <w:color w:val="000000"/>
                <w:szCs w:val="24"/>
                <w:lang w:eastAsia="ru-RU"/>
              </w:rPr>
              <w:t>2</w:t>
            </w:r>
            <w:r w:rsidRPr="00C50A53">
              <w:rPr>
                <w:rFonts w:ascii="Times New Roman" w:eastAsia="Times New Roman" w:hAnsi="Times New Roman"/>
                <w:color w:val="000000"/>
                <w:szCs w:val="24"/>
                <w:lang w:eastAsia="ru-RU"/>
              </w:rPr>
              <w:t xml:space="preserve"> г.</w:t>
            </w:r>
          </w:p>
        </w:tc>
        <w:tc>
          <w:tcPr>
            <w:tcW w:w="1415" w:type="dxa"/>
            <w:tcMar>
              <w:top w:w="15" w:type="dxa"/>
              <w:left w:w="108" w:type="dxa"/>
              <w:bottom w:w="15" w:type="dxa"/>
              <w:right w:w="108" w:type="dxa"/>
            </w:tcMar>
            <w:vAlign w:val="center"/>
            <w:hideMark/>
          </w:tcPr>
          <w:p w:rsidR="001A7634" w:rsidRPr="00C50A53" w:rsidRDefault="001A7634" w:rsidP="007A4693">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Дефицит</w:t>
            </w:r>
            <w:proofErr w:type="gramStart"/>
            <w:r w:rsidRPr="00C50A53">
              <w:rPr>
                <w:rFonts w:ascii="Times New Roman" w:eastAsia="Times New Roman" w:hAnsi="Times New Roman"/>
                <w:color w:val="000000"/>
                <w:szCs w:val="24"/>
                <w:lang w:eastAsia="ru-RU"/>
              </w:rPr>
              <w:t xml:space="preserve"> (-) / </w:t>
            </w:r>
            <w:proofErr w:type="gramEnd"/>
            <w:r w:rsidRPr="00C50A53">
              <w:rPr>
                <w:rFonts w:ascii="Times New Roman" w:eastAsia="Times New Roman" w:hAnsi="Times New Roman"/>
                <w:color w:val="000000"/>
                <w:szCs w:val="24"/>
                <w:lang w:eastAsia="ru-RU"/>
              </w:rPr>
              <w:t>Избыток (+)</w:t>
            </w:r>
          </w:p>
        </w:tc>
      </w:tr>
      <w:tr w:rsidR="004F3126" w:rsidRPr="00C50A53" w:rsidTr="00AE1064">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4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с. </w:t>
            </w:r>
            <w:proofErr w:type="spellStart"/>
            <w:r w:rsidRPr="00C50A53">
              <w:rPr>
                <w:rFonts w:ascii="Times New Roman" w:eastAsia="Times New Roman" w:hAnsi="Times New Roman"/>
                <w:color w:val="000000"/>
                <w:szCs w:val="24"/>
                <w:lang w:eastAsia="ru-RU"/>
              </w:rPr>
              <w:t>Тымлат</w:t>
            </w:r>
            <w:proofErr w:type="spellEnd"/>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52</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39</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70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33</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44</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26</w:t>
            </w:r>
          </w:p>
        </w:tc>
      </w:tr>
    </w:tbl>
    <w:p w:rsidR="000571BD" w:rsidRPr="00106C1F" w:rsidRDefault="00412C48" w:rsidP="00AE1064">
      <w:pPr>
        <w:spacing w:after="0" w:line="240" w:lineRule="auto"/>
        <w:ind w:left="567" w:firstLine="709"/>
        <w:contextualSpacing/>
        <w:jc w:val="both"/>
        <w:rPr>
          <w:rFonts w:ascii="Times New Roman" w:eastAsia="Times New Roman" w:hAnsi="Times New Roman"/>
          <w:sz w:val="24"/>
          <w:szCs w:val="24"/>
          <w:lang w:eastAsia="ru-RU"/>
        </w:rPr>
      </w:pPr>
      <w:r w:rsidRPr="00106C1F">
        <w:rPr>
          <w:rFonts w:ascii="Times New Roman" w:hAnsi="Times New Roman"/>
          <w:sz w:val="24"/>
          <w:szCs w:val="24"/>
        </w:rPr>
        <w:t xml:space="preserve">В </w:t>
      </w:r>
      <w:r w:rsidR="009F44EF" w:rsidRPr="00106C1F">
        <w:rPr>
          <w:rFonts w:ascii="Times New Roman" w:eastAsia="Times New Roman" w:hAnsi="Times New Roman"/>
          <w:sz w:val="24"/>
          <w:szCs w:val="24"/>
          <w:lang w:eastAsia="ru-RU"/>
        </w:rPr>
        <w:t>сельском</w:t>
      </w:r>
      <w:r w:rsidRPr="00106C1F">
        <w:rPr>
          <w:rFonts w:ascii="Times New Roman" w:eastAsia="Times New Roman" w:hAnsi="Times New Roman"/>
          <w:sz w:val="24"/>
          <w:szCs w:val="24"/>
          <w:lang w:eastAsia="ru-RU"/>
        </w:rPr>
        <w:t xml:space="preserve"> </w:t>
      </w:r>
      <w:r w:rsidR="00B30AA8" w:rsidRPr="00106C1F">
        <w:rPr>
          <w:rFonts w:ascii="Times New Roman" w:eastAsia="Times New Roman" w:hAnsi="Times New Roman"/>
          <w:sz w:val="24"/>
          <w:szCs w:val="24"/>
          <w:lang w:eastAsia="ru-RU"/>
        </w:rPr>
        <w:t>поселении</w:t>
      </w:r>
      <w:r w:rsidR="00F66467" w:rsidRPr="00106C1F">
        <w:rPr>
          <w:rFonts w:ascii="Times New Roman" w:eastAsia="Times New Roman" w:hAnsi="Times New Roman"/>
          <w:sz w:val="24"/>
          <w:szCs w:val="24"/>
          <w:lang w:eastAsia="ru-RU"/>
        </w:rPr>
        <w:t xml:space="preserve"> </w:t>
      </w:r>
      <w:r w:rsidR="009F44EF" w:rsidRPr="00106C1F">
        <w:rPr>
          <w:rFonts w:ascii="Times New Roman" w:eastAsia="Times New Roman" w:hAnsi="Times New Roman"/>
          <w:sz w:val="24"/>
          <w:szCs w:val="24"/>
          <w:lang w:eastAsia="ru-RU"/>
        </w:rPr>
        <w:t xml:space="preserve">также </w:t>
      </w:r>
      <w:r w:rsidRPr="00106C1F">
        <w:rPr>
          <w:rFonts w:ascii="Times New Roman" w:hAnsi="Times New Roman"/>
          <w:sz w:val="24"/>
          <w:szCs w:val="24"/>
        </w:rPr>
        <w:t xml:space="preserve">наблюдается </w:t>
      </w:r>
      <w:r w:rsidR="00263230" w:rsidRPr="00106C1F">
        <w:rPr>
          <w:rFonts w:ascii="Times New Roman" w:hAnsi="Times New Roman"/>
          <w:sz w:val="24"/>
          <w:szCs w:val="24"/>
        </w:rPr>
        <w:t>излишек</w:t>
      </w:r>
      <w:r w:rsidR="00724B40" w:rsidRPr="00106C1F">
        <w:rPr>
          <w:rFonts w:ascii="Times New Roman" w:hAnsi="Times New Roman"/>
          <w:sz w:val="24"/>
          <w:szCs w:val="24"/>
        </w:rPr>
        <w:t xml:space="preserve"> </w:t>
      </w:r>
      <w:r w:rsidRPr="00106C1F">
        <w:rPr>
          <w:rFonts w:ascii="Times New Roman" w:hAnsi="Times New Roman"/>
          <w:sz w:val="24"/>
          <w:szCs w:val="24"/>
        </w:rPr>
        <w:t xml:space="preserve">мест </w:t>
      </w:r>
      <w:r w:rsidR="00B30AA8" w:rsidRPr="00106C1F">
        <w:rPr>
          <w:rFonts w:ascii="Times New Roman" w:eastAsia="Times New Roman" w:hAnsi="Times New Roman"/>
          <w:sz w:val="24"/>
          <w:szCs w:val="24"/>
          <w:lang w:eastAsia="ru-RU"/>
        </w:rPr>
        <w:t xml:space="preserve">и </w:t>
      </w:r>
      <w:r w:rsidRPr="00106C1F">
        <w:rPr>
          <w:rFonts w:ascii="Times New Roman" w:hAnsi="Times New Roman"/>
          <w:sz w:val="24"/>
          <w:szCs w:val="24"/>
        </w:rPr>
        <w:t>в дошкольн</w:t>
      </w:r>
      <w:r w:rsidR="00263230" w:rsidRPr="00106C1F">
        <w:rPr>
          <w:rFonts w:ascii="Times New Roman" w:hAnsi="Times New Roman"/>
          <w:sz w:val="24"/>
          <w:szCs w:val="24"/>
        </w:rPr>
        <w:t>ом</w:t>
      </w:r>
      <w:r w:rsidRPr="00106C1F">
        <w:rPr>
          <w:rFonts w:ascii="Times New Roman" w:hAnsi="Times New Roman"/>
          <w:sz w:val="24"/>
          <w:szCs w:val="24"/>
        </w:rPr>
        <w:t xml:space="preserve"> образовательн</w:t>
      </w:r>
      <w:r w:rsidR="00263230" w:rsidRPr="00106C1F">
        <w:rPr>
          <w:rFonts w:ascii="Times New Roman" w:hAnsi="Times New Roman"/>
          <w:sz w:val="24"/>
          <w:szCs w:val="24"/>
        </w:rPr>
        <w:t>ом</w:t>
      </w:r>
      <w:r w:rsidRPr="00106C1F">
        <w:rPr>
          <w:rFonts w:ascii="Times New Roman" w:hAnsi="Times New Roman"/>
          <w:sz w:val="24"/>
          <w:szCs w:val="24"/>
        </w:rPr>
        <w:t xml:space="preserve"> учреждени</w:t>
      </w:r>
      <w:r w:rsidR="00263230" w:rsidRPr="00106C1F">
        <w:rPr>
          <w:rFonts w:ascii="Times New Roman" w:hAnsi="Times New Roman"/>
          <w:sz w:val="24"/>
          <w:szCs w:val="24"/>
        </w:rPr>
        <w:t>и</w:t>
      </w:r>
      <w:r w:rsidRPr="00106C1F">
        <w:rPr>
          <w:rFonts w:ascii="Times New Roman" w:hAnsi="Times New Roman"/>
          <w:sz w:val="24"/>
          <w:szCs w:val="24"/>
        </w:rPr>
        <w:t xml:space="preserve">. </w:t>
      </w:r>
      <w:r w:rsidR="000571BD" w:rsidRPr="00106C1F">
        <w:rPr>
          <w:rFonts w:ascii="Times New Roman" w:hAnsi="Times New Roman"/>
          <w:sz w:val="24"/>
          <w:szCs w:val="24"/>
        </w:rPr>
        <w:t xml:space="preserve">Генеральным планом на расчётный срок </w:t>
      </w:r>
      <w:r w:rsidR="00263230" w:rsidRPr="00106C1F">
        <w:rPr>
          <w:rFonts w:ascii="Times New Roman" w:hAnsi="Times New Roman"/>
          <w:sz w:val="24"/>
          <w:szCs w:val="24"/>
        </w:rPr>
        <w:t xml:space="preserve">также </w:t>
      </w:r>
      <w:r w:rsidR="000571BD" w:rsidRPr="00106C1F">
        <w:rPr>
          <w:rFonts w:ascii="Times New Roman" w:hAnsi="Times New Roman"/>
          <w:sz w:val="24"/>
          <w:szCs w:val="24"/>
        </w:rPr>
        <w:t xml:space="preserve">рекомендуется </w:t>
      </w:r>
      <w:r w:rsidR="00263230" w:rsidRPr="00106C1F">
        <w:rPr>
          <w:rFonts w:ascii="Times New Roman" w:hAnsi="Times New Roman"/>
          <w:sz w:val="24"/>
          <w:szCs w:val="24"/>
        </w:rPr>
        <w:t>реконструкция здания</w:t>
      </w:r>
      <w:r w:rsidR="000571BD" w:rsidRPr="00106C1F">
        <w:rPr>
          <w:rFonts w:ascii="Times New Roman" w:hAnsi="Times New Roman"/>
          <w:sz w:val="24"/>
          <w:szCs w:val="24"/>
        </w:rPr>
        <w:t xml:space="preserve"> ДОУ</w:t>
      </w:r>
      <w:r w:rsidR="00263230" w:rsidRPr="00106C1F">
        <w:rPr>
          <w:rFonts w:ascii="Times New Roman" w:hAnsi="Times New Roman"/>
          <w:sz w:val="24"/>
          <w:szCs w:val="24"/>
        </w:rPr>
        <w:t xml:space="preserve"> с целью </w:t>
      </w:r>
      <w:proofErr w:type="spellStart"/>
      <w:r w:rsidR="00263230" w:rsidRPr="00106C1F">
        <w:rPr>
          <w:rFonts w:ascii="Times New Roman" w:hAnsi="Times New Roman"/>
          <w:sz w:val="24"/>
          <w:szCs w:val="24"/>
        </w:rPr>
        <w:t>сейсмоусиления</w:t>
      </w:r>
      <w:proofErr w:type="spellEnd"/>
      <w:r w:rsidR="000571BD" w:rsidRPr="00106C1F">
        <w:rPr>
          <w:rFonts w:ascii="Times New Roman" w:eastAsia="Times New Roman" w:hAnsi="Times New Roman"/>
          <w:sz w:val="24"/>
          <w:szCs w:val="24"/>
          <w:lang w:eastAsia="ru-RU"/>
        </w:rPr>
        <w:t>.</w:t>
      </w:r>
    </w:p>
    <w:p w:rsidR="00016BF0" w:rsidRPr="00106C1F" w:rsidRDefault="00016BF0" w:rsidP="00016BF0">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50</w:t>
      </w:r>
      <w:r w:rsidR="00AF384C" w:rsidRPr="00106C1F">
        <w:rPr>
          <w:rFonts w:ascii="Times New Roman" w:hAnsi="Times New Roman"/>
          <w:sz w:val="24"/>
          <w:szCs w:val="24"/>
        </w:rPr>
        <w:fldChar w:fldCharType="end"/>
      </w:r>
    </w:p>
    <w:p w:rsidR="00016BF0" w:rsidRPr="00106C1F" w:rsidRDefault="00016BF0" w:rsidP="00016BF0">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потребности в объектах дополнительного образования</w:t>
      </w:r>
    </w:p>
    <w:tbl>
      <w:tblPr>
        <w:tblW w:w="9782" w:type="dxa"/>
        <w:jc w:val="center"/>
        <w:tblInd w:w="1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551"/>
        <w:gridCol w:w="1417"/>
        <w:gridCol w:w="1137"/>
        <w:gridCol w:w="1180"/>
        <w:gridCol w:w="1568"/>
        <w:gridCol w:w="1514"/>
        <w:gridCol w:w="1415"/>
      </w:tblGrid>
      <w:tr w:rsidR="005B391C" w:rsidRPr="00C50A53" w:rsidTr="00AE1064">
        <w:trPr>
          <w:trHeight w:val="170"/>
          <w:tblHeader/>
          <w:jc w:val="center"/>
        </w:trPr>
        <w:tc>
          <w:tcPr>
            <w:tcW w:w="1551" w:type="dxa"/>
            <w:vMerge w:val="restart"/>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Населённый пункт</w:t>
            </w:r>
          </w:p>
        </w:tc>
        <w:tc>
          <w:tcPr>
            <w:tcW w:w="1417" w:type="dxa"/>
            <w:vMerge w:val="restart"/>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детей </w:t>
            </w:r>
            <w:proofErr w:type="spellStart"/>
            <w:r w:rsidRPr="00C50A53">
              <w:rPr>
                <w:rFonts w:ascii="Times New Roman" w:eastAsia="Times New Roman" w:hAnsi="Times New Roman"/>
                <w:color w:val="000000"/>
                <w:szCs w:val="24"/>
                <w:lang w:eastAsia="ru-RU"/>
              </w:rPr>
              <w:t>шк</w:t>
            </w:r>
            <w:proofErr w:type="spellEnd"/>
            <w:r w:rsidRPr="00C50A53">
              <w:rPr>
                <w:rFonts w:ascii="Times New Roman" w:eastAsia="Times New Roman" w:hAnsi="Times New Roman"/>
                <w:color w:val="000000"/>
                <w:szCs w:val="24"/>
                <w:lang w:eastAsia="ru-RU"/>
              </w:rPr>
              <w:t>. возраста, расчётный срок (2042 г.)</w:t>
            </w:r>
          </w:p>
        </w:tc>
        <w:tc>
          <w:tcPr>
            <w:tcW w:w="1137" w:type="dxa"/>
            <w:vMerge w:val="restart"/>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Число детей </w:t>
            </w:r>
            <w:proofErr w:type="spellStart"/>
            <w:r w:rsidRPr="00C50A53">
              <w:rPr>
                <w:rFonts w:ascii="Times New Roman" w:eastAsia="Times New Roman" w:hAnsi="Times New Roman"/>
                <w:color w:val="000000"/>
                <w:szCs w:val="24"/>
                <w:lang w:eastAsia="ru-RU"/>
              </w:rPr>
              <w:t>шк</w:t>
            </w:r>
            <w:proofErr w:type="spellEnd"/>
            <w:r w:rsidRPr="00C50A53">
              <w:rPr>
                <w:rFonts w:ascii="Times New Roman" w:eastAsia="Times New Roman" w:hAnsi="Times New Roman"/>
                <w:color w:val="000000"/>
                <w:szCs w:val="24"/>
                <w:lang w:eastAsia="ru-RU"/>
              </w:rPr>
              <w:t>. возраста, 2022 г.</w:t>
            </w:r>
          </w:p>
        </w:tc>
        <w:tc>
          <w:tcPr>
            <w:tcW w:w="5677" w:type="dxa"/>
            <w:gridSpan w:val="4"/>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Существующее и расчётное количество мест в учреждениях дополнительного образования</w:t>
            </w:r>
          </w:p>
        </w:tc>
      </w:tr>
      <w:tr w:rsidR="005B391C" w:rsidRPr="00C50A53" w:rsidTr="00AE1064">
        <w:trPr>
          <w:trHeight w:val="170"/>
          <w:tblHeader/>
          <w:jc w:val="center"/>
        </w:trPr>
        <w:tc>
          <w:tcPr>
            <w:tcW w:w="1551" w:type="dxa"/>
            <w:vMerge/>
            <w:vAlign w:val="center"/>
            <w:hideMark/>
          </w:tcPr>
          <w:p w:rsidR="005B391C" w:rsidRPr="00C50A53" w:rsidRDefault="005B391C" w:rsidP="005B391C">
            <w:pPr>
              <w:spacing w:after="0" w:line="240" w:lineRule="auto"/>
              <w:rPr>
                <w:rFonts w:ascii="Times New Roman" w:eastAsia="Times New Roman" w:hAnsi="Times New Roman"/>
                <w:color w:val="000000"/>
                <w:szCs w:val="24"/>
                <w:lang w:eastAsia="ru-RU"/>
              </w:rPr>
            </w:pPr>
          </w:p>
        </w:tc>
        <w:tc>
          <w:tcPr>
            <w:tcW w:w="1417" w:type="dxa"/>
            <w:vMerge/>
            <w:vAlign w:val="center"/>
            <w:hideMark/>
          </w:tcPr>
          <w:p w:rsidR="005B391C" w:rsidRPr="00C50A53" w:rsidRDefault="005B391C" w:rsidP="005B391C">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5B391C" w:rsidRPr="00C50A53" w:rsidRDefault="005B391C" w:rsidP="005B391C">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Нормативная потребность мест, 2022 г.</w:t>
            </w:r>
          </w:p>
        </w:tc>
        <w:tc>
          <w:tcPr>
            <w:tcW w:w="1514" w:type="dxa"/>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Прогнозируемая потребность мест, 2042 г.</w:t>
            </w:r>
          </w:p>
        </w:tc>
        <w:tc>
          <w:tcPr>
            <w:tcW w:w="1415" w:type="dxa"/>
            <w:tcMar>
              <w:top w:w="15" w:type="dxa"/>
              <w:left w:w="108" w:type="dxa"/>
              <w:bottom w:w="15" w:type="dxa"/>
              <w:right w:w="108" w:type="dxa"/>
            </w:tcMar>
            <w:vAlign w:val="center"/>
            <w:hideMark/>
          </w:tcPr>
          <w:p w:rsidR="005B391C" w:rsidRPr="00C50A53" w:rsidRDefault="005B391C" w:rsidP="005B391C">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Дефицит</w:t>
            </w:r>
            <w:proofErr w:type="gramStart"/>
            <w:r w:rsidRPr="00C50A53">
              <w:rPr>
                <w:rFonts w:ascii="Times New Roman" w:eastAsia="Times New Roman" w:hAnsi="Times New Roman"/>
                <w:color w:val="000000"/>
                <w:szCs w:val="24"/>
                <w:lang w:eastAsia="ru-RU"/>
              </w:rPr>
              <w:t xml:space="preserve"> (-) / </w:t>
            </w:r>
            <w:proofErr w:type="gramEnd"/>
            <w:r w:rsidRPr="00C50A53">
              <w:rPr>
                <w:rFonts w:ascii="Times New Roman" w:eastAsia="Times New Roman" w:hAnsi="Times New Roman"/>
                <w:color w:val="000000"/>
                <w:szCs w:val="24"/>
                <w:lang w:eastAsia="ru-RU"/>
              </w:rPr>
              <w:t>Избыток (+)</w:t>
            </w:r>
          </w:p>
        </w:tc>
      </w:tr>
      <w:tr w:rsidR="004F3126" w:rsidRPr="00C50A53" w:rsidTr="00AE1064">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5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xml:space="preserve">с. </w:t>
            </w:r>
            <w:proofErr w:type="spellStart"/>
            <w:r w:rsidRPr="00C50A53">
              <w:rPr>
                <w:rFonts w:ascii="Times New Roman" w:eastAsia="Times New Roman" w:hAnsi="Times New Roman"/>
                <w:color w:val="000000"/>
                <w:szCs w:val="24"/>
                <w:lang w:eastAsia="ru-RU"/>
              </w:rPr>
              <w:t>Тымлат</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87</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116</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 </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12</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9</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Cs w:val="24"/>
                <w:lang w:eastAsia="ru-RU"/>
              </w:rPr>
            </w:pPr>
            <w:r w:rsidRPr="00C50A53">
              <w:rPr>
                <w:rFonts w:ascii="Times New Roman" w:eastAsia="Times New Roman" w:hAnsi="Times New Roman"/>
                <w:color w:val="000000"/>
                <w:szCs w:val="24"/>
                <w:lang w:eastAsia="ru-RU"/>
              </w:rPr>
              <w:t>-9</w:t>
            </w:r>
          </w:p>
        </w:tc>
      </w:tr>
    </w:tbl>
    <w:p w:rsidR="00412C48" w:rsidRPr="00106C1F" w:rsidRDefault="00412C48" w:rsidP="00AE1064">
      <w:p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В </w:t>
      </w:r>
      <w:r w:rsidR="005B391C" w:rsidRPr="00106C1F">
        <w:rPr>
          <w:rFonts w:ascii="Times New Roman" w:eastAsia="Times New Roman" w:hAnsi="Times New Roman"/>
          <w:sz w:val="24"/>
          <w:szCs w:val="24"/>
          <w:lang w:eastAsia="ru-RU"/>
        </w:rPr>
        <w:t>сельском</w:t>
      </w:r>
      <w:r w:rsidRPr="00106C1F">
        <w:rPr>
          <w:rFonts w:ascii="Times New Roman" w:eastAsia="Times New Roman" w:hAnsi="Times New Roman"/>
          <w:sz w:val="24"/>
          <w:szCs w:val="24"/>
          <w:lang w:eastAsia="ru-RU"/>
        </w:rPr>
        <w:t xml:space="preserve"> поселении</w:t>
      </w:r>
      <w:r w:rsidR="00E12B5D" w:rsidRPr="00106C1F">
        <w:rPr>
          <w:rFonts w:ascii="Times New Roman" w:eastAsia="Times New Roman" w:hAnsi="Times New Roman"/>
          <w:sz w:val="24"/>
          <w:szCs w:val="24"/>
          <w:lang w:eastAsia="ru-RU"/>
        </w:rPr>
        <w:t xml:space="preserve">, согласно </w:t>
      </w:r>
      <w:r w:rsidR="005B391C" w:rsidRPr="00106C1F">
        <w:rPr>
          <w:rFonts w:ascii="Times New Roman" w:eastAsia="Times New Roman" w:hAnsi="Times New Roman"/>
          <w:sz w:val="24"/>
          <w:szCs w:val="24"/>
          <w:lang w:eastAsia="ru-RU"/>
        </w:rPr>
        <w:t>региональным нормативам градостроительного проектирования</w:t>
      </w:r>
      <w:r w:rsidR="00E12B5D" w:rsidRPr="00106C1F">
        <w:rPr>
          <w:rFonts w:ascii="Times New Roman" w:eastAsia="Times New Roman" w:hAnsi="Times New Roman"/>
          <w:sz w:val="24"/>
          <w:szCs w:val="24"/>
          <w:lang w:eastAsia="ru-RU"/>
        </w:rPr>
        <w:t xml:space="preserve"> </w:t>
      </w:r>
      <w:r w:rsidR="00263230" w:rsidRPr="00106C1F">
        <w:rPr>
          <w:rFonts w:ascii="Times New Roman" w:eastAsia="Times New Roman" w:hAnsi="Times New Roman"/>
          <w:sz w:val="24"/>
          <w:szCs w:val="24"/>
          <w:lang w:eastAsia="ru-RU"/>
        </w:rPr>
        <w:t>Камчатского</w:t>
      </w:r>
      <w:r w:rsidR="001539F8" w:rsidRPr="00106C1F">
        <w:rPr>
          <w:rFonts w:ascii="Times New Roman" w:eastAsia="Times New Roman" w:hAnsi="Times New Roman"/>
          <w:sz w:val="24"/>
          <w:szCs w:val="24"/>
          <w:lang w:eastAsia="ru-RU"/>
        </w:rPr>
        <w:t xml:space="preserve"> края,</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 xml:space="preserve">наблюдается </w:t>
      </w:r>
      <w:r w:rsidR="00263230" w:rsidRPr="00106C1F">
        <w:rPr>
          <w:rFonts w:ascii="Times New Roman" w:hAnsi="Times New Roman"/>
          <w:sz w:val="24"/>
          <w:szCs w:val="24"/>
        </w:rPr>
        <w:t>дефицит</w:t>
      </w:r>
      <w:r w:rsidRPr="00106C1F">
        <w:rPr>
          <w:rFonts w:ascii="Times New Roman" w:hAnsi="Times New Roman"/>
          <w:sz w:val="24"/>
          <w:szCs w:val="24"/>
        </w:rPr>
        <w:t xml:space="preserve"> </w:t>
      </w:r>
      <w:r w:rsidR="00E12B5D" w:rsidRPr="00106C1F">
        <w:rPr>
          <w:rFonts w:ascii="Times New Roman" w:hAnsi="Times New Roman"/>
          <w:sz w:val="24"/>
          <w:szCs w:val="24"/>
        </w:rPr>
        <w:t xml:space="preserve">мест </w:t>
      </w:r>
      <w:r w:rsidRPr="00106C1F">
        <w:rPr>
          <w:rFonts w:ascii="Times New Roman" w:hAnsi="Times New Roman"/>
          <w:sz w:val="24"/>
          <w:szCs w:val="24"/>
        </w:rPr>
        <w:t>в учреждениях дополнительного образова</w:t>
      </w:r>
      <w:r w:rsidR="00E12F1E" w:rsidRPr="00106C1F">
        <w:rPr>
          <w:rFonts w:ascii="Times New Roman" w:hAnsi="Times New Roman"/>
          <w:sz w:val="24"/>
          <w:szCs w:val="24"/>
        </w:rPr>
        <w:t>ния</w:t>
      </w:r>
      <w:r w:rsidRPr="00106C1F">
        <w:rPr>
          <w:rFonts w:ascii="Times New Roman" w:hAnsi="Times New Roman"/>
          <w:sz w:val="24"/>
          <w:szCs w:val="24"/>
        </w:rPr>
        <w:t xml:space="preserve">. </w:t>
      </w:r>
      <w:r w:rsidR="00263230" w:rsidRPr="00106C1F">
        <w:rPr>
          <w:rFonts w:ascii="Times New Roman" w:hAnsi="Times New Roman"/>
          <w:sz w:val="24"/>
          <w:szCs w:val="24"/>
        </w:rPr>
        <w:t>Генеральным планом рекомендуется</w:t>
      </w:r>
      <w:r w:rsidR="004C6333" w:rsidRPr="00106C1F">
        <w:rPr>
          <w:rFonts w:ascii="Times New Roman" w:hAnsi="Times New Roman"/>
          <w:sz w:val="24"/>
          <w:szCs w:val="24"/>
        </w:rPr>
        <w:t xml:space="preserve"> организация </w:t>
      </w:r>
      <w:r w:rsidR="004F3126" w:rsidRPr="00106C1F">
        <w:rPr>
          <w:rFonts w:ascii="Times New Roman" w:hAnsi="Times New Roman"/>
          <w:sz w:val="24"/>
          <w:szCs w:val="24"/>
        </w:rPr>
        <w:t>9</w:t>
      </w:r>
      <w:r w:rsidR="004C6333" w:rsidRPr="00106C1F">
        <w:rPr>
          <w:rFonts w:ascii="Times New Roman" w:hAnsi="Times New Roman"/>
          <w:sz w:val="24"/>
          <w:szCs w:val="24"/>
        </w:rPr>
        <w:t xml:space="preserve"> мест для дополнительного образования детей при существующей школе</w:t>
      </w:r>
      <w:r w:rsidR="001539F8" w:rsidRPr="00106C1F">
        <w:rPr>
          <w:rFonts w:ascii="Times New Roman" w:hAnsi="Times New Roman"/>
          <w:sz w:val="24"/>
          <w:szCs w:val="24"/>
        </w:rPr>
        <w:t>.</w:t>
      </w:r>
    </w:p>
    <w:p w:rsidR="0043778B" w:rsidRPr="00106C1F" w:rsidRDefault="0043778B" w:rsidP="00AE1064">
      <w:pPr>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4C6333" w:rsidRPr="00106C1F">
        <w:rPr>
          <w:rFonts w:ascii="Times New Roman" w:hAnsi="Times New Roman"/>
          <w:sz w:val="24"/>
          <w:szCs w:val="24"/>
        </w:rPr>
        <w:t>Камчатском</w:t>
      </w:r>
      <w:r w:rsidR="00DB1071" w:rsidRPr="00106C1F">
        <w:rPr>
          <w:rFonts w:ascii="Times New Roman" w:hAnsi="Times New Roman"/>
          <w:sz w:val="24"/>
          <w:szCs w:val="24"/>
        </w:rPr>
        <w:t xml:space="preserve"> крае</w:t>
      </w:r>
      <w:r w:rsidR="00412C48" w:rsidRPr="00106C1F">
        <w:rPr>
          <w:rFonts w:ascii="Times New Roman" w:hAnsi="Times New Roman"/>
          <w:sz w:val="24"/>
          <w:szCs w:val="24"/>
        </w:rPr>
        <w:t xml:space="preserve"> государственная</w:t>
      </w:r>
      <w:r w:rsidRPr="00106C1F">
        <w:rPr>
          <w:rFonts w:ascii="Times New Roman" w:hAnsi="Times New Roman"/>
          <w:sz w:val="24"/>
          <w:szCs w:val="24"/>
        </w:rPr>
        <w:t xml:space="preserve"> программа</w:t>
      </w:r>
      <w:r w:rsidR="00C152AA" w:rsidRPr="00106C1F">
        <w:rPr>
          <w:rFonts w:ascii="Times New Roman" w:hAnsi="Times New Roman"/>
          <w:sz w:val="24"/>
          <w:szCs w:val="24"/>
        </w:rPr>
        <w:t xml:space="preserve"> «</w:t>
      </w:r>
      <w:r w:rsidR="004C6333" w:rsidRPr="00106C1F">
        <w:rPr>
          <w:rFonts w:ascii="Times New Roman" w:hAnsi="Times New Roman"/>
          <w:sz w:val="24"/>
          <w:szCs w:val="24"/>
        </w:rPr>
        <w:t>Развитие образования в Камчатском крае»</w:t>
      </w:r>
      <w:r w:rsidR="00DB4C1A" w:rsidRPr="00106C1F">
        <w:rPr>
          <w:rFonts w:ascii="Times New Roman" w:hAnsi="Times New Roman"/>
          <w:sz w:val="24"/>
          <w:szCs w:val="24"/>
        </w:rPr>
        <w:t xml:space="preserve"> и </w:t>
      </w:r>
      <w:r w:rsidR="004C6333" w:rsidRPr="00106C1F">
        <w:rPr>
          <w:rFonts w:ascii="Times New Roman" w:hAnsi="Times New Roman"/>
          <w:sz w:val="24"/>
          <w:szCs w:val="24"/>
        </w:rPr>
        <w:t>муниципальная программа Карагинского района «Развитие образования в Карагинском муниципальном районе»</w:t>
      </w:r>
      <w:r w:rsidRPr="00106C1F">
        <w:rPr>
          <w:rFonts w:ascii="Times New Roman" w:hAnsi="Times New Roman"/>
          <w:sz w:val="24"/>
          <w:szCs w:val="24"/>
        </w:rPr>
        <w:t xml:space="preserve">. </w:t>
      </w:r>
    </w:p>
    <w:p w:rsidR="003A7901" w:rsidRPr="00106C1F" w:rsidRDefault="003A7901" w:rsidP="00AE1064">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развитие у школьников положительной мотивации к обучению;</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осуществление взаимосвязи обучения, учащихся с их воспитанием и развитием;</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применение личностно-ориентированных педагогических технологий, предусматривающих </w:t>
      </w:r>
      <w:proofErr w:type="spellStart"/>
      <w:proofErr w:type="gramStart"/>
      <w:r w:rsidRPr="00106C1F">
        <w:rPr>
          <w:rFonts w:ascii="Times New Roman" w:hAnsi="Times New Roman"/>
          <w:sz w:val="24"/>
          <w:szCs w:val="24"/>
        </w:rPr>
        <w:t>субъект-субъектный</w:t>
      </w:r>
      <w:proofErr w:type="spellEnd"/>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деятельностный</w:t>
      </w:r>
      <w:proofErr w:type="spellEnd"/>
      <w:r w:rsidRPr="00106C1F">
        <w:rPr>
          <w:rFonts w:ascii="Times New Roman" w:hAnsi="Times New Roman"/>
          <w:sz w:val="24"/>
          <w:szCs w:val="24"/>
        </w:rPr>
        <w:t>, индивидуальный, дифференцированный подходы, способствующие повышению качества обучения;</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ответственности учителя и воспитателя за результаты своего труда и роли методической работы в решении этой проблемы;</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роли классного руководителя как ключевой фигуры в организации воспитательного процесса;</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ведение строгого </w:t>
      </w:r>
      <w:proofErr w:type="gramStart"/>
      <w:r w:rsidRPr="00106C1F">
        <w:rPr>
          <w:rFonts w:ascii="Times New Roman" w:hAnsi="Times New Roman"/>
          <w:sz w:val="24"/>
          <w:szCs w:val="24"/>
        </w:rPr>
        <w:t>контроля за</w:t>
      </w:r>
      <w:proofErr w:type="gramEnd"/>
      <w:r w:rsidRPr="00106C1F">
        <w:rPr>
          <w:rFonts w:ascii="Times New Roman" w:hAnsi="Times New Roman"/>
          <w:sz w:val="24"/>
          <w:szCs w:val="24"/>
        </w:rPr>
        <w:t xml:space="preserve"> состоянием управления в образовательных учреждениях;</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обеспечение качественной реализации базисных учебных планов;</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внедрение обновляемых пакетов электронных образовательных ресурсов и ресурсов сети Интернет;</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внедрение системы мониторинговых исследований в целях </w:t>
      </w:r>
      <w:proofErr w:type="gramStart"/>
      <w:r w:rsidRPr="00106C1F">
        <w:rPr>
          <w:rFonts w:ascii="Times New Roman" w:hAnsi="Times New Roman"/>
          <w:sz w:val="24"/>
          <w:szCs w:val="24"/>
        </w:rPr>
        <w:t>изучения качества подготовки выпускников разных ступеней обучения</w:t>
      </w:r>
      <w:proofErr w:type="gramEnd"/>
      <w:r w:rsidRPr="00106C1F">
        <w:rPr>
          <w:rFonts w:ascii="Times New Roman" w:hAnsi="Times New Roman"/>
          <w:sz w:val="24"/>
          <w:szCs w:val="24"/>
        </w:rPr>
        <w:t xml:space="preserve"> и воспитания;</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ежегодное обновление и пополнение материально-технической базы школы и детского дошкольного учреждения;</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eastAsia="Times New Roman" w:hAnsi="Times New Roman"/>
          <w:bCs/>
          <w:color w:val="000000"/>
          <w:sz w:val="24"/>
          <w:szCs w:val="24"/>
          <w:lang w:eastAsia="ru-RU"/>
        </w:rPr>
      </w:pPr>
      <w:r w:rsidRPr="00106C1F">
        <w:rPr>
          <w:rFonts w:ascii="Times New Roman" w:hAnsi="Times New Roman"/>
          <w:sz w:val="24"/>
          <w:szCs w:val="24"/>
        </w:rPr>
        <w:t xml:space="preserve">организация </w:t>
      </w:r>
      <w:proofErr w:type="spellStart"/>
      <w:r w:rsidRPr="00106C1F">
        <w:rPr>
          <w:rFonts w:ascii="Times New Roman" w:hAnsi="Times New Roman"/>
          <w:sz w:val="24"/>
          <w:szCs w:val="24"/>
        </w:rPr>
        <w:t>досуговой</w:t>
      </w:r>
      <w:proofErr w:type="spellEnd"/>
      <w:r w:rsidRPr="00106C1F">
        <w:rPr>
          <w:rFonts w:ascii="Times New Roman" w:hAnsi="Times New Roman"/>
          <w:sz w:val="24"/>
          <w:szCs w:val="24"/>
        </w:rPr>
        <w:t xml:space="preserve"> деятельности школьников, организация летнего труда и отдыха школьников.</w:t>
      </w:r>
    </w:p>
    <w:p w:rsidR="003A7901" w:rsidRPr="00106C1F" w:rsidRDefault="003A7901" w:rsidP="00AE1064">
      <w:pPr>
        <w:tabs>
          <w:tab w:val="left" w:pos="1560"/>
        </w:tabs>
        <w:spacing w:after="0" w:line="240" w:lineRule="auto"/>
        <w:ind w:left="567" w:firstLine="709"/>
        <w:contextualSpacing/>
        <w:jc w:val="both"/>
        <w:rPr>
          <w:rFonts w:ascii="Times New Roman" w:eastAsia="Times New Roman" w:hAnsi="Times New Roman"/>
          <w:bCs/>
          <w:i/>
          <w:color w:val="000000"/>
          <w:sz w:val="24"/>
          <w:szCs w:val="24"/>
          <w:u w:val="single"/>
          <w:lang w:eastAsia="ru-RU"/>
        </w:rPr>
      </w:pPr>
      <w:r w:rsidRPr="00106C1F">
        <w:rPr>
          <w:rFonts w:ascii="Times New Roman" w:eastAsia="Times New Roman" w:hAnsi="Times New Roman"/>
          <w:bCs/>
          <w:i/>
          <w:color w:val="000000"/>
          <w:sz w:val="24"/>
          <w:szCs w:val="24"/>
          <w:u w:val="single"/>
          <w:lang w:eastAsia="ru-RU"/>
        </w:rPr>
        <w:t>Сфера здравоохранения</w:t>
      </w:r>
    </w:p>
    <w:p w:rsidR="003375F2" w:rsidRPr="00106C1F" w:rsidRDefault="003375F2" w:rsidP="00AE1064">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определяющими решение задач в сфере здравоохранения, являются:</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совершенствование системы профилактических мероприятий, в том числе путём создания кабинетов профилактики;</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совершенствование материально-технической базы учреждений здравоохранения;</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организация выездного (передвижного) обслуживания населения медицинскими услугами «узких» специалистов; </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внедрение института «Врач общей практики» или «Семейный доктор»;</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и внедрение стандартов качества оказания медицинских услуг;</w:t>
      </w:r>
    </w:p>
    <w:p w:rsidR="003375F2" w:rsidRPr="00106C1F" w:rsidRDefault="003375F2"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rsidR="003375F2"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платных услуг.</w:t>
      </w:r>
    </w:p>
    <w:p w:rsidR="004661B1" w:rsidRPr="00106C1F" w:rsidRDefault="004661B1" w:rsidP="00AE1064">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в решении задачи социальной поддержки отдельных категорий граждан являются:</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совершенствование системы социальной защиты, укрепление материальной базы учреждений;</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w:t>
      </w:r>
      <w:proofErr w:type="spellStart"/>
      <w:r w:rsidRPr="00106C1F">
        <w:rPr>
          <w:rFonts w:ascii="Times New Roman" w:eastAsia="Times New Roman" w:hAnsi="Times New Roman"/>
          <w:sz w:val="24"/>
          <w:szCs w:val="24"/>
          <w:lang w:eastAsia="ru-RU"/>
        </w:rPr>
        <w:t>адресности</w:t>
      </w:r>
      <w:proofErr w:type="spellEnd"/>
      <w:r w:rsidRPr="00106C1F">
        <w:rPr>
          <w:rFonts w:ascii="Times New Roman" w:eastAsia="Times New Roman" w:hAnsi="Times New Roman"/>
          <w:sz w:val="24"/>
          <w:szCs w:val="24"/>
          <w:lang w:eastAsia="ru-RU"/>
        </w:rPr>
        <w:t xml:space="preserve"> предоставления пособия на детей;</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осуществление адресного предоставления льгот и субсидий за оказанные жилищно-коммунальные услуги;</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мониторинг уровня доходов населения;</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формирование системы социального патроната для населения (семей, детей), оказавшихся в сложной жизненной ситуации;</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формирование механизмов поддержки молодой семьи;</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rsidR="004661B1" w:rsidRPr="00106C1F" w:rsidRDefault="004661B1"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системы социальной адаптации и реабилитации инвалидов.</w:t>
      </w:r>
    </w:p>
    <w:p w:rsidR="00976723" w:rsidRPr="00106C1F" w:rsidRDefault="00976723" w:rsidP="00AE1064">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 xml:space="preserve">В связи с тем, что в соответствии с </w:t>
      </w:r>
      <w:proofErr w:type="spellStart"/>
      <w:r w:rsidRPr="00106C1F">
        <w:rPr>
          <w:rFonts w:ascii="Times New Roman" w:eastAsia="Times New Roman" w:hAnsi="Times New Roman"/>
          <w:sz w:val="24"/>
          <w:szCs w:val="24"/>
          <w:lang w:eastAsia="ru-RU"/>
        </w:rPr>
        <w:t>пп</w:t>
      </w:r>
      <w:proofErr w:type="spellEnd"/>
      <w:r w:rsidRPr="00106C1F">
        <w:rPr>
          <w:rFonts w:ascii="Times New Roman" w:eastAsia="Times New Roman" w:hAnsi="Times New Roman"/>
          <w:sz w:val="24"/>
          <w:szCs w:val="24"/>
          <w:lang w:eastAsia="ru-RU"/>
        </w:rPr>
        <w:t>.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w:t>
      </w:r>
      <w:proofErr w:type="gramEnd"/>
      <w:r w:rsidRPr="00106C1F">
        <w:rPr>
          <w:rFonts w:ascii="Times New Roman" w:eastAsia="Times New Roman" w:hAnsi="Times New Roman"/>
          <w:sz w:val="24"/>
          <w:szCs w:val="24"/>
          <w:lang w:eastAsia="ru-RU"/>
        </w:rPr>
        <w:t xml:space="preserve">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 №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Генерального плана не относится.</w:t>
      </w:r>
    </w:p>
    <w:p w:rsidR="00976723" w:rsidRPr="00106C1F" w:rsidRDefault="00976723" w:rsidP="00AE1064">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Однако в рамках данной работы был проведён расчёт рекомендуемой потребности населения сельского поселения в объектах здравоохранения в соответствии с региональными нормативами градостроительного проектирования на расчётный срок (2042 год).</w:t>
      </w:r>
    </w:p>
    <w:p w:rsidR="00976723" w:rsidRPr="00106C1F" w:rsidRDefault="00976723" w:rsidP="00976723">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51</w:t>
      </w:r>
      <w:r w:rsidR="00AF384C" w:rsidRPr="00106C1F">
        <w:rPr>
          <w:rFonts w:ascii="Times New Roman" w:hAnsi="Times New Roman"/>
          <w:sz w:val="24"/>
          <w:szCs w:val="24"/>
        </w:rPr>
        <w:fldChar w:fldCharType="end"/>
      </w:r>
    </w:p>
    <w:p w:rsidR="00976723" w:rsidRPr="00106C1F" w:rsidRDefault="00976723" w:rsidP="00976723">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потребности в объектах здравоохранения</w:t>
      </w:r>
    </w:p>
    <w:tbl>
      <w:tblPr>
        <w:tblW w:w="9567" w:type="dxa"/>
        <w:jc w:val="center"/>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09"/>
        <w:gridCol w:w="1417"/>
        <w:gridCol w:w="1135"/>
        <w:gridCol w:w="1274"/>
        <w:gridCol w:w="1133"/>
        <w:gridCol w:w="1282"/>
        <w:gridCol w:w="1417"/>
      </w:tblGrid>
      <w:tr w:rsidR="00976723" w:rsidRPr="00C50A53" w:rsidTr="00AE1064">
        <w:trPr>
          <w:trHeight w:val="227"/>
          <w:tblHeader/>
          <w:jc w:val="center"/>
        </w:trPr>
        <w:tc>
          <w:tcPr>
            <w:tcW w:w="1909" w:type="dxa"/>
            <w:vMerge w:val="restart"/>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Территориальная единица</w:t>
            </w:r>
          </w:p>
        </w:tc>
        <w:tc>
          <w:tcPr>
            <w:tcW w:w="1417" w:type="dxa"/>
            <w:vMerge w:val="restart"/>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Население, расчётный срок (2042 г.)</w:t>
            </w:r>
          </w:p>
        </w:tc>
        <w:tc>
          <w:tcPr>
            <w:tcW w:w="6241" w:type="dxa"/>
            <w:gridSpan w:val="5"/>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Мощность/потребность по нормативам</w:t>
            </w:r>
          </w:p>
        </w:tc>
      </w:tr>
      <w:tr w:rsidR="00976723" w:rsidRPr="00C50A53" w:rsidTr="00AE1064">
        <w:trPr>
          <w:trHeight w:val="227"/>
          <w:tblHeader/>
          <w:jc w:val="center"/>
        </w:trPr>
        <w:tc>
          <w:tcPr>
            <w:tcW w:w="1909" w:type="dxa"/>
            <w:vMerge/>
            <w:vAlign w:val="center"/>
            <w:hideMark/>
          </w:tcPr>
          <w:p w:rsidR="00976723" w:rsidRPr="00C50A53" w:rsidRDefault="00976723" w:rsidP="00365558">
            <w:pPr>
              <w:spacing w:after="0" w:line="240" w:lineRule="auto"/>
              <w:rPr>
                <w:rFonts w:ascii="Times New Roman" w:eastAsia="Times New Roman" w:hAnsi="Times New Roman"/>
                <w:color w:val="000000"/>
                <w:sz w:val="24"/>
                <w:szCs w:val="24"/>
                <w:lang w:eastAsia="ru-RU"/>
              </w:rPr>
            </w:pPr>
          </w:p>
        </w:tc>
        <w:tc>
          <w:tcPr>
            <w:tcW w:w="1417" w:type="dxa"/>
            <w:vMerge/>
            <w:vAlign w:val="center"/>
            <w:hideMark/>
          </w:tcPr>
          <w:p w:rsidR="00976723" w:rsidRPr="00C50A53" w:rsidRDefault="00976723" w:rsidP="00365558">
            <w:pPr>
              <w:spacing w:after="0" w:line="240" w:lineRule="auto"/>
              <w:rPr>
                <w:rFonts w:ascii="Times New Roman" w:eastAsia="Times New Roman" w:hAnsi="Times New Roman"/>
                <w:color w:val="000000"/>
                <w:sz w:val="24"/>
                <w:szCs w:val="24"/>
                <w:lang w:eastAsia="ru-RU"/>
              </w:rPr>
            </w:pPr>
          </w:p>
        </w:tc>
        <w:tc>
          <w:tcPr>
            <w:tcW w:w="1135" w:type="dxa"/>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Больницы, коек</w:t>
            </w:r>
          </w:p>
        </w:tc>
        <w:tc>
          <w:tcPr>
            <w:tcW w:w="1274" w:type="dxa"/>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Поликлиники, посещений</w:t>
            </w:r>
          </w:p>
        </w:tc>
        <w:tc>
          <w:tcPr>
            <w:tcW w:w="1133" w:type="dxa"/>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Автомобили скорой помощи</w:t>
            </w:r>
          </w:p>
        </w:tc>
        <w:tc>
          <w:tcPr>
            <w:tcW w:w="1282" w:type="dxa"/>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Врачи, чел.</w:t>
            </w:r>
          </w:p>
        </w:tc>
        <w:tc>
          <w:tcPr>
            <w:tcW w:w="1417" w:type="dxa"/>
            <w:tcMar>
              <w:top w:w="15" w:type="dxa"/>
              <w:left w:w="108" w:type="dxa"/>
              <w:bottom w:w="15" w:type="dxa"/>
              <w:right w:w="108" w:type="dxa"/>
            </w:tcMar>
            <w:vAlign w:val="center"/>
            <w:hideMark/>
          </w:tcPr>
          <w:p w:rsidR="00976723" w:rsidRPr="00C50A53" w:rsidRDefault="00976723" w:rsidP="00365558">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Средний и младший персонал, чел.</w:t>
            </w:r>
          </w:p>
        </w:tc>
      </w:tr>
      <w:tr w:rsidR="004F3126" w:rsidRPr="00C50A53" w:rsidTr="00AE1064">
        <w:trPr>
          <w:trHeight w:val="227"/>
          <w:jc w:val="center"/>
        </w:trPr>
        <w:tc>
          <w:tcPr>
            <w:tcW w:w="1909" w:type="dxa"/>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bCs/>
                <w:iCs/>
                <w:color w:val="000000"/>
                <w:sz w:val="24"/>
                <w:szCs w:val="24"/>
                <w:lang w:eastAsia="ru-RU"/>
              </w:rPr>
            </w:pPr>
            <w:r w:rsidRPr="00C50A53">
              <w:rPr>
                <w:rFonts w:ascii="Times New Roman" w:eastAsia="Times New Roman" w:hAnsi="Times New Roman"/>
                <w:bCs/>
                <w:iCs/>
                <w:color w:val="000000"/>
                <w:sz w:val="24"/>
                <w:szCs w:val="24"/>
                <w:lang w:eastAsia="ru-RU"/>
              </w:rPr>
              <w:t>Дефицит</w:t>
            </w:r>
            <w:proofErr w:type="gramStart"/>
            <w:r w:rsidRPr="00C50A53">
              <w:rPr>
                <w:rFonts w:ascii="Times New Roman" w:eastAsia="Times New Roman" w:hAnsi="Times New Roman"/>
                <w:bCs/>
                <w:iCs/>
                <w:color w:val="000000"/>
                <w:sz w:val="24"/>
                <w:szCs w:val="24"/>
                <w:lang w:eastAsia="ru-RU"/>
              </w:rPr>
              <w:t xml:space="preserve"> (-) / </w:t>
            </w:r>
            <w:proofErr w:type="gramEnd"/>
            <w:r w:rsidRPr="00C50A53">
              <w:rPr>
                <w:rFonts w:ascii="Times New Roman" w:eastAsia="Times New Roman" w:hAnsi="Times New Roman"/>
                <w:bCs/>
                <w:iCs/>
                <w:color w:val="000000"/>
                <w:sz w:val="24"/>
                <w:szCs w:val="24"/>
                <w:lang w:eastAsia="ru-RU"/>
              </w:rPr>
              <w:t>Избыток (+)</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 </w:t>
            </w:r>
          </w:p>
        </w:tc>
        <w:tc>
          <w:tcPr>
            <w:tcW w:w="113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-8</w:t>
            </w:r>
          </w:p>
        </w:tc>
        <w:tc>
          <w:tcPr>
            <w:tcW w:w="127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w:t>
            </w:r>
          </w:p>
        </w:tc>
        <w:tc>
          <w:tcPr>
            <w:tcW w:w="113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w:t>
            </w:r>
          </w:p>
        </w:tc>
        <w:tc>
          <w:tcPr>
            <w:tcW w:w="128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w:t>
            </w:r>
          </w:p>
        </w:tc>
        <w:tc>
          <w:tcPr>
            <w:tcW w:w="141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-3</w:t>
            </w:r>
          </w:p>
        </w:tc>
      </w:tr>
      <w:tr w:rsidR="004F3126" w:rsidRPr="00C50A53" w:rsidTr="00AE1064">
        <w:trPr>
          <w:trHeight w:val="227"/>
          <w:jc w:val="center"/>
        </w:trPr>
        <w:tc>
          <w:tcPr>
            <w:tcW w:w="1909" w:type="dxa"/>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Существующее положение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 ×</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10</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w:t>
            </w:r>
          </w:p>
        </w:tc>
        <w:tc>
          <w:tcPr>
            <w:tcW w:w="128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w:t>
            </w:r>
          </w:p>
        </w:tc>
        <w:tc>
          <w:tcPr>
            <w:tcW w:w="141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4</w:t>
            </w:r>
          </w:p>
        </w:tc>
      </w:tr>
      <w:tr w:rsidR="004F3126" w:rsidRPr="00C50A53" w:rsidTr="00AE1064">
        <w:trPr>
          <w:trHeight w:val="227"/>
          <w:jc w:val="center"/>
        </w:trPr>
        <w:tc>
          <w:tcPr>
            <w:tcW w:w="1909" w:type="dxa"/>
            <w:tcMar>
              <w:top w:w="15" w:type="dxa"/>
              <w:left w:w="108" w:type="dxa"/>
              <w:bottom w:w="15" w:type="dxa"/>
              <w:right w:w="108" w:type="dxa"/>
            </w:tcMar>
            <w:vAlign w:val="center"/>
            <w:hideMark/>
          </w:tcPr>
          <w:p w:rsidR="004F3126" w:rsidRPr="00C50A53" w:rsidRDefault="004F3126" w:rsidP="004F3126">
            <w:pPr>
              <w:spacing w:after="0" w:line="240" w:lineRule="auto"/>
              <w:rPr>
                <w:rFonts w:ascii="Times New Roman" w:eastAsia="Times New Roman" w:hAnsi="Times New Roman"/>
                <w:bCs/>
                <w:iCs/>
                <w:color w:val="000000"/>
                <w:sz w:val="24"/>
                <w:szCs w:val="24"/>
                <w:lang w:eastAsia="ru-RU"/>
              </w:rPr>
            </w:pPr>
            <w:r w:rsidRPr="00C50A53">
              <w:rPr>
                <w:rFonts w:ascii="Times New Roman" w:eastAsia="Times New Roman" w:hAnsi="Times New Roman"/>
                <w:bCs/>
                <w:iCs/>
                <w:color w:val="000000"/>
                <w:sz w:val="24"/>
                <w:szCs w:val="24"/>
                <w:lang w:eastAsia="ru-RU"/>
              </w:rPr>
              <w:t>Сельское поселение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580</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8</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11</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0</w:t>
            </w:r>
          </w:p>
        </w:tc>
        <w:tc>
          <w:tcPr>
            <w:tcW w:w="128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2</w:t>
            </w:r>
          </w:p>
        </w:tc>
        <w:tc>
          <w:tcPr>
            <w:tcW w:w="141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4F3126" w:rsidRPr="00C50A53" w:rsidRDefault="004F3126" w:rsidP="004F3126">
            <w:pPr>
              <w:spacing w:after="0" w:line="240" w:lineRule="auto"/>
              <w:jc w:val="center"/>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7</w:t>
            </w:r>
          </w:p>
        </w:tc>
      </w:tr>
    </w:tbl>
    <w:p w:rsidR="00976723" w:rsidRPr="00106C1F" w:rsidRDefault="00976723"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Анализ отрасли здравоохранения показал, что актуальной для </w:t>
      </w:r>
      <w:r w:rsidR="00DB0878" w:rsidRPr="00106C1F">
        <w:rPr>
          <w:rFonts w:ascii="Times New Roman" w:hAnsi="Times New Roman"/>
          <w:sz w:val="24"/>
          <w:szCs w:val="24"/>
        </w:rPr>
        <w:t>поселения</w:t>
      </w:r>
      <w:r w:rsidRPr="00106C1F">
        <w:rPr>
          <w:rFonts w:ascii="Times New Roman" w:hAnsi="Times New Roman"/>
          <w:sz w:val="24"/>
          <w:szCs w:val="24"/>
        </w:rPr>
        <w:t xml:space="preserve"> остаётся проблема не укомплектованности медицинскими кадрами – врачами и средним медперсоналом, поэтому большое внимание необходимо уделять работе с кадрами. </w:t>
      </w:r>
    </w:p>
    <w:p w:rsidR="00E376CF" w:rsidRPr="00106C1F" w:rsidRDefault="00E376CF"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Схемой территориального планирования Камчатского края предусматривается строительство отделения общей врачебной практики (семейной медицины) </w:t>
      </w:r>
      <w:proofErr w:type="gramStart"/>
      <w:r w:rsidRPr="00106C1F">
        <w:rPr>
          <w:rFonts w:ascii="Times New Roman" w:hAnsi="Times New Roman"/>
          <w:sz w:val="24"/>
          <w:szCs w:val="24"/>
        </w:rPr>
        <w:t>в</w:t>
      </w:r>
      <w:proofErr w:type="gramEnd"/>
      <w:r w:rsidRPr="00106C1F">
        <w:rPr>
          <w:rFonts w:ascii="Times New Roman" w:hAnsi="Times New Roman"/>
          <w:sz w:val="24"/>
          <w:szCs w:val="24"/>
        </w:rPr>
        <w:t xml:space="preserve"> с.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взамен существующего. Мощность объекта – 50 посещений в смену, площадь – 347,4 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 xml:space="preserve">. </w:t>
      </w:r>
    </w:p>
    <w:p w:rsidR="00015200"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Достижение поставленных целей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w:t>
      </w:r>
      <w:r w:rsidRPr="00106C1F">
        <w:rPr>
          <w:rFonts w:ascii="Times New Roman" w:hAnsi="Times New Roman"/>
          <w:sz w:val="24"/>
          <w:szCs w:val="24"/>
        </w:rPr>
        <w:lastRenderedPageBreak/>
        <w:t>Развитие первичной медико-санитарной помощи» государственной программы Российской Федерации «Развитие здравоохранения» (</w:t>
      </w:r>
      <w:proofErr w:type="gramStart"/>
      <w:r w:rsidRPr="00106C1F">
        <w:rPr>
          <w:rFonts w:ascii="Times New Roman" w:hAnsi="Times New Roman"/>
          <w:sz w:val="24"/>
          <w:szCs w:val="24"/>
        </w:rPr>
        <w:t>утверждена</w:t>
      </w:r>
      <w:proofErr w:type="gramEnd"/>
      <w:r w:rsidRPr="00106C1F">
        <w:rPr>
          <w:rFonts w:ascii="Times New Roman" w:hAnsi="Times New Roman"/>
          <w:sz w:val="24"/>
          <w:szCs w:val="24"/>
        </w:rPr>
        <w:t xml:space="preserve"> постановлением Правительства Российской Федерации от 15.04.2014 №</w:t>
      </w:r>
      <w:r w:rsidR="00BF063D" w:rsidRPr="00106C1F">
        <w:rPr>
          <w:rFonts w:ascii="Times New Roman" w:hAnsi="Times New Roman"/>
          <w:sz w:val="24"/>
          <w:szCs w:val="24"/>
        </w:rPr>
        <w:t> </w:t>
      </w:r>
      <w:r w:rsidRPr="00106C1F">
        <w:rPr>
          <w:rFonts w:ascii="Times New Roman" w:hAnsi="Times New Roman"/>
          <w:sz w:val="24"/>
          <w:szCs w:val="24"/>
        </w:rPr>
        <w:t>294)</w:t>
      </w:r>
      <w:r w:rsidR="00142DB2" w:rsidRPr="00106C1F">
        <w:rPr>
          <w:rFonts w:ascii="Times New Roman" w:hAnsi="Times New Roman"/>
          <w:sz w:val="24"/>
          <w:szCs w:val="24"/>
        </w:rPr>
        <w:t xml:space="preserve">, а также государственной программы </w:t>
      </w:r>
      <w:r w:rsidR="00DB0878" w:rsidRPr="00106C1F">
        <w:rPr>
          <w:rFonts w:ascii="Times New Roman" w:hAnsi="Times New Roman"/>
          <w:sz w:val="24"/>
          <w:szCs w:val="24"/>
        </w:rPr>
        <w:t>Камчатского</w:t>
      </w:r>
      <w:r w:rsidR="00FA5DF5" w:rsidRPr="00106C1F">
        <w:rPr>
          <w:rFonts w:ascii="Times New Roman" w:hAnsi="Times New Roman"/>
          <w:sz w:val="24"/>
          <w:szCs w:val="24"/>
        </w:rPr>
        <w:t xml:space="preserve"> края</w:t>
      </w:r>
      <w:r w:rsidR="00192683" w:rsidRPr="00106C1F">
        <w:rPr>
          <w:rFonts w:ascii="Times New Roman" w:hAnsi="Times New Roman"/>
          <w:sz w:val="24"/>
          <w:szCs w:val="24"/>
        </w:rPr>
        <w:t xml:space="preserve"> </w:t>
      </w:r>
      <w:r w:rsidR="00142DB2" w:rsidRPr="00106C1F">
        <w:rPr>
          <w:rFonts w:ascii="Times New Roman" w:hAnsi="Times New Roman"/>
          <w:sz w:val="24"/>
          <w:szCs w:val="24"/>
        </w:rPr>
        <w:t>«</w:t>
      </w:r>
      <w:r w:rsidR="00DB0878" w:rsidRPr="00106C1F">
        <w:rPr>
          <w:rFonts w:ascii="Times New Roman" w:hAnsi="Times New Roman"/>
          <w:sz w:val="24"/>
          <w:szCs w:val="24"/>
        </w:rPr>
        <w:t>Развитие здравоохранения Камчатского края</w:t>
      </w:r>
      <w:r w:rsidR="00142DB2" w:rsidRPr="00106C1F">
        <w:rPr>
          <w:rFonts w:ascii="Times New Roman" w:hAnsi="Times New Roman"/>
          <w:sz w:val="24"/>
          <w:szCs w:val="24"/>
        </w:rPr>
        <w:t>»</w:t>
      </w:r>
      <w:r w:rsidR="00015200" w:rsidRPr="00106C1F">
        <w:rPr>
          <w:rFonts w:ascii="Times New Roman" w:hAnsi="Times New Roman"/>
          <w:sz w:val="24"/>
          <w:szCs w:val="24"/>
        </w:rPr>
        <w:t>.</w:t>
      </w:r>
    </w:p>
    <w:p w:rsidR="00015200" w:rsidRPr="00106C1F" w:rsidRDefault="00015200"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 xml:space="preserve">Для достижения </w:t>
      </w:r>
      <w:r w:rsidR="00EA16CF" w:rsidRPr="00106C1F">
        <w:rPr>
          <w:rFonts w:ascii="Times New Roman" w:hAnsi="Times New Roman"/>
          <w:sz w:val="24"/>
          <w:szCs w:val="24"/>
        </w:rPr>
        <w:t>целей</w:t>
      </w:r>
      <w:r w:rsidRPr="00106C1F">
        <w:rPr>
          <w:rFonts w:ascii="Times New Roman" w:hAnsi="Times New Roman"/>
          <w:sz w:val="24"/>
          <w:szCs w:val="24"/>
        </w:rPr>
        <w:t>,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w:t>
      </w:r>
      <w:r w:rsidR="000C1706" w:rsidRPr="00106C1F">
        <w:rPr>
          <w:rFonts w:ascii="Times New Roman" w:hAnsi="Times New Roman"/>
          <w:sz w:val="24"/>
          <w:szCs w:val="24"/>
        </w:rPr>
        <w:t>циальная поддержка граждан</w:t>
      </w:r>
      <w:r w:rsidRPr="00106C1F">
        <w:rPr>
          <w:rFonts w:ascii="Times New Roman" w:hAnsi="Times New Roman"/>
          <w:sz w:val="24"/>
          <w:szCs w:val="24"/>
        </w:rPr>
        <w:t xml:space="preserve">,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roofErr w:type="gramEnd"/>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w:t>
      </w:r>
      <w:proofErr w:type="gramEnd"/>
      <w:r w:rsidRPr="00106C1F">
        <w:rPr>
          <w:rFonts w:ascii="Times New Roman" w:hAnsi="Times New Roman"/>
          <w:sz w:val="24"/>
          <w:szCs w:val="24"/>
        </w:rPr>
        <w:t xml:space="preserve"> льготного проезда на общественном транспорте детей из многодетных семей в образовательные учреждения; условий для </w:t>
      </w:r>
      <w:proofErr w:type="spellStart"/>
      <w:r w:rsidRPr="00106C1F">
        <w:rPr>
          <w:rFonts w:ascii="Times New Roman" w:hAnsi="Times New Roman"/>
          <w:sz w:val="24"/>
          <w:szCs w:val="24"/>
        </w:rPr>
        <w:t>ресоциализации</w:t>
      </w:r>
      <w:proofErr w:type="spellEnd"/>
      <w:r w:rsidRPr="00106C1F">
        <w:rPr>
          <w:rFonts w:ascii="Times New Roman" w:hAnsi="Times New Roman"/>
          <w:sz w:val="24"/>
          <w:szCs w:val="24"/>
        </w:rPr>
        <w:t xml:space="preserve">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sidRPr="00106C1F">
        <w:rPr>
          <w:rFonts w:ascii="Times New Roman" w:hAnsi="Times New Roman"/>
          <w:sz w:val="24"/>
          <w:szCs w:val="24"/>
        </w:rPr>
        <w:t>село</w:t>
      </w:r>
      <w:r w:rsidRPr="00106C1F">
        <w:rPr>
          <w:rFonts w:ascii="Times New Roman" w:hAnsi="Times New Roman"/>
          <w:sz w:val="24"/>
          <w:szCs w:val="24"/>
        </w:rPr>
        <w:t xml:space="preserve">. </w:t>
      </w:r>
    </w:p>
    <w:p w:rsidR="003A7901" w:rsidRPr="00106C1F" w:rsidRDefault="00DB0878" w:rsidP="00AE1064">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В</w:t>
      </w:r>
      <w:r w:rsidR="003A7901" w:rsidRPr="00106C1F">
        <w:rPr>
          <w:rFonts w:ascii="Times New Roman" w:hAnsi="Times New Roman"/>
          <w:sz w:val="24"/>
          <w:szCs w:val="24"/>
        </w:rPr>
        <w:t xml:space="preserve">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rsidR="00015200" w:rsidRPr="00106C1F" w:rsidRDefault="00015200" w:rsidP="00AE1064">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С целью создания равных условий для инвалидов и других </w:t>
      </w:r>
      <w:proofErr w:type="spellStart"/>
      <w:r w:rsidRPr="00106C1F">
        <w:rPr>
          <w:rFonts w:ascii="Times New Roman" w:hAnsi="Times New Roman"/>
          <w:sz w:val="24"/>
          <w:szCs w:val="24"/>
        </w:rPr>
        <w:t>маломобильных</w:t>
      </w:r>
      <w:proofErr w:type="spellEnd"/>
      <w:r w:rsidRPr="00106C1F">
        <w:rPr>
          <w:rFonts w:ascii="Times New Roman" w:hAnsi="Times New Roman"/>
          <w:sz w:val="24"/>
          <w:szCs w:val="24"/>
        </w:rPr>
        <w:t xml:space="preserve">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E90F0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007733FF" w:rsidRPr="00106C1F">
        <w:rPr>
          <w:rFonts w:ascii="Times New Roman" w:hAnsi="Times New Roman"/>
          <w:sz w:val="24"/>
          <w:szCs w:val="24"/>
        </w:rPr>
        <w:t xml:space="preserve"> </w:t>
      </w:r>
      <w:r w:rsidRPr="00106C1F">
        <w:rPr>
          <w:rFonts w:ascii="Times New Roman" w:hAnsi="Times New Roman"/>
          <w:sz w:val="24"/>
          <w:szCs w:val="24"/>
        </w:rPr>
        <w:t>реализуется</w:t>
      </w:r>
      <w:r w:rsidR="009D74C1" w:rsidRPr="00106C1F">
        <w:rPr>
          <w:rFonts w:ascii="Times New Roman" w:hAnsi="Times New Roman"/>
          <w:sz w:val="24"/>
          <w:szCs w:val="24"/>
        </w:rPr>
        <w:t xml:space="preserve"> государственн</w:t>
      </w:r>
      <w:r w:rsidR="00134185" w:rsidRPr="00106C1F">
        <w:rPr>
          <w:rFonts w:ascii="Times New Roman" w:hAnsi="Times New Roman"/>
          <w:sz w:val="24"/>
          <w:szCs w:val="24"/>
        </w:rPr>
        <w:t>ая</w:t>
      </w:r>
      <w:r w:rsidR="009D74C1" w:rsidRPr="00106C1F">
        <w:rPr>
          <w:rFonts w:ascii="Times New Roman" w:hAnsi="Times New Roman"/>
          <w:sz w:val="24"/>
          <w:szCs w:val="24"/>
        </w:rPr>
        <w:t xml:space="preserve"> </w:t>
      </w:r>
      <w:r w:rsidRPr="00106C1F">
        <w:rPr>
          <w:rFonts w:ascii="Times New Roman" w:hAnsi="Times New Roman"/>
          <w:sz w:val="24"/>
          <w:szCs w:val="24"/>
        </w:rPr>
        <w:t>программ</w:t>
      </w:r>
      <w:r w:rsidR="00134185" w:rsidRPr="00106C1F">
        <w:rPr>
          <w:rFonts w:ascii="Times New Roman" w:hAnsi="Times New Roman"/>
          <w:sz w:val="24"/>
          <w:szCs w:val="24"/>
        </w:rPr>
        <w:t>а</w:t>
      </w:r>
      <w:r w:rsidRPr="00106C1F">
        <w:rPr>
          <w:rFonts w:ascii="Times New Roman" w:hAnsi="Times New Roman"/>
          <w:sz w:val="24"/>
          <w:szCs w:val="24"/>
        </w:rPr>
        <w:t xml:space="preserve"> </w:t>
      </w:r>
      <w:r w:rsidR="009A6453" w:rsidRPr="00106C1F">
        <w:rPr>
          <w:rFonts w:ascii="Times New Roman" w:hAnsi="Times New Roman"/>
          <w:sz w:val="24"/>
          <w:szCs w:val="24"/>
        </w:rPr>
        <w:t>Камчатского</w:t>
      </w:r>
      <w:r w:rsidR="003A3EBF" w:rsidRPr="00106C1F">
        <w:rPr>
          <w:rFonts w:ascii="Times New Roman" w:hAnsi="Times New Roman"/>
          <w:sz w:val="24"/>
          <w:szCs w:val="24"/>
        </w:rPr>
        <w:t xml:space="preserve"> края</w:t>
      </w:r>
      <w:r w:rsidR="00134185" w:rsidRPr="00106C1F">
        <w:rPr>
          <w:rFonts w:ascii="Times New Roman" w:hAnsi="Times New Roman"/>
          <w:sz w:val="24"/>
          <w:szCs w:val="24"/>
        </w:rPr>
        <w:t xml:space="preserve"> </w:t>
      </w:r>
      <w:r w:rsidR="00192683" w:rsidRPr="00106C1F">
        <w:rPr>
          <w:rFonts w:ascii="Times New Roman" w:hAnsi="Times New Roman"/>
          <w:sz w:val="24"/>
          <w:szCs w:val="24"/>
        </w:rPr>
        <w:t>«</w:t>
      </w:r>
      <w:r w:rsidR="009A6453" w:rsidRPr="00106C1F">
        <w:rPr>
          <w:rFonts w:ascii="Times New Roman" w:hAnsi="Times New Roman"/>
          <w:sz w:val="24"/>
          <w:szCs w:val="24"/>
        </w:rPr>
        <w:t>Социальная поддержка граждан в Камчатском крае</w:t>
      </w:r>
      <w:r w:rsidR="00192683" w:rsidRPr="00106C1F">
        <w:rPr>
          <w:rFonts w:ascii="Times New Roman" w:hAnsi="Times New Roman"/>
          <w:sz w:val="24"/>
          <w:szCs w:val="24"/>
        </w:rPr>
        <w:t>»</w:t>
      </w:r>
      <w:r w:rsidRPr="00106C1F">
        <w:rPr>
          <w:rFonts w:ascii="Times New Roman" w:hAnsi="Times New Roman"/>
          <w:sz w:val="24"/>
          <w:szCs w:val="24"/>
        </w:rPr>
        <w:t>.</w:t>
      </w:r>
    </w:p>
    <w:p w:rsidR="003A7901" w:rsidRPr="00106C1F" w:rsidRDefault="003A7901" w:rsidP="00AE1064">
      <w:pPr>
        <w:tabs>
          <w:tab w:val="left" w:pos="1560"/>
        </w:tabs>
        <w:spacing w:after="0" w:line="240" w:lineRule="auto"/>
        <w:ind w:left="567" w:firstLine="709"/>
        <w:contextualSpacing/>
        <w:jc w:val="both"/>
        <w:rPr>
          <w:rFonts w:ascii="Times New Roman" w:eastAsia="Times New Roman" w:hAnsi="Times New Roman"/>
          <w:bCs/>
          <w:i/>
          <w:color w:val="000000"/>
          <w:sz w:val="24"/>
          <w:szCs w:val="24"/>
          <w:u w:val="single"/>
          <w:lang w:eastAsia="ru-RU"/>
        </w:rPr>
      </w:pPr>
      <w:r w:rsidRPr="00106C1F">
        <w:rPr>
          <w:rFonts w:ascii="Times New Roman" w:eastAsia="Times New Roman" w:hAnsi="Times New Roman"/>
          <w:bCs/>
          <w:i/>
          <w:color w:val="000000"/>
          <w:sz w:val="24"/>
          <w:szCs w:val="24"/>
          <w:u w:val="single"/>
          <w:lang w:eastAsia="ru-RU"/>
        </w:rPr>
        <w:t>Сфера физкультуры и спорта</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Для решения указанных проблем, в целях </w:t>
      </w:r>
      <w:proofErr w:type="gramStart"/>
      <w:r w:rsidRPr="00106C1F">
        <w:rPr>
          <w:rFonts w:ascii="Times New Roman" w:hAnsi="Times New Roman"/>
          <w:sz w:val="24"/>
          <w:szCs w:val="24"/>
        </w:rPr>
        <w:t>повышения эффективности использования возможностей физической культуры</w:t>
      </w:r>
      <w:proofErr w:type="gramEnd"/>
      <w:r w:rsidRPr="00106C1F">
        <w:rPr>
          <w:rFonts w:ascii="Times New Roman" w:hAnsi="Times New Roman"/>
          <w:sz w:val="24"/>
          <w:szCs w:val="24"/>
        </w:rPr>
        <w:t xml:space="preserve">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Российской Федерации от 24.03.2</w:t>
      </w:r>
      <w:r w:rsidR="00D6567B" w:rsidRPr="00106C1F">
        <w:rPr>
          <w:rFonts w:ascii="Times New Roman" w:hAnsi="Times New Roman"/>
          <w:sz w:val="24"/>
          <w:szCs w:val="24"/>
        </w:rPr>
        <w:t>014 № 172 с 01.09.</w:t>
      </w:r>
      <w:r w:rsidRPr="00106C1F">
        <w:rPr>
          <w:rFonts w:ascii="Times New Roman" w:hAnsi="Times New Roman"/>
          <w:sz w:val="24"/>
          <w:szCs w:val="24"/>
        </w:rPr>
        <w:t>2014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 xml:space="preserve">В Перечне поручений Президента Российской Федерации по итогам заседания Совета при Президенте Российской Федерации по развитию </w:t>
      </w:r>
      <w:r w:rsidR="00BC5197" w:rsidRPr="00106C1F">
        <w:rPr>
          <w:rFonts w:ascii="Times New Roman" w:hAnsi="Times New Roman"/>
          <w:sz w:val="24"/>
          <w:szCs w:val="24"/>
        </w:rPr>
        <w:t>физической культуры и спорта от 24.03.</w:t>
      </w:r>
      <w:r w:rsidRPr="00106C1F">
        <w:rPr>
          <w:rFonts w:ascii="Times New Roman" w:hAnsi="Times New Roman"/>
          <w:sz w:val="24"/>
          <w:szCs w:val="24"/>
        </w:rPr>
        <w:t>2014 уделено внимание вопросу о строительстве малобюджетных спортивных площадок в пределах шаговой доступности.</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rsidR="00005636" w:rsidRPr="00106C1F" w:rsidRDefault="00005636" w:rsidP="00AE1064">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в решении задач развития физической культуры и спорта:</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массовой физической культуры и спорта, формирование ценностей здоровья и здорового образа жизни;</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проведения муниципальных официальных спортивных мероприятий с целью популяризации спорта;</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оснащение оборудованием и инвентарём физкультурно-оздоровительных объектов.</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мониторинга физической подготовки и физического развития населения;</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участие в государственных программах строительства спортсооружений;</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национальных видов спорта;</w:t>
      </w:r>
    </w:p>
    <w:p w:rsidR="00005636" w:rsidRPr="00106C1F" w:rsidRDefault="00005636"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увеличение возможностей участия в спортивных мероприятиях спортсменов с ограниченными возможностями.</w:t>
      </w:r>
    </w:p>
    <w:p w:rsidR="00005636" w:rsidRPr="00106C1F" w:rsidRDefault="00005636" w:rsidP="00005636">
      <w:pPr>
        <w:spacing w:after="0" w:line="240" w:lineRule="auto"/>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52</w:t>
      </w:r>
      <w:r w:rsidR="00AF384C" w:rsidRPr="00106C1F">
        <w:rPr>
          <w:rFonts w:ascii="Times New Roman" w:hAnsi="Times New Roman"/>
          <w:sz w:val="24"/>
          <w:szCs w:val="24"/>
        </w:rPr>
        <w:fldChar w:fldCharType="end"/>
      </w:r>
    </w:p>
    <w:p w:rsidR="00005636" w:rsidRPr="00106C1F" w:rsidRDefault="00005636" w:rsidP="00005636">
      <w:pPr>
        <w:spacing w:after="120" w:line="240" w:lineRule="auto"/>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 потребности в объектах физической культуры и спорта</w:t>
      </w:r>
    </w:p>
    <w:tbl>
      <w:tblPr>
        <w:tblW w:w="9747" w:type="dxa"/>
        <w:jc w:val="center"/>
        <w:tblInd w:w="331" w:type="dxa"/>
        <w:tblLayout w:type="fixed"/>
        <w:tblLook w:val="04A0"/>
      </w:tblPr>
      <w:tblGrid>
        <w:gridCol w:w="1082"/>
        <w:gridCol w:w="994"/>
        <w:gridCol w:w="990"/>
        <w:gridCol w:w="711"/>
        <w:gridCol w:w="851"/>
        <w:gridCol w:w="991"/>
        <w:gridCol w:w="712"/>
        <w:gridCol w:w="853"/>
        <w:gridCol w:w="991"/>
        <w:gridCol w:w="713"/>
        <w:gridCol w:w="850"/>
        <w:gridCol w:w="9"/>
      </w:tblGrid>
      <w:tr w:rsidR="00005636" w:rsidRPr="00C50A53" w:rsidTr="00AE1064">
        <w:trPr>
          <w:trHeight w:val="57"/>
          <w:tblHeader/>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CB26FD"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Населённые пункты</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Население, расчётный срок (20</w:t>
            </w:r>
            <w:r w:rsidR="001E2549" w:rsidRPr="00C50A53">
              <w:rPr>
                <w:rFonts w:ascii="Times New Roman" w:eastAsia="Times New Roman" w:hAnsi="Times New Roman"/>
                <w:color w:val="000000"/>
                <w:sz w:val="20"/>
                <w:szCs w:val="20"/>
                <w:lang w:eastAsia="ru-RU"/>
              </w:rPr>
              <w:t>4</w:t>
            </w:r>
            <w:r w:rsidR="006D2DDA" w:rsidRPr="00C50A53">
              <w:rPr>
                <w:rFonts w:ascii="Times New Roman" w:eastAsia="Times New Roman" w:hAnsi="Times New Roman"/>
                <w:color w:val="000000"/>
                <w:sz w:val="20"/>
                <w:szCs w:val="20"/>
                <w:lang w:eastAsia="ru-RU"/>
              </w:rPr>
              <w:t>2</w:t>
            </w:r>
            <w:r w:rsidR="00FE23D2" w:rsidRPr="00C50A53">
              <w:rPr>
                <w:rFonts w:ascii="Times New Roman" w:eastAsia="Times New Roman" w:hAnsi="Times New Roman"/>
                <w:color w:val="000000"/>
                <w:sz w:val="20"/>
                <w:szCs w:val="20"/>
                <w:lang w:eastAsia="ru-RU"/>
              </w:rPr>
              <w:t xml:space="preserve"> </w:t>
            </w:r>
            <w:r w:rsidRPr="00C50A53">
              <w:rPr>
                <w:rFonts w:ascii="Times New Roman" w:eastAsia="Times New Roman" w:hAnsi="Times New Roman"/>
                <w:color w:val="000000"/>
                <w:sz w:val="20"/>
                <w:szCs w:val="20"/>
                <w:lang w:eastAsia="ru-RU"/>
              </w:rPr>
              <w:t>г.)</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Плоскостные сооружения</w:t>
            </w:r>
          </w:p>
        </w:tc>
        <w:tc>
          <w:tcPr>
            <w:tcW w:w="2556"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Спортивные залы</w:t>
            </w:r>
          </w:p>
        </w:tc>
        <w:tc>
          <w:tcPr>
            <w:tcW w:w="2563" w:type="dxa"/>
            <w:gridSpan w:val="4"/>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Бассейны</w:t>
            </w:r>
          </w:p>
        </w:tc>
      </w:tr>
      <w:tr w:rsidR="00005636" w:rsidRPr="00C50A53" w:rsidTr="00AE1064">
        <w:trPr>
          <w:gridAfter w:val="1"/>
          <w:wAfter w:w="9" w:type="dxa"/>
          <w:trHeight w:val="57"/>
          <w:tblHeader/>
          <w:jc w:val="center"/>
        </w:trPr>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C50A53" w:rsidRDefault="00005636" w:rsidP="006D2DDA">
            <w:pPr>
              <w:spacing w:after="0" w:line="240" w:lineRule="auto"/>
              <w:rPr>
                <w:rFonts w:ascii="Times New Roman" w:eastAsia="Times New Roman" w:hAnsi="Times New Roman"/>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C50A53" w:rsidRDefault="00005636" w:rsidP="006D2DDA">
            <w:pPr>
              <w:spacing w:after="0" w:line="240" w:lineRule="auto"/>
              <w:rPr>
                <w:rFonts w:ascii="Times New Roman" w:eastAsia="Times New Roman" w:hAnsi="Times New Roman"/>
                <w:color w:val="000000"/>
                <w:sz w:val="20"/>
                <w:szCs w:val="20"/>
                <w:lang w:eastAsia="ru-RU"/>
              </w:rPr>
            </w:pPr>
          </w:p>
        </w:tc>
        <w:tc>
          <w:tcPr>
            <w:tcW w:w="99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Нормативная потребность (м</w:t>
            </w:r>
            <w:proofErr w:type="gramStart"/>
            <w:r w:rsidRPr="00C50A53">
              <w:rPr>
                <w:rFonts w:ascii="Times New Roman" w:eastAsia="Times New Roman" w:hAnsi="Times New Roman"/>
                <w:color w:val="000000"/>
                <w:sz w:val="20"/>
                <w:szCs w:val="20"/>
                <w:vertAlign w:val="superscript"/>
                <w:lang w:eastAsia="ru-RU"/>
              </w:rPr>
              <w:t>2</w:t>
            </w:r>
            <w:proofErr w:type="gramEnd"/>
            <w:r w:rsidRPr="00C50A53">
              <w:rPr>
                <w:rFonts w:ascii="Times New Roman" w:eastAsia="Times New Roman" w:hAnsi="Times New Roman"/>
                <w:color w:val="000000"/>
                <w:sz w:val="20"/>
                <w:szCs w:val="20"/>
                <w:lang w:eastAsia="ru-RU"/>
              </w:rPr>
              <w:t>)</w:t>
            </w:r>
          </w:p>
        </w:tc>
        <w:tc>
          <w:tcPr>
            <w:tcW w:w="7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Существующие, м</w:t>
            </w:r>
            <w:proofErr w:type="gramStart"/>
            <w:r w:rsidRPr="00C50A53">
              <w:rPr>
                <w:rFonts w:ascii="Times New Roman" w:eastAsia="Times New Roman" w:hAnsi="Times New Roman"/>
                <w:color w:val="000000"/>
                <w:sz w:val="20"/>
                <w:szCs w:val="20"/>
                <w:vertAlign w:val="superscript"/>
                <w:lang w:eastAsia="ru-RU"/>
              </w:rPr>
              <w:t>2</w:t>
            </w:r>
            <w:proofErr w:type="gramEnd"/>
          </w:p>
        </w:tc>
        <w:tc>
          <w:tcPr>
            <w:tcW w:w="85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Дефицит</w:t>
            </w:r>
            <w:proofErr w:type="gramStart"/>
            <w:r w:rsidRPr="00C50A53">
              <w:rPr>
                <w:rFonts w:ascii="Times New Roman" w:eastAsia="Times New Roman" w:hAnsi="Times New Roman"/>
                <w:color w:val="000000"/>
                <w:sz w:val="20"/>
                <w:szCs w:val="20"/>
                <w:lang w:eastAsia="ru-RU"/>
              </w:rPr>
              <w:t xml:space="preserve"> (-) / </w:t>
            </w:r>
            <w:proofErr w:type="gramEnd"/>
            <w:r w:rsidRPr="00C50A53">
              <w:rPr>
                <w:rFonts w:ascii="Times New Roman" w:eastAsia="Times New Roman" w:hAnsi="Times New Roman"/>
                <w:color w:val="000000"/>
                <w:sz w:val="20"/>
                <w:szCs w:val="20"/>
                <w:lang w:eastAsia="ru-RU"/>
              </w:rPr>
              <w:t>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Нормативная потребность (м</w:t>
            </w:r>
            <w:proofErr w:type="gramStart"/>
            <w:r w:rsidRPr="00C50A53">
              <w:rPr>
                <w:rFonts w:ascii="Times New Roman" w:eastAsia="Times New Roman" w:hAnsi="Times New Roman"/>
                <w:color w:val="000000"/>
                <w:sz w:val="20"/>
                <w:szCs w:val="20"/>
                <w:vertAlign w:val="superscript"/>
                <w:lang w:eastAsia="ru-RU"/>
              </w:rPr>
              <w:t>2</w:t>
            </w:r>
            <w:proofErr w:type="gramEnd"/>
            <w:r w:rsidRPr="00C50A53">
              <w:rPr>
                <w:rFonts w:ascii="Times New Roman" w:eastAsia="Times New Roman" w:hAnsi="Times New Roman"/>
                <w:color w:val="000000"/>
                <w:sz w:val="20"/>
                <w:szCs w:val="20"/>
                <w:lang w:eastAsia="ru-RU"/>
              </w:rPr>
              <w:t>)</w:t>
            </w:r>
          </w:p>
        </w:tc>
        <w:tc>
          <w:tcPr>
            <w:tcW w:w="71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Существующие, м</w:t>
            </w:r>
            <w:proofErr w:type="gramStart"/>
            <w:r w:rsidRPr="00C50A53">
              <w:rPr>
                <w:rFonts w:ascii="Times New Roman" w:eastAsia="Times New Roman" w:hAnsi="Times New Roman"/>
                <w:color w:val="000000"/>
                <w:sz w:val="20"/>
                <w:szCs w:val="20"/>
                <w:vertAlign w:val="superscript"/>
                <w:lang w:eastAsia="ru-RU"/>
              </w:rPr>
              <w:t>2</w:t>
            </w:r>
            <w:proofErr w:type="gramEnd"/>
          </w:p>
        </w:tc>
        <w:tc>
          <w:tcPr>
            <w:tcW w:w="85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Дефицит</w:t>
            </w:r>
            <w:proofErr w:type="gramStart"/>
            <w:r w:rsidRPr="00C50A53">
              <w:rPr>
                <w:rFonts w:ascii="Times New Roman" w:eastAsia="Times New Roman" w:hAnsi="Times New Roman"/>
                <w:color w:val="000000"/>
                <w:sz w:val="20"/>
                <w:szCs w:val="20"/>
                <w:lang w:eastAsia="ru-RU"/>
              </w:rPr>
              <w:t xml:space="preserve"> (-) / </w:t>
            </w:r>
            <w:proofErr w:type="gramEnd"/>
            <w:r w:rsidRPr="00C50A53">
              <w:rPr>
                <w:rFonts w:ascii="Times New Roman" w:eastAsia="Times New Roman" w:hAnsi="Times New Roman"/>
                <w:color w:val="000000"/>
                <w:sz w:val="20"/>
                <w:szCs w:val="20"/>
                <w:lang w:eastAsia="ru-RU"/>
              </w:rPr>
              <w:t>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Нормативная потребность (м</w:t>
            </w:r>
            <w:proofErr w:type="gramStart"/>
            <w:r w:rsidRPr="00C50A53">
              <w:rPr>
                <w:rFonts w:ascii="Times New Roman" w:eastAsia="Times New Roman" w:hAnsi="Times New Roman"/>
                <w:color w:val="000000"/>
                <w:sz w:val="20"/>
                <w:szCs w:val="20"/>
                <w:vertAlign w:val="superscript"/>
                <w:lang w:eastAsia="ru-RU"/>
              </w:rPr>
              <w:t>2</w:t>
            </w:r>
            <w:proofErr w:type="gramEnd"/>
            <w:r w:rsidRPr="00C50A53">
              <w:rPr>
                <w:rFonts w:ascii="Times New Roman" w:eastAsia="Times New Roman" w:hAnsi="Times New Roman"/>
                <w:color w:val="000000"/>
                <w:sz w:val="20"/>
                <w:szCs w:val="20"/>
                <w:lang w:eastAsia="ru-RU"/>
              </w:rPr>
              <w:t>)</w:t>
            </w:r>
          </w:p>
        </w:tc>
        <w:tc>
          <w:tcPr>
            <w:tcW w:w="7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Существующие, м</w:t>
            </w:r>
            <w:proofErr w:type="gramStart"/>
            <w:r w:rsidRPr="00C50A53">
              <w:rPr>
                <w:rFonts w:ascii="Times New Roman" w:eastAsia="Times New Roman" w:hAnsi="Times New Roman"/>
                <w:color w:val="000000"/>
                <w:sz w:val="20"/>
                <w:szCs w:val="20"/>
                <w:vertAlign w:val="superscript"/>
                <w:lang w:eastAsia="ru-RU"/>
              </w:rPr>
              <w:t>2</w:t>
            </w:r>
            <w:proofErr w:type="gramEnd"/>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C50A53" w:rsidRDefault="00005636" w:rsidP="006D2DDA">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Дефицит</w:t>
            </w:r>
            <w:proofErr w:type="gramStart"/>
            <w:r w:rsidRPr="00C50A53">
              <w:rPr>
                <w:rFonts w:ascii="Times New Roman" w:eastAsia="Times New Roman" w:hAnsi="Times New Roman"/>
                <w:color w:val="000000"/>
                <w:sz w:val="20"/>
                <w:szCs w:val="20"/>
                <w:lang w:eastAsia="ru-RU"/>
              </w:rPr>
              <w:t xml:space="preserve"> (-) / </w:t>
            </w:r>
            <w:proofErr w:type="gramEnd"/>
            <w:r w:rsidRPr="00C50A53">
              <w:rPr>
                <w:rFonts w:ascii="Times New Roman" w:eastAsia="Times New Roman" w:hAnsi="Times New Roman"/>
                <w:color w:val="000000"/>
                <w:sz w:val="20"/>
                <w:szCs w:val="20"/>
                <w:lang w:eastAsia="ru-RU"/>
              </w:rPr>
              <w:t>Избыток (+)</w:t>
            </w:r>
          </w:p>
        </w:tc>
      </w:tr>
      <w:tr w:rsidR="004F3126" w:rsidRPr="00C50A53" w:rsidTr="00AE1064">
        <w:trPr>
          <w:gridAfter w:val="1"/>
          <w:wAfter w:w="9" w:type="dxa"/>
          <w:trHeight w:val="57"/>
          <w:jc w:val="center"/>
        </w:trPr>
        <w:tc>
          <w:tcPr>
            <w:tcW w:w="108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rPr>
                <w:rFonts w:ascii="Times New Roman" w:hAnsi="Times New Roman"/>
                <w:color w:val="000000"/>
                <w:sz w:val="20"/>
                <w:szCs w:val="20"/>
              </w:rPr>
            </w:pPr>
            <w:r w:rsidRPr="00C50A53">
              <w:rPr>
                <w:rFonts w:ascii="Times New Roman" w:hAnsi="Times New Roman"/>
                <w:color w:val="000000"/>
                <w:sz w:val="20"/>
                <w:szCs w:val="20"/>
              </w:rPr>
              <w:t xml:space="preserve">с. </w:t>
            </w:r>
            <w:proofErr w:type="spellStart"/>
            <w:r w:rsidRPr="00C50A53">
              <w:rPr>
                <w:rFonts w:ascii="Times New Roman" w:hAnsi="Times New Roman"/>
                <w:color w:val="000000"/>
                <w:sz w:val="20"/>
                <w:szCs w:val="20"/>
              </w:rPr>
              <w:t>Тымлат</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580</w:t>
            </w:r>
          </w:p>
        </w:tc>
        <w:tc>
          <w:tcPr>
            <w:tcW w:w="99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1131</w:t>
            </w:r>
          </w:p>
        </w:tc>
        <w:tc>
          <w:tcPr>
            <w:tcW w:w="71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780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-351</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203</w:t>
            </w:r>
          </w:p>
        </w:tc>
        <w:tc>
          <w:tcPr>
            <w:tcW w:w="71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159</w:t>
            </w:r>
          </w:p>
        </w:tc>
        <w:tc>
          <w:tcPr>
            <w:tcW w:w="85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-44</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44</w:t>
            </w:r>
          </w:p>
        </w:tc>
        <w:tc>
          <w:tcPr>
            <w:tcW w:w="71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4F3126" w:rsidRPr="00C50A53" w:rsidRDefault="004F3126" w:rsidP="004F3126">
            <w:pPr>
              <w:spacing w:after="0" w:line="240" w:lineRule="auto"/>
              <w:ind w:right="-53"/>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-44</w:t>
            </w:r>
          </w:p>
        </w:tc>
      </w:tr>
    </w:tbl>
    <w:p w:rsidR="003224DF" w:rsidRPr="00106C1F" w:rsidRDefault="006D2DDA" w:rsidP="00AE1064">
      <w:p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hAnsi="Times New Roman"/>
          <w:sz w:val="24"/>
          <w:szCs w:val="24"/>
        </w:rPr>
        <w:t xml:space="preserve">В поселении наблюдается острая нехватка объектов физической культуры и спорта. </w:t>
      </w:r>
      <w:r w:rsidR="003224DF" w:rsidRPr="00106C1F">
        <w:rPr>
          <w:rFonts w:ascii="Times New Roman" w:hAnsi="Times New Roman"/>
          <w:color w:val="000000"/>
          <w:sz w:val="24"/>
          <w:szCs w:val="24"/>
        </w:rPr>
        <w:t>Генеральным планом рекомендуется:</w:t>
      </w:r>
    </w:p>
    <w:p w:rsidR="00ED0217" w:rsidRPr="00106C1F" w:rsidRDefault="00311E5D" w:rsidP="00AE1064">
      <w:pPr>
        <w:numPr>
          <w:ilvl w:val="0"/>
          <w:numId w:val="47"/>
        </w:num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eastAsia="Times New Roman" w:hAnsi="Times New Roman"/>
          <w:sz w:val="24"/>
          <w:szCs w:val="24"/>
          <w:lang w:eastAsia="ru-RU"/>
        </w:rPr>
        <w:t>р</w:t>
      </w:r>
      <w:r w:rsidR="00ED0217" w:rsidRPr="00106C1F">
        <w:rPr>
          <w:rFonts w:ascii="Times New Roman" w:eastAsia="Times New Roman" w:hAnsi="Times New Roman"/>
          <w:sz w:val="24"/>
          <w:szCs w:val="24"/>
          <w:lang w:eastAsia="ru-RU"/>
        </w:rPr>
        <w:t>еконструкция</w:t>
      </w:r>
      <w:r w:rsidR="00ED0217" w:rsidRPr="00106C1F">
        <w:rPr>
          <w:rFonts w:ascii="Times New Roman" w:hAnsi="Times New Roman"/>
          <w:color w:val="000000"/>
          <w:sz w:val="24"/>
          <w:szCs w:val="24"/>
        </w:rPr>
        <w:t xml:space="preserve"> спортивной площадки</w:t>
      </w:r>
      <w:r w:rsidRPr="00106C1F">
        <w:rPr>
          <w:rFonts w:ascii="Times New Roman" w:hAnsi="Times New Roman"/>
          <w:color w:val="000000"/>
          <w:sz w:val="24"/>
          <w:szCs w:val="24"/>
        </w:rPr>
        <w:t xml:space="preserve"> в </w:t>
      </w:r>
      <w:r w:rsidR="00ED0217" w:rsidRPr="00106C1F">
        <w:rPr>
          <w:rFonts w:ascii="Times New Roman" w:hAnsi="Times New Roman"/>
          <w:color w:val="000000"/>
          <w:sz w:val="24"/>
          <w:szCs w:val="24"/>
        </w:rPr>
        <w:t xml:space="preserve">с. </w:t>
      </w:r>
      <w:proofErr w:type="spellStart"/>
      <w:r w:rsidR="00ED0217" w:rsidRPr="00106C1F">
        <w:rPr>
          <w:rFonts w:ascii="Times New Roman" w:hAnsi="Times New Roman"/>
          <w:color w:val="000000"/>
          <w:sz w:val="24"/>
          <w:szCs w:val="24"/>
        </w:rPr>
        <w:t>Тымлат</w:t>
      </w:r>
      <w:proofErr w:type="spellEnd"/>
      <w:r w:rsidRPr="00106C1F">
        <w:rPr>
          <w:rFonts w:ascii="Times New Roman" w:hAnsi="Times New Roman"/>
          <w:color w:val="000000"/>
          <w:sz w:val="24"/>
          <w:szCs w:val="24"/>
        </w:rPr>
        <w:t xml:space="preserve"> с целью увеличения площади </w:t>
      </w:r>
      <w:r w:rsidR="00ED0217" w:rsidRPr="00106C1F">
        <w:rPr>
          <w:rFonts w:ascii="Times New Roman" w:hAnsi="Times New Roman"/>
          <w:color w:val="000000"/>
          <w:sz w:val="24"/>
          <w:szCs w:val="24"/>
        </w:rPr>
        <w:t>до 1</w:t>
      </w:r>
      <w:r w:rsidR="004F3126" w:rsidRPr="00106C1F">
        <w:rPr>
          <w:rFonts w:ascii="Times New Roman" w:hAnsi="Times New Roman"/>
          <w:color w:val="000000"/>
          <w:sz w:val="24"/>
          <w:szCs w:val="24"/>
        </w:rPr>
        <w:t>130</w:t>
      </w:r>
      <w:r w:rsidR="00ED0217" w:rsidRPr="00106C1F">
        <w:rPr>
          <w:rFonts w:ascii="Times New Roman" w:hAnsi="Times New Roman"/>
          <w:color w:val="000000"/>
          <w:sz w:val="24"/>
          <w:szCs w:val="24"/>
        </w:rPr>
        <w:t xml:space="preserve"> м</w:t>
      </w:r>
      <w:proofErr w:type="gramStart"/>
      <w:r w:rsidR="00ED0217" w:rsidRPr="00106C1F">
        <w:rPr>
          <w:rFonts w:ascii="Times New Roman" w:hAnsi="Times New Roman"/>
          <w:color w:val="000000"/>
          <w:sz w:val="24"/>
          <w:szCs w:val="24"/>
          <w:vertAlign w:val="superscript"/>
        </w:rPr>
        <w:t>2</w:t>
      </w:r>
      <w:proofErr w:type="gramEnd"/>
    </w:p>
    <w:p w:rsidR="00311E5D" w:rsidRPr="00106C1F" w:rsidRDefault="00311E5D" w:rsidP="00AE1064">
      <w:pPr>
        <w:numPr>
          <w:ilvl w:val="0"/>
          <w:numId w:val="47"/>
        </w:numPr>
        <w:tabs>
          <w:tab w:val="left" w:pos="1560"/>
        </w:tabs>
        <w:spacing w:after="0" w:line="240" w:lineRule="auto"/>
        <w:ind w:left="567" w:firstLine="709"/>
        <w:jc w:val="both"/>
        <w:rPr>
          <w:rFonts w:ascii="Times New Roman" w:hAnsi="Times New Roman"/>
          <w:sz w:val="24"/>
          <w:szCs w:val="24"/>
        </w:rPr>
      </w:pPr>
      <w:r w:rsidRPr="00106C1F">
        <w:rPr>
          <w:rFonts w:ascii="Times New Roman" w:eastAsia="Times New Roman" w:hAnsi="Times New Roman"/>
          <w:sz w:val="24"/>
          <w:szCs w:val="24"/>
          <w:lang w:eastAsia="ru-RU"/>
        </w:rPr>
        <w:t>р</w:t>
      </w:r>
      <w:r w:rsidR="00ED0217" w:rsidRPr="00106C1F">
        <w:rPr>
          <w:rFonts w:ascii="Times New Roman" w:eastAsia="Times New Roman" w:hAnsi="Times New Roman"/>
          <w:sz w:val="24"/>
          <w:szCs w:val="24"/>
          <w:lang w:eastAsia="ru-RU"/>
        </w:rPr>
        <w:t>еконструкция</w:t>
      </w:r>
      <w:r w:rsidR="00ED0217" w:rsidRPr="00106C1F">
        <w:rPr>
          <w:rFonts w:ascii="Times New Roman" w:hAnsi="Times New Roman"/>
          <w:color w:val="000000"/>
          <w:sz w:val="24"/>
          <w:szCs w:val="24"/>
        </w:rPr>
        <w:t xml:space="preserve"> спортивного зала</w:t>
      </w:r>
      <w:r w:rsidRPr="00106C1F">
        <w:rPr>
          <w:rFonts w:ascii="Times New Roman" w:hAnsi="Times New Roman"/>
          <w:color w:val="000000"/>
          <w:sz w:val="24"/>
          <w:szCs w:val="24"/>
        </w:rPr>
        <w:t xml:space="preserve"> в </w:t>
      </w:r>
      <w:r w:rsidR="00ED0217" w:rsidRPr="00106C1F">
        <w:rPr>
          <w:rFonts w:ascii="Times New Roman" w:hAnsi="Times New Roman"/>
          <w:color w:val="000000"/>
          <w:sz w:val="24"/>
          <w:szCs w:val="24"/>
        </w:rPr>
        <w:t xml:space="preserve">с. </w:t>
      </w:r>
      <w:proofErr w:type="spellStart"/>
      <w:r w:rsidR="00ED0217" w:rsidRPr="00106C1F">
        <w:rPr>
          <w:rFonts w:ascii="Times New Roman" w:hAnsi="Times New Roman"/>
          <w:color w:val="000000"/>
          <w:sz w:val="24"/>
          <w:szCs w:val="24"/>
        </w:rPr>
        <w:t>Тымла</w:t>
      </w:r>
      <w:r w:rsidRPr="00106C1F">
        <w:rPr>
          <w:rFonts w:ascii="Times New Roman" w:hAnsi="Times New Roman"/>
          <w:color w:val="000000"/>
          <w:sz w:val="24"/>
          <w:szCs w:val="24"/>
        </w:rPr>
        <w:t>т</w:t>
      </w:r>
      <w:proofErr w:type="spellEnd"/>
      <w:r w:rsidRPr="00106C1F">
        <w:rPr>
          <w:rFonts w:ascii="Times New Roman" w:hAnsi="Times New Roman"/>
          <w:color w:val="000000"/>
          <w:sz w:val="24"/>
          <w:szCs w:val="24"/>
        </w:rPr>
        <w:t xml:space="preserve"> с целью увеличения площади </w:t>
      </w:r>
      <w:r w:rsidR="00ED0217" w:rsidRPr="00106C1F">
        <w:rPr>
          <w:rFonts w:ascii="Times New Roman" w:hAnsi="Times New Roman"/>
          <w:color w:val="000000"/>
          <w:sz w:val="24"/>
          <w:szCs w:val="24"/>
        </w:rPr>
        <w:t>до 200 м</w:t>
      </w:r>
      <w:proofErr w:type="gramStart"/>
      <w:r w:rsidR="00ED0217" w:rsidRPr="00106C1F">
        <w:rPr>
          <w:rFonts w:ascii="Times New Roman" w:hAnsi="Times New Roman"/>
          <w:color w:val="000000"/>
          <w:sz w:val="24"/>
          <w:szCs w:val="24"/>
          <w:vertAlign w:val="superscript"/>
        </w:rPr>
        <w:t>2</w:t>
      </w:r>
      <w:proofErr w:type="gramEnd"/>
      <w:r w:rsidRPr="00106C1F">
        <w:rPr>
          <w:rFonts w:ascii="Times New Roman" w:hAnsi="Times New Roman"/>
          <w:color w:val="000000"/>
          <w:sz w:val="24"/>
          <w:szCs w:val="24"/>
        </w:rPr>
        <w:t>.</w:t>
      </w:r>
    </w:p>
    <w:p w:rsidR="00B6750B" w:rsidRPr="00106C1F" w:rsidRDefault="00B6750B"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Реализация </w:t>
      </w:r>
      <w:r w:rsidR="00FB2C27" w:rsidRPr="00106C1F">
        <w:rPr>
          <w:rFonts w:ascii="Times New Roman" w:hAnsi="Times New Roman"/>
          <w:sz w:val="24"/>
          <w:szCs w:val="24"/>
        </w:rPr>
        <w:t>рекомендуемых</w:t>
      </w:r>
      <w:r w:rsidRPr="00106C1F">
        <w:rPr>
          <w:rFonts w:ascii="Times New Roman" w:hAnsi="Times New Roman"/>
          <w:sz w:val="24"/>
          <w:szCs w:val="24"/>
        </w:rPr>
        <w:t xml:space="preserve"> мероприятий позволит оптимизировать сеть объектов социальной инфраструктуры населения через рациональное распределение объектов местного значения на территории муниципального образования и позволит повысить уровень жизни населения.</w:t>
      </w:r>
    </w:p>
    <w:p w:rsidR="0016130B" w:rsidRPr="00106C1F" w:rsidRDefault="0016130B" w:rsidP="00AE1064">
      <w:pPr>
        <w:tabs>
          <w:tab w:val="left" w:pos="1560"/>
        </w:tabs>
        <w:spacing w:after="0" w:line="240" w:lineRule="auto"/>
        <w:ind w:left="567" w:firstLine="709"/>
        <w:jc w:val="both"/>
        <w:rPr>
          <w:rFonts w:ascii="Times New Roman" w:hAnsi="Times New Roman"/>
          <w:sz w:val="24"/>
          <w:szCs w:val="24"/>
        </w:rPr>
      </w:pPr>
      <w:proofErr w:type="gramStart"/>
      <w:r w:rsidRPr="00106C1F">
        <w:rPr>
          <w:rFonts w:ascii="Times New Roman" w:hAnsi="Times New Roman"/>
          <w:sz w:val="24"/>
          <w:szCs w:val="24"/>
        </w:rPr>
        <w:t xml:space="preserve">Для </w:t>
      </w:r>
      <w:r w:rsidR="000F071D" w:rsidRPr="00106C1F">
        <w:rPr>
          <w:rFonts w:ascii="Times New Roman" w:hAnsi="Times New Roman"/>
          <w:sz w:val="24"/>
          <w:szCs w:val="24"/>
        </w:rPr>
        <w:t xml:space="preserve">дальнейшего </w:t>
      </w:r>
      <w:r w:rsidRPr="00106C1F">
        <w:rPr>
          <w:rFonts w:ascii="Times New Roman" w:hAnsi="Times New Roman"/>
          <w:sz w:val="24"/>
          <w:szCs w:val="24"/>
        </w:rPr>
        <w:t xml:space="preserve">стимулирования интереса к здоровому образу жизни, укреплению здоровья жителей района, на его территории реализуется </w:t>
      </w:r>
      <w:r w:rsidR="009F11C5" w:rsidRPr="00106C1F">
        <w:rPr>
          <w:rFonts w:ascii="Times New Roman" w:hAnsi="Times New Roman"/>
          <w:sz w:val="24"/>
          <w:szCs w:val="24"/>
        </w:rPr>
        <w:t xml:space="preserve">муниципальная программа </w:t>
      </w:r>
      <w:r w:rsidR="00122943" w:rsidRPr="00106C1F">
        <w:rPr>
          <w:rFonts w:ascii="Times New Roman" w:hAnsi="Times New Roman"/>
          <w:sz w:val="24"/>
          <w:szCs w:val="24"/>
        </w:rPr>
        <w:t xml:space="preserve">поселения </w:t>
      </w:r>
      <w:r w:rsidR="009F11C5" w:rsidRPr="00106C1F">
        <w:rPr>
          <w:rFonts w:ascii="Times New Roman" w:hAnsi="Times New Roman"/>
          <w:sz w:val="24"/>
          <w:szCs w:val="24"/>
        </w:rPr>
        <w:t>«</w:t>
      </w:r>
      <w:r w:rsidR="00311E5D" w:rsidRPr="00106C1F">
        <w:rPr>
          <w:rFonts w:ascii="Times New Roman" w:hAnsi="Times New Roman"/>
          <w:sz w:val="24"/>
          <w:szCs w:val="24"/>
        </w:rPr>
        <w:t xml:space="preserve">Развитие физической культуры и спорта в сельском поселении «село </w:t>
      </w:r>
      <w:proofErr w:type="spellStart"/>
      <w:r w:rsidR="00311E5D" w:rsidRPr="00106C1F">
        <w:rPr>
          <w:rFonts w:ascii="Times New Roman" w:hAnsi="Times New Roman"/>
          <w:sz w:val="24"/>
          <w:szCs w:val="24"/>
        </w:rPr>
        <w:t>Тымлат</w:t>
      </w:r>
      <w:proofErr w:type="spellEnd"/>
      <w:r w:rsidR="00311E5D" w:rsidRPr="00106C1F">
        <w:rPr>
          <w:rFonts w:ascii="Times New Roman" w:hAnsi="Times New Roman"/>
          <w:sz w:val="24"/>
          <w:szCs w:val="24"/>
        </w:rPr>
        <w:t>» на 2019-2023 гг.»</w:t>
      </w:r>
      <w:r w:rsidR="009F11C5" w:rsidRPr="00106C1F">
        <w:rPr>
          <w:rFonts w:ascii="Times New Roman" w:hAnsi="Times New Roman"/>
          <w:sz w:val="24"/>
          <w:szCs w:val="24"/>
        </w:rPr>
        <w:t xml:space="preserve">, </w:t>
      </w:r>
      <w:r w:rsidR="00122943" w:rsidRPr="00106C1F">
        <w:rPr>
          <w:rFonts w:ascii="Times New Roman" w:hAnsi="Times New Roman"/>
          <w:sz w:val="24"/>
          <w:szCs w:val="24"/>
        </w:rPr>
        <w:t xml:space="preserve">муниципальная программа </w:t>
      </w:r>
      <w:r w:rsidR="00311E5D" w:rsidRPr="00106C1F">
        <w:rPr>
          <w:rFonts w:ascii="Times New Roman" w:hAnsi="Times New Roman"/>
          <w:sz w:val="24"/>
          <w:szCs w:val="24"/>
        </w:rPr>
        <w:t>Карагинского</w:t>
      </w:r>
      <w:r w:rsidR="00122943" w:rsidRPr="00106C1F">
        <w:rPr>
          <w:rFonts w:ascii="Times New Roman" w:hAnsi="Times New Roman"/>
          <w:sz w:val="24"/>
          <w:szCs w:val="24"/>
        </w:rPr>
        <w:t xml:space="preserve"> района «</w:t>
      </w:r>
      <w:r w:rsidR="00311E5D" w:rsidRPr="00106C1F">
        <w:rPr>
          <w:rFonts w:ascii="Times New Roman" w:hAnsi="Times New Roman"/>
          <w:sz w:val="24"/>
          <w:szCs w:val="24"/>
        </w:rPr>
        <w:t>Развитие физической культуры и спорта в Карагинском муниципальном районе</w:t>
      </w:r>
      <w:r w:rsidR="00122943" w:rsidRPr="00106C1F">
        <w:rPr>
          <w:rFonts w:ascii="Times New Roman" w:hAnsi="Times New Roman"/>
          <w:sz w:val="24"/>
          <w:szCs w:val="24"/>
        </w:rPr>
        <w:t>»</w:t>
      </w:r>
      <w:r w:rsidR="00311E5D" w:rsidRPr="00106C1F">
        <w:rPr>
          <w:rFonts w:ascii="Times New Roman" w:hAnsi="Times New Roman"/>
          <w:sz w:val="24"/>
          <w:szCs w:val="24"/>
        </w:rPr>
        <w:t xml:space="preserve">, </w:t>
      </w:r>
      <w:r w:rsidR="009F11C5" w:rsidRPr="00106C1F">
        <w:rPr>
          <w:rFonts w:ascii="Times New Roman" w:hAnsi="Times New Roman"/>
          <w:sz w:val="24"/>
          <w:szCs w:val="24"/>
        </w:rPr>
        <w:t xml:space="preserve">а также государственная программа </w:t>
      </w:r>
      <w:r w:rsidR="00311E5D" w:rsidRPr="00106C1F">
        <w:rPr>
          <w:rFonts w:ascii="Times New Roman" w:hAnsi="Times New Roman"/>
          <w:sz w:val="24"/>
          <w:szCs w:val="24"/>
        </w:rPr>
        <w:t>Камчатского</w:t>
      </w:r>
      <w:r w:rsidR="00E00046" w:rsidRPr="00106C1F">
        <w:rPr>
          <w:rFonts w:ascii="Times New Roman" w:hAnsi="Times New Roman"/>
          <w:sz w:val="24"/>
          <w:szCs w:val="24"/>
        </w:rPr>
        <w:t xml:space="preserve"> края</w:t>
      </w:r>
      <w:r w:rsidR="009F11C5" w:rsidRPr="00106C1F">
        <w:rPr>
          <w:rFonts w:ascii="Times New Roman" w:hAnsi="Times New Roman"/>
          <w:sz w:val="24"/>
          <w:szCs w:val="24"/>
        </w:rPr>
        <w:t xml:space="preserve"> «</w:t>
      </w:r>
      <w:r w:rsidR="00311E5D" w:rsidRPr="00106C1F">
        <w:rPr>
          <w:rFonts w:ascii="Times New Roman" w:hAnsi="Times New Roman"/>
          <w:sz w:val="24"/>
          <w:szCs w:val="24"/>
        </w:rPr>
        <w:t>Физическая культура, спорт, молодёжная политика, отдых и оздоровление детей</w:t>
      </w:r>
      <w:proofErr w:type="gramEnd"/>
      <w:r w:rsidR="00311E5D" w:rsidRPr="00106C1F">
        <w:rPr>
          <w:rFonts w:ascii="Times New Roman" w:hAnsi="Times New Roman"/>
          <w:sz w:val="24"/>
          <w:szCs w:val="24"/>
        </w:rPr>
        <w:t xml:space="preserve"> в Камчатском крае</w:t>
      </w:r>
      <w:r w:rsidR="009F11C5" w:rsidRPr="00106C1F">
        <w:rPr>
          <w:rFonts w:ascii="Times New Roman" w:hAnsi="Times New Roman"/>
          <w:sz w:val="24"/>
          <w:szCs w:val="24"/>
        </w:rPr>
        <w:t>»</w:t>
      </w:r>
      <w:r w:rsidR="006C71FF" w:rsidRPr="00106C1F">
        <w:rPr>
          <w:rFonts w:ascii="Times New Roman" w:hAnsi="Times New Roman"/>
          <w:sz w:val="24"/>
          <w:szCs w:val="24"/>
        </w:rPr>
        <w:t>.</w:t>
      </w:r>
      <w:r w:rsidR="00ED3BE2" w:rsidRPr="00106C1F">
        <w:rPr>
          <w:rFonts w:ascii="Times New Roman" w:hAnsi="Times New Roman"/>
          <w:sz w:val="24"/>
          <w:szCs w:val="24"/>
        </w:rPr>
        <w:t xml:space="preserve"> </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Основными принципами развития физической культуры и спорта в </w:t>
      </w:r>
      <w:r w:rsidR="00E90F0E" w:rsidRPr="00106C1F">
        <w:rPr>
          <w:rFonts w:ascii="Times New Roman" w:hAnsi="Times New Roman"/>
          <w:sz w:val="24"/>
          <w:szCs w:val="24"/>
        </w:rPr>
        <w:t xml:space="preserve">сельского </w:t>
      </w:r>
      <w:proofErr w:type="gramStart"/>
      <w:r w:rsidR="00073EB9" w:rsidRPr="00106C1F">
        <w:rPr>
          <w:rFonts w:ascii="Times New Roman" w:hAnsi="Times New Roman"/>
          <w:sz w:val="24"/>
          <w:szCs w:val="24"/>
        </w:rPr>
        <w:t>поселении</w:t>
      </w:r>
      <w:proofErr w:type="gramEnd"/>
      <w:r w:rsidR="003C6155" w:rsidRPr="00106C1F">
        <w:rPr>
          <w:rFonts w:ascii="Times New Roman" w:hAnsi="Times New Roman"/>
          <w:sz w:val="24"/>
          <w:szCs w:val="24"/>
        </w:rPr>
        <w:t xml:space="preserve"> </w:t>
      </w:r>
      <w:r w:rsidRPr="00106C1F">
        <w:rPr>
          <w:rFonts w:ascii="Times New Roman" w:hAnsi="Times New Roman"/>
          <w:sz w:val="24"/>
          <w:szCs w:val="24"/>
        </w:rPr>
        <w:t>в ближайшие годы должны стать:</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комплексность решения проблем развития спорта;</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концентрация материальных, финансовых, человеческих ресурсов для развития спорта;</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организация спортивных зрелищных мероприяти</w:t>
      </w:r>
      <w:r w:rsidR="00AD3154" w:rsidRPr="00106C1F">
        <w:rPr>
          <w:rFonts w:ascii="Times New Roman" w:hAnsi="Times New Roman"/>
          <w:sz w:val="24"/>
          <w:szCs w:val="24"/>
        </w:rPr>
        <w:t>й</w:t>
      </w:r>
      <w:r w:rsidRPr="00106C1F">
        <w:rPr>
          <w:rFonts w:ascii="Times New Roman" w:hAnsi="Times New Roman"/>
          <w:sz w:val="24"/>
          <w:szCs w:val="24"/>
        </w:rPr>
        <w:t xml:space="preserve">, обеспечение поездок спортивных команд для участия в </w:t>
      </w:r>
      <w:r w:rsidR="00AD3154" w:rsidRPr="00106C1F">
        <w:rPr>
          <w:rFonts w:ascii="Times New Roman" w:hAnsi="Times New Roman"/>
          <w:sz w:val="24"/>
          <w:szCs w:val="24"/>
        </w:rPr>
        <w:t>краевых</w:t>
      </w:r>
      <w:r w:rsidRPr="00106C1F">
        <w:rPr>
          <w:rFonts w:ascii="Times New Roman" w:hAnsi="Times New Roman"/>
          <w:sz w:val="24"/>
          <w:szCs w:val="24"/>
        </w:rPr>
        <w:t xml:space="preserve"> и </w:t>
      </w:r>
      <w:r w:rsidR="00AD3154" w:rsidRPr="00106C1F">
        <w:rPr>
          <w:rFonts w:ascii="Times New Roman" w:hAnsi="Times New Roman"/>
          <w:sz w:val="24"/>
          <w:szCs w:val="24"/>
        </w:rPr>
        <w:t>межмуниципальных</w:t>
      </w:r>
      <w:r w:rsidRPr="00106C1F">
        <w:rPr>
          <w:rFonts w:ascii="Times New Roman" w:hAnsi="Times New Roman"/>
          <w:sz w:val="24"/>
          <w:szCs w:val="24"/>
        </w:rPr>
        <w:t xml:space="preserve"> соревнованиях;</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преемственность и непрерывность в подготовке спортивного резерва;</w:t>
      </w:r>
    </w:p>
    <w:p w:rsidR="003A7901" w:rsidRPr="00106C1F" w:rsidRDefault="003A7901"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активное вовлечение широких масс населения в регулярное занятие физической культурой и спортом.</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w:t>
      </w:r>
      <w:r w:rsidR="00AD3154" w:rsidRPr="00106C1F">
        <w:rPr>
          <w:rFonts w:ascii="Times New Roman" w:hAnsi="Times New Roman"/>
          <w:sz w:val="24"/>
          <w:szCs w:val="24"/>
        </w:rPr>
        <w:t xml:space="preserve">физической </w:t>
      </w:r>
      <w:r w:rsidRPr="00106C1F">
        <w:rPr>
          <w:rFonts w:ascii="Times New Roman" w:hAnsi="Times New Roman"/>
          <w:sz w:val="24"/>
          <w:szCs w:val="24"/>
        </w:rPr>
        <w:t>культуры и спорта, предупреждения правонарушений необходимо решение задач:</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активизация работы с талантливой молодёжью путём создания открытой общественной системы поддержки талантливой молодёжи;</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создание условий для закрепления молодёжи на земле через комплекс мер поддержки;</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вовлечение молодёжи в предпринимательскую деятельность, оказание юридической и методической помощи;</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совершенствование методов организации досуга молодёжи;</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усиление профилактики социально-значимых заболеваний среди молодёжи;</w:t>
      </w:r>
    </w:p>
    <w:p w:rsidR="0016130B" w:rsidRPr="00106C1F" w:rsidRDefault="0016130B" w:rsidP="00AE1064">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создание возможностей дистанционного обучения молодёжи.</w:t>
      </w:r>
    </w:p>
    <w:p w:rsidR="003A7901" w:rsidRPr="00106C1F" w:rsidRDefault="003A7901" w:rsidP="00AE1064">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rsidR="003A7901" w:rsidRPr="00106C1F" w:rsidRDefault="003A7901" w:rsidP="00AE1064">
      <w:pPr>
        <w:tabs>
          <w:tab w:val="left" w:pos="1560"/>
        </w:tabs>
        <w:spacing w:after="0" w:line="240" w:lineRule="auto"/>
        <w:ind w:left="567" w:firstLine="709"/>
        <w:contextualSpacing/>
        <w:jc w:val="both"/>
        <w:rPr>
          <w:rFonts w:ascii="Times New Roman" w:eastAsia="Times New Roman" w:hAnsi="Times New Roman"/>
          <w:bCs/>
          <w:i/>
          <w:color w:val="000000"/>
          <w:sz w:val="24"/>
          <w:szCs w:val="24"/>
          <w:u w:val="single"/>
          <w:lang w:eastAsia="ru-RU"/>
        </w:rPr>
      </w:pPr>
      <w:r w:rsidRPr="00106C1F">
        <w:rPr>
          <w:rFonts w:ascii="Times New Roman" w:eastAsia="Times New Roman" w:hAnsi="Times New Roman"/>
          <w:bCs/>
          <w:i/>
          <w:color w:val="000000"/>
          <w:sz w:val="24"/>
          <w:szCs w:val="24"/>
          <w:u w:val="single"/>
          <w:lang w:eastAsia="ru-RU"/>
        </w:rPr>
        <w:t>Сфера культуры</w:t>
      </w:r>
    </w:p>
    <w:p w:rsidR="003A7901" w:rsidRPr="00106C1F" w:rsidRDefault="003A7901" w:rsidP="00AE1064">
      <w:p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hAnsi="Times New Roman"/>
          <w:color w:val="000000"/>
          <w:sz w:val="24"/>
          <w:szCs w:val="24"/>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rsidR="00212629" w:rsidRPr="00106C1F" w:rsidRDefault="00212629" w:rsidP="00AE1064">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направлениями в решении задачи развития культуры являются:</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поддержка развития профессионального и непрофессионального творчества, участия жителей поселения в культурной деятельности, в том числе в виде проведения конкурсов и фестивалей;</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укрепление материально-технической базы учреждений культуры </w:t>
      </w:r>
      <w:r w:rsidR="008B1E7E" w:rsidRPr="00106C1F">
        <w:rPr>
          <w:rFonts w:ascii="Times New Roman" w:eastAsia="Times New Roman" w:hAnsi="Times New Roman"/>
          <w:sz w:val="24"/>
          <w:szCs w:val="24"/>
          <w:lang w:eastAsia="ru-RU"/>
        </w:rPr>
        <w:t xml:space="preserve">муниципального образования </w:t>
      </w:r>
      <w:r w:rsidRPr="00106C1F">
        <w:rPr>
          <w:rFonts w:ascii="Times New Roman" w:eastAsia="Times New Roman" w:hAnsi="Times New Roman"/>
          <w:sz w:val="24"/>
          <w:szCs w:val="24"/>
          <w:lang w:eastAsia="ru-RU"/>
        </w:rPr>
        <w:t>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стандартов качества оказания муниципальных услуг в культурной сфере;</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стратегических направлений, определяющих сохранение и развитие историко-культурного наследия территории, развитие краеведения, восстановление памятников культуры;</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укрепление национальных традиций, межнационального взаимоуважения;</w:t>
      </w:r>
    </w:p>
    <w:p w:rsidR="00212629" w:rsidRPr="00106C1F" w:rsidRDefault="00212629" w:rsidP="00AE1064">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привлечение внебюджетных средств.</w:t>
      </w:r>
    </w:p>
    <w:p w:rsidR="00212629" w:rsidRPr="00106C1F" w:rsidRDefault="0058121F" w:rsidP="00212629">
      <w:pPr>
        <w:spacing w:after="0" w:line="240" w:lineRule="auto"/>
        <w:ind w:left="1069"/>
        <w:jc w:val="right"/>
        <w:rPr>
          <w:rFonts w:ascii="Times New Roman" w:hAnsi="Times New Roman"/>
          <w:sz w:val="24"/>
          <w:szCs w:val="24"/>
        </w:rPr>
      </w:pPr>
      <w:r w:rsidRPr="00106C1F">
        <w:rPr>
          <w:rFonts w:ascii="Times New Roman" w:hAnsi="Times New Roman"/>
          <w:sz w:val="24"/>
          <w:szCs w:val="24"/>
        </w:rPr>
        <w:t>Т</w:t>
      </w:r>
      <w:r w:rsidR="00212629" w:rsidRPr="00106C1F">
        <w:rPr>
          <w:rFonts w:ascii="Times New Roman" w:hAnsi="Times New Roman"/>
          <w:sz w:val="24"/>
          <w:szCs w:val="24"/>
        </w:rPr>
        <w:t xml:space="preserve">аблица </w:t>
      </w:r>
      <w:r w:rsidR="00AF384C" w:rsidRPr="00106C1F">
        <w:rPr>
          <w:rFonts w:ascii="Times New Roman" w:hAnsi="Times New Roman"/>
          <w:sz w:val="24"/>
          <w:szCs w:val="24"/>
        </w:rPr>
        <w:fldChar w:fldCharType="begin"/>
      </w:r>
      <w:r w:rsidR="00212629"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53</w:t>
      </w:r>
      <w:r w:rsidR="00AF384C" w:rsidRPr="00106C1F">
        <w:rPr>
          <w:rFonts w:ascii="Times New Roman" w:hAnsi="Times New Roman"/>
          <w:sz w:val="24"/>
          <w:szCs w:val="24"/>
        </w:rPr>
        <w:fldChar w:fldCharType="end"/>
      </w:r>
    </w:p>
    <w:p w:rsidR="00212629" w:rsidRPr="00106C1F" w:rsidRDefault="00212629" w:rsidP="00212629">
      <w:pPr>
        <w:spacing w:after="120" w:line="240" w:lineRule="auto"/>
        <w:ind w:left="1069"/>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Расчёт потребности в объектах </w:t>
      </w:r>
      <w:proofErr w:type="spellStart"/>
      <w:r w:rsidRPr="00106C1F">
        <w:rPr>
          <w:rFonts w:ascii="Times New Roman" w:eastAsia="Times New Roman" w:hAnsi="Times New Roman"/>
          <w:sz w:val="24"/>
          <w:szCs w:val="24"/>
          <w:lang w:eastAsia="ru-RU"/>
        </w:rPr>
        <w:t>культурно-досугового</w:t>
      </w:r>
      <w:proofErr w:type="spellEnd"/>
      <w:r w:rsidRPr="00106C1F">
        <w:rPr>
          <w:rFonts w:ascii="Times New Roman" w:eastAsia="Times New Roman" w:hAnsi="Times New Roman"/>
          <w:sz w:val="24"/>
          <w:szCs w:val="24"/>
          <w:lang w:eastAsia="ru-RU"/>
        </w:rPr>
        <w:t xml:space="preserve"> профиля</w:t>
      </w:r>
    </w:p>
    <w:tbl>
      <w:tblPr>
        <w:tblW w:w="932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1838"/>
        <w:gridCol w:w="1276"/>
        <w:gridCol w:w="1104"/>
        <w:gridCol w:w="850"/>
        <w:gridCol w:w="1134"/>
        <w:gridCol w:w="1104"/>
        <w:gridCol w:w="851"/>
        <w:gridCol w:w="1164"/>
      </w:tblGrid>
      <w:tr w:rsidR="00212629" w:rsidRPr="00C50A53" w:rsidTr="00C62F69">
        <w:trPr>
          <w:trHeight w:val="170"/>
          <w:tblHeader/>
          <w:jc w:val="center"/>
        </w:trPr>
        <w:tc>
          <w:tcPr>
            <w:tcW w:w="1838" w:type="dxa"/>
            <w:vMerge w:val="restart"/>
            <w:tcMar>
              <w:top w:w="15" w:type="dxa"/>
              <w:left w:w="108" w:type="dxa"/>
              <w:bottom w:w="15" w:type="dxa"/>
              <w:right w:w="108" w:type="dxa"/>
            </w:tcMar>
            <w:vAlign w:val="center"/>
            <w:hideMark/>
          </w:tcPr>
          <w:p w:rsidR="00212629" w:rsidRPr="00C50A53" w:rsidRDefault="00CB26FD"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Населённые пункты</w:t>
            </w:r>
          </w:p>
        </w:tc>
        <w:tc>
          <w:tcPr>
            <w:tcW w:w="1276" w:type="dxa"/>
            <w:vMerge w:val="restart"/>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Население, расчётный срок (20</w:t>
            </w:r>
            <w:r w:rsidR="004F56E3" w:rsidRPr="00C50A53">
              <w:rPr>
                <w:rFonts w:ascii="Times New Roman" w:eastAsia="Times New Roman" w:hAnsi="Times New Roman"/>
                <w:color w:val="000000"/>
                <w:lang w:eastAsia="ru-RU"/>
              </w:rPr>
              <w:t>4</w:t>
            </w:r>
            <w:r w:rsidR="00716DC1" w:rsidRPr="00C50A53">
              <w:rPr>
                <w:rFonts w:ascii="Times New Roman" w:eastAsia="Times New Roman" w:hAnsi="Times New Roman"/>
                <w:color w:val="000000"/>
                <w:lang w:eastAsia="ru-RU"/>
              </w:rPr>
              <w:t>2</w:t>
            </w:r>
            <w:r w:rsidRPr="00C50A53">
              <w:rPr>
                <w:rFonts w:ascii="Times New Roman" w:eastAsia="Times New Roman" w:hAnsi="Times New Roman"/>
                <w:color w:val="000000"/>
                <w:lang w:eastAsia="ru-RU"/>
              </w:rPr>
              <w:t xml:space="preserve"> г.)</w:t>
            </w:r>
          </w:p>
        </w:tc>
        <w:tc>
          <w:tcPr>
            <w:tcW w:w="3088" w:type="dxa"/>
            <w:gridSpan w:val="3"/>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Учреждения клубного типа, мест</w:t>
            </w:r>
          </w:p>
        </w:tc>
        <w:tc>
          <w:tcPr>
            <w:tcW w:w="3119" w:type="dxa"/>
            <w:gridSpan w:val="3"/>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Массовые библиотеки, тыс. экз. хранения</w:t>
            </w:r>
          </w:p>
        </w:tc>
      </w:tr>
      <w:tr w:rsidR="00212629" w:rsidRPr="00C50A53" w:rsidTr="00C62F69">
        <w:trPr>
          <w:trHeight w:val="170"/>
          <w:tblHeader/>
          <w:jc w:val="center"/>
        </w:trPr>
        <w:tc>
          <w:tcPr>
            <w:tcW w:w="1838" w:type="dxa"/>
            <w:vMerge/>
            <w:vAlign w:val="center"/>
            <w:hideMark/>
          </w:tcPr>
          <w:p w:rsidR="00212629" w:rsidRPr="00C50A53" w:rsidRDefault="00212629" w:rsidP="00212629">
            <w:pPr>
              <w:spacing w:after="0" w:line="240" w:lineRule="auto"/>
              <w:rPr>
                <w:rFonts w:ascii="Times New Roman" w:eastAsia="Times New Roman" w:hAnsi="Times New Roman"/>
                <w:color w:val="000000"/>
                <w:lang w:eastAsia="ru-RU"/>
              </w:rPr>
            </w:pPr>
          </w:p>
        </w:tc>
        <w:tc>
          <w:tcPr>
            <w:tcW w:w="1276" w:type="dxa"/>
            <w:vMerge/>
            <w:vAlign w:val="center"/>
            <w:hideMark/>
          </w:tcPr>
          <w:p w:rsidR="00212629" w:rsidRPr="00C50A53" w:rsidRDefault="00212629" w:rsidP="00212629">
            <w:pPr>
              <w:spacing w:after="0" w:line="240" w:lineRule="auto"/>
              <w:rPr>
                <w:rFonts w:ascii="Times New Roman" w:eastAsia="Times New Roman" w:hAnsi="Times New Roman"/>
                <w:color w:val="000000"/>
                <w:lang w:eastAsia="ru-RU"/>
              </w:rPr>
            </w:pPr>
          </w:p>
        </w:tc>
        <w:tc>
          <w:tcPr>
            <w:tcW w:w="1104"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Существующее кол-во</w:t>
            </w:r>
          </w:p>
        </w:tc>
        <w:tc>
          <w:tcPr>
            <w:tcW w:w="850"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Норматив</w:t>
            </w:r>
          </w:p>
        </w:tc>
        <w:tc>
          <w:tcPr>
            <w:tcW w:w="1134"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Дефицит</w:t>
            </w:r>
            <w:proofErr w:type="gramStart"/>
            <w:r w:rsidRPr="00C50A53">
              <w:rPr>
                <w:rFonts w:ascii="Times New Roman" w:eastAsia="Times New Roman" w:hAnsi="Times New Roman"/>
                <w:color w:val="000000"/>
                <w:lang w:eastAsia="ru-RU"/>
              </w:rPr>
              <w:t xml:space="preserve"> (-) / </w:t>
            </w:r>
            <w:proofErr w:type="gramEnd"/>
            <w:r w:rsidRPr="00C50A53">
              <w:rPr>
                <w:rFonts w:ascii="Times New Roman" w:eastAsia="Times New Roman" w:hAnsi="Times New Roman"/>
                <w:color w:val="000000"/>
                <w:lang w:eastAsia="ru-RU"/>
              </w:rPr>
              <w:t>Избыток (+)</w:t>
            </w:r>
          </w:p>
        </w:tc>
        <w:tc>
          <w:tcPr>
            <w:tcW w:w="1104"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Существующее кол-во</w:t>
            </w:r>
          </w:p>
        </w:tc>
        <w:tc>
          <w:tcPr>
            <w:tcW w:w="851"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Норматив</w:t>
            </w:r>
          </w:p>
        </w:tc>
        <w:tc>
          <w:tcPr>
            <w:tcW w:w="1164" w:type="dxa"/>
            <w:tcMar>
              <w:top w:w="15" w:type="dxa"/>
              <w:left w:w="108" w:type="dxa"/>
              <w:bottom w:w="15" w:type="dxa"/>
              <w:right w:w="108" w:type="dxa"/>
            </w:tcMar>
            <w:vAlign w:val="center"/>
            <w:hideMark/>
          </w:tcPr>
          <w:p w:rsidR="00212629" w:rsidRPr="00C50A53" w:rsidRDefault="00212629" w:rsidP="0021262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Дефицит</w:t>
            </w:r>
            <w:proofErr w:type="gramStart"/>
            <w:r w:rsidRPr="00C50A53">
              <w:rPr>
                <w:rFonts w:ascii="Times New Roman" w:eastAsia="Times New Roman" w:hAnsi="Times New Roman"/>
                <w:color w:val="000000"/>
                <w:lang w:eastAsia="ru-RU"/>
              </w:rPr>
              <w:t xml:space="preserve"> (-) / </w:t>
            </w:r>
            <w:proofErr w:type="gramEnd"/>
            <w:r w:rsidRPr="00C50A53">
              <w:rPr>
                <w:rFonts w:ascii="Times New Roman" w:eastAsia="Times New Roman" w:hAnsi="Times New Roman"/>
                <w:color w:val="000000"/>
                <w:lang w:eastAsia="ru-RU"/>
              </w:rPr>
              <w:t>Избыток (+)</w:t>
            </w:r>
          </w:p>
        </w:tc>
      </w:tr>
      <w:tr w:rsidR="00027327" w:rsidRPr="00C50A53" w:rsidTr="00C62F69">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rPr>
                <w:rFonts w:ascii="Times New Roman" w:hAnsi="Times New Roman"/>
                <w:color w:val="000000"/>
              </w:rPr>
            </w:pPr>
            <w:r w:rsidRPr="00C50A53">
              <w:rPr>
                <w:rFonts w:ascii="Times New Roman" w:hAnsi="Times New Roman"/>
                <w:color w:val="000000"/>
              </w:rPr>
              <w:t xml:space="preserve">с. </w:t>
            </w:r>
            <w:proofErr w:type="spellStart"/>
            <w:r w:rsidRPr="00C50A53">
              <w:rPr>
                <w:rFonts w:ascii="Times New Roman" w:hAnsi="Times New Roman"/>
                <w:color w:val="000000"/>
              </w:rPr>
              <w:t>Тымлат</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580</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49</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11,3</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3,5</w:t>
            </w:r>
          </w:p>
        </w:tc>
        <w:tc>
          <w:tcPr>
            <w:tcW w:w="116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027327" w:rsidRPr="00C50A53" w:rsidRDefault="00027327" w:rsidP="00027327">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8</w:t>
            </w:r>
          </w:p>
        </w:tc>
      </w:tr>
    </w:tbl>
    <w:p w:rsidR="0058121F" w:rsidRPr="00106C1F" w:rsidRDefault="00493ACD" w:rsidP="00AE1064">
      <w:pPr>
        <w:spacing w:after="0" w:line="240" w:lineRule="auto"/>
        <w:ind w:left="567" w:firstLine="567"/>
        <w:jc w:val="both"/>
        <w:rPr>
          <w:rFonts w:ascii="Times New Roman" w:hAnsi="Times New Roman"/>
          <w:color w:val="000000"/>
          <w:sz w:val="24"/>
          <w:szCs w:val="24"/>
        </w:rPr>
      </w:pPr>
      <w:r w:rsidRPr="00106C1F">
        <w:rPr>
          <w:rFonts w:ascii="Times New Roman" w:hAnsi="Times New Roman"/>
          <w:color w:val="000000"/>
          <w:sz w:val="24"/>
          <w:szCs w:val="24"/>
        </w:rPr>
        <w:t xml:space="preserve">В </w:t>
      </w:r>
      <w:r w:rsidR="000F6542" w:rsidRPr="00106C1F">
        <w:rPr>
          <w:rFonts w:ascii="Times New Roman" w:hAnsi="Times New Roman"/>
          <w:color w:val="000000"/>
          <w:sz w:val="24"/>
          <w:szCs w:val="24"/>
        </w:rPr>
        <w:t>сельском</w:t>
      </w:r>
      <w:r w:rsidRPr="00106C1F">
        <w:rPr>
          <w:rFonts w:ascii="Times New Roman" w:hAnsi="Times New Roman"/>
          <w:color w:val="000000"/>
          <w:sz w:val="24"/>
          <w:szCs w:val="24"/>
        </w:rPr>
        <w:t xml:space="preserve"> </w:t>
      </w:r>
      <w:r w:rsidR="00432691" w:rsidRPr="00106C1F">
        <w:rPr>
          <w:rFonts w:ascii="Times New Roman" w:hAnsi="Times New Roman"/>
          <w:color w:val="000000"/>
          <w:sz w:val="24"/>
          <w:szCs w:val="24"/>
        </w:rPr>
        <w:t>поселении</w:t>
      </w:r>
      <w:r w:rsidRPr="00106C1F">
        <w:rPr>
          <w:rFonts w:ascii="Times New Roman" w:hAnsi="Times New Roman"/>
          <w:color w:val="000000"/>
          <w:sz w:val="24"/>
          <w:szCs w:val="24"/>
        </w:rPr>
        <w:t xml:space="preserve"> наблюдается </w:t>
      </w:r>
      <w:r w:rsidR="00C62F69" w:rsidRPr="00106C1F">
        <w:rPr>
          <w:rFonts w:ascii="Times New Roman" w:hAnsi="Times New Roman"/>
          <w:color w:val="000000"/>
          <w:sz w:val="24"/>
          <w:szCs w:val="24"/>
        </w:rPr>
        <w:t>излишек</w:t>
      </w:r>
      <w:r w:rsidRPr="00106C1F">
        <w:rPr>
          <w:rFonts w:ascii="Times New Roman" w:hAnsi="Times New Roman"/>
          <w:color w:val="000000"/>
          <w:sz w:val="24"/>
          <w:szCs w:val="24"/>
        </w:rPr>
        <w:t xml:space="preserve"> мест в учреждениях клубного типа</w:t>
      </w:r>
      <w:r w:rsidR="00C62F69" w:rsidRPr="00106C1F">
        <w:rPr>
          <w:rFonts w:ascii="Times New Roman" w:hAnsi="Times New Roman"/>
          <w:color w:val="000000"/>
          <w:sz w:val="24"/>
          <w:szCs w:val="24"/>
        </w:rPr>
        <w:t xml:space="preserve"> и в фондах хранения библиотеки</w:t>
      </w:r>
      <w:r w:rsidRPr="00106C1F">
        <w:rPr>
          <w:rFonts w:ascii="Times New Roman" w:hAnsi="Times New Roman"/>
          <w:color w:val="000000"/>
          <w:sz w:val="24"/>
          <w:szCs w:val="24"/>
        </w:rPr>
        <w:t xml:space="preserve">. </w:t>
      </w:r>
      <w:r w:rsidR="00C62F69" w:rsidRPr="00106C1F">
        <w:rPr>
          <w:rFonts w:ascii="Times New Roman" w:hAnsi="Times New Roman"/>
          <w:color w:val="000000"/>
          <w:sz w:val="24"/>
          <w:szCs w:val="24"/>
        </w:rPr>
        <w:t>Строительство или реконструкция не предусматривается.</w:t>
      </w:r>
      <w:r w:rsidR="000A120A" w:rsidRPr="00106C1F">
        <w:rPr>
          <w:rFonts w:ascii="Times New Roman" w:hAnsi="Times New Roman"/>
          <w:color w:val="000000"/>
          <w:sz w:val="24"/>
          <w:szCs w:val="24"/>
        </w:rPr>
        <w:t xml:space="preserve"> </w:t>
      </w:r>
      <w:r w:rsidR="000A120A" w:rsidRPr="00106C1F">
        <w:rPr>
          <w:rFonts w:ascii="Times New Roman" w:hAnsi="Times New Roman"/>
          <w:color w:val="000000"/>
          <w:sz w:val="24"/>
          <w:szCs w:val="24"/>
        </w:rPr>
        <w:lastRenderedPageBreak/>
        <w:t>Генеральным планом рекомендуется организация краеведческого музея (филиала) на территории поселения.</w:t>
      </w:r>
    </w:p>
    <w:p w:rsidR="003A7901" w:rsidRPr="00106C1F" w:rsidRDefault="003A7901" w:rsidP="00AE1064">
      <w:pPr>
        <w:spacing w:after="0" w:line="240" w:lineRule="auto"/>
        <w:ind w:left="567" w:firstLine="567"/>
        <w:jc w:val="both"/>
        <w:rPr>
          <w:rFonts w:ascii="Times New Roman" w:hAnsi="Times New Roman"/>
          <w:color w:val="000000"/>
          <w:sz w:val="24"/>
          <w:szCs w:val="24"/>
        </w:rPr>
      </w:pPr>
      <w:r w:rsidRPr="00106C1F">
        <w:rPr>
          <w:rFonts w:ascii="Times New Roman" w:hAnsi="Times New Roman"/>
          <w:color w:val="000000"/>
          <w:sz w:val="24"/>
          <w:szCs w:val="24"/>
        </w:rPr>
        <w:t>Необходимо уделить особое внимание решению следующих проблем в сфере культуры:</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недостаток кадров, имеющих специальное образование для работы в учреждениях культуры;</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слабая материально-техническая база учреждений культуры;</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необходимость обеспечения безопасности населения при посещении культурно-массовых мероприятий (пожарная сигнализация и т.п.);</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необходимость проведения капитального ремонта в учреждениях культуры.</w:t>
      </w:r>
    </w:p>
    <w:p w:rsidR="003A7901" w:rsidRPr="00106C1F" w:rsidRDefault="003A7901"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привлечение молодёжи к решению проблем общества;</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обновление и укрепление материально-технической базы учреждений культуры, внедрение современных, комфортных, информационных технологий в работу </w:t>
      </w:r>
      <w:proofErr w:type="spellStart"/>
      <w:r w:rsidRPr="00106C1F">
        <w:rPr>
          <w:rFonts w:ascii="Times New Roman" w:hAnsi="Times New Roman"/>
          <w:sz w:val="24"/>
          <w:szCs w:val="24"/>
        </w:rPr>
        <w:t>культурно-досуговых</w:t>
      </w:r>
      <w:proofErr w:type="spellEnd"/>
      <w:r w:rsidRPr="00106C1F">
        <w:rPr>
          <w:rFonts w:ascii="Times New Roman" w:hAnsi="Times New Roman"/>
          <w:sz w:val="24"/>
          <w:szCs w:val="24"/>
        </w:rPr>
        <w:t xml:space="preserve"> учреждений;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развитие всех видов и жанров творческой и исполнительской деятельности.</w:t>
      </w:r>
    </w:p>
    <w:p w:rsidR="003A7901" w:rsidRPr="00106C1F" w:rsidRDefault="003A7901"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Выполнению поставленных задач будут способствовать следующие мероприятия:</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комплектование и обновление библиотечного фонда; </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приобретение оборудования компьютеров, сканера, принтера, информационное обеспечение библиотечной системы;</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обновление музыкальной аппаратуры, атрибутов сцены, ежегодное пополнение материально-технической базы;</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w:t>
      </w:r>
      <w:proofErr w:type="spellStart"/>
      <w:r w:rsidRPr="00106C1F">
        <w:rPr>
          <w:rFonts w:ascii="Times New Roman" w:hAnsi="Times New Roman"/>
          <w:sz w:val="24"/>
          <w:szCs w:val="24"/>
        </w:rPr>
        <w:t>детьми</w:t>
      </w:r>
      <w:r w:rsidRPr="00106C1F">
        <w:rPr>
          <w:rFonts w:ascii="Times New Roman" w:hAnsi="Times New Roman"/>
          <w:sz w:val="24"/>
          <w:szCs w:val="24"/>
        </w:rPr>
        <w:noBreakHyphen/>
        <w:t>инвалидами</w:t>
      </w:r>
      <w:proofErr w:type="spellEnd"/>
      <w:r w:rsidRPr="00106C1F">
        <w:rPr>
          <w:rFonts w:ascii="Times New Roman" w:hAnsi="Times New Roman"/>
          <w:sz w:val="24"/>
          <w:szCs w:val="24"/>
        </w:rPr>
        <w:t>;</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 xml:space="preserve">создание при библиотечно-информационной системе кабинета </w:t>
      </w:r>
      <w:proofErr w:type="spellStart"/>
      <w:r w:rsidRPr="00106C1F">
        <w:rPr>
          <w:rFonts w:ascii="Times New Roman" w:hAnsi="Times New Roman"/>
          <w:sz w:val="24"/>
          <w:szCs w:val="24"/>
        </w:rPr>
        <w:t>библиотерапии</w:t>
      </w:r>
      <w:proofErr w:type="spellEnd"/>
      <w:r w:rsidRPr="00106C1F">
        <w:rPr>
          <w:rFonts w:ascii="Times New Roman" w:hAnsi="Times New Roman"/>
          <w:sz w:val="24"/>
          <w:szCs w:val="24"/>
        </w:rPr>
        <w:t xml:space="preserve"> для </w:t>
      </w:r>
      <w:proofErr w:type="spellStart"/>
      <w:r w:rsidRPr="00106C1F">
        <w:rPr>
          <w:rFonts w:ascii="Times New Roman" w:hAnsi="Times New Roman"/>
          <w:sz w:val="24"/>
          <w:szCs w:val="24"/>
        </w:rPr>
        <w:t>читателей</w:t>
      </w:r>
      <w:r w:rsidRPr="00106C1F">
        <w:rPr>
          <w:rFonts w:ascii="Times New Roman" w:hAnsi="Times New Roman"/>
          <w:sz w:val="24"/>
          <w:szCs w:val="24"/>
        </w:rPr>
        <w:noBreakHyphen/>
        <w:t>инвалидов</w:t>
      </w:r>
      <w:proofErr w:type="spellEnd"/>
      <w:r w:rsidRPr="00106C1F">
        <w:rPr>
          <w:rFonts w:ascii="Times New Roman" w:hAnsi="Times New Roman"/>
          <w:sz w:val="24"/>
          <w:szCs w:val="24"/>
        </w:rPr>
        <w:t>;</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проведение массовых праздников и народных гуляний;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развитие детского художественного творчества и поддержка молодых дарований;</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поддержка стабильно действующих и вновь созданных перспективных творческих коллективов, участие в районных и окружных мероприятиях;</w:t>
      </w:r>
    </w:p>
    <w:p w:rsidR="003A7901" w:rsidRPr="00106C1F" w:rsidRDefault="003A7901" w:rsidP="00AE1064">
      <w:pPr>
        <w:numPr>
          <w:ilvl w:val="0"/>
          <w:numId w:val="14"/>
        </w:numPr>
        <w:tabs>
          <w:tab w:val="clear" w:pos="1429"/>
          <w:tab w:val="left" w:pos="1134"/>
        </w:tabs>
        <w:spacing w:after="0" w:line="240" w:lineRule="auto"/>
        <w:ind w:left="567" w:firstLine="567"/>
        <w:jc w:val="both"/>
        <w:rPr>
          <w:rFonts w:ascii="Times New Roman" w:hAnsi="Times New Roman"/>
          <w:sz w:val="24"/>
          <w:szCs w:val="24"/>
        </w:rPr>
      </w:pPr>
      <w:r w:rsidRPr="00106C1F">
        <w:rPr>
          <w:rFonts w:ascii="Times New Roman" w:hAnsi="Times New Roman"/>
          <w:sz w:val="24"/>
          <w:szCs w:val="24"/>
        </w:rPr>
        <w:t>обеспечение сохранности имущества учреждений культуры.</w:t>
      </w:r>
    </w:p>
    <w:p w:rsidR="00452310" w:rsidRPr="00106C1F" w:rsidRDefault="00452310"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 целью развития отрасли культуры и </w:t>
      </w:r>
      <w:proofErr w:type="gramStart"/>
      <w:r w:rsidRPr="00106C1F">
        <w:rPr>
          <w:rFonts w:ascii="Times New Roman" w:eastAsia="Times New Roman" w:hAnsi="Times New Roman"/>
          <w:sz w:val="24"/>
          <w:szCs w:val="24"/>
          <w:lang w:eastAsia="ru-RU"/>
        </w:rPr>
        <w:t>нивелирования</w:t>
      </w:r>
      <w:proofErr w:type="gramEnd"/>
      <w:r w:rsidRPr="00106C1F">
        <w:rPr>
          <w:rFonts w:ascii="Times New Roman" w:eastAsia="Times New Roman" w:hAnsi="Times New Roman"/>
          <w:sz w:val="24"/>
          <w:szCs w:val="24"/>
          <w:lang w:eastAsia="ru-RU"/>
        </w:rPr>
        <w:t xml:space="preserve"> существующих в ней на сегодняшний день проблем, в </w:t>
      </w:r>
      <w:r w:rsidR="001408B4" w:rsidRPr="00106C1F">
        <w:rPr>
          <w:rFonts w:ascii="Times New Roman" w:eastAsia="Times New Roman" w:hAnsi="Times New Roman"/>
          <w:sz w:val="24"/>
          <w:szCs w:val="24"/>
          <w:lang w:eastAsia="ru-RU"/>
        </w:rPr>
        <w:t>сельском</w:t>
      </w:r>
      <w:r w:rsidR="00073EB9" w:rsidRPr="00106C1F">
        <w:rPr>
          <w:rFonts w:ascii="Times New Roman" w:eastAsia="Times New Roman" w:hAnsi="Times New Roman"/>
          <w:sz w:val="24"/>
          <w:szCs w:val="24"/>
          <w:lang w:eastAsia="ru-RU"/>
        </w:rPr>
        <w:t xml:space="preserve"> поселении</w:t>
      </w:r>
      <w:r w:rsidRPr="00106C1F">
        <w:rPr>
          <w:rFonts w:ascii="Times New Roman" w:eastAsia="Times New Roman" w:hAnsi="Times New Roman"/>
          <w:sz w:val="24"/>
          <w:szCs w:val="24"/>
          <w:lang w:eastAsia="ru-RU"/>
        </w:rPr>
        <w:t xml:space="preserve"> реализуется </w:t>
      </w:r>
      <w:r w:rsidR="00F00C25" w:rsidRPr="00106C1F">
        <w:rPr>
          <w:rFonts w:ascii="Times New Roman" w:eastAsia="Times New Roman" w:hAnsi="Times New Roman"/>
          <w:sz w:val="24"/>
          <w:szCs w:val="24"/>
          <w:lang w:eastAsia="ru-RU"/>
        </w:rPr>
        <w:t xml:space="preserve">муниципальная </w:t>
      </w:r>
      <w:r w:rsidR="005B1A97" w:rsidRPr="00106C1F">
        <w:rPr>
          <w:rFonts w:ascii="Times New Roman" w:eastAsia="Times New Roman" w:hAnsi="Times New Roman"/>
          <w:sz w:val="24"/>
          <w:szCs w:val="24"/>
          <w:lang w:eastAsia="ru-RU"/>
        </w:rPr>
        <w:t>программа</w:t>
      </w:r>
      <w:r w:rsidR="001408B4" w:rsidRPr="00106C1F">
        <w:rPr>
          <w:rFonts w:ascii="Times New Roman" w:eastAsia="Times New Roman" w:hAnsi="Times New Roman"/>
          <w:sz w:val="24"/>
          <w:szCs w:val="24"/>
          <w:lang w:eastAsia="ru-RU"/>
        </w:rPr>
        <w:t xml:space="preserve"> </w:t>
      </w:r>
      <w:r w:rsidR="00D859D5" w:rsidRPr="00106C1F">
        <w:rPr>
          <w:rFonts w:ascii="Times New Roman" w:eastAsia="Times New Roman" w:hAnsi="Times New Roman"/>
          <w:sz w:val="24"/>
          <w:szCs w:val="24"/>
          <w:lang w:eastAsia="ru-RU"/>
        </w:rPr>
        <w:t>Карагинского</w:t>
      </w:r>
      <w:r w:rsidR="001408B4" w:rsidRPr="00106C1F">
        <w:rPr>
          <w:rFonts w:ascii="Times New Roman" w:eastAsia="Times New Roman" w:hAnsi="Times New Roman"/>
          <w:sz w:val="24"/>
          <w:szCs w:val="24"/>
          <w:lang w:eastAsia="ru-RU"/>
        </w:rPr>
        <w:t xml:space="preserve"> района «</w:t>
      </w:r>
      <w:r w:rsidR="00D859D5" w:rsidRPr="00106C1F">
        <w:rPr>
          <w:rFonts w:ascii="Times New Roman" w:hAnsi="Times New Roman"/>
          <w:sz w:val="24"/>
          <w:szCs w:val="24"/>
        </w:rPr>
        <w:t>Развитие культуры в Карагинском муниципальном районе</w:t>
      </w:r>
      <w:r w:rsidR="001408B4" w:rsidRPr="00106C1F">
        <w:rPr>
          <w:rFonts w:ascii="Times New Roman" w:hAnsi="Times New Roman"/>
          <w:sz w:val="24"/>
          <w:szCs w:val="24"/>
        </w:rPr>
        <w:t>»</w:t>
      </w:r>
      <w:r w:rsidR="001408B4" w:rsidRPr="00106C1F">
        <w:rPr>
          <w:rFonts w:ascii="Times New Roman" w:eastAsia="Times New Roman" w:hAnsi="Times New Roman"/>
          <w:sz w:val="24"/>
          <w:szCs w:val="24"/>
          <w:lang w:eastAsia="ru-RU"/>
        </w:rPr>
        <w:t xml:space="preserve"> </w:t>
      </w:r>
      <w:r w:rsidR="00511A8A" w:rsidRPr="00106C1F">
        <w:rPr>
          <w:rFonts w:ascii="Times New Roman" w:eastAsia="Times New Roman" w:hAnsi="Times New Roman"/>
          <w:sz w:val="24"/>
          <w:szCs w:val="24"/>
          <w:lang w:eastAsia="ru-RU"/>
        </w:rPr>
        <w:t xml:space="preserve">и государственная программа </w:t>
      </w:r>
      <w:r w:rsidR="00D859D5" w:rsidRPr="00106C1F">
        <w:rPr>
          <w:rFonts w:ascii="Times New Roman" w:eastAsia="Times New Roman" w:hAnsi="Times New Roman"/>
          <w:sz w:val="24"/>
          <w:szCs w:val="24"/>
          <w:lang w:eastAsia="ru-RU"/>
        </w:rPr>
        <w:t>Камчатского</w:t>
      </w:r>
      <w:r w:rsidR="00511A8A" w:rsidRPr="00106C1F">
        <w:rPr>
          <w:rFonts w:ascii="Times New Roman" w:eastAsia="Times New Roman" w:hAnsi="Times New Roman"/>
          <w:sz w:val="24"/>
          <w:szCs w:val="24"/>
          <w:lang w:eastAsia="ru-RU"/>
        </w:rPr>
        <w:t xml:space="preserve"> края: «</w:t>
      </w:r>
      <w:r w:rsidR="00D859D5" w:rsidRPr="00106C1F">
        <w:rPr>
          <w:rFonts w:ascii="Times New Roman" w:hAnsi="Times New Roman"/>
          <w:sz w:val="24"/>
          <w:szCs w:val="24"/>
        </w:rPr>
        <w:t>Развитие культуры в Камчатском крае</w:t>
      </w:r>
      <w:r w:rsidR="00511A8A" w:rsidRPr="00106C1F">
        <w:rPr>
          <w:rFonts w:ascii="Times New Roman" w:eastAsia="Times New Roman" w:hAnsi="Times New Roman"/>
          <w:sz w:val="24"/>
          <w:szCs w:val="24"/>
          <w:lang w:eastAsia="ru-RU"/>
        </w:rPr>
        <w:t>»</w:t>
      </w:r>
      <w:r w:rsidR="00D838DC" w:rsidRPr="00106C1F">
        <w:rPr>
          <w:rFonts w:ascii="Times New Roman" w:hAnsi="Times New Roman"/>
          <w:sz w:val="24"/>
          <w:szCs w:val="24"/>
        </w:rPr>
        <w:t>.</w:t>
      </w:r>
    </w:p>
    <w:p w:rsidR="00031883" w:rsidRPr="00106C1F" w:rsidRDefault="00031883" w:rsidP="00AE1064">
      <w:pPr>
        <w:spacing w:after="0" w:line="240" w:lineRule="auto"/>
        <w:ind w:left="567" w:firstLine="567"/>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Сфера бытового обслуживания и торговли</w:t>
      </w:r>
    </w:p>
    <w:p w:rsidR="00031883" w:rsidRPr="00106C1F" w:rsidRDefault="00031883"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Основными направлениями в решении задач повышения качества торгового обслуживания в </w:t>
      </w:r>
      <w:r w:rsidR="00E90F0E" w:rsidRPr="00106C1F">
        <w:rPr>
          <w:rFonts w:ascii="Times New Roman" w:eastAsia="Times New Roman" w:hAnsi="Times New Roman"/>
          <w:sz w:val="24"/>
          <w:szCs w:val="24"/>
          <w:lang w:eastAsia="ru-RU"/>
        </w:rPr>
        <w:t>сельском</w:t>
      </w:r>
      <w:r w:rsidR="00073EB9" w:rsidRPr="00106C1F">
        <w:rPr>
          <w:rFonts w:ascii="Times New Roman" w:eastAsia="Times New Roman" w:hAnsi="Times New Roman"/>
          <w:sz w:val="24"/>
          <w:szCs w:val="24"/>
          <w:lang w:eastAsia="ru-RU"/>
        </w:rPr>
        <w:t xml:space="preserve"> поселении</w:t>
      </w:r>
      <w:r w:rsidRPr="00106C1F">
        <w:rPr>
          <w:rFonts w:ascii="Times New Roman" w:eastAsia="Times New Roman" w:hAnsi="Times New Roman"/>
          <w:sz w:val="24"/>
          <w:szCs w:val="24"/>
          <w:lang w:eastAsia="ru-RU"/>
        </w:rPr>
        <w:t xml:space="preserve"> являются:</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разработка механизмов рационального размещения организаций потребительского рынка на территории поселения;</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инвестиционной привлекательности организаций потребительского рынка;</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рыночной инфраструктуры потребительского рынка, в том числе через создание рынка местной продукции;</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организация ярмарочной торговли на основе межмуниципального сотрудничества;</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придорожной инфраструктуры вдоль внутрирайонных трасс;</w:t>
      </w:r>
    </w:p>
    <w:p w:rsidR="00031883" w:rsidRPr="00106C1F" w:rsidRDefault="00031883" w:rsidP="00AE1064">
      <w:pPr>
        <w:numPr>
          <w:ilvl w:val="0"/>
          <w:numId w:val="47"/>
        </w:num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активное противодействие теневому обороту в сфере потребительского рынка путём согласованных действий с различными структурами.</w:t>
      </w:r>
    </w:p>
    <w:p w:rsidR="00AE5D98" w:rsidRPr="00106C1F" w:rsidRDefault="0079626B"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Распоряжением Правительства Камчатского края от 02.02.2011 № 45-РП «Об утверждении Стратегии развития торговли Камчатского края на период до 2025 года»</w:t>
      </w:r>
      <w:r w:rsidR="00AE5D98" w:rsidRPr="00106C1F">
        <w:rPr>
          <w:rFonts w:ascii="Times New Roman" w:eastAsia="Times New Roman" w:hAnsi="Times New Roman"/>
          <w:sz w:val="24"/>
          <w:szCs w:val="24"/>
          <w:lang w:eastAsia="ru-RU"/>
        </w:rPr>
        <w:t xml:space="preserve">, </w:t>
      </w:r>
      <w:r w:rsidR="005C12C8" w:rsidRPr="00106C1F">
        <w:rPr>
          <w:rFonts w:ascii="Times New Roman" w:eastAsia="Times New Roman" w:hAnsi="Times New Roman"/>
          <w:sz w:val="24"/>
          <w:szCs w:val="24"/>
          <w:lang w:eastAsia="ru-RU"/>
        </w:rPr>
        <w:t xml:space="preserve">устанавливаются нормативы </w:t>
      </w:r>
      <w:r w:rsidR="00AE5D98" w:rsidRPr="00106C1F">
        <w:rPr>
          <w:rFonts w:ascii="Times New Roman" w:eastAsia="Times New Roman" w:hAnsi="Times New Roman"/>
          <w:sz w:val="24"/>
          <w:szCs w:val="24"/>
          <w:lang w:eastAsia="ru-RU"/>
        </w:rPr>
        <w:t xml:space="preserve">обеспеченности </w:t>
      </w:r>
      <w:r w:rsidR="00316CA8" w:rsidRPr="00106C1F">
        <w:rPr>
          <w:rFonts w:ascii="Times New Roman" w:eastAsia="Times New Roman" w:hAnsi="Times New Roman"/>
          <w:sz w:val="24"/>
          <w:szCs w:val="24"/>
          <w:lang w:eastAsia="ru-RU"/>
        </w:rPr>
        <w:t>торговыми площадями</w:t>
      </w:r>
      <w:r w:rsidR="00AE5D98" w:rsidRPr="00106C1F">
        <w:rPr>
          <w:rFonts w:ascii="Times New Roman" w:eastAsia="Times New Roman" w:hAnsi="Times New Roman"/>
          <w:sz w:val="24"/>
          <w:szCs w:val="24"/>
          <w:lang w:eastAsia="ru-RU"/>
        </w:rPr>
        <w:t xml:space="preserve"> в </w:t>
      </w:r>
      <w:r w:rsidR="001E7B78" w:rsidRPr="00106C1F">
        <w:rPr>
          <w:rFonts w:ascii="Times New Roman" w:eastAsia="Times New Roman" w:hAnsi="Times New Roman"/>
          <w:sz w:val="24"/>
          <w:szCs w:val="24"/>
          <w:lang w:eastAsia="ru-RU"/>
        </w:rPr>
        <w:t>сельском</w:t>
      </w:r>
      <w:r w:rsidR="00E7258C" w:rsidRPr="00106C1F">
        <w:rPr>
          <w:rFonts w:ascii="Times New Roman" w:hAnsi="Times New Roman"/>
          <w:sz w:val="24"/>
          <w:szCs w:val="24"/>
        </w:rPr>
        <w:t xml:space="preserve"> </w:t>
      </w:r>
      <w:r w:rsidR="00251A32" w:rsidRPr="00106C1F">
        <w:rPr>
          <w:rFonts w:ascii="Times New Roman" w:hAnsi="Times New Roman"/>
          <w:sz w:val="24"/>
          <w:szCs w:val="24"/>
        </w:rPr>
        <w:t>поселении</w:t>
      </w:r>
      <w:r w:rsidRPr="00106C1F">
        <w:rPr>
          <w:rFonts w:ascii="Times New Roman" w:hAnsi="Times New Roman"/>
          <w:sz w:val="24"/>
          <w:szCs w:val="24"/>
        </w:rPr>
        <w:t xml:space="preserve"> «село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w:t>
      </w:r>
      <w:r w:rsidR="00AE5D98" w:rsidRPr="00106C1F">
        <w:rPr>
          <w:rFonts w:ascii="Times New Roman" w:eastAsia="Times New Roman" w:hAnsi="Times New Roman"/>
          <w:sz w:val="24"/>
          <w:szCs w:val="24"/>
          <w:lang w:eastAsia="ru-RU"/>
        </w:rPr>
        <w:t>.</w:t>
      </w:r>
    </w:p>
    <w:p w:rsidR="00031883" w:rsidRPr="00106C1F" w:rsidRDefault="00031883"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w:t>
      </w:r>
      <w:proofErr w:type="spellStart"/>
      <w:r w:rsidRPr="00106C1F">
        <w:rPr>
          <w:rFonts w:ascii="Times New Roman" w:eastAsia="Times New Roman" w:hAnsi="Times New Roman"/>
          <w:sz w:val="24"/>
          <w:szCs w:val="24"/>
          <w:lang w:eastAsia="ru-RU"/>
        </w:rPr>
        <w:t>самозанятости</w:t>
      </w:r>
      <w:proofErr w:type="spellEnd"/>
      <w:r w:rsidRPr="00106C1F">
        <w:rPr>
          <w:rFonts w:ascii="Times New Roman" w:eastAsia="Times New Roman" w:hAnsi="Times New Roman"/>
          <w:sz w:val="24"/>
          <w:szCs w:val="24"/>
          <w:lang w:eastAsia="ru-RU"/>
        </w:rPr>
        <w:t xml:space="preserve">». </w:t>
      </w:r>
    </w:p>
    <w:p w:rsidR="00031883" w:rsidRPr="00106C1F" w:rsidRDefault="00031883" w:rsidP="00AE1064">
      <w:pPr>
        <w:spacing w:after="0" w:line="240" w:lineRule="auto"/>
        <w:ind w:left="567" w:firstLine="567"/>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rsidR="00C776E3" w:rsidRPr="00106C1F" w:rsidRDefault="00031883" w:rsidP="00AE1064">
      <w:pPr>
        <w:spacing w:after="0" w:line="240" w:lineRule="auto"/>
        <w:ind w:left="567" w:firstLine="567"/>
        <w:jc w:val="both"/>
        <w:rPr>
          <w:rFonts w:ascii="Times New Roman" w:hAnsi="Times New Roman"/>
          <w:sz w:val="24"/>
          <w:szCs w:val="24"/>
        </w:rPr>
      </w:pPr>
      <w:r w:rsidRPr="00106C1F">
        <w:rPr>
          <w:rFonts w:ascii="Times New Roman" w:eastAsia="Times New Roman" w:hAnsi="Times New Roman"/>
          <w:sz w:val="24"/>
          <w:szCs w:val="24"/>
          <w:lang w:eastAsia="ru-RU"/>
        </w:rPr>
        <w:t xml:space="preserve">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w:t>
      </w:r>
      <w:proofErr w:type="spellStart"/>
      <w:r w:rsidRPr="00106C1F">
        <w:rPr>
          <w:rFonts w:ascii="Times New Roman" w:eastAsia="Times New Roman" w:hAnsi="Times New Roman"/>
          <w:sz w:val="24"/>
          <w:szCs w:val="24"/>
          <w:lang w:eastAsia="ru-RU"/>
        </w:rPr>
        <w:t>культурно-досуговой</w:t>
      </w:r>
      <w:proofErr w:type="spellEnd"/>
      <w:r w:rsidRPr="00106C1F">
        <w:rPr>
          <w:rFonts w:ascii="Times New Roman" w:eastAsia="Times New Roman" w:hAnsi="Times New Roman"/>
          <w:sz w:val="24"/>
          <w:szCs w:val="24"/>
          <w:lang w:eastAsia="ru-RU"/>
        </w:rPr>
        <w:t xml:space="preserve"> жизни.</w:t>
      </w:r>
    </w:p>
    <w:p w:rsidR="002043BF" w:rsidRPr="00106C1F" w:rsidRDefault="002043BF" w:rsidP="002043BF">
      <w:pPr>
        <w:spacing w:after="0" w:line="240" w:lineRule="auto"/>
        <w:ind w:left="1069"/>
        <w:jc w:val="right"/>
        <w:rPr>
          <w:rFonts w:ascii="Times New Roman" w:hAnsi="Times New Roman"/>
          <w:sz w:val="24"/>
          <w:szCs w:val="24"/>
        </w:rPr>
      </w:pPr>
      <w:r w:rsidRPr="00106C1F">
        <w:rPr>
          <w:rFonts w:ascii="Times New Roman" w:hAnsi="Times New Roman"/>
          <w:sz w:val="24"/>
          <w:szCs w:val="24"/>
        </w:rPr>
        <w:t xml:space="preserve">Таблица </w:t>
      </w:r>
      <w:r w:rsidR="00AF384C" w:rsidRPr="00106C1F">
        <w:rPr>
          <w:rFonts w:ascii="Times New Roman" w:hAnsi="Times New Roman"/>
          <w:sz w:val="24"/>
          <w:szCs w:val="24"/>
        </w:rPr>
        <w:fldChar w:fldCharType="begin"/>
      </w:r>
      <w:r w:rsidRPr="00106C1F">
        <w:rPr>
          <w:rFonts w:ascii="Times New Roman" w:hAnsi="Times New Roman"/>
          <w:sz w:val="24"/>
          <w:szCs w:val="24"/>
        </w:rPr>
        <w:instrText xml:space="preserve"> SEQ Таблица \* ARABIC </w:instrText>
      </w:r>
      <w:r w:rsidR="00AF384C" w:rsidRPr="00106C1F">
        <w:rPr>
          <w:rFonts w:ascii="Times New Roman" w:hAnsi="Times New Roman"/>
          <w:sz w:val="24"/>
          <w:szCs w:val="24"/>
        </w:rPr>
        <w:fldChar w:fldCharType="separate"/>
      </w:r>
      <w:r w:rsidR="00277799">
        <w:rPr>
          <w:rFonts w:ascii="Times New Roman" w:hAnsi="Times New Roman"/>
          <w:noProof/>
          <w:sz w:val="24"/>
          <w:szCs w:val="24"/>
        </w:rPr>
        <w:t>54</w:t>
      </w:r>
      <w:r w:rsidR="00AF384C" w:rsidRPr="00106C1F">
        <w:rPr>
          <w:rFonts w:ascii="Times New Roman" w:hAnsi="Times New Roman"/>
          <w:sz w:val="24"/>
          <w:szCs w:val="24"/>
        </w:rPr>
        <w:fldChar w:fldCharType="end"/>
      </w:r>
    </w:p>
    <w:p w:rsidR="002043BF" w:rsidRPr="00106C1F" w:rsidRDefault="002043BF" w:rsidP="002043BF">
      <w:pPr>
        <w:keepNext/>
        <w:spacing w:after="120" w:line="240" w:lineRule="auto"/>
        <w:jc w:val="center"/>
        <w:rPr>
          <w:rFonts w:ascii="Times New Roman" w:eastAsia="Times New Roman" w:hAnsi="Times New Roman"/>
          <w:bCs/>
          <w:sz w:val="24"/>
          <w:szCs w:val="24"/>
          <w:lang w:eastAsia="ar-SA"/>
        </w:rPr>
      </w:pPr>
      <w:r w:rsidRPr="00106C1F">
        <w:rPr>
          <w:rFonts w:ascii="Times New Roman" w:eastAsia="Times New Roman" w:hAnsi="Times New Roman"/>
          <w:bCs/>
          <w:sz w:val="24"/>
          <w:szCs w:val="24"/>
          <w:lang w:eastAsia="ar-SA"/>
        </w:rPr>
        <w:t xml:space="preserve">Потребность населения </w:t>
      </w:r>
      <w:r w:rsidR="00A62B98" w:rsidRPr="00106C1F">
        <w:rPr>
          <w:rFonts w:ascii="Times New Roman" w:eastAsia="Times New Roman" w:hAnsi="Times New Roman"/>
          <w:bCs/>
          <w:sz w:val="24"/>
          <w:szCs w:val="24"/>
          <w:lang w:eastAsia="ar-SA"/>
        </w:rPr>
        <w:t>сельского</w:t>
      </w:r>
      <w:r w:rsidRPr="00106C1F">
        <w:rPr>
          <w:rFonts w:ascii="Times New Roman" w:eastAsia="Times New Roman" w:hAnsi="Times New Roman"/>
          <w:sz w:val="24"/>
          <w:szCs w:val="24"/>
          <w:lang w:eastAsia="ar-SA"/>
        </w:rPr>
        <w:t xml:space="preserve"> </w:t>
      </w:r>
      <w:r w:rsidR="00251A32" w:rsidRPr="00106C1F">
        <w:rPr>
          <w:rFonts w:ascii="Times New Roman" w:eastAsia="Times New Roman" w:hAnsi="Times New Roman"/>
          <w:sz w:val="24"/>
          <w:szCs w:val="24"/>
          <w:lang w:eastAsia="ar-SA"/>
        </w:rPr>
        <w:t>поселения</w:t>
      </w:r>
      <w:r w:rsidR="00194AB8" w:rsidRPr="00106C1F">
        <w:rPr>
          <w:rFonts w:ascii="Times New Roman" w:eastAsia="Times New Roman" w:hAnsi="Times New Roman"/>
          <w:sz w:val="24"/>
          <w:szCs w:val="24"/>
          <w:lang w:eastAsia="ar-SA"/>
        </w:rPr>
        <w:t xml:space="preserve"> </w:t>
      </w:r>
      <w:r w:rsidR="0079626B" w:rsidRPr="00106C1F">
        <w:rPr>
          <w:rFonts w:ascii="Times New Roman" w:eastAsia="Times New Roman" w:hAnsi="Times New Roman"/>
          <w:sz w:val="24"/>
          <w:szCs w:val="24"/>
          <w:lang w:eastAsia="ar-SA"/>
        </w:rPr>
        <w:t xml:space="preserve">«село </w:t>
      </w:r>
      <w:proofErr w:type="spellStart"/>
      <w:r w:rsidR="0079626B" w:rsidRPr="00106C1F">
        <w:rPr>
          <w:rFonts w:ascii="Times New Roman" w:eastAsia="Times New Roman" w:hAnsi="Times New Roman"/>
          <w:sz w:val="24"/>
          <w:szCs w:val="24"/>
          <w:lang w:eastAsia="ar-SA"/>
        </w:rPr>
        <w:t>Тымлат</w:t>
      </w:r>
      <w:proofErr w:type="spellEnd"/>
      <w:r w:rsidR="0079626B" w:rsidRPr="00106C1F">
        <w:rPr>
          <w:rFonts w:ascii="Times New Roman" w:eastAsia="Times New Roman" w:hAnsi="Times New Roman"/>
          <w:sz w:val="24"/>
          <w:szCs w:val="24"/>
          <w:lang w:eastAsia="ar-SA"/>
        </w:rPr>
        <w:t xml:space="preserve">» </w:t>
      </w:r>
      <w:r w:rsidRPr="00106C1F">
        <w:rPr>
          <w:rFonts w:ascii="Times New Roman" w:eastAsia="Times New Roman" w:hAnsi="Times New Roman"/>
          <w:bCs/>
          <w:sz w:val="24"/>
          <w:szCs w:val="24"/>
          <w:lang w:eastAsia="ar-SA"/>
        </w:rPr>
        <w:t xml:space="preserve">в объектах, рекомендуемых для </w:t>
      </w:r>
      <w:r w:rsidRPr="00106C1F">
        <w:rPr>
          <w:rFonts w:ascii="Times New Roman" w:hAnsi="Times New Roman"/>
          <w:sz w:val="24"/>
          <w:szCs w:val="24"/>
        </w:rPr>
        <w:t>размещения</w:t>
      </w:r>
      <w:r w:rsidRPr="00106C1F">
        <w:rPr>
          <w:rFonts w:ascii="Times New Roman" w:eastAsia="Times New Roman" w:hAnsi="Times New Roman"/>
          <w:bCs/>
          <w:sz w:val="24"/>
          <w:szCs w:val="24"/>
          <w:lang w:eastAsia="ar-SA"/>
        </w:rPr>
        <w:t xml:space="preserve">, по этапам планирования </w:t>
      </w:r>
    </w:p>
    <w:tbl>
      <w:tblPr>
        <w:tblW w:w="0" w:type="auto"/>
        <w:jc w:val="center"/>
        <w:tblInd w:w="318" w:type="dxa"/>
        <w:tblLayout w:type="fixed"/>
        <w:tblLook w:val="04A0"/>
      </w:tblPr>
      <w:tblGrid>
        <w:gridCol w:w="4314"/>
        <w:gridCol w:w="1985"/>
        <w:gridCol w:w="1671"/>
        <w:gridCol w:w="1731"/>
      </w:tblGrid>
      <w:tr w:rsidR="002043BF" w:rsidRPr="00C50A53" w:rsidTr="00AE1064">
        <w:trPr>
          <w:trHeight w:val="170"/>
          <w:tblHeader/>
          <w:jc w:val="center"/>
        </w:trPr>
        <w:tc>
          <w:tcPr>
            <w:tcW w:w="4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Наименование, единица измерения</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Норматив</w:t>
            </w:r>
          </w:p>
        </w:tc>
        <w:tc>
          <w:tcPr>
            <w:tcW w:w="3402" w:type="dxa"/>
            <w:gridSpan w:val="2"/>
            <w:tcBorders>
              <w:top w:val="single" w:sz="4" w:space="0" w:color="auto"/>
              <w:left w:val="nil"/>
              <w:bottom w:val="single" w:sz="4" w:space="0" w:color="auto"/>
              <w:right w:val="single" w:sz="4" w:space="0" w:color="auto"/>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Потребность</w:t>
            </w:r>
          </w:p>
        </w:tc>
      </w:tr>
      <w:tr w:rsidR="002043BF" w:rsidRPr="00C50A53" w:rsidTr="00AE1064">
        <w:trPr>
          <w:trHeight w:val="170"/>
          <w:tblHeader/>
          <w:jc w:val="center"/>
        </w:trPr>
        <w:tc>
          <w:tcPr>
            <w:tcW w:w="4314" w:type="dxa"/>
            <w:vMerge/>
            <w:tcBorders>
              <w:top w:val="single" w:sz="4" w:space="0" w:color="auto"/>
              <w:left w:val="single" w:sz="4" w:space="0" w:color="auto"/>
              <w:right w:val="single" w:sz="4" w:space="0" w:color="auto"/>
            </w:tcBorders>
            <w:vAlign w:val="center"/>
            <w:hideMark/>
          </w:tcPr>
          <w:p w:rsidR="002043BF" w:rsidRPr="00C50A53" w:rsidRDefault="002043BF" w:rsidP="00C85B14">
            <w:pPr>
              <w:spacing w:after="0" w:line="240" w:lineRule="auto"/>
              <w:rPr>
                <w:rFonts w:ascii="Times New Roman" w:eastAsia="Times New Roman" w:hAnsi="Times New Roman"/>
                <w:color w:val="000000"/>
                <w:lang w:eastAsia="ru-RU"/>
              </w:rPr>
            </w:pPr>
          </w:p>
        </w:tc>
        <w:tc>
          <w:tcPr>
            <w:tcW w:w="1985" w:type="dxa"/>
            <w:vMerge/>
            <w:tcBorders>
              <w:top w:val="single" w:sz="4" w:space="0" w:color="auto"/>
              <w:left w:val="single" w:sz="4" w:space="0" w:color="auto"/>
              <w:right w:val="single" w:sz="4" w:space="0" w:color="auto"/>
            </w:tcBorders>
            <w:vAlign w:val="center"/>
            <w:hideMark/>
          </w:tcPr>
          <w:p w:rsidR="002043BF" w:rsidRPr="00C50A53" w:rsidRDefault="002043BF" w:rsidP="00C85B14">
            <w:pPr>
              <w:spacing w:after="0" w:line="240" w:lineRule="auto"/>
              <w:rPr>
                <w:rFonts w:ascii="Times New Roman" w:eastAsia="Times New Roman" w:hAnsi="Times New Roman"/>
                <w:color w:val="000000"/>
                <w:lang w:eastAsia="ru-RU"/>
              </w:rPr>
            </w:pPr>
          </w:p>
        </w:tc>
        <w:tc>
          <w:tcPr>
            <w:tcW w:w="1671" w:type="dxa"/>
            <w:tcBorders>
              <w:top w:val="nil"/>
              <w:left w:val="nil"/>
              <w:right w:val="single" w:sz="4" w:space="0" w:color="auto"/>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очередь</w:t>
            </w:r>
          </w:p>
        </w:tc>
        <w:tc>
          <w:tcPr>
            <w:tcW w:w="1731" w:type="dxa"/>
            <w:tcBorders>
              <w:top w:val="nil"/>
              <w:left w:val="nil"/>
              <w:right w:val="single" w:sz="4" w:space="0" w:color="auto"/>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w:t>
            </w:r>
            <w:r w:rsidR="00A62B98" w:rsidRPr="00C50A53">
              <w:rPr>
                <w:rFonts w:ascii="Times New Roman" w:eastAsia="Times New Roman" w:hAnsi="Times New Roman"/>
                <w:color w:val="000000"/>
                <w:lang w:eastAsia="ru-RU"/>
              </w:rPr>
              <w:t>ётный</w:t>
            </w:r>
            <w:r w:rsidRPr="00C50A53">
              <w:rPr>
                <w:rFonts w:ascii="Times New Roman" w:eastAsia="Times New Roman" w:hAnsi="Times New Roman"/>
                <w:color w:val="000000"/>
                <w:lang w:eastAsia="ru-RU"/>
              </w:rPr>
              <w:t xml:space="preserve"> срок</w:t>
            </w:r>
          </w:p>
        </w:tc>
      </w:tr>
    </w:tbl>
    <w:p w:rsidR="0079626B" w:rsidRPr="00C50A53" w:rsidRDefault="0079626B" w:rsidP="0079626B">
      <w:pPr>
        <w:spacing w:after="0" w:line="240" w:lineRule="auto"/>
        <w:rPr>
          <w:vanish/>
          <w:sz w:val="2"/>
          <w:szCs w:val="2"/>
        </w:rPr>
      </w:pPr>
    </w:p>
    <w:tbl>
      <w:tblPr>
        <w:tblW w:w="0" w:type="auto"/>
        <w:jc w:val="center"/>
        <w:tblInd w:w="536" w:type="dxa"/>
        <w:tblLayout w:type="fixed"/>
        <w:tblLook w:val="04A0"/>
      </w:tblPr>
      <w:tblGrid>
        <w:gridCol w:w="4279"/>
        <w:gridCol w:w="2012"/>
        <w:gridCol w:w="1615"/>
        <w:gridCol w:w="1701"/>
      </w:tblGrid>
      <w:tr w:rsidR="0079626B" w:rsidRPr="00C50A53" w:rsidTr="00AE1064">
        <w:trPr>
          <w:trHeight w:val="170"/>
          <w:tblHeader/>
          <w:jc w:val="center"/>
        </w:trPr>
        <w:tc>
          <w:tcPr>
            <w:tcW w:w="4279" w:type="dxa"/>
            <w:tcBorders>
              <w:top w:val="single" w:sz="4" w:space="0" w:color="auto"/>
              <w:left w:val="single" w:sz="4" w:space="0" w:color="auto"/>
              <w:bottom w:val="single" w:sz="4" w:space="0" w:color="auto"/>
              <w:right w:val="single" w:sz="4" w:space="0" w:color="auto"/>
            </w:tcBorders>
            <w:shd w:val="clear" w:color="auto" w:fill="auto"/>
            <w:vAlign w:val="center"/>
          </w:tcPr>
          <w:p w:rsidR="0079626B" w:rsidRPr="00C50A53" w:rsidRDefault="0079626B" w:rsidP="0079626B">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w:t>
            </w:r>
          </w:p>
        </w:tc>
        <w:tc>
          <w:tcPr>
            <w:tcW w:w="2012" w:type="dxa"/>
            <w:tcBorders>
              <w:top w:val="single" w:sz="4" w:space="0" w:color="auto"/>
              <w:left w:val="nil"/>
              <w:bottom w:val="single" w:sz="4" w:space="0" w:color="auto"/>
              <w:right w:val="single" w:sz="4" w:space="0" w:color="auto"/>
            </w:tcBorders>
            <w:shd w:val="clear" w:color="auto" w:fill="auto"/>
            <w:vAlign w:val="center"/>
          </w:tcPr>
          <w:p w:rsidR="0079626B" w:rsidRPr="00C50A53" w:rsidRDefault="0079626B" w:rsidP="0079626B">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w:t>
            </w:r>
          </w:p>
        </w:tc>
        <w:tc>
          <w:tcPr>
            <w:tcW w:w="1615" w:type="dxa"/>
            <w:tcBorders>
              <w:top w:val="single" w:sz="4" w:space="0" w:color="auto"/>
              <w:left w:val="nil"/>
              <w:bottom w:val="single" w:sz="4" w:space="0" w:color="auto"/>
              <w:right w:val="single" w:sz="4" w:space="0" w:color="auto"/>
            </w:tcBorders>
            <w:shd w:val="clear" w:color="auto" w:fill="auto"/>
            <w:vAlign w:val="center"/>
          </w:tcPr>
          <w:p w:rsidR="0079626B" w:rsidRPr="00C50A53" w:rsidRDefault="0079626B" w:rsidP="0079626B">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79626B" w:rsidRPr="00C50A53" w:rsidRDefault="0079626B" w:rsidP="0079626B">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w:t>
            </w:r>
          </w:p>
        </w:tc>
      </w:tr>
      <w:tr w:rsidR="002043BF"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043BF" w:rsidRPr="00C50A53" w:rsidRDefault="002043BF" w:rsidP="00C85B14">
            <w:pPr>
              <w:spacing w:after="0" w:line="240" w:lineRule="auto"/>
              <w:rPr>
                <w:rFonts w:ascii="Times New Roman" w:eastAsia="Times New Roman" w:hAnsi="Times New Roman"/>
                <w:color w:val="000000"/>
                <w:lang w:eastAsia="ru-RU"/>
              </w:rPr>
            </w:pPr>
            <w:bookmarkStart w:id="247" w:name="RANGE!A3"/>
            <w:r w:rsidRPr="00C50A53">
              <w:rPr>
                <w:rFonts w:ascii="Times New Roman" w:eastAsia="Times New Roman" w:hAnsi="Times New Roman"/>
                <w:color w:val="000000"/>
                <w:lang w:eastAsia="ru-RU"/>
              </w:rPr>
              <w:t>Предприятия торговли и общественного питания</w:t>
            </w:r>
            <w:bookmarkEnd w:id="247"/>
            <w:r w:rsidRPr="00C50A53">
              <w:rPr>
                <w:rStyle w:val="af8"/>
                <w:rFonts w:ascii="Times New Roman" w:eastAsia="Times New Roman" w:hAnsi="Times New Roman"/>
                <w:color w:val="000000"/>
                <w:lang w:eastAsia="ru-RU"/>
              </w:rPr>
              <w:footnoteReference w:id="7"/>
            </w:r>
          </w:p>
        </w:tc>
        <w:tc>
          <w:tcPr>
            <w:tcW w:w="2012" w:type="dxa"/>
            <w:tcBorders>
              <w:top w:val="nil"/>
              <w:left w:val="nil"/>
              <w:bottom w:val="single" w:sz="4" w:space="0" w:color="auto"/>
              <w:right w:val="single" w:sz="4" w:space="0" w:color="auto"/>
            </w:tcBorders>
            <w:shd w:val="clear" w:color="auto" w:fill="auto"/>
            <w:vAlign w:val="center"/>
            <w:hideMark/>
          </w:tcPr>
          <w:p w:rsidR="002043BF" w:rsidRPr="00C50A53" w:rsidRDefault="002043BF" w:rsidP="00251A32">
            <w:pPr>
              <w:spacing w:after="0" w:line="240" w:lineRule="auto"/>
              <w:jc w:val="center"/>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rsidR="002043BF" w:rsidRPr="00C50A53" w:rsidRDefault="002043BF" w:rsidP="00251A32">
            <w:pPr>
              <w:spacing w:after="0" w:line="240" w:lineRule="auto"/>
              <w:jc w:val="center"/>
              <w:rPr>
                <w:rFonts w:ascii="Times New Roman" w:eastAsia="Times New Roman" w:hAnsi="Times New Roman"/>
                <w:color w:val="00000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2043BF" w:rsidRPr="00C50A53" w:rsidRDefault="002043BF" w:rsidP="00251A32">
            <w:pPr>
              <w:spacing w:after="0" w:line="240" w:lineRule="auto"/>
              <w:jc w:val="center"/>
              <w:rPr>
                <w:rFonts w:ascii="Times New Roman" w:eastAsia="Times New Roman" w:hAnsi="Times New Roman"/>
                <w:color w:val="000000"/>
                <w:lang w:eastAsia="ru-RU"/>
              </w:rPr>
            </w:pP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Стационарные торговые объекты, </w:t>
            </w:r>
            <w:r w:rsidRPr="00C50A53">
              <w:rPr>
                <w:rFonts w:ascii="Times New Roman" w:hAnsi="Times New Roman"/>
                <w:color w:val="000000"/>
              </w:rPr>
              <w:t>м</w:t>
            </w:r>
            <w:proofErr w:type="gramStart"/>
            <w:r w:rsidRPr="00C50A53">
              <w:rPr>
                <w:rFonts w:ascii="Times New Roman" w:hAnsi="Times New Roman"/>
                <w:color w:val="000000"/>
                <w:vertAlign w:val="superscript"/>
              </w:rPr>
              <w:t>2</w:t>
            </w:r>
            <w:proofErr w:type="gramEnd"/>
            <w:r w:rsidRPr="00C50A53">
              <w:rPr>
                <w:rFonts w:ascii="Times New Roman" w:eastAsia="Times New Roman" w:hAnsi="Times New Roman"/>
                <w:color w:val="000000"/>
                <w:lang w:eastAsia="ru-RU"/>
              </w:rPr>
              <w:t xml:space="preserve">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268 м</w:t>
            </w:r>
            <w:proofErr w:type="gramStart"/>
            <w:r w:rsidRPr="00C50A53">
              <w:rPr>
                <w:rFonts w:ascii="Times New Roman" w:eastAsia="Times New Roman" w:hAnsi="Times New Roman"/>
                <w:color w:val="000000"/>
                <w:vertAlign w:val="superscript"/>
                <w:lang w:eastAsia="ru-RU"/>
              </w:rPr>
              <w:t>2</w:t>
            </w:r>
            <w:proofErr w:type="gramEnd"/>
            <w:r w:rsidRPr="00C50A53">
              <w:rPr>
                <w:rFonts w:ascii="Times New Roman" w:eastAsia="Times New Roman" w:hAnsi="Times New Roman"/>
                <w:color w:val="000000"/>
                <w:lang w:eastAsia="ru-RU"/>
              </w:rPr>
              <w:t xml:space="preserve">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155</w:t>
            </w: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w:t>
            </w: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продовольственных товаров, </w:t>
            </w:r>
            <w:r w:rsidRPr="00C50A53">
              <w:rPr>
                <w:rFonts w:ascii="Times New Roman" w:hAnsi="Times New Roman"/>
                <w:color w:val="000000"/>
              </w:rPr>
              <w:t>м</w:t>
            </w:r>
            <w:proofErr w:type="gramStart"/>
            <w:r w:rsidRPr="00C50A53">
              <w:rPr>
                <w:rFonts w:ascii="Times New Roman" w:hAnsi="Times New Roman"/>
                <w:color w:val="000000"/>
                <w:vertAlign w:val="superscript"/>
              </w:rPr>
              <w:t>2</w:t>
            </w:r>
            <w:proofErr w:type="gramEnd"/>
            <w:r w:rsidRPr="00C50A5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109 м</w:t>
            </w:r>
            <w:proofErr w:type="gramStart"/>
            <w:r w:rsidRPr="00C50A53">
              <w:rPr>
                <w:rFonts w:ascii="Times New Roman" w:eastAsia="Times New Roman" w:hAnsi="Times New Roman"/>
                <w:color w:val="000000"/>
                <w:vertAlign w:val="superscript"/>
                <w:lang w:eastAsia="ru-RU"/>
              </w:rPr>
              <w:t>2</w:t>
            </w:r>
            <w:proofErr w:type="gramEnd"/>
            <w:r w:rsidRPr="00C50A5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66</w:t>
            </w:r>
          </w:p>
        </w:tc>
        <w:tc>
          <w:tcPr>
            <w:tcW w:w="1701" w:type="dxa"/>
            <w:tcBorders>
              <w:top w:val="nil"/>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63</w:t>
            </w: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непродовольственных товаров, </w:t>
            </w:r>
            <w:r w:rsidRPr="00C50A53">
              <w:rPr>
                <w:rFonts w:ascii="Times New Roman" w:hAnsi="Times New Roman"/>
                <w:color w:val="000000"/>
              </w:rPr>
              <w:t>м</w:t>
            </w:r>
            <w:proofErr w:type="gramStart"/>
            <w:r w:rsidRPr="00C50A53">
              <w:rPr>
                <w:rFonts w:ascii="Times New Roman" w:hAnsi="Times New Roman"/>
                <w:color w:val="000000"/>
                <w:vertAlign w:val="superscript"/>
              </w:rPr>
              <w:t>2</w:t>
            </w:r>
            <w:proofErr w:type="gramEnd"/>
            <w:r w:rsidRPr="00C50A5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159 м</w:t>
            </w:r>
            <w:proofErr w:type="gramStart"/>
            <w:r w:rsidRPr="00C50A53">
              <w:rPr>
                <w:rFonts w:ascii="Times New Roman" w:eastAsia="Times New Roman" w:hAnsi="Times New Roman"/>
                <w:color w:val="000000"/>
                <w:vertAlign w:val="superscript"/>
                <w:lang w:eastAsia="ru-RU"/>
              </w:rPr>
              <w:t>2</w:t>
            </w:r>
            <w:proofErr w:type="gramEnd"/>
            <w:r w:rsidRPr="00C50A5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97</w:t>
            </w:r>
          </w:p>
        </w:tc>
        <w:tc>
          <w:tcPr>
            <w:tcW w:w="1701" w:type="dxa"/>
            <w:tcBorders>
              <w:top w:val="nil"/>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92</w:t>
            </w: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Торговые объекты местного значения, </w:t>
            </w:r>
            <w:r w:rsidRPr="00C50A53">
              <w:rPr>
                <w:rFonts w:ascii="Times New Roman" w:eastAsia="Times New Roman" w:hAnsi="Times New Roman"/>
                <w:color w:val="000000"/>
                <w:lang w:eastAsia="ru-RU"/>
              </w:rPr>
              <w:lastRenderedPageBreak/>
              <w:t>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lastRenderedPageBreak/>
              <w:t>6</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w:t>
            </w:r>
          </w:p>
        </w:tc>
        <w:tc>
          <w:tcPr>
            <w:tcW w:w="1701" w:type="dxa"/>
            <w:tcBorders>
              <w:top w:val="nil"/>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w:t>
            </w:r>
          </w:p>
        </w:tc>
      </w:tr>
      <w:tr w:rsidR="002C77FE"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lastRenderedPageBreak/>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24</w:t>
            </w:r>
          </w:p>
        </w:tc>
        <w:tc>
          <w:tcPr>
            <w:tcW w:w="1701" w:type="dxa"/>
            <w:tcBorders>
              <w:top w:val="nil"/>
              <w:left w:val="nil"/>
              <w:bottom w:val="single" w:sz="4" w:space="0" w:color="auto"/>
              <w:right w:val="single" w:sz="4" w:space="0" w:color="auto"/>
            </w:tcBorders>
            <w:shd w:val="clear" w:color="auto" w:fill="auto"/>
            <w:vAlign w:val="center"/>
            <w:hideMark/>
          </w:tcPr>
          <w:p w:rsidR="002C77FE" w:rsidRPr="00C50A53" w:rsidRDefault="002C77FE" w:rsidP="002C77F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23</w:t>
            </w:r>
          </w:p>
        </w:tc>
      </w:tr>
      <w:tr w:rsidR="002043BF" w:rsidRPr="00C50A53" w:rsidTr="00AE1064">
        <w:trPr>
          <w:trHeight w:val="170"/>
          <w:jc w:val="center"/>
        </w:trPr>
        <w:tc>
          <w:tcPr>
            <w:tcW w:w="960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Предприятия бытового обслуживания</w:t>
            </w:r>
            <w:r w:rsidR="003705A2" w:rsidRPr="00C50A53">
              <w:rPr>
                <w:rStyle w:val="af8"/>
                <w:rFonts w:ascii="Times New Roman" w:eastAsia="Times New Roman" w:hAnsi="Times New Roman"/>
                <w:color w:val="000000"/>
                <w:lang w:eastAsia="ru-RU"/>
              </w:rPr>
              <w:footnoteReference w:id="8"/>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7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Прачечная, </w:t>
            </w:r>
            <w:proofErr w:type="gramStart"/>
            <w:r w:rsidRPr="00C50A53">
              <w:rPr>
                <w:rFonts w:ascii="Times New Roman" w:eastAsia="Times New Roman" w:hAnsi="Times New Roman"/>
                <w:color w:val="000000"/>
                <w:lang w:eastAsia="ru-RU"/>
              </w:rPr>
              <w:t>кг</w:t>
            </w:r>
            <w:proofErr w:type="gramEnd"/>
            <w:r w:rsidRPr="00C50A53">
              <w:rPr>
                <w:rFonts w:ascii="Times New Roman" w:eastAsia="Times New Roman" w:hAnsi="Times New Roman"/>
                <w:color w:val="000000"/>
                <w:lang w:eastAsia="ru-RU"/>
              </w:rPr>
              <w:t> белья в смену</w:t>
            </w:r>
          </w:p>
        </w:tc>
        <w:tc>
          <w:tcPr>
            <w:tcW w:w="2012"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37</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35</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Химчистка, </w:t>
            </w:r>
            <w:proofErr w:type="gramStart"/>
            <w:r w:rsidRPr="00C50A53">
              <w:rPr>
                <w:rFonts w:ascii="Times New Roman" w:eastAsia="Times New Roman" w:hAnsi="Times New Roman"/>
                <w:color w:val="000000"/>
                <w:lang w:eastAsia="ru-RU"/>
              </w:rPr>
              <w:t>кг</w:t>
            </w:r>
            <w:proofErr w:type="gramEnd"/>
            <w:r w:rsidRPr="00C50A53">
              <w:rPr>
                <w:rFonts w:ascii="Times New Roman" w:eastAsia="Times New Roman" w:hAnsi="Times New Roman"/>
                <w:color w:val="000000"/>
                <w:lang w:eastAsia="ru-RU"/>
              </w:rPr>
              <w:t> вещей в смену</w:t>
            </w:r>
          </w:p>
        </w:tc>
        <w:tc>
          <w:tcPr>
            <w:tcW w:w="2012"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3,5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Баня, место</w:t>
            </w:r>
          </w:p>
        </w:tc>
        <w:tc>
          <w:tcPr>
            <w:tcW w:w="2012"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7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4</w:t>
            </w:r>
          </w:p>
        </w:tc>
      </w:tr>
      <w:tr w:rsidR="002043BF" w:rsidRPr="00C50A53" w:rsidTr="00AE1064">
        <w:trPr>
          <w:trHeight w:val="170"/>
          <w:jc w:val="center"/>
        </w:trPr>
        <w:tc>
          <w:tcPr>
            <w:tcW w:w="960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Организации и учреждения управления, кредитные организации и организации связи</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Отделение связи, объект</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 на 10 тыс. человек</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Отделение банка, операционная касса</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на 10-30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Юридическая консультация,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на 10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Нотариальная контора,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на 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r>
      <w:tr w:rsidR="002043BF" w:rsidRPr="00C50A53" w:rsidTr="00AE1064">
        <w:trPr>
          <w:trHeight w:val="170"/>
          <w:jc w:val="center"/>
        </w:trPr>
        <w:tc>
          <w:tcPr>
            <w:tcW w:w="960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C50A53" w:rsidRDefault="002043BF" w:rsidP="00C85B1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Организации жилищно-коммунального хозяйства</w:t>
            </w:r>
          </w:p>
        </w:tc>
      </w:tr>
      <w:tr w:rsidR="00FA6038" w:rsidRPr="00C50A53" w:rsidTr="00AE1064">
        <w:trPr>
          <w:trHeight w:val="170"/>
          <w:jc w:val="center"/>
        </w:trPr>
        <w:tc>
          <w:tcPr>
            <w:tcW w:w="4279" w:type="dxa"/>
            <w:tcBorders>
              <w:top w:val="nil"/>
              <w:left w:val="single" w:sz="4" w:space="0" w:color="auto"/>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на 20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C50A53" w:rsidRDefault="00FA6038" w:rsidP="00FA6038">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w:t>
            </w:r>
          </w:p>
        </w:tc>
      </w:tr>
    </w:tbl>
    <w:p w:rsidR="002043BF" w:rsidRPr="00106C1F" w:rsidRDefault="002043BF" w:rsidP="002B3015">
      <w:pPr>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rsidR="002043BF" w:rsidRPr="00106C1F" w:rsidRDefault="002043BF" w:rsidP="002B3015">
      <w:pPr>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Размещение крупных и средних объектов будет происходить преимущественно в общественном центре. Предлагается дальнейшее совершенствование и развитие системы культурно-бытового обслуживания. </w:t>
      </w:r>
    </w:p>
    <w:p w:rsidR="000E1736" w:rsidRPr="00106C1F" w:rsidRDefault="000E1736" w:rsidP="000E1736">
      <w:pPr>
        <w:spacing w:after="0" w:line="240" w:lineRule="auto"/>
        <w:ind w:firstLine="709"/>
        <w:jc w:val="both"/>
        <w:rPr>
          <w:rFonts w:ascii="Times New Roman" w:eastAsia="Times New Roman" w:hAnsi="Times New Roman"/>
          <w:i/>
          <w:sz w:val="24"/>
          <w:szCs w:val="24"/>
          <w:u w:val="single"/>
          <w:lang w:eastAsia="ru-RU"/>
        </w:rPr>
      </w:pPr>
      <w:bookmarkStart w:id="248" w:name="_Toc477355610"/>
      <w:bookmarkStart w:id="249" w:name="_Toc477355972"/>
      <w:bookmarkStart w:id="250" w:name="_Toc477362807"/>
      <w:bookmarkStart w:id="251" w:name="_Toc477363278"/>
      <w:bookmarkStart w:id="252" w:name="_Toc477364602"/>
      <w:bookmarkStart w:id="253" w:name="_Toc477422463"/>
      <w:bookmarkStart w:id="254" w:name="_Toc477423549"/>
      <w:bookmarkStart w:id="255" w:name="_Toc477424525"/>
      <w:bookmarkStart w:id="256" w:name="_Toc477427153"/>
      <w:bookmarkStart w:id="257" w:name="_Toc477428274"/>
      <w:bookmarkStart w:id="258" w:name="_Toc477428774"/>
      <w:bookmarkStart w:id="259" w:name="_Toc477431440"/>
      <w:bookmarkStart w:id="260" w:name="_Toc477432352"/>
      <w:bookmarkStart w:id="261" w:name="_Toc477438403"/>
      <w:bookmarkStart w:id="262" w:name="_Toc477436820"/>
      <w:bookmarkStart w:id="263" w:name="_Toc477526038"/>
      <w:bookmarkStart w:id="264" w:name="_Toc477535189"/>
      <w:bookmarkStart w:id="265" w:name="_Toc477536870"/>
      <w:bookmarkStart w:id="266" w:name="_Toc477538629"/>
      <w:bookmarkStart w:id="267" w:name="_Toc479260930"/>
      <w:bookmarkStart w:id="268" w:name="_Toc492309867"/>
      <w:bookmarkStart w:id="269" w:name="_Toc497667488"/>
      <w:bookmarkStart w:id="270" w:name="_Toc464050124"/>
      <w:bookmarkStart w:id="271" w:name="_Toc464220838"/>
      <w:bookmarkStart w:id="272" w:name="_Toc464221320"/>
      <w:bookmarkStart w:id="273" w:name="_Toc464221503"/>
      <w:bookmarkStart w:id="274" w:name="_Toc464223927"/>
      <w:bookmarkStart w:id="275" w:name="_Toc464486122"/>
      <w:r w:rsidRPr="00106C1F">
        <w:rPr>
          <w:rFonts w:ascii="Times New Roman" w:eastAsia="Times New Roman" w:hAnsi="Times New Roman"/>
          <w:i/>
          <w:sz w:val="24"/>
          <w:szCs w:val="24"/>
          <w:u w:val="single"/>
          <w:lang w:eastAsia="ru-RU"/>
        </w:rPr>
        <w:t xml:space="preserve">Мероприятия для </w:t>
      </w:r>
      <w:proofErr w:type="spellStart"/>
      <w:r w:rsidRPr="00106C1F">
        <w:rPr>
          <w:rFonts w:ascii="Times New Roman" w:eastAsia="Times New Roman" w:hAnsi="Times New Roman"/>
          <w:i/>
          <w:sz w:val="24"/>
          <w:szCs w:val="24"/>
          <w:u w:val="single"/>
          <w:lang w:eastAsia="ru-RU"/>
        </w:rPr>
        <w:t>маломобильных</w:t>
      </w:r>
      <w:proofErr w:type="spellEnd"/>
      <w:r w:rsidRPr="00106C1F">
        <w:rPr>
          <w:rFonts w:ascii="Times New Roman" w:eastAsia="Times New Roman" w:hAnsi="Times New Roman"/>
          <w:i/>
          <w:sz w:val="24"/>
          <w:szCs w:val="24"/>
          <w:u w:val="single"/>
          <w:lang w:eastAsia="ru-RU"/>
        </w:rPr>
        <w:t xml:space="preserve"> групп населения</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bookmarkEnd w:id="270"/>
    <w:bookmarkEnd w:id="271"/>
    <w:bookmarkEnd w:id="272"/>
    <w:bookmarkEnd w:id="273"/>
    <w:bookmarkEnd w:id="274"/>
    <w:bookmarkEnd w:id="275"/>
    <w:p w:rsidR="000E1736" w:rsidRPr="00106C1F" w:rsidRDefault="000E1736"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w:t>
      </w:r>
      <w:proofErr w:type="spellStart"/>
      <w:r w:rsidRPr="00106C1F">
        <w:rPr>
          <w:rFonts w:ascii="Times New Roman" w:eastAsia="Times New Roman" w:hAnsi="Times New Roman"/>
          <w:sz w:val="24"/>
          <w:szCs w:val="24"/>
          <w:lang w:eastAsia="ru-RU"/>
        </w:rPr>
        <w:t>маломобильных</w:t>
      </w:r>
      <w:proofErr w:type="spellEnd"/>
      <w:r w:rsidRPr="00106C1F">
        <w:rPr>
          <w:rFonts w:ascii="Times New Roman" w:eastAsia="Times New Roman" w:hAnsi="Times New Roman"/>
          <w:sz w:val="24"/>
          <w:szCs w:val="24"/>
          <w:lang w:eastAsia="ru-RU"/>
        </w:rPr>
        <w:t xml:space="preserve"> групп населения.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35-01-2001», в том числе:</w:t>
      </w:r>
    </w:p>
    <w:p w:rsidR="000E1736" w:rsidRPr="00106C1F" w:rsidRDefault="000E1736"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rsidR="000E1736" w:rsidRPr="00106C1F" w:rsidRDefault="000E1736"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rsidR="000E1736" w:rsidRPr="00106C1F" w:rsidRDefault="000E1736"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51256-2011 «Технические средства организации дорожного движения. Разметка дорожная. Классификация. Технические требования» и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56305 «Технические средства помощи слепым и слабовидящим людям. Тактильные указатели не пешеходной поверхности».</w:t>
      </w:r>
    </w:p>
    <w:p w:rsidR="00FA6038" w:rsidRPr="00106C1F" w:rsidRDefault="00FA6038" w:rsidP="002B3015">
      <w:pPr>
        <w:tabs>
          <w:tab w:val="left" w:pos="1560"/>
        </w:tabs>
        <w:spacing w:after="0" w:line="240" w:lineRule="auto"/>
        <w:ind w:left="567" w:firstLine="709"/>
        <w:jc w:val="both"/>
        <w:rPr>
          <w:rFonts w:ascii="Times New Roman" w:eastAsia="Times New Roman" w:hAnsi="Times New Roman"/>
          <w:sz w:val="24"/>
          <w:szCs w:val="24"/>
          <w:lang w:eastAsia="ru-RU"/>
        </w:rPr>
      </w:pPr>
    </w:p>
    <w:p w:rsidR="00533F94" w:rsidRPr="00106C1F" w:rsidRDefault="00533F94" w:rsidP="002B3015">
      <w:pPr>
        <w:pStyle w:val="2"/>
        <w:numPr>
          <w:ilvl w:val="1"/>
          <w:numId w:val="51"/>
        </w:numPr>
        <w:tabs>
          <w:tab w:val="left" w:pos="1560"/>
        </w:tabs>
        <w:ind w:left="567" w:firstLine="709"/>
        <w:jc w:val="both"/>
        <w:rPr>
          <w:b/>
          <w:sz w:val="24"/>
          <w:szCs w:val="24"/>
        </w:rPr>
      </w:pPr>
      <w:bookmarkStart w:id="276" w:name="_Toc117073349"/>
      <w:r w:rsidRPr="00106C1F">
        <w:rPr>
          <w:b/>
          <w:sz w:val="24"/>
          <w:szCs w:val="24"/>
        </w:rPr>
        <w:t xml:space="preserve">Развитие </w:t>
      </w:r>
      <w:r w:rsidR="00964DE8" w:rsidRPr="00106C1F">
        <w:rPr>
          <w:b/>
          <w:sz w:val="24"/>
          <w:szCs w:val="24"/>
        </w:rPr>
        <w:t>производственного потенциала</w:t>
      </w:r>
      <w:bookmarkEnd w:id="276"/>
    </w:p>
    <w:p w:rsidR="00D74D31" w:rsidRPr="00106C1F" w:rsidRDefault="00B8174C"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w:t>
      </w:r>
      <w:r w:rsidR="00D74D31" w:rsidRPr="00106C1F">
        <w:rPr>
          <w:rFonts w:ascii="Times New Roman" w:eastAsia="Times New Roman" w:hAnsi="Times New Roman"/>
          <w:sz w:val="24"/>
          <w:szCs w:val="24"/>
          <w:lang w:eastAsia="ru-RU"/>
        </w:rPr>
        <w:t xml:space="preserve">альнейшее развитие и формирование экономической базы </w:t>
      </w:r>
      <w:r w:rsidRPr="00106C1F">
        <w:rPr>
          <w:rFonts w:ascii="Times New Roman" w:eastAsia="Times New Roman" w:hAnsi="Times New Roman"/>
          <w:sz w:val="24"/>
          <w:szCs w:val="24"/>
          <w:lang w:eastAsia="ru-RU"/>
        </w:rPr>
        <w:t xml:space="preserve">сельского поселения </w:t>
      </w:r>
      <w:r w:rsidR="00964DE8" w:rsidRPr="00106C1F">
        <w:rPr>
          <w:rFonts w:ascii="Times New Roman" w:eastAsia="Times New Roman" w:hAnsi="Times New Roman"/>
          <w:sz w:val="24"/>
          <w:szCs w:val="24"/>
          <w:lang w:eastAsia="ru-RU"/>
        </w:rPr>
        <w:t xml:space="preserve">«село </w:t>
      </w:r>
      <w:proofErr w:type="spellStart"/>
      <w:r w:rsidR="00944743" w:rsidRPr="00106C1F">
        <w:rPr>
          <w:rFonts w:ascii="Times New Roman" w:eastAsia="Times New Roman" w:hAnsi="Times New Roman"/>
          <w:sz w:val="24"/>
          <w:szCs w:val="24"/>
          <w:lang w:eastAsia="ru-RU"/>
        </w:rPr>
        <w:t>Тымлат</w:t>
      </w:r>
      <w:proofErr w:type="spellEnd"/>
      <w:r w:rsidR="00964DE8" w:rsidRPr="00106C1F">
        <w:rPr>
          <w:rFonts w:ascii="Times New Roman" w:eastAsia="Times New Roman" w:hAnsi="Times New Roman"/>
          <w:sz w:val="24"/>
          <w:szCs w:val="24"/>
          <w:lang w:eastAsia="ru-RU"/>
        </w:rPr>
        <w:t xml:space="preserve">» </w:t>
      </w:r>
      <w:r w:rsidR="00D74D31" w:rsidRPr="00106C1F">
        <w:rPr>
          <w:rFonts w:ascii="Times New Roman" w:eastAsia="Times New Roman" w:hAnsi="Times New Roman"/>
          <w:sz w:val="24"/>
          <w:szCs w:val="24"/>
          <w:lang w:eastAsia="ru-RU"/>
        </w:rPr>
        <w:t xml:space="preserve">будет базироваться на </w:t>
      </w:r>
      <w:r w:rsidR="00D41245" w:rsidRPr="00106C1F">
        <w:rPr>
          <w:rFonts w:ascii="Times New Roman" w:eastAsia="Times New Roman" w:hAnsi="Times New Roman"/>
          <w:sz w:val="24"/>
          <w:szCs w:val="24"/>
          <w:lang w:eastAsia="ru-RU"/>
        </w:rPr>
        <w:t xml:space="preserve">существующем </w:t>
      </w:r>
      <w:r w:rsidR="00D74D31" w:rsidRPr="00106C1F">
        <w:rPr>
          <w:rFonts w:ascii="Times New Roman" w:eastAsia="Times New Roman" w:hAnsi="Times New Roman"/>
          <w:sz w:val="24"/>
          <w:szCs w:val="24"/>
          <w:lang w:eastAsia="ru-RU"/>
        </w:rPr>
        <w:t>природно-рекреационном потенциале и уже сложившейся социально-экономической базе.</w:t>
      </w:r>
      <w:r w:rsidR="008E1086" w:rsidRPr="00106C1F">
        <w:rPr>
          <w:rFonts w:ascii="Times New Roman" w:eastAsia="Times New Roman" w:hAnsi="Times New Roman"/>
          <w:sz w:val="24"/>
          <w:szCs w:val="24"/>
          <w:lang w:eastAsia="ru-RU"/>
        </w:rPr>
        <w:t xml:space="preserve"> </w:t>
      </w:r>
      <w:r w:rsidR="00D74D31" w:rsidRPr="00106C1F">
        <w:rPr>
          <w:rFonts w:ascii="Times New Roman" w:eastAsia="Times New Roman" w:hAnsi="Times New Roman"/>
          <w:sz w:val="24"/>
          <w:szCs w:val="24"/>
          <w:lang w:eastAsia="ru-RU"/>
        </w:rPr>
        <w:t>Основным направлением деятельности для улучшения работы экономики должно стать создание благоприятного хозяйственного климата.</w:t>
      </w:r>
    </w:p>
    <w:p w:rsidR="008E1086" w:rsidRPr="00106C1F" w:rsidRDefault="008E1086"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Решением генерального плана предусмотрено сохранение действующих объектов.</w:t>
      </w:r>
    </w:p>
    <w:p w:rsidR="008E1086" w:rsidRPr="00106C1F" w:rsidRDefault="008E1086"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Схемой территориального планирование Карагинского муниципального района предусмотрено размещение трёх баз по добыче и переработке продукции морского зверя в северной и южной частях территории.</w:t>
      </w:r>
    </w:p>
    <w:p w:rsidR="008E1086" w:rsidRPr="00106C1F" w:rsidRDefault="008E1086"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Дополнительно рекомендуется создание малоотходных произво</w:t>
      </w:r>
      <w:proofErr w:type="gramStart"/>
      <w:r w:rsidRPr="00106C1F">
        <w:rPr>
          <w:rFonts w:ascii="Times New Roman" w:eastAsia="Times New Roman" w:hAnsi="Times New Roman"/>
          <w:sz w:val="24"/>
          <w:szCs w:val="24"/>
          <w:lang w:eastAsia="ru-RU"/>
        </w:rPr>
        <w:t>дств с гл</w:t>
      </w:r>
      <w:proofErr w:type="gramEnd"/>
      <w:r w:rsidRPr="00106C1F">
        <w:rPr>
          <w:rFonts w:ascii="Times New Roman" w:eastAsia="Times New Roman" w:hAnsi="Times New Roman"/>
          <w:sz w:val="24"/>
          <w:szCs w:val="24"/>
          <w:lang w:eastAsia="ru-RU"/>
        </w:rPr>
        <w:t>убокой переработкой древесины.</w:t>
      </w:r>
    </w:p>
    <w:p w:rsidR="0082585E" w:rsidRPr="00106C1F" w:rsidRDefault="00992077"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Приоритетными задачами в рамках развития промышленности </w:t>
      </w:r>
      <w:r w:rsidR="00344234"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w:t>
      </w:r>
      <w:r w:rsidR="00E0219B"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являются</w:t>
      </w:r>
      <w:r w:rsidR="0082585E" w:rsidRPr="00106C1F">
        <w:rPr>
          <w:rFonts w:ascii="Times New Roman" w:eastAsia="Times New Roman" w:hAnsi="Times New Roman"/>
          <w:sz w:val="24"/>
          <w:szCs w:val="24"/>
          <w:lang w:eastAsia="ru-RU"/>
        </w:rPr>
        <w:t>:</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обеспечение эффективного саморазвития промышленности </w:t>
      </w:r>
      <w:r w:rsidR="00344234" w:rsidRPr="00106C1F">
        <w:rPr>
          <w:rFonts w:ascii="Times New Roman" w:eastAsia="Times New Roman" w:hAnsi="Times New Roman"/>
          <w:sz w:val="24"/>
          <w:szCs w:val="24"/>
          <w:lang w:eastAsia="ru-RU"/>
        </w:rPr>
        <w:t xml:space="preserve">сельского </w:t>
      </w:r>
      <w:r w:rsidR="00073EB9"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на основе применения передовых технологий, эффективно решающего задачи обеспечения экономического развития </w:t>
      </w:r>
      <w:r w:rsidR="00344234" w:rsidRPr="00106C1F">
        <w:rPr>
          <w:rFonts w:ascii="Times New Roman" w:eastAsia="Times New Roman" w:hAnsi="Times New Roman"/>
          <w:sz w:val="24"/>
          <w:szCs w:val="24"/>
          <w:lang w:eastAsia="ru-RU"/>
        </w:rPr>
        <w:t xml:space="preserve">сельского </w:t>
      </w:r>
      <w:r w:rsidR="00073EB9"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привлечение инвесторов в </w:t>
      </w:r>
      <w:r w:rsidR="00344234" w:rsidRPr="00106C1F">
        <w:rPr>
          <w:rFonts w:ascii="Times New Roman" w:eastAsia="Times New Roman" w:hAnsi="Times New Roman"/>
          <w:sz w:val="24"/>
          <w:szCs w:val="24"/>
          <w:lang w:eastAsia="ru-RU"/>
        </w:rPr>
        <w:t xml:space="preserve">сельское </w:t>
      </w:r>
      <w:r w:rsidR="00073EB9" w:rsidRPr="00106C1F">
        <w:rPr>
          <w:rFonts w:ascii="Times New Roman" w:eastAsia="Times New Roman" w:hAnsi="Times New Roman"/>
          <w:sz w:val="24"/>
          <w:szCs w:val="24"/>
          <w:lang w:eastAsia="ru-RU"/>
        </w:rPr>
        <w:t>поселение</w:t>
      </w:r>
      <w:r w:rsidRPr="00106C1F">
        <w:rPr>
          <w:rFonts w:ascii="Times New Roman" w:eastAsia="Times New Roman" w:hAnsi="Times New Roman"/>
          <w:sz w:val="24"/>
          <w:szCs w:val="24"/>
          <w:lang w:eastAsia="ru-RU"/>
        </w:rPr>
        <w:t>;</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освоение производства новых видов промышленной продукции; </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определение приоритетных направлений организации промышленного производства представителями малого и среднего бизнеса и оказание поддержки за счёт средств местного и краевого бюджетов субъектам малого и среднего предпринимательства.</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конкурентоспособности промышленных предприятий;</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расширение ассортимента и значительный рост объёмов выпускаемой продукции;</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привлечение мер государственной поддержки на модернизацию и техническое перевооружение;</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эффективное использование пустующих территорий, пригодных для размещения промышленных предприятий</w:t>
      </w:r>
      <w:r w:rsidR="001F7D9B" w:rsidRPr="00106C1F">
        <w:rPr>
          <w:rFonts w:ascii="Times New Roman" w:eastAsia="Times New Roman" w:hAnsi="Times New Roman"/>
          <w:sz w:val="24"/>
          <w:szCs w:val="24"/>
          <w:lang w:eastAsia="ru-RU"/>
        </w:rPr>
        <w:t>;</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расширение промышленного использования местных сырьевых ресурсов</w:t>
      </w:r>
      <w:r w:rsidR="001F7D9B" w:rsidRPr="00106C1F">
        <w:rPr>
          <w:rFonts w:ascii="Times New Roman" w:eastAsia="Times New Roman" w:hAnsi="Times New Roman"/>
          <w:sz w:val="24"/>
          <w:szCs w:val="24"/>
          <w:lang w:eastAsia="ru-RU"/>
        </w:rPr>
        <w:t>;</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благоприятных условий и формирование информационной открытости для привлечения инвесторов</w:t>
      </w:r>
      <w:r w:rsidR="001F7D9B" w:rsidRPr="00106C1F">
        <w:rPr>
          <w:rFonts w:ascii="Times New Roman" w:eastAsia="Times New Roman" w:hAnsi="Times New Roman"/>
          <w:sz w:val="24"/>
          <w:szCs w:val="24"/>
          <w:lang w:eastAsia="ru-RU"/>
        </w:rPr>
        <w:t>.</w:t>
      </w:r>
    </w:p>
    <w:p w:rsidR="00992077" w:rsidRPr="00106C1F" w:rsidRDefault="00992077"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Основными мероприятиями в рамках развития промышленности </w:t>
      </w:r>
      <w:r w:rsidR="00E90F0E" w:rsidRPr="00106C1F">
        <w:rPr>
          <w:rFonts w:ascii="Times New Roman" w:hAnsi="Times New Roman"/>
          <w:sz w:val="24"/>
          <w:szCs w:val="24"/>
        </w:rPr>
        <w:t xml:space="preserve">сельского </w:t>
      </w:r>
      <w:r w:rsidR="00E0219B"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являются:</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информационная поддержка инвестиционной деятельности с использованием </w:t>
      </w:r>
      <w:proofErr w:type="spellStart"/>
      <w:r w:rsidRPr="00106C1F">
        <w:rPr>
          <w:rFonts w:ascii="Times New Roman" w:eastAsia="Times New Roman" w:hAnsi="Times New Roman"/>
          <w:sz w:val="24"/>
          <w:szCs w:val="24"/>
          <w:lang w:eastAsia="ru-RU"/>
        </w:rPr>
        <w:t>интернет</w:t>
      </w:r>
      <w:r w:rsidR="00E0219B"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ресурсов</w:t>
      </w:r>
      <w:proofErr w:type="spellEnd"/>
      <w:r w:rsidRPr="00106C1F">
        <w:rPr>
          <w:rFonts w:ascii="Times New Roman" w:eastAsia="Times New Roman" w:hAnsi="Times New Roman"/>
          <w:sz w:val="24"/>
          <w:szCs w:val="24"/>
          <w:lang w:eastAsia="ru-RU"/>
        </w:rPr>
        <w:t xml:space="preserve"> администрации </w:t>
      </w:r>
      <w:r w:rsidR="00E90F0E" w:rsidRPr="00106C1F">
        <w:rPr>
          <w:rFonts w:ascii="Times New Roman" w:hAnsi="Times New Roman"/>
          <w:sz w:val="24"/>
          <w:szCs w:val="24"/>
        </w:rPr>
        <w:t xml:space="preserve">сельского </w:t>
      </w:r>
      <w:r w:rsidR="00E0219B" w:rsidRPr="00106C1F">
        <w:rPr>
          <w:rFonts w:ascii="Times New Roman" w:eastAsia="Times New Roman" w:hAnsi="Times New Roman"/>
          <w:sz w:val="24"/>
          <w:szCs w:val="24"/>
          <w:lang w:eastAsia="ru-RU"/>
        </w:rPr>
        <w:t>поселения</w:t>
      </w:r>
      <w:r w:rsidR="0056250F" w:rsidRPr="00106C1F">
        <w:rPr>
          <w:rFonts w:ascii="Times New Roman" w:eastAsia="Times New Roman" w:hAnsi="Times New Roman"/>
          <w:sz w:val="24"/>
          <w:szCs w:val="24"/>
          <w:lang w:eastAsia="ru-RU"/>
        </w:rPr>
        <w:t xml:space="preserve">, </w:t>
      </w:r>
      <w:r w:rsidR="00E0219B" w:rsidRPr="00106C1F">
        <w:rPr>
          <w:rFonts w:ascii="Times New Roman" w:eastAsia="Times New Roman" w:hAnsi="Times New Roman"/>
          <w:sz w:val="24"/>
          <w:szCs w:val="24"/>
          <w:lang w:eastAsia="ru-RU"/>
        </w:rPr>
        <w:t xml:space="preserve">муниципального района, </w:t>
      </w:r>
      <w:r w:rsidR="0056250F" w:rsidRPr="00106C1F">
        <w:rPr>
          <w:rFonts w:ascii="Times New Roman" w:eastAsia="Times New Roman" w:hAnsi="Times New Roman"/>
          <w:sz w:val="24"/>
          <w:szCs w:val="24"/>
          <w:lang w:eastAsia="ru-RU"/>
        </w:rPr>
        <w:t xml:space="preserve">Министерства </w:t>
      </w:r>
      <w:r w:rsidR="001F7D9B" w:rsidRPr="00106C1F">
        <w:rPr>
          <w:rFonts w:ascii="Times New Roman" w:eastAsia="Times New Roman" w:hAnsi="Times New Roman"/>
          <w:sz w:val="24"/>
          <w:szCs w:val="24"/>
          <w:lang w:eastAsia="ru-RU"/>
        </w:rPr>
        <w:t>экономического развития и торговли</w:t>
      </w:r>
      <w:r w:rsidR="0056250F" w:rsidRPr="00106C1F">
        <w:rPr>
          <w:rFonts w:ascii="Times New Roman" w:eastAsia="Times New Roman" w:hAnsi="Times New Roman"/>
          <w:sz w:val="24"/>
          <w:szCs w:val="24"/>
          <w:lang w:eastAsia="ru-RU"/>
        </w:rPr>
        <w:t xml:space="preserve"> </w:t>
      </w:r>
      <w:r w:rsidR="001F7D9B" w:rsidRPr="00106C1F">
        <w:rPr>
          <w:rFonts w:ascii="Times New Roman" w:eastAsia="Times New Roman" w:hAnsi="Times New Roman"/>
          <w:sz w:val="24"/>
          <w:szCs w:val="24"/>
          <w:lang w:eastAsia="ru-RU"/>
        </w:rPr>
        <w:t>Камчатского</w:t>
      </w:r>
      <w:r w:rsidR="00E0219B" w:rsidRPr="00106C1F">
        <w:rPr>
          <w:rFonts w:ascii="Times New Roman" w:eastAsia="Times New Roman" w:hAnsi="Times New Roman"/>
          <w:sz w:val="24"/>
          <w:szCs w:val="24"/>
          <w:lang w:eastAsia="ru-RU"/>
        </w:rPr>
        <w:t xml:space="preserve"> края</w:t>
      </w:r>
      <w:r w:rsidRPr="00106C1F">
        <w:rPr>
          <w:rFonts w:ascii="Times New Roman" w:eastAsia="Times New Roman" w:hAnsi="Times New Roman"/>
          <w:sz w:val="24"/>
          <w:szCs w:val="24"/>
          <w:lang w:eastAsia="ru-RU"/>
        </w:rPr>
        <w:t xml:space="preserve">, </w:t>
      </w:r>
      <w:r w:rsidR="001F7D9B" w:rsidRPr="00106C1F">
        <w:rPr>
          <w:rFonts w:ascii="Times New Roman" w:eastAsia="Times New Roman" w:hAnsi="Times New Roman"/>
          <w:sz w:val="24"/>
          <w:szCs w:val="24"/>
          <w:lang w:eastAsia="ru-RU"/>
        </w:rPr>
        <w:t>АО «Корпорация развития Камчатки»</w:t>
      </w:r>
      <w:r w:rsidRPr="00106C1F">
        <w:rPr>
          <w:rFonts w:ascii="Times New Roman" w:eastAsia="Times New Roman" w:hAnsi="Times New Roman"/>
          <w:sz w:val="24"/>
          <w:szCs w:val="24"/>
          <w:lang w:eastAsia="ru-RU"/>
        </w:rPr>
        <w:t>, а также с использованием региональных средств массовой информации;</w:t>
      </w:r>
    </w:p>
    <w:p w:rsidR="00992077" w:rsidRPr="00106C1F" w:rsidRDefault="00992077"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реализация промышленными предприятиями </w:t>
      </w:r>
      <w:r w:rsidR="00E90F0E" w:rsidRPr="00106C1F">
        <w:rPr>
          <w:rFonts w:ascii="Times New Roman" w:hAnsi="Times New Roman"/>
          <w:sz w:val="24"/>
          <w:szCs w:val="24"/>
        </w:rPr>
        <w:t xml:space="preserve">сельского </w:t>
      </w:r>
      <w:r w:rsidR="0091584E" w:rsidRPr="00106C1F">
        <w:rPr>
          <w:rFonts w:ascii="Times New Roman" w:eastAsia="Times New Roman" w:hAnsi="Times New Roman"/>
          <w:sz w:val="24"/>
          <w:szCs w:val="24"/>
          <w:lang w:eastAsia="ru-RU"/>
        </w:rPr>
        <w:t>поселения</w:t>
      </w:r>
      <w:r w:rsidRPr="00106C1F">
        <w:rPr>
          <w:rFonts w:ascii="Times New Roman" w:eastAsia="Times New Roman" w:hAnsi="Times New Roman"/>
          <w:sz w:val="24"/>
          <w:szCs w:val="24"/>
          <w:lang w:eastAsia="ru-RU"/>
        </w:rPr>
        <w:t xml:space="preserve"> производственных программ развития, планов технического перевооружения;</w:t>
      </w:r>
    </w:p>
    <w:p w:rsidR="00C47FA7" w:rsidRPr="00106C1F" w:rsidRDefault="0056250F"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w:t>
      </w:r>
      <w:r w:rsidR="00401E53" w:rsidRPr="00106C1F">
        <w:rPr>
          <w:rFonts w:ascii="Times New Roman" w:eastAsia="Times New Roman" w:hAnsi="Times New Roman"/>
          <w:sz w:val="24"/>
          <w:szCs w:val="24"/>
          <w:lang w:eastAsia="ru-RU"/>
        </w:rPr>
        <w:t>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w:t>
      </w:r>
      <w:r w:rsidR="00BE6E6F" w:rsidRPr="00106C1F">
        <w:rPr>
          <w:rFonts w:ascii="Times New Roman" w:eastAsia="Times New Roman" w:hAnsi="Times New Roman"/>
          <w:sz w:val="24"/>
          <w:szCs w:val="24"/>
          <w:lang w:eastAsia="ru-RU"/>
        </w:rPr>
        <w:t xml:space="preserve"> </w:t>
      </w:r>
    </w:p>
    <w:p w:rsidR="00BE6E6F" w:rsidRPr="00106C1F" w:rsidRDefault="00BE6E6F"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Развитию малого и среднего бизнеса, привлечению инвестиций экономику </w:t>
      </w:r>
      <w:r w:rsidR="00073EB9" w:rsidRPr="00106C1F">
        <w:rPr>
          <w:rFonts w:ascii="Times New Roman" w:eastAsia="Times New Roman" w:hAnsi="Times New Roman"/>
          <w:sz w:val="24"/>
          <w:szCs w:val="24"/>
          <w:lang w:eastAsia="ru-RU"/>
        </w:rPr>
        <w:t xml:space="preserve">поселения </w:t>
      </w:r>
      <w:r w:rsidRPr="00106C1F">
        <w:rPr>
          <w:rFonts w:ascii="Times New Roman" w:eastAsia="Times New Roman" w:hAnsi="Times New Roman"/>
          <w:sz w:val="24"/>
          <w:szCs w:val="24"/>
          <w:lang w:eastAsia="ru-RU"/>
        </w:rPr>
        <w:t xml:space="preserve">будет способствовать активная муниципальная политика поддержки предпринимательских инициатив, реализуемая </w:t>
      </w:r>
      <w:proofErr w:type="gramStart"/>
      <w:r w:rsidRPr="00106C1F">
        <w:rPr>
          <w:rFonts w:ascii="Times New Roman" w:eastAsia="Times New Roman" w:hAnsi="Times New Roman"/>
          <w:sz w:val="24"/>
          <w:szCs w:val="24"/>
          <w:lang w:eastAsia="ru-RU"/>
        </w:rPr>
        <w:t>через</w:t>
      </w:r>
      <w:proofErr w:type="gramEnd"/>
      <w:r w:rsidRPr="00106C1F">
        <w:rPr>
          <w:rFonts w:ascii="Times New Roman" w:eastAsia="Times New Roman" w:hAnsi="Times New Roman"/>
          <w:sz w:val="24"/>
          <w:szCs w:val="24"/>
          <w:lang w:eastAsia="ru-RU"/>
        </w:rPr>
        <w:t>:</w:t>
      </w:r>
    </w:p>
    <w:p w:rsidR="00401E53" w:rsidRPr="00106C1F" w:rsidRDefault="00401E53"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оказание консультационной и информационной помощи для участия в конкурсах на получение грантов, субсидий и субвенций, а также в части взаимодействия с организациями, образующими инфраструктуру поддержки субъектам малого и среднего предпринимательства;</w:t>
      </w:r>
    </w:p>
    <w:p w:rsidR="00401E53" w:rsidRPr="00106C1F" w:rsidRDefault="00401E53"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школ предпринимательства;</w:t>
      </w:r>
    </w:p>
    <w:p w:rsidR="00401E53" w:rsidRPr="00106C1F" w:rsidRDefault="00401E53"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p>
    <w:p w:rsidR="00401E53" w:rsidRPr="00106C1F" w:rsidRDefault="00401E53"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ориентация субъектов малого предпринимательства в значимые для района виды деятельности;</w:t>
      </w:r>
    </w:p>
    <w:p w:rsidR="00401E53" w:rsidRPr="00106C1F" w:rsidRDefault="00401E53" w:rsidP="002B3015">
      <w:pPr>
        <w:numPr>
          <w:ilvl w:val="0"/>
          <w:numId w:val="47"/>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оказание консультационной и информационной помощи в части взаимодействия с организациями, образующими инфраструктуру поддержки субъектам малого и среднего предпринимательства</w:t>
      </w:r>
      <w:r w:rsidR="00070516" w:rsidRPr="00106C1F">
        <w:rPr>
          <w:rFonts w:ascii="Times New Roman" w:eastAsia="Times New Roman" w:hAnsi="Times New Roman"/>
          <w:sz w:val="24"/>
          <w:szCs w:val="24"/>
          <w:lang w:eastAsia="ru-RU"/>
        </w:rPr>
        <w:t>.</w:t>
      </w:r>
    </w:p>
    <w:p w:rsidR="00B10371" w:rsidRPr="00106C1F" w:rsidRDefault="00B10371"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Деятельность по диверсификации экономики будет сосредоточена в основном на дальнейшем развитии промышленного производства – развитии действующих и открытии новых производств (с внедрением эффективных мероприятий соблюдения экологической безопасности). Развитие данного направления будет осуществляться за </w:t>
      </w:r>
      <w:r w:rsidR="00485825" w:rsidRPr="00106C1F">
        <w:rPr>
          <w:rFonts w:ascii="Times New Roman" w:eastAsia="Times New Roman" w:hAnsi="Times New Roman"/>
          <w:sz w:val="24"/>
          <w:szCs w:val="24"/>
          <w:lang w:eastAsia="ru-RU"/>
        </w:rPr>
        <w:t>счёт</w:t>
      </w:r>
      <w:r w:rsidRPr="00106C1F">
        <w:rPr>
          <w:rFonts w:ascii="Times New Roman" w:eastAsia="Times New Roman" w:hAnsi="Times New Roman"/>
          <w:sz w:val="24"/>
          <w:szCs w:val="24"/>
          <w:lang w:eastAsia="ru-RU"/>
        </w:rPr>
        <w:t xml:space="preserve"> реализации инвестиционных проектов, а также мероприятий по подготовке крупных инвестиционных площадок для привлечения потенциальных инвесторов.</w:t>
      </w:r>
    </w:p>
    <w:p w:rsidR="00D70F4A" w:rsidRPr="00106C1F" w:rsidRDefault="00D70F4A"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w:t>
      </w:r>
      <w:r w:rsidR="00516CF7" w:rsidRPr="00106C1F">
        <w:rPr>
          <w:rFonts w:ascii="Times New Roman" w:eastAsia="Times New Roman" w:hAnsi="Times New Roman"/>
          <w:sz w:val="24"/>
          <w:szCs w:val="24"/>
          <w:lang w:eastAsia="ru-RU"/>
        </w:rPr>
        <w:t xml:space="preserve">развитии существующих производств и строительстве новых объектов </w:t>
      </w:r>
      <w:r w:rsidRPr="00106C1F">
        <w:rPr>
          <w:rFonts w:ascii="Times New Roman" w:eastAsia="Times New Roman" w:hAnsi="Times New Roman"/>
          <w:sz w:val="24"/>
          <w:szCs w:val="24"/>
          <w:lang w:eastAsia="ru-RU"/>
        </w:rPr>
        <w:t xml:space="preserve">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rsidR="003A7901" w:rsidRPr="00106C1F" w:rsidRDefault="003A7901"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hint="eastAsia"/>
          <w:sz w:val="24"/>
          <w:szCs w:val="24"/>
          <w:lang w:eastAsia="ru-RU"/>
        </w:rPr>
        <w:t>Основные</w:t>
      </w:r>
      <w:r w:rsidRPr="00106C1F">
        <w:rPr>
          <w:rFonts w:ascii="Times New Roman" w:eastAsia="Times New Roman" w:hAnsi="Times New Roman"/>
          <w:sz w:val="24"/>
          <w:szCs w:val="24"/>
          <w:lang w:eastAsia="ru-RU"/>
        </w:rPr>
        <w:t xml:space="preserve"> </w:t>
      </w:r>
      <w:r w:rsidRPr="00106C1F">
        <w:rPr>
          <w:rFonts w:ascii="Times New Roman" w:eastAsia="Times New Roman" w:hAnsi="Times New Roman" w:hint="eastAsia"/>
          <w:sz w:val="24"/>
          <w:szCs w:val="24"/>
          <w:lang w:eastAsia="ru-RU"/>
        </w:rPr>
        <w:t>проектные</w:t>
      </w:r>
      <w:r w:rsidRPr="00106C1F">
        <w:rPr>
          <w:rFonts w:ascii="Times New Roman" w:eastAsia="Times New Roman" w:hAnsi="Times New Roman"/>
          <w:sz w:val="24"/>
          <w:szCs w:val="24"/>
          <w:lang w:eastAsia="ru-RU"/>
        </w:rPr>
        <w:t xml:space="preserve"> </w:t>
      </w:r>
      <w:r w:rsidRPr="00106C1F">
        <w:rPr>
          <w:rFonts w:ascii="Times New Roman" w:eastAsia="Times New Roman" w:hAnsi="Times New Roman" w:hint="eastAsia"/>
          <w:sz w:val="24"/>
          <w:szCs w:val="24"/>
          <w:lang w:eastAsia="ru-RU"/>
        </w:rPr>
        <w:t>предложения</w:t>
      </w:r>
      <w:r w:rsidRPr="00106C1F">
        <w:rPr>
          <w:rFonts w:ascii="Times New Roman" w:eastAsia="Times New Roman" w:hAnsi="Times New Roman"/>
          <w:sz w:val="24"/>
          <w:szCs w:val="24"/>
          <w:lang w:eastAsia="ru-RU"/>
        </w:rPr>
        <w:t>:</w:t>
      </w:r>
    </w:p>
    <w:p w:rsidR="003A7901" w:rsidRPr="00106C1F" w:rsidRDefault="003A7901" w:rsidP="002B3015">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упорядочение и уплотнение производственных территорий;</w:t>
      </w:r>
    </w:p>
    <w:p w:rsidR="003A7901" w:rsidRPr="00106C1F" w:rsidRDefault="003A7901" w:rsidP="002B3015">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придание современной планировочной структуры производственной зоне и рациональной транспортной организации;</w:t>
      </w:r>
    </w:p>
    <w:p w:rsidR="003A7901" w:rsidRPr="00106C1F" w:rsidRDefault="003A7901" w:rsidP="002B3015">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обеспечение удобного транспортного подъезда ко всем производственным площадкам;</w:t>
      </w:r>
    </w:p>
    <w:p w:rsidR="003A7901" w:rsidRPr="00106C1F" w:rsidRDefault="003A7901" w:rsidP="002B3015">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установление и организация санитарно-защитных зон в соответствии с </w:t>
      </w:r>
      <w:proofErr w:type="spellStart"/>
      <w:r w:rsidRPr="00106C1F">
        <w:rPr>
          <w:rFonts w:ascii="Times New Roman" w:hAnsi="Times New Roman"/>
          <w:sz w:val="24"/>
          <w:szCs w:val="24"/>
        </w:rPr>
        <w:t>СанПиНом</w:t>
      </w:r>
      <w:proofErr w:type="spellEnd"/>
      <w:r w:rsidRPr="00106C1F">
        <w:rPr>
          <w:rFonts w:ascii="Times New Roman" w:hAnsi="Times New Roman"/>
          <w:sz w:val="24"/>
          <w:szCs w:val="24"/>
        </w:rPr>
        <w:t xml:space="preserve"> 2.2.1/2.1.1.1200-03;</w:t>
      </w:r>
    </w:p>
    <w:p w:rsidR="003A7901" w:rsidRPr="00106C1F" w:rsidRDefault="003A7901" w:rsidP="002B3015">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рекомендуется проведение компенсирующих мероприятий по соблюдение санитарных и других норм охраны окружающей среды.</w:t>
      </w:r>
    </w:p>
    <w:p w:rsidR="00C34022" w:rsidRPr="00106C1F" w:rsidRDefault="00C34022" w:rsidP="002B3015">
      <w:pPr>
        <w:tabs>
          <w:tab w:val="left" w:pos="1560"/>
        </w:tabs>
        <w:spacing w:after="0" w:line="240" w:lineRule="auto"/>
        <w:ind w:left="567" w:firstLine="709"/>
        <w:jc w:val="both"/>
        <w:rPr>
          <w:rFonts w:ascii="Times New Roman" w:eastAsia="Times New Roman" w:hAnsi="Times New Roman"/>
          <w:sz w:val="24"/>
          <w:szCs w:val="24"/>
          <w:lang w:eastAsia="ru-RU"/>
        </w:rPr>
      </w:pPr>
    </w:p>
    <w:p w:rsidR="003A7901" w:rsidRPr="00106C1F" w:rsidRDefault="003A7901" w:rsidP="002B3015">
      <w:pPr>
        <w:pStyle w:val="2"/>
        <w:numPr>
          <w:ilvl w:val="1"/>
          <w:numId w:val="51"/>
        </w:numPr>
        <w:tabs>
          <w:tab w:val="left" w:pos="1560"/>
        </w:tabs>
        <w:ind w:left="567" w:firstLine="709"/>
        <w:jc w:val="both"/>
        <w:rPr>
          <w:b/>
          <w:sz w:val="24"/>
          <w:szCs w:val="24"/>
        </w:rPr>
      </w:pPr>
      <w:bookmarkStart w:id="277" w:name="_Toc468971951"/>
      <w:bookmarkStart w:id="278" w:name="_Toc475037117"/>
      <w:bookmarkStart w:id="279" w:name="_Toc117073350"/>
      <w:r w:rsidRPr="00106C1F">
        <w:rPr>
          <w:b/>
          <w:sz w:val="24"/>
          <w:szCs w:val="24"/>
        </w:rPr>
        <w:t>Развитие транспортной инфраструктуры</w:t>
      </w:r>
      <w:bookmarkEnd w:id="277"/>
      <w:bookmarkEnd w:id="278"/>
      <w:bookmarkEnd w:id="279"/>
    </w:p>
    <w:p w:rsidR="00260F01" w:rsidRPr="00106C1F" w:rsidRDefault="00260F01"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Автомобильный транспорт – важнейшая составная часть инфраструктуры </w:t>
      </w:r>
      <w:r w:rsidR="00E72FDB" w:rsidRPr="00106C1F">
        <w:rPr>
          <w:rFonts w:ascii="Times New Roman" w:eastAsia="Times New Roman" w:hAnsi="Times New Roman"/>
          <w:sz w:val="24"/>
          <w:szCs w:val="24"/>
          <w:lang w:eastAsia="ru-RU"/>
        </w:rPr>
        <w:t>сельского</w:t>
      </w:r>
      <w:r w:rsidRPr="00106C1F">
        <w:rPr>
          <w:rFonts w:ascii="Times New Roman" w:eastAsia="Times New Roman" w:hAnsi="Times New Roman"/>
          <w:sz w:val="24"/>
          <w:szCs w:val="24"/>
          <w:lang w:eastAsia="ru-RU"/>
        </w:rPr>
        <w:t xml:space="preserve"> поселения</w:t>
      </w:r>
      <w:r w:rsidR="00990613" w:rsidRPr="00106C1F">
        <w:rPr>
          <w:rFonts w:ascii="Times New Roman" w:eastAsia="Times New Roman" w:hAnsi="Times New Roman"/>
          <w:sz w:val="24"/>
          <w:szCs w:val="24"/>
          <w:lang w:eastAsia="ru-RU"/>
        </w:rPr>
        <w:t xml:space="preserve"> «село </w:t>
      </w:r>
      <w:proofErr w:type="spellStart"/>
      <w:r w:rsidR="00990613" w:rsidRPr="00106C1F">
        <w:rPr>
          <w:rFonts w:ascii="Times New Roman" w:eastAsia="Times New Roman" w:hAnsi="Times New Roman"/>
          <w:sz w:val="24"/>
          <w:szCs w:val="24"/>
          <w:lang w:eastAsia="ru-RU"/>
        </w:rPr>
        <w:t>Тымлат</w:t>
      </w:r>
      <w:proofErr w:type="spellEnd"/>
      <w:r w:rsidR="00990613" w:rsidRPr="00106C1F">
        <w:rPr>
          <w:rFonts w:ascii="Times New Roman" w:eastAsia="Times New Roman" w:hAnsi="Times New Roman"/>
          <w:sz w:val="24"/>
          <w:szCs w:val="24"/>
          <w:lang w:eastAsia="ru-RU"/>
        </w:rPr>
        <w:t>»</w:t>
      </w:r>
      <w:r w:rsidRPr="00106C1F">
        <w:rPr>
          <w:rFonts w:ascii="Times New Roman" w:eastAsia="Times New Roman" w:hAnsi="Times New Roman"/>
          <w:sz w:val="24"/>
          <w:szCs w:val="24"/>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rsidR="001B177A" w:rsidRPr="00106C1F" w:rsidRDefault="001B177A"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Основные направления развития транспортной инфраструктуры в проекте предусматривают:</w:t>
      </w:r>
    </w:p>
    <w:p w:rsidR="001B177A" w:rsidRPr="00106C1F" w:rsidRDefault="001B177A"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реконструкцию существующих дорог с приведением их </w:t>
      </w:r>
      <w:r w:rsidR="003D1A47" w:rsidRPr="00106C1F">
        <w:rPr>
          <w:rFonts w:ascii="Times New Roman" w:eastAsia="Times New Roman" w:hAnsi="Times New Roman"/>
          <w:sz w:val="24"/>
          <w:szCs w:val="24"/>
          <w:lang w:eastAsia="ru-RU"/>
        </w:rPr>
        <w:t>к необходимым нормируемым показателям,</w:t>
      </w:r>
      <w:r w:rsidRPr="00106C1F">
        <w:rPr>
          <w:rFonts w:ascii="Times New Roman" w:eastAsia="Times New Roman" w:hAnsi="Times New Roman"/>
          <w:sz w:val="24"/>
          <w:szCs w:val="24"/>
          <w:lang w:eastAsia="ru-RU"/>
        </w:rPr>
        <w:t xml:space="preserve"> соответствующим технической категории дороги</w:t>
      </w:r>
      <w:r w:rsidR="00895747" w:rsidRPr="00106C1F">
        <w:rPr>
          <w:rStyle w:val="af8"/>
          <w:rFonts w:ascii="Times New Roman" w:eastAsia="Times New Roman" w:hAnsi="Times New Roman"/>
          <w:sz w:val="24"/>
          <w:szCs w:val="24"/>
          <w:lang w:eastAsia="ru-RU"/>
        </w:rPr>
        <w:footnoteReference w:id="9"/>
      </w:r>
      <w:r w:rsidRPr="00106C1F">
        <w:rPr>
          <w:rFonts w:ascii="Times New Roman" w:eastAsia="Times New Roman" w:hAnsi="Times New Roman"/>
          <w:sz w:val="24"/>
          <w:szCs w:val="24"/>
          <w:lang w:eastAsia="ru-RU"/>
        </w:rPr>
        <w:t xml:space="preserve"> (</w:t>
      </w:r>
      <w:proofErr w:type="gramStart"/>
      <w:r w:rsidRPr="00106C1F">
        <w:rPr>
          <w:rFonts w:ascii="Times New Roman" w:eastAsia="Times New Roman" w:hAnsi="Times New Roman"/>
          <w:sz w:val="24"/>
          <w:szCs w:val="24"/>
          <w:lang w:eastAsia="ru-RU"/>
        </w:rPr>
        <w:t>см</w:t>
      </w:r>
      <w:proofErr w:type="gramEnd"/>
      <w:r w:rsidRPr="00106C1F">
        <w:rPr>
          <w:rFonts w:ascii="Times New Roman" w:eastAsia="Times New Roman" w:hAnsi="Times New Roman"/>
          <w:sz w:val="24"/>
          <w:szCs w:val="24"/>
          <w:lang w:eastAsia="ru-RU"/>
        </w:rPr>
        <w:t xml:space="preserve">. таблицу </w:t>
      </w:r>
      <w:fldSimple w:instr=" REF Tbl_DorogiTip \h  \* MERGEFORMAT ">
        <w:r w:rsidR="00277799">
          <w:rPr>
            <w:rFonts w:ascii="Times New Roman" w:eastAsia="Times New Roman" w:hAnsi="Times New Roman"/>
            <w:noProof/>
            <w:sz w:val="24"/>
            <w:szCs w:val="24"/>
            <w:lang w:bidi="en-US"/>
          </w:rPr>
          <w:t>55</w:t>
        </w:r>
      </w:fldSimple>
      <w:r w:rsidRPr="00106C1F">
        <w:rPr>
          <w:rFonts w:ascii="Times New Roman" w:eastAsia="Times New Roman" w:hAnsi="Times New Roman"/>
          <w:sz w:val="24"/>
          <w:szCs w:val="24"/>
          <w:lang w:eastAsia="ru-RU"/>
        </w:rPr>
        <w:t>);</w:t>
      </w:r>
    </w:p>
    <w:p w:rsidR="001B177A" w:rsidRPr="00106C1F" w:rsidRDefault="001B177A"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резервирование коридоров под сеть улиц и дорог в проектируемых жилых районах;</w:t>
      </w:r>
    </w:p>
    <w:p w:rsidR="001B177A" w:rsidRPr="00106C1F" w:rsidRDefault="001B177A"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пропускной способности улиц;</w:t>
      </w:r>
    </w:p>
    <w:p w:rsidR="001B177A" w:rsidRPr="00106C1F" w:rsidRDefault="001B177A"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строительство комплексов автосервиса на коммунально-складских территориях</w:t>
      </w:r>
      <w:r w:rsidR="00273DF9" w:rsidRPr="00106C1F">
        <w:rPr>
          <w:rFonts w:ascii="Times New Roman" w:eastAsia="Times New Roman" w:hAnsi="Times New Roman"/>
          <w:sz w:val="24"/>
          <w:szCs w:val="24"/>
          <w:lang w:eastAsia="ru-RU"/>
        </w:rPr>
        <w:t>.</w:t>
      </w:r>
    </w:p>
    <w:p w:rsidR="00761D6D" w:rsidRPr="00106C1F" w:rsidRDefault="003D0E03" w:rsidP="002B3015">
      <w:pPr>
        <w:tabs>
          <w:tab w:val="left" w:pos="1560"/>
        </w:tabs>
        <w:spacing w:after="0" w:line="240" w:lineRule="auto"/>
        <w:ind w:left="567" w:firstLine="709"/>
        <w:jc w:val="both"/>
        <w:rPr>
          <w:rFonts w:ascii="Times New Roman" w:eastAsia="Times New Roman" w:hAnsi="Times New Roman"/>
          <w:i/>
          <w:sz w:val="24"/>
          <w:szCs w:val="24"/>
          <w:u w:val="single"/>
          <w:lang w:eastAsia="ru-RU"/>
        </w:rPr>
      </w:pPr>
      <w:bookmarkStart w:id="280" w:name="_Toc390245044"/>
      <w:bookmarkStart w:id="281" w:name="_Toc464050119"/>
      <w:bookmarkStart w:id="282" w:name="_Toc464220833"/>
      <w:bookmarkStart w:id="283" w:name="_Toc464221315"/>
      <w:bookmarkStart w:id="284" w:name="_Toc464221498"/>
      <w:bookmarkStart w:id="285" w:name="_Toc464223922"/>
      <w:bookmarkStart w:id="286" w:name="_Toc464486117"/>
      <w:bookmarkStart w:id="287" w:name="_Toc477355607"/>
      <w:bookmarkStart w:id="288" w:name="_Toc477355969"/>
      <w:bookmarkStart w:id="289" w:name="_Toc477362804"/>
      <w:bookmarkStart w:id="290" w:name="_Toc477363275"/>
      <w:bookmarkStart w:id="291" w:name="_Toc477364599"/>
      <w:bookmarkStart w:id="292" w:name="_Toc477422460"/>
      <w:bookmarkStart w:id="293" w:name="_Toc477423546"/>
      <w:bookmarkStart w:id="294" w:name="_Toc477424522"/>
      <w:bookmarkStart w:id="295" w:name="_Toc477427150"/>
      <w:bookmarkStart w:id="296" w:name="_Toc477428271"/>
      <w:bookmarkStart w:id="297" w:name="_Toc477428771"/>
      <w:bookmarkStart w:id="298" w:name="_Toc477431437"/>
      <w:bookmarkStart w:id="299" w:name="_Toc477432349"/>
      <w:bookmarkStart w:id="300" w:name="_Toc477438400"/>
      <w:bookmarkStart w:id="301" w:name="_Toc477436817"/>
      <w:bookmarkStart w:id="302" w:name="_Toc477526034"/>
      <w:bookmarkStart w:id="303" w:name="_Toc477535185"/>
      <w:bookmarkStart w:id="304" w:name="_Toc477536866"/>
      <w:bookmarkStart w:id="305" w:name="_Toc477538625"/>
      <w:bookmarkStart w:id="306" w:name="_Toc479260926"/>
      <w:bookmarkStart w:id="307" w:name="_Toc492309863"/>
      <w:bookmarkStart w:id="308" w:name="_Toc497667484"/>
      <w:r w:rsidRPr="00106C1F">
        <w:rPr>
          <w:rFonts w:ascii="Times New Roman" w:eastAsia="Times New Roman" w:hAnsi="Times New Roman"/>
          <w:i/>
          <w:sz w:val="24"/>
          <w:szCs w:val="24"/>
          <w:u w:val="single"/>
          <w:lang w:eastAsia="ru-RU"/>
        </w:rPr>
        <w:t>Внешний транспорт</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rsidR="00761D6D" w:rsidRPr="00106C1F">
        <w:rPr>
          <w:rFonts w:ascii="Times New Roman" w:eastAsia="Times New Roman" w:hAnsi="Times New Roman"/>
          <w:i/>
          <w:sz w:val="24"/>
          <w:szCs w:val="24"/>
          <w:u w:val="single"/>
          <w:lang w:eastAsia="ru-RU"/>
        </w:rPr>
        <w:t xml:space="preserve"> </w:t>
      </w:r>
    </w:p>
    <w:p w:rsidR="00B814F5" w:rsidRPr="00106C1F" w:rsidRDefault="003D0E03"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i/>
          <w:sz w:val="24"/>
          <w:szCs w:val="24"/>
          <w:u w:val="single"/>
          <w:lang w:eastAsia="ru-RU"/>
        </w:rPr>
        <w:t>Автомобильный транспорт</w:t>
      </w:r>
      <w:r w:rsidR="005B6A0A" w:rsidRPr="00106C1F">
        <w:rPr>
          <w:rFonts w:ascii="Times New Roman" w:eastAsia="Times New Roman" w:hAnsi="Times New Roman"/>
          <w:sz w:val="24"/>
          <w:szCs w:val="24"/>
          <w:lang w:eastAsia="ru-RU"/>
        </w:rPr>
        <w:t xml:space="preserve">. </w:t>
      </w:r>
      <w:r w:rsidR="00B814F5" w:rsidRPr="00106C1F">
        <w:rPr>
          <w:rFonts w:ascii="Times New Roman" w:eastAsia="Times New Roman" w:hAnsi="Times New Roman"/>
          <w:sz w:val="24"/>
          <w:szCs w:val="24"/>
          <w:lang w:eastAsia="ru-RU"/>
        </w:rPr>
        <w:t xml:space="preserve">Развитие транспортной инфраструктуры </w:t>
      </w:r>
      <w:r w:rsidR="00073EB9" w:rsidRPr="00106C1F">
        <w:rPr>
          <w:rFonts w:ascii="Times New Roman" w:eastAsia="Times New Roman" w:hAnsi="Times New Roman"/>
          <w:sz w:val="24"/>
          <w:szCs w:val="24"/>
          <w:lang w:eastAsia="ru-RU"/>
        </w:rPr>
        <w:t xml:space="preserve">поселения </w:t>
      </w:r>
      <w:r w:rsidR="00B814F5" w:rsidRPr="00106C1F">
        <w:rPr>
          <w:rFonts w:ascii="Times New Roman" w:eastAsia="Times New Roman" w:hAnsi="Times New Roman"/>
          <w:sz w:val="24"/>
          <w:szCs w:val="24"/>
          <w:lang w:eastAsia="ru-RU"/>
        </w:rPr>
        <w:t>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w:t>
      </w:r>
      <w:r w:rsidR="00CE2B81" w:rsidRPr="00106C1F">
        <w:rPr>
          <w:rFonts w:ascii="Times New Roman" w:eastAsia="Times New Roman" w:hAnsi="Times New Roman"/>
          <w:sz w:val="24"/>
          <w:szCs w:val="24"/>
          <w:lang w:eastAsia="ru-RU"/>
        </w:rPr>
        <w:t xml:space="preserve"> </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Развитие сети местных дорог, обеспечение круглогодичной транспортной связью всех </w:t>
      </w:r>
      <w:r w:rsidR="00073FB7" w:rsidRPr="00106C1F">
        <w:rPr>
          <w:rFonts w:ascii="Times New Roman" w:hAnsi="Times New Roman"/>
          <w:sz w:val="24"/>
          <w:szCs w:val="24"/>
        </w:rPr>
        <w:t>населённых</w:t>
      </w:r>
      <w:r w:rsidRPr="00106C1F">
        <w:rPr>
          <w:rFonts w:ascii="Times New Roman" w:hAnsi="Times New Roman"/>
          <w:sz w:val="24"/>
          <w:szCs w:val="24"/>
        </w:rPr>
        <w:t xml:space="preserve"> пунктов с центром </w:t>
      </w:r>
      <w:r w:rsidR="00364597" w:rsidRPr="00106C1F">
        <w:rPr>
          <w:rFonts w:ascii="Times New Roman" w:hAnsi="Times New Roman"/>
          <w:sz w:val="24"/>
          <w:szCs w:val="24"/>
        </w:rPr>
        <w:t>сельского</w:t>
      </w:r>
      <w:r w:rsidR="00073EB9" w:rsidRPr="00106C1F">
        <w:rPr>
          <w:rFonts w:ascii="Times New Roman" w:hAnsi="Times New Roman"/>
          <w:sz w:val="24"/>
          <w:szCs w:val="24"/>
        </w:rPr>
        <w:t xml:space="preserve"> поселения</w:t>
      </w:r>
      <w:r w:rsidRPr="00106C1F">
        <w:rPr>
          <w:rFonts w:ascii="Times New Roman" w:hAnsi="Times New Roman"/>
          <w:sz w:val="24"/>
          <w:szCs w:val="24"/>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E90F0E" w:rsidRPr="00106C1F">
        <w:rPr>
          <w:rFonts w:ascii="Times New Roman" w:hAnsi="Times New Roman"/>
          <w:sz w:val="24"/>
          <w:szCs w:val="24"/>
        </w:rPr>
        <w:t xml:space="preserve">сельского </w:t>
      </w:r>
      <w:r w:rsidR="00073EB9" w:rsidRPr="00106C1F">
        <w:rPr>
          <w:rFonts w:ascii="Times New Roman" w:hAnsi="Times New Roman"/>
          <w:sz w:val="24"/>
          <w:szCs w:val="24"/>
        </w:rPr>
        <w:t>поселения</w:t>
      </w:r>
      <w:r w:rsidRPr="00106C1F">
        <w:rPr>
          <w:rFonts w:ascii="Times New Roman" w:hAnsi="Times New Roman"/>
          <w:sz w:val="24"/>
          <w:szCs w:val="24"/>
        </w:rPr>
        <w:t xml:space="preserve">. </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Имеется тесная взаимосвязь между развитием транспортной системы и пространственным распределением экономической активности, то есть </w:t>
      </w:r>
      <w:r w:rsidR="00073FB7" w:rsidRPr="00106C1F">
        <w:rPr>
          <w:rFonts w:ascii="Times New Roman" w:hAnsi="Times New Roman"/>
          <w:sz w:val="24"/>
          <w:szCs w:val="24"/>
        </w:rPr>
        <w:t>надёжная</w:t>
      </w:r>
      <w:r w:rsidRPr="00106C1F">
        <w:rPr>
          <w:rFonts w:ascii="Times New Roman" w:hAnsi="Times New Roman"/>
          <w:sz w:val="24"/>
          <w:szCs w:val="24"/>
        </w:rPr>
        <w:t xml:space="preserve"> транспортная система является тем инструментом, который способен внести существенный вклад в исправление экономического и социального неравенства в развитии района.</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Проектная сеть автомобильных дорог по своей конфигурации и техническому состоянию должна обеспечивать высокую рентабельность, удобство и безопасность работы автомобильного транспорта. Автомобильные дороги, обслуживающие население и все отрасли материального производства, относятся к числу важнейших составляющих инфраструктуры. Состояние сети </w:t>
      </w:r>
      <w:r w:rsidR="00073FB7" w:rsidRPr="00106C1F">
        <w:rPr>
          <w:rFonts w:ascii="Times New Roman" w:hAnsi="Times New Roman"/>
          <w:sz w:val="24"/>
          <w:szCs w:val="24"/>
        </w:rPr>
        <w:t>автодорог, повышение</w:t>
      </w:r>
      <w:r w:rsidRPr="00106C1F">
        <w:rPr>
          <w:rFonts w:ascii="Times New Roman" w:hAnsi="Times New Roman"/>
          <w:sz w:val="24"/>
          <w:szCs w:val="24"/>
        </w:rPr>
        <w:t xml:space="preserve"> их технической </w:t>
      </w:r>
      <w:r w:rsidR="00073FB7" w:rsidRPr="00106C1F">
        <w:rPr>
          <w:rFonts w:ascii="Times New Roman" w:hAnsi="Times New Roman"/>
          <w:sz w:val="24"/>
          <w:szCs w:val="24"/>
        </w:rPr>
        <w:t>надёжности</w:t>
      </w:r>
      <w:r w:rsidRPr="00106C1F">
        <w:rPr>
          <w:rFonts w:ascii="Times New Roman" w:hAnsi="Times New Roman"/>
          <w:sz w:val="24"/>
          <w:szCs w:val="24"/>
        </w:rPr>
        <w:t xml:space="preserve"> особенно заметно сказывается на развитии единого экономического пространства, создании товарных рынков, так как в сфере рыночных отношений преобладают малые и средние предприятия, все перевозки которых обслуживаются автотранспортом.</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Автомобильные дороги, являясь одним из основных </w:t>
      </w:r>
      <w:proofErr w:type="spellStart"/>
      <w:r w:rsidRPr="00106C1F">
        <w:rPr>
          <w:rFonts w:ascii="Times New Roman" w:hAnsi="Times New Roman"/>
          <w:sz w:val="24"/>
          <w:szCs w:val="24"/>
        </w:rPr>
        <w:t>системообразующих</w:t>
      </w:r>
      <w:proofErr w:type="spellEnd"/>
      <w:r w:rsidRPr="00106C1F">
        <w:rPr>
          <w:rFonts w:ascii="Times New Roman" w:hAnsi="Times New Roman"/>
          <w:sz w:val="24"/>
          <w:szCs w:val="24"/>
        </w:rPr>
        <w:t xml:space="preserve"> элементов, должны обеспечивать качественную связь </w:t>
      </w:r>
      <w:r w:rsidR="00364597" w:rsidRPr="00106C1F">
        <w:rPr>
          <w:rFonts w:ascii="Times New Roman" w:eastAsia="Times New Roman" w:hAnsi="Times New Roman"/>
          <w:sz w:val="24"/>
          <w:szCs w:val="24"/>
          <w:lang w:eastAsia="ru-RU"/>
        </w:rPr>
        <w:t>сельского</w:t>
      </w:r>
      <w:r w:rsidR="00073EB9" w:rsidRPr="00106C1F">
        <w:rPr>
          <w:rFonts w:ascii="Times New Roman" w:eastAsia="Times New Roman" w:hAnsi="Times New Roman"/>
          <w:sz w:val="24"/>
          <w:szCs w:val="24"/>
          <w:lang w:eastAsia="ru-RU"/>
        </w:rPr>
        <w:t xml:space="preserve"> поселения</w:t>
      </w:r>
      <w:r w:rsidR="00A85734" w:rsidRPr="00106C1F">
        <w:rPr>
          <w:rFonts w:ascii="Times New Roman" w:hAnsi="Times New Roman"/>
          <w:sz w:val="24"/>
          <w:szCs w:val="24"/>
        </w:rPr>
        <w:t xml:space="preserve"> </w:t>
      </w:r>
      <w:r w:rsidR="00273DF9" w:rsidRPr="00106C1F">
        <w:rPr>
          <w:rFonts w:ascii="Times New Roman" w:hAnsi="Times New Roman"/>
          <w:sz w:val="24"/>
          <w:szCs w:val="24"/>
        </w:rPr>
        <w:t xml:space="preserve">«село </w:t>
      </w:r>
      <w:proofErr w:type="spellStart"/>
      <w:r w:rsidR="00273DF9" w:rsidRPr="00106C1F">
        <w:rPr>
          <w:rFonts w:ascii="Times New Roman" w:hAnsi="Times New Roman"/>
          <w:sz w:val="24"/>
          <w:szCs w:val="24"/>
        </w:rPr>
        <w:t>Тымлат</w:t>
      </w:r>
      <w:proofErr w:type="spellEnd"/>
      <w:r w:rsidR="00273DF9" w:rsidRPr="00106C1F">
        <w:rPr>
          <w:rFonts w:ascii="Times New Roman" w:hAnsi="Times New Roman"/>
          <w:sz w:val="24"/>
          <w:szCs w:val="24"/>
        </w:rPr>
        <w:t xml:space="preserve">» </w:t>
      </w:r>
      <w:r w:rsidRPr="00106C1F">
        <w:rPr>
          <w:rFonts w:ascii="Times New Roman" w:hAnsi="Times New Roman"/>
          <w:sz w:val="24"/>
          <w:szCs w:val="24"/>
        </w:rPr>
        <w:t xml:space="preserve">с центрами соседних </w:t>
      </w:r>
      <w:r w:rsidR="00273DF9" w:rsidRPr="00106C1F">
        <w:rPr>
          <w:rFonts w:ascii="Times New Roman" w:hAnsi="Times New Roman"/>
          <w:sz w:val="24"/>
          <w:szCs w:val="24"/>
        </w:rPr>
        <w:t>поселений</w:t>
      </w:r>
      <w:r w:rsidRPr="00106C1F">
        <w:rPr>
          <w:rFonts w:ascii="Times New Roman" w:hAnsi="Times New Roman"/>
          <w:sz w:val="24"/>
          <w:szCs w:val="24"/>
        </w:rPr>
        <w:t xml:space="preserve">, </w:t>
      </w:r>
      <w:r w:rsidR="00273DF9" w:rsidRPr="00106C1F">
        <w:rPr>
          <w:rFonts w:ascii="Times New Roman" w:hAnsi="Times New Roman"/>
          <w:sz w:val="24"/>
          <w:szCs w:val="24"/>
        </w:rPr>
        <w:t>муниципальных районов</w:t>
      </w:r>
      <w:r w:rsidRPr="00106C1F">
        <w:rPr>
          <w:rFonts w:ascii="Times New Roman" w:hAnsi="Times New Roman"/>
          <w:sz w:val="24"/>
          <w:szCs w:val="24"/>
        </w:rPr>
        <w:t>.</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Анализ состояния дорожного хозяйства и его влияния на социально-экономическое развитие района определяет цели и задачи программы модернизации и развития </w:t>
      </w:r>
      <w:proofErr w:type="gramStart"/>
      <w:r w:rsidRPr="00106C1F">
        <w:rPr>
          <w:rFonts w:ascii="Times New Roman" w:hAnsi="Times New Roman"/>
          <w:sz w:val="24"/>
          <w:szCs w:val="24"/>
        </w:rPr>
        <w:t>сети</w:t>
      </w:r>
      <w:proofErr w:type="gramEnd"/>
      <w:r w:rsidRPr="00106C1F">
        <w:rPr>
          <w:rFonts w:ascii="Times New Roman" w:hAnsi="Times New Roman"/>
          <w:sz w:val="24"/>
          <w:szCs w:val="24"/>
        </w:rPr>
        <w:t xml:space="preserve"> автомобильных дорог. </w:t>
      </w:r>
    </w:p>
    <w:p w:rsidR="00273CFC" w:rsidRPr="00106C1F" w:rsidRDefault="00273CFC" w:rsidP="002B3015">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Проектная сеть автомобильных дорог</w:t>
      </w:r>
      <w:r w:rsidR="00273DF9" w:rsidRPr="00106C1F">
        <w:rPr>
          <w:rFonts w:ascii="Times New Roman" w:hAnsi="Times New Roman"/>
          <w:sz w:val="24"/>
          <w:szCs w:val="24"/>
        </w:rPr>
        <w:t xml:space="preserve"> </w:t>
      </w:r>
      <w:r w:rsidRPr="00106C1F">
        <w:rPr>
          <w:rFonts w:ascii="Times New Roman" w:hAnsi="Times New Roman"/>
          <w:sz w:val="24"/>
          <w:szCs w:val="24"/>
        </w:rPr>
        <w:t xml:space="preserve">будет состоять из территориальных дорог, которые включают дороги </w:t>
      </w:r>
      <w:r w:rsidR="00796F44" w:rsidRPr="00106C1F">
        <w:rPr>
          <w:rFonts w:ascii="Times New Roman" w:hAnsi="Times New Roman"/>
          <w:sz w:val="24"/>
          <w:szCs w:val="24"/>
        </w:rPr>
        <w:t>регионального</w:t>
      </w:r>
      <w:r w:rsidR="00273DF9" w:rsidRPr="00106C1F">
        <w:rPr>
          <w:rFonts w:ascii="Times New Roman" w:hAnsi="Times New Roman"/>
          <w:sz w:val="24"/>
          <w:szCs w:val="24"/>
        </w:rPr>
        <w:t xml:space="preserve"> или </w:t>
      </w:r>
      <w:r w:rsidR="00796F44" w:rsidRPr="00106C1F">
        <w:rPr>
          <w:rFonts w:ascii="Times New Roman" w:hAnsi="Times New Roman"/>
          <w:sz w:val="24"/>
          <w:szCs w:val="24"/>
        </w:rPr>
        <w:t>межмуниципального</w:t>
      </w:r>
      <w:r w:rsidRPr="00106C1F">
        <w:rPr>
          <w:rFonts w:ascii="Times New Roman" w:hAnsi="Times New Roman"/>
          <w:sz w:val="24"/>
          <w:szCs w:val="24"/>
        </w:rPr>
        <w:t xml:space="preserve"> и </w:t>
      </w:r>
      <w:r w:rsidR="00796F44" w:rsidRPr="00106C1F">
        <w:rPr>
          <w:rFonts w:ascii="Times New Roman" w:hAnsi="Times New Roman"/>
          <w:sz w:val="24"/>
          <w:szCs w:val="24"/>
        </w:rPr>
        <w:t>местного</w:t>
      </w:r>
      <w:r w:rsidRPr="00106C1F">
        <w:rPr>
          <w:rFonts w:ascii="Times New Roman" w:hAnsi="Times New Roman"/>
          <w:sz w:val="24"/>
          <w:szCs w:val="24"/>
        </w:rPr>
        <w:t xml:space="preserve"> значения.</w:t>
      </w:r>
    </w:p>
    <w:p w:rsidR="00A37876" w:rsidRPr="00106C1F" w:rsidRDefault="007C5B30" w:rsidP="002B3015">
      <w:p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СТП </w:t>
      </w:r>
      <w:r w:rsidR="00273DF9" w:rsidRPr="00106C1F">
        <w:rPr>
          <w:rFonts w:ascii="Times New Roman" w:eastAsia="Times New Roman" w:hAnsi="Times New Roman"/>
          <w:iCs/>
          <w:sz w:val="24"/>
          <w:szCs w:val="24"/>
          <w:lang w:eastAsia="ru-RU"/>
        </w:rPr>
        <w:t>Камчатского</w:t>
      </w:r>
      <w:r w:rsidRPr="00106C1F">
        <w:rPr>
          <w:rFonts w:ascii="Times New Roman" w:eastAsia="Times New Roman" w:hAnsi="Times New Roman"/>
          <w:iCs/>
          <w:sz w:val="24"/>
          <w:szCs w:val="24"/>
          <w:lang w:eastAsia="ru-RU"/>
        </w:rPr>
        <w:t xml:space="preserve"> </w:t>
      </w:r>
      <w:proofErr w:type="gramStart"/>
      <w:r w:rsidRPr="00106C1F">
        <w:rPr>
          <w:rFonts w:ascii="Times New Roman" w:eastAsia="Times New Roman" w:hAnsi="Times New Roman"/>
          <w:iCs/>
          <w:sz w:val="24"/>
          <w:szCs w:val="24"/>
          <w:lang w:eastAsia="ru-RU"/>
        </w:rPr>
        <w:t>каря</w:t>
      </w:r>
      <w:proofErr w:type="gramEnd"/>
      <w:r w:rsidRPr="00106C1F">
        <w:rPr>
          <w:rFonts w:ascii="Times New Roman" w:eastAsia="Times New Roman" w:hAnsi="Times New Roman"/>
          <w:iCs/>
          <w:sz w:val="24"/>
          <w:szCs w:val="24"/>
          <w:lang w:eastAsia="ru-RU"/>
        </w:rPr>
        <w:t xml:space="preserve"> на территории </w:t>
      </w:r>
      <w:r w:rsidR="00273DF9" w:rsidRPr="00106C1F">
        <w:rPr>
          <w:rFonts w:ascii="Times New Roman" w:eastAsia="Times New Roman" w:hAnsi="Times New Roman"/>
          <w:iCs/>
          <w:sz w:val="24"/>
          <w:szCs w:val="24"/>
          <w:lang w:eastAsia="ru-RU"/>
        </w:rPr>
        <w:t xml:space="preserve">сельского </w:t>
      </w:r>
      <w:r w:rsidRPr="00106C1F">
        <w:rPr>
          <w:rFonts w:ascii="Times New Roman" w:eastAsia="Times New Roman" w:hAnsi="Times New Roman"/>
          <w:iCs/>
          <w:sz w:val="24"/>
          <w:szCs w:val="24"/>
          <w:lang w:eastAsia="ru-RU"/>
        </w:rPr>
        <w:t xml:space="preserve">поселения </w:t>
      </w:r>
      <w:r w:rsidR="00273DF9" w:rsidRPr="00106C1F">
        <w:rPr>
          <w:rFonts w:ascii="Times New Roman" w:eastAsia="Times New Roman" w:hAnsi="Times New Roman"/>
          <w:iCs/>
          <w:sz w:val="24"/>
          <w:szCs w:val="24"/>
          <w:lang w:eastAsia="ru-RU"/>
        </w:rPr>
        <w:t xml:space="preserve">«село </w:t>
      </w:r>
      <w:proofErr w:type="spellStart"/>
      <w:r w:rsidR="00273DF9" w:rsidRPr="00106C1F">
        <w:rPr>
          <w:rFonts w:ascii="Times New Roman" w:eastAsia="Times New Roman" w:hAnsi="Times New Roman"/>
          <w:iCs/>
          <w:sz w:val="24"/>
          <w:szCs w:val="24"/>
          <w:lang w:eastAsia="ru-RU"/>
        </w:rPr>
        <w:t>Тымлат</w:t>
      </w:r>
      <w:proofErr w:type="spellEnd"/>
      <w:r w:rsidR="00273DF9" w:rsidRPr="00106C1F">
        <w:rPr>
          <w:rFonts w:ascii="Times New Roman" w:eastAsia="Times New Roman" w:hAnsi="Times New Roman"/>
          <w:iCs/>
          <w:sz w:val="24"/>
          <w:szCs w:val="24"/>
          <w:lang w:eastAsia="ru-RU"/>
        </w:rPr>
        <w:t xml:space="preserve">» </w:t>
      </w:r>
      <w:r w:rsidRPr="00106C1F">
        <w:rPr>
          <w:rFonts w:ascii="Times New Roman" w:eastAsia="Times New Roman" w:hAnsi="Times New Roman"/>
          <w:iCs/>
          <w:sz w:val="24"/>
          <w:szCs w:val="24"/>
          <w:lang w:eastAsia="ru-RU"/>
        </w:rPr>
        <w:t>предусматривает строительство</w:t>
      </w:r>
      <w:r w:rsidR="00A37876" w:rsidRPr="00106C1F">
        <w:rPr>
          <w:rFonts w:ascii="Times New Roman" w:eastAsia="Times New Roman" w:hAnsi="Times New Roman"/>
          <w:iCs/>
          <w:sz w:val="24"/>
          <w:szCs w:val="24"/>
          <w:lang w:eastAsia="ru-RU"/>
        </w:rPr>
        <w:t>:</w:t>
      </w:r>
    </w:p>
    <w:p w:rsidR="00273DF9" w:rsidRPr="00106C1F" w:rsidRDefault="00273DF9" w:rsidP="002B3015">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строительство автомобильной дороги </w:t>
      </w:r>
      <w:proofErr w:type="spellStart"/>
      <w:r w:rsidRPr="00106C1F">
        <w:rPr>
          <w:rFonts w:ascii="Times New Roman" w:eastAsia="Times New Roman" w:hAnsi="Times New Roman"/>
          <w:iCs/>
          <w:sz w:val="24"/>
          <w:szCs w:val="24"/>
          <w:lang w:eastAsia="ru-RU"/>
        </w:rPr>
        <w:t>Оссора</w:t>
      </w:r>
      <w:proofErr w:type="spellEnd"/>
      <w:r w:rsidRPr="00106C1F">
        <w:rPr>
          <w:rFonts w:ascii="Times New Roman" w:eastAsia="Times New Roman" w:hAnsi="Times New Roman"/>
          <w:iCs/>
          <w:sz w:val="24"/>
          <w:szCs w:val="24"/>
          <w:lang w:eastAsia="ru-RU"/>
        </w:rPr>
        <w:t xml:space="preserve"> – </w:t>
      </w:r>
      <w:proofErr w:type="spellStart"/>
      <w:r w:rsidRPr="00106C1F">
        <w:rPr>
          <w:rFonts w:ascii="Times New Roman" w:eastAsia="Times New Roman" w:hAnsi="Times New Roman"/>
          <w:iCs/>
          <w:sz w:val="24"/>
          <w:szCs w:val="24"/>
          <w:lang w:eastAsia="ru-RU"/>
        </w:rPr>
        <w:t>Тымлат</w:t>
      </w:r>
      <w:proofErr w:type="spellEnd"/>
      <w:r w:rsidRPr="00106C1F">
        <w:rPr>
          <w:rFonts w:ascii="Times New Roman" w:eastAsia="Times New Roman" w:hAnsi="Times New Roman"/>
          <w:iCs/>
          <w:sz w:val="24"/>
          <w:szCs w:val="24"/>
          <w:lang w:eastAsia="ru-RU"/>
        </w:rPr>
        <w:t>, 84,5 км, IV категория;</w:t>
      </w:r>
    </w:p>
    <w:p w:rsidR="00A37876" w:rsidRPr="00106C1F" w:rsidRDefault="00273DF9" w:rsidP="002B3015">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строительство автозимника продлённого действия </w:t>
      </w:r>
      <w:proofErr w:type="spellStart"/>
      <w:r w:rsidRPr="00106C1F">
        <w:rPr>
          <w:rFonts w:ascii="Times New Roman" w:eastAsia="Times New Roman" w:hAnsi="Times New Roman"/>
          <w:iCs/>
          <w:sz w:val="24"/>
          <w:szCs w:val="24"/>
          <w:lang w:eastAsia="ru-RU"/>
        </w:rPr>
        <w:t>Тымлат</w:t>
      </w:r>
      <w:proofErr w:type="spellEnd"/>
      <w:r w:rsidRPr="00106C1F">
        <w:rPr>
          <w:rFonts w:ascii="Times New Roman" w:eastAsia="Times New Roman" w:hAnsi="Times New Roman"/>
          <w:iCs/>
          <w:sz w:val="24"/>
          <w:szCs w:val="24"/>
          <w:lang w:eastAsia="ru-RU"/>
        </w:rPr>
        <w:t xml:space="preserve"> – </w:t>
      </w:r>
      <w:proofErr w:type="spellStart"/>
      <w:r w:rsidRPr="00106C1F">
        <w:rPr>
          <w:rFonts w:ascii="Times New Roman" w:eastAsia="Times New Roman" w:hAnsi="Times New Roman"/>
          <w:iCs/>
          <w:sz w:val="24"/>
          <w:szCs w:val="24"/>
          <w:lang w:eastAsia="ru-RU"/>
        </w:rPr>
        <w:t>Тиличики</w:t>
      </w:r>
      <w:proofErr w:type="spellEnd"/>
      <w:r w:rsidRPr="00106C1F">
        <w:rPr>
          <w:rFonts w:ascii="Times New Roman" w:eastAsia="Times New Roman" w:hAnsi="Times New Roman"/>
          <w:iCs/>
          <w:sz w:val="24"/>
          <w:szCs w:val="24"/>
          <w:lang w:eastAsia="ru-RU"/>
        </w:rPr>
        <w:t xml:space="preserve"> с подъездом к с. </w:t>
      </w:r>
      <w:proofErr w:type="spellStart"/>
      <w:r w:rsidRPr="00106C1F">
        <w:rPr>
          <w:rFonts w:ascii="Times New Roman" w:eastAsia="Times New Roman" w:hAnsi="Times New Roman"/>
          <w:iCs/>
          <w:sz w:val="24"/>
          <w:szCs w:val="24"/>
          <w:lang w:eastAsia="ru-RU"/>
        </w:rPr>
        <w:t>Ильпырское</w:t>
      </w:r>
      <w:proofErr w:type="spellEnd"/>
      <w:r w:rsidRPr="00106C1F">
        <w:rPr>
          <w:rFonts w:ascii="Times New Roman" w:eastAsia="Times New Roman" w:hAnsi="Times New Roman"/>
          <w:iCs/>
          <w:sz w:val="24"/>
          <w:szCs w:val="24"/>
          <w:lang w:eastAsia="ru-RU"/>
        </w:rPr>
        <w:t>, 271,4 км, V категория.</w:t>
      </w:r>
    </w:p>
    <w:p w:rsidR="00D2728F" w:rsidRPr="00106C1F" w:rsidRDefault="00D2728F" w:rsidP="002B3015">
      <w:p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Схемой территориального планирования </w:t>
      </w:r>
      <w:r w:rsidR="00B20DBD" w:rsidRPr="00106C1F">
        <w:rPr>
          <w:rFonts w:ascii="Times New Roman" w:eastAsia="Times New Roman" w:hAnsi="Times New Roman"/>
          <w:iCs/>
          <w:sz w:val="24"/>
          <w:szCs w:val="24"/>
          <w:lang w:eastAsia="ru-RU"/>
        </w:rPr>
        <w:t>Карагинского</w:t>
      </w:r>
      <w:r w:rsidRPr="00106C1F">
        <w:rPr>
          <w:rFonts w:ascii="Times New Roman" w:eastAsia="Times New Roman" w:hAnsi="Times New Roman"/>
          <w:iCs/>
          <w:sz w:val="24"/>
          <w:szCs w:val="24"/>
          <w:lang w:eastAsia="ru-RU"/>
        </w:rPr>
        <w:t xml:space="preserve"> муниципального района предусматривается:</w:t>
      </w:r>
    </w:p>
    <w:p w:rsidR="00D2728F" w:rsidRPr="00106C1F" w:rsidRDefault="00B20DBD"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строительство автомобильной дороги «Подъезд к с.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0,9 км, IV категория</w:t>
      </w:r>
      <w:r w:rsidR="00D2728F" w:rsidRPr="00106C1F">
        <w:rPr>
          <w:rFonts w:ascii="Times New Roman" w:eastAsia="Times New Roman" w:hAnsi="Times New Roman"/>
          <w:sz w:val="24"/>
          <w:szCs w:val="24"/>
          <w:lang w:eastAsia="ru-RU"/>
        </w:rPr>
        <w:t>.</w:t>
      </w:r>
    </w:p>
    <w:p w:rsidR="003A7901" w:rsidRPr="00106C1F" w:rsidRDefault="003A7901" w:rsidP="002B3015">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Улично-дорожная сеть</w:t>
      </w:r>
    </w:p>
    <w:p w:rsidR="003C619A" w:rsidRPr="00106C1F" w:rsidRDefault="003C619A"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w:t>
      </w:r>
      <w:r w:rsidRPr="00106C1F">
        <w:rPr>
          <w:rFonts w:ascii="Times New Roman" w:eastAsia="Times New Roman" w:hAnsi="Times New Roman"/>
          <w:sz w:val="24"/>
          <w:szCs w:val="24"/>
          <w:lang w:eastAsia="ru-RU"/>
        </w:rPr>
        <w:lastRenderedPageBreak/>
        <w:t>организация автобусного маршрута с соблюдением нормативных радиусов пешеходной доступности.</w:t>
      </w:r>
    </w:p>
    <w:p w:rsidR="003C619A" w:rsidRPr="00106C1F" w:rsidRDefault="003C619A"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этом большое значение на решение уличной сети населённого пункта оказала застройка, сложившаяся к моменту проектирования.</w:t>
      </w:r>
    </w:p>
    <w:p w:rsidR="0093223D" w:rsidRPr="00106C1F" w:rsidRDefault="0093223D"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Генеральным планом рекомендуется строительство:</w:t>
      </w:r>
    </w:p>
    <w:p w:rsidR="0093223D" w:rsidRPr="00106C1F" w:rsidRDefault="0093223D"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автомобильная дорога IV категории, общей протяжённостью 0,4 км;</w:t>
      </w:r>
    </w:p>
    <w:p w:rsidR="0093223D" w:rsidRPr="00106C1F" w:rsidRDefault="0093223D"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основные улицы в жилой застройке, общей протяжённостью 1,3 км;</w:t>
      </w:r>
    </w:p>
    <w:p w:rsidR="0093223D" w:rsidRPr="00106C1F" w:rsidRDefault="0093223D"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улицы в жилой застройке второстепенные, общей протяжённостью 3,8 км;</w:t>
      </w:r>
    </w:p>
    <w:p w:rsidR="0093223D" w:rsidRPr="00106C1F" w:rsidRDefault="0093223D" w:rsidP="002B3015">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проезды, общей протяжённостью 1,5 км.</w:t>
      </w:r>
    </w:p>
    <w:p w:rsidR="003C619A" w:rsidRPr="00106C1F" w:rsidRDefault="003C619A"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rsidR="006B3FDA" w:rsidRPr="00106C1F" w:rsidRDefault="00CE2CEE" w:rsidP="002B3015">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соответствии с </w:t>
      </w:r>
      <w:r w:rsidR="006C5751" w:rsidRPr="00106C1F">
        <w:rPr>
          <w:rFonts w:ascii="Times New Roman" w:eastAsia="Times New Roman" w:hAnsi="Times New Roman"/>
          <w:sz w:val="24"/>
          <w:szCs w:val="24"/>
          <w:lang w:eastAsia="ru-RU"/>
        </w:rPr>
        <w:t xml:space="preserve">СП 42.13330.2016 «Градостроительство. Планировка и застройка городских и сельских поселений». Актуализированная редакция </w:t>
      </w:r>
      <w:proofErr w:type="spellStart"/>
      <w:r w:rsidR="006C5751" w:rsidRPr="00106C1F">
        <w:rPr>
          <w:rFonts w:ascii="Times New Roman" w:eastAsia="Times New Roman" w:hAnsi="Times New Roman"/>
          <w:sz w:val="24"/>
          <w:szCs w:val="24"/>
          <w:lang w:eastAsia="ru-RU"/>
        </w:rPr>
        <w:t>СНиП</w:t>
      </w:r>
      <w:proofErr w:type="spellEnd"/>
      <w:r w:rsidR="006C5751" w:rsidRPr="00106C1F">
        <w:rPr>
          <w:rFonts w:ascii="Times New Roman" w:eastAsia="Times New Roman" w:hAnsi="Times New Roman"/>
          <w:sz w:val="24"/>
          <w:szCs w:val="24"/>
          <w:lang w:eastAsia="ru-RU"/>
        </w:rPr>
        <w:t xml:space="preserve"> 2.07.01-89* </w:t>
      </w:r>
      <w:r w:rsidRPr="00106C1F">
        <w:rPr>
          <w:rFonts w:ascii="Times New Roman" w:eastAsia="Times New Roman" w:hAnsi="Times New Roman"/>
          <w:sz w:val="24"/>
          <w:szCs w:val="24"/>
          <w:lang w:eastAsia="ru-RU"/>
        </w:rPr>
        <w:t xml:space="preserve">введена чёткая дифференциация улично-дорожной сети по категориям. </w:t>
      </w:r>
    </w:p>
    <w:p w:rsidR="001B177A" w:rsidRPr="00106C1F" w:rsidRDefault="001B177A" w:rsidP="002B3015">
      <w:pPr>
        <w:tabs>
          <w:tab w:val="left" w:pos="1560"/>
        </w:tabs>
        <w:autoSpaceDE w:val="0"/>
        <w:autoSpaceDN w:val="0"/>
        <w:adjustRightInd w:val="0"/>
        <w:spacing w:after="0" w:line="240" w:lineRule="auto"/>
        <w:ind w:left="567"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309" w:name="Tbl_DorogiTip"/>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55</w:t>
      </w:r>
      <w:r w:rsidR="00AF384C" w:rsidRPr="00106C1F">
        <w:rPr>
          <w:rFonts w:ascii="Times New Roman" w:eastAsia="Times New Roman" w:hAnsi="Times New Roman"/>
          <w:sz w:val="24"/>
          <w:szCs w:val="24"/>
          <w:lang w:bidi="en-US"/>
        </w:rPr>
        <w:fldChar w:fldCharType="end"/>
      </w:r>
      <w:bookmarkEnd w:id="309"/>
    </w:p>
    <w:p w:rsidR="001B177A" w:rsidRPr="00106C1F" w:rsidRDefault="001B177A" w:rsidP="001B177A">
      <w:pPr>
        <w:spacing w:after="120" w:line="240" w:lineRule="auto"/>
        <w:jc w:val="center"/>
        <w:rPr>
          <w:rFonts w:ascii="Times New Roman" w:eastAsia="Times New Roman" w:hAnsi="Times New Roman"/>
          <w:bCs/>
          <w:color w:val="000000"/>
          <w:sz w:val="24"/>
          <w:szCs w:val="24"/>
          <w:lang w:eastAsia="ru-RU"/>
        </w:rPr>
      </w:pPr>
      <w:r w:rsidRPr="00106C1F">
        <w:rPr>
          <w:rFonts w:ascii="Times New Roman" w:eastAsia="Times New Roman" w:hAnsi="Times New Roman"/>
          <w:bCs/>
          <w:color w:val="000000"/>
          <w:sz w:val="24"/>
          <w:szCs w:val="24"/>
          <w:lang w:eastAsia="ru-RU"/>
        </w:rPr>
        <w:t>Категория дорог и улиц</w:t>
      </w:r>
      <w:r w:rsidR="007C5B30" w:rsidRPr="00106C1F">
        <w:rPr>
          <w:rFonts w:ascii="Times New Roman" w:eastAsia="Times New Roman" w:hAnsi="Times New Roman"/>
          <w:bCs/>
          <w:color w:val="000000"/>
          <w:sz w:val="24"/>
          <w:szCs w:val="24"/>
          <w:lang w:eastAsia="ru-RU"/>
        </w:rPr>
        <w:t xml:space="preserve"> в пределах сельского поселения</w:t>
      </w:r>
      <w:r w:rsidR="008A646B" w:rsidRPr="00106C1F">
        <w:rPr>
          <w:rFonts w:ascii="Times New Roman" w:eastAsia="Times New Roman" w:hAnsi="Times New Roman"/>
          <w:bCs/>
          <w:color w:val="000000"/>
          <w:sz w:val="24"/>
          <w:szCs w:val="24"/>
          <w:lang w:eastAsia="ru-RU"/>
        </w:rPr>
        <w:t xml:space="preserve"> «село </w:t>
      </w:r>
      <w:proofErr w:type="spellStart"/>
      <w:r w:rsidR="008A646B" w:rsidRPr="00106C1F">
        <w:rPr>
          <w:rFonts w:ascii="Times New Roman" w:eastAsia="Times New Roman" w:hAnsi="Times New Roman"/>
          <w:bCs/>
          <w:color w:val="000000"/>
          <w:sz w:val="24"/>
          <w:szCs w:val="24"/>
          <w:lang w:eastAsia="ru-RU"/>
        </w:rPr>
        <w:t>Тымлат</w:t>
      </w:r>
      <w:proofErr w:type="spellEnd"/>
      <w:r w:rsidR="008A646B" w:rsidRPr="00106C1F">
        <w:rPr>
          <w:rFonts w:ascii="Times New Roman" w:eastAsia="Times New Roman" w:hAnsi="Times New Roman"/>
          <w:bCs/>
          <w:color w:val="000000"/>
          <w:sz w:val="24"/>
          <w:szCs w:val="24"/>
          <w:lang w:eastAsia="ru-RU"/>
        </w:rPr>
        <w:t>»</w:t>
      </w:r>
    </w:p>
    <w:tbl>
      <w:tblPr>
        <w:tblStyle w:val="1111"/>
        <w:tblW w:w="4505" w:type="pct"/>
        <w:jc w:val="center"/>
        <w:tblInd w:w="903" w:type="dxa"/>
        <w:tblBorders>
          <w:bottom w:val="none" w:sz="0" w:space="0" w:color="auto"/>
        </w:tblBorders>
        <w:tblLook w:val="04A0"/>
      </w:tblPr>
      <w:tblGrid>
        <w:gridCol w:w="1739"/>
        <w:gridCol w:w="2268"/>
        <w:gridCol w:w="1273"/>
        <w:gridCol w:w="1275"/>
        <w:gridCol w:w="1418"/>
        <w:gridCol w:w="1416"/>
      </w:tblGrid>
      <w:tr w:rsidR="009346F1" w:rsidRPr="002B3015" w:rsidTr="009346F1">
        <w:trPr>
          <w:jc w:val="center"/>
        </w:trPr>
        <w:tc>
          <w:tcPr>
            <w:tcW w:w="926"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Категория сельских улиц и дорог</w:t>
            </w:r>
          </w:p>
        </w:tc>
        <w:tc>
          <w:tcPr>
            <w:tcW w:w="1208"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Основное назначение</w:t>
            </w:r>
          </w:p>
        </w:tc>
        <w:tc>
          <w:tcPr>
            <w:tcW w:w="678"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 xml:space="preserve">Расчётная скорость движения, </w:t>
            </w:r>
            <w:proofErr w:type="gramStart"/>
            <w:r w:rsidRPr="002B3015">
              <w:rPr>
                <w:rFonts w:ascii="Times New Roman" w:eastAsia="Times New Roman" w:hAnsi="Times New Roman"/>
                <w:lang w:val="ru-RU"/>
              </w:rPr>
              <w:t>км</w:t>
            </w:r>
            <w:proofErr w:type="gramEnd"/>
            <w:r w:rsidRPr="002B3015">
              <w:rPr>
                <w:rFonts w:ascii="Times New Roman" w:eastAsia="Times New Roman" w:hAnsi="Times New Roman"/>
                <w:lang w:val="ru-RU"/>
              </w:rPr>
              <w:t>/ч</w:t>
            </w:r>
          </w:p>
        </w:tc>
        <w:tc>
          <w:tcPr>
            <w:tcW w:w="679"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 xml:space="preserve">Ширина полосы движения, </w:t>
            </w:r>
            <w:proofErr w:type="gramStart"/>
            <w:r w:rsidRPr="002B3015">
              <w:rPr>
                <w:rFonts w:ascii="Times New Roman" w:eastAsia="Times New Roman" w:hAnsi="Times New Roman"/>
                <w:lang w:val="ru-RU"/>
              </w:rPr>
              <w:t>м</w:t>
            </w:r>
            <w:proofErr w:type="gramEnd"/>
          </w:p>
        </w:tc>
        <w:tc>
          <w:tcPr>
            <w:tcW w:w="755"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Число полос движения, ед.</w:t>
            </w:r>
          </w:p>
        </w:tc>
        <w:tc>
          <w:tcPr>
            <w:tcW w:w="754" w:type="pct"/>
            <w:vAlign w:val="center"/>
          </w:tcPr>
          <w:p w:rsidR="007C5B30" w:rsidRPr="002B3015" w:rsidRDefault="007C5B30" w:rsidP="007C5B30">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 xml:space="preserve">Ширина пешеходной части тротуара, </w:t>
            </w:r>
            <w:proofErr w:type="gramStart"/>
            <w:r w:rsidRPr="002B3015">
              <w:rPr>
                <w:rFonts w:ascii="Times New Roman" w:eastAsia="Times New Roman" w:hAnsi="Times New Roman"/>
                <w:lang w:val="ru-RU"/>
              </w:rPr>
              <w:t>м</w:t>
            </w:r>
            <w:proofErr w:type="gramEnd"/>
          </w:p>
        </w:tc>
      </w:tr>
    </w:tbl>
    <w:p w:rsidR="0069268A" w:rsidRPr="002B3015" w:rsidRDefault="0069268A" w:rsidP="0069268A">
      <w:pPr>
        <w:spacing w:after="0" w:line="240" w:lineRule="auto"/>
        <w:rPr>
          <w:vanish/>
        </w:rPr>
      </w:pPr>
    </w:p>
    <w:tbl>
      <w:tblPr>
        <w:tblStyle w:val="1111"/>
        <w:tblW w:w="4512" w:type="pct"/>
        <w:jc w:val="center"/>
        <w:tblInd w:w="923" w:type="dxa"/>
        <w:tblLook w:val="04A0"/>
      </w:tblPr>
      <w:tblGrid>
        <w:gridCol w:w="1733"/>
        <w:gridCol w:w="2264"/>
        <w:gridCol w:w="1273"/>
        <w:gridCol w:w="1275"/>
        <w:gridCol w:w="1418"/>
        <w:gridCol w:w="1441"/>
      </w:tblGrid>
      <w:tr w:rsidR="009346F1" w:rsidRPr="002B3015" w:rsidTr="009346F1">
        <w:trPr>
          <w:tblHeader/>
          <w:jc w:val="center"/>
        </w:trPr>
        <w:tc>
          <w:tcPr>
            <w:tcW w:w="921"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w:t>
            </w:r>
          </w:p>
        </w:tc>
        <w:tc>
          <w:tcPr>
            <w:tcW w:w="120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4</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5</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rPr>
            </w:pPr>
            <w:r w:rsidRPr="002B3015">
              <w:rPr>
                <w:rFonts w:ascii="Times New Roman" w:eastAsia="Times New Roman" w:hAnsi="Times New Roman"/>
                <w:lang w:val="ru-RU"/>
              </w:rPr>
              <w:t>6</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Поселковая дорога</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Связь сельского поселения с внешними дорогами общей сети</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60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3,5</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Главная улица</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Связь жилых территорий с общественным центром</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40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3,5</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2-3</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1,5</w:t>
            </w:r>
            <w:r w:rsidR="002004C4" w:rsidRPr="002B3015">
              <w:rPr>
                <w:rFonts w:ascii="Times New Roman" w:eastAsia="Times New Roman" w:hAnsi="Times New Roman"/>
                <w:lang w:val="ru-RU"/>
              </w:rPr>
              <w:t>-</w:t>
            </w:r>
            <w:r w:rsidRPr="002B3015">
              <w:rPr>
                <w:rFonts w:ascii="Times New Roman" w:eastAsia="Times New Roman" w:hAnsi="Times New Roman"/>
                <w:lang w:val="ru-RU"/>
              </w:rPr>
              <w:t>2,25</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Улица в жилой застройке основная</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Связь внутри жилых территорий и с главной улицей по направлениям с интенсивным движением</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40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3,0</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1,0</w:t>
            </w:r>
            <w:r w:rsidR="002004C4" w:rsidRPr="002B3015">
              <w:rPr>
                <w:rFonts w:ascii="Times New Roman" w:eastAsia="Times New Roman" w:hAnsi="Times New Roman"/>
                <w:lang w:val="ru-RU"/>
              </w:rPr>
              <w:t>-</w:t>
            </w:r>
            <w:r w:rsidRPr="002B3015">
              <w:rPr>
                <w:rFonts w:ascii="Times New Roman" w:eastAsia="Times New Roman" w:hAnsi="Times New Roman"/>
                <w:lang w:val="ru-RU"/>
              </w:rPr>
              <w:t>1,5</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proofErr w:type="gramStart"/>
            <w:r w:rsidRPr="002B3015">
              <w:rPr>
                <w:rFonts w:ascii="Times New Roman" w:eastAsia="Times New Roman" w:hAnsi="Times New Roman"/>
                <w:lang w:val="ru-RU"/>
              </w:rPr>
              <w:t>Второстепенная</w:t>
            </w:r>
            <w:proofErr w:type="gramEnd"/>
            <w:r w:rsidRPr="002B3015">
              <w:rPr>
                <w:rFonts w:ascii="Times New Roman" w:eastAsia="Times New Roman" w:hAnsi="Times New Roman"/>
                <w:lang w:val="ru-RU"/>
              </w:rPr>
              <w:t xml:space="preserve"> (переулок)</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Связь между основными жилыми улицами</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2,75</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1,0</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Проезд</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Связь жилых домов, расположенных в глубине квартала, с улицей</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2,75</w:t>
            </w:r>
            <w:r w:rsidR="008A646B" w:rsidRPr="002B3015">
              <w:rPr>
                <w:rFonts w:ascii="Times New Roman" w:eastAsia="Times New Roman" w:hAnsi="Times New Roman"/>
                <w:lang w:val="ru-RU"/>
              </w:rPr>
              <w:t>-</w:t>
            </w:r>
            <w:r w:rsidRPr="002B3015">
              <w:rPr>
                <w:rFonts w:ascii="Times New Roman" w:eastAsia="Times New Roman" w:hAnsi="Times New Roman"/>
                <w:lang w:val="ru-RU"/>
              </w:rPr>
              <w:t>3,0</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0</w:t>
            </w:r>
            <w:r w:rsidR="002004C4" w:rsidRPr="002B3015">
              <w:rPr>
                <w:rFonts w:ascii="Times New Roman" w:eastAsia="Times New Roman" w:hAnsi="Times New Roman"/>
                <w:lang w:val="ru-RU"/>
              </w:rPr>
              <w:t>-</w:t>
            </w:r>
            <w:r w:rsidRPr="002B3015">
              <w:rPr>
                <w:rFonts w:ascii="Times New Roman" w:eastAsia="Times New Roman" w:hAnsi="Times New Roman"/>
                <w:lang w:val="ru-RU"/>
              </w:rPr>
              <w:t>1,0</w:t>
            </w:r>
          </w:p>
        </w:tc>
      </w:tr>
      <w:tr w:rsidR="009346F1" w:rsidRPr="002B3015" w:rsidTr="009346F1">
        <w:trPr>
          <w:jc w:val="center"/>
        </w:trPr>
        <w:tc>
          <w:tcPr>
            <w:tcW w:w="921"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Хозяйственный проезд, скотопрогон</w:t>
            </w:r>
          </w:p>
        </w:tc>
        <w:tc>
          <w:tcPr>
            <w:tcW w:w="1204" w:type="pct"/>
            <w:vAlign w:val="center"/>
          </w:tcPr>
          <w:p w:rsidR="0069268A" w:rsidRPr="002B3015" w:rsidRDefault="0069268A" w:rsidP="0069268A">
            <w:pPr>
              <w:tabs>
                <w:tab w:val="left" w:leader="dot" w:pos="9072"/>
              </w:tabs>
              <w:spacing w:after="0" w:line="240" w:lineRule="auto"/>
              <w:jc w:val="both"/>
              <w:rPr>
                <w:rFonts w:ascii="Times New Roman" w:eastAsia="Times New Roman" w:hAnsi="Times New Roman"/>
                <w:lang w:val="ru-RU"/>
              </w:rPr>
            </w:pPr>
            <w:r w:rsidRPr="002B3015">
              <w:rPr>
                <w:rFonts w:ascii="Times New Roman" w:eastAsia="Times New Roman" w:hAnsi="Times New Roman"/>
                <w:lang w:val="ru-RU"/>
              </w:rPr>
              <w:t>Прогон личного скота и проезд грузового транспорта к приусадебным участкам</w:t>
            </w:r>
          </w:p>
        </w:tc>
        <w:tc>
          <w:tcPr>
            <w:tcW w:w="677"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30</w:t>
            </w:r>
          </w:p>
        </w:tc>
        <w:tc>
          <w:tcPr>
            <w:tcW w:w="678"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4,5</w:t>
            </w:r>
          </w:p>
        </w:tc>
        <w:tc>
          <w:tcPr>
            <w:tcW w:w="754"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1</w:t>
            </w:r>
          </w:p>
        </w:tc>
        <w:tc>
          <w:tcPr>
            <w:tcW w:w="766" w:type="pct"/>
            <w:vAlign w:val="center"/>
          </w:tcPr>
          <w:p w:rsidR="0069268A" w:rsidRPr="002B3015" w:rsidRDefault="0069268A" w:rsidP="0069268A">
            <w:pPr>
              <w:tabs>
                <w:tab w:val="left" w:leader="dot" w:pos="9072"/>
              </w:tabs>
              <w:spacing w:after="0" w:line="240" w:lineRule="auto"/>
              <w:jc w:val="center"/>
              <w:rPr>
                <w:rFonts w:ascii="Times New Roman" w:eastAsia="Times New Roman" w:hAnsi="Times New Roman"/>
                <w:lang w:val="ru-RU"/>
              </w:rPr>
            </w:pPr>
            <w:r w:rsidRPr="002B3015">
              <w:rPr>
                <w:rFonts w:ascii="Times New Roman" w:eastAsia="Times New Roman" w:hAnsi="Times New Roman"/>
                <w:lang w:val="ru-RU"/>
              </w:rPr>
              <w:t>-</w:t>
            </w:r>
          </w:p>
        </w:tc>
      </w:tr>
    </w:tbl>
    <w:p w:rsidR="008A646B" w:rsidRPr="00106C1F" w:rsidRDefault="00CC0CD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Ширина улиц и дорог определяется расчётом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зелёных насаждений и др.), с учётом санитарно-гигиенических требований и требований гражданской обороны. </w:t>
      </w:r>
      <w:r w:rsidR="008A646B" w:rsidRPr="00106C1F">
        <w:rPr>
          <w:rFonts w:ascii="Times New Roman" w:eastAsia="Times New Roman" w:hAnsi="Times New Roman"/>
          <w:sz w:val="24"/>
          <w:szCs w:val="24"/>
          <w:lang w:eastAsia="ru-RU"/>
        </w:rPr>
        <w:t>Принята ширина проезжей части основных и второстепенных улиц в жилой застройке – 6 м, ширина проездов – 6 м.</w:t>
      </w:r>
    </w:p>
    <w:p w:rsidR="008A646B" w:rsidRPr="00106C1F" w:rsidRDefault="008A646B"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Вдоль улиц и проездов предлагается устройство тротуаров. Ширина тротуаров вдоль основных улиц в жилой застройке 1-1,5 м, вдоль второстепенных улиц и проездов 1 м. В качестве покрытия дорожной одежды и тротуаров предлагается асфальтобетон. При непосредственном примыкании тротуаров к стенам зданий, подпорным стенкам или оградам следует увеличивать их ширину не менее чем на 0,5 м.</w:t>
      </w:r>
    </w:p>
    <w:p w:rsidR="00CC0CD8" w:rsidRPr="00106C1F" w:rsidRDefault="00CC0CD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Значение расчётной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расчётной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расчётных скоростей в зависимости от ограничений, налагаемых соответственно прилегающей застройкой и рельефом. Разрешённую скорость движения следует устанавливать на 10 км/ч ниже </w:t>
      </w:r>
      <w:proofErr w:type="gramStart"/>
      <w:r w:rsidRPr="00106C1F">
        <w:rPr>
          <w:rFonts w:ascii="Times New Roman" w:eastAsia="Times New Roman" w:hAnsi="Times New Roman"/>
          <w:sz w:val="24"/>
          <w:szCs w:val="24"/>
          <w:lang w:eastAsia="ru-RU"/>
        </w:rPr>
        <w:t>расчётной</w:t>
      </w:r>
      <w:proofErr w:type="gramEnd"/>
      <w:r w:rsidRPr="00106C1F">
        <w:rPr>
          <w:rFonts w:ascii="Times New Roman" w:eastAsia="Times New Roman" w:hAnsi="Times New Roman"/>
          <w:sz w:val="24"/>
          <w:szCs w:val="24"/>
          <w:lang w:eastAsia="ru-RU"/>
        </w:rPr>
        <w:t>.</w:t>
      </w:r>
    </w:p>
    <w:p w:rsidR="00CC0CD8" w:rsidRPr="00106C1F" w:rsidRDefault="00CC0CD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ширину пешеходной части тротуаров и дорожек не включаются площади, необходимые для размещения киосков, скамеек и т.п.</w:t>
      </w:r>
    </w:p>
    <w:p w:rsidR="00CC0CD8" w:rsidRPr="00106C1F" w:rsidRDefault="00CC0CD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поэтапном достижении расчётных параметров магистральных улиц и дорог, транспортных пересечений с учётом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rsidR="008479D2" w:rsidRPr="00106C1F" w:rsidRDefault="00CC0CD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w:t>
      </w:r>
      <w:proofErr w:type="gramStart"/>
      <w:r w:rsidRPr="00106C1F">
        <w:rPr>
          <w:rFonts w:ascii="Times New Roman" w:eastAsia="Times New Roman" w:hAnsi="Times New Roman"/>
          <w:sz w:val="24"/>
          <w:szCs w:val="24"/>
          <w:lang w:eastAsia="ru-RU"/>
        </w:rPr>
        <w:t>Р</w:t>
      </w:r>
      <w:proofErr w:type="gramEnd"/>
      <w:r w:rsidRPr="00106C1F">
        <w:rPr>
          <w:rFonts w:ascii="Times New Roman" w:eastAsia="Times New Roman" w:hAnsi="Times New Roman"/>
          <w:sz w:val="24"/>
          <w:szCs w:val="24"/>
          <w:lang w:eastAsia="ru-RU"/>
        </w:rPr>
        <w:t xml:space="preserve"> 52289); размер такой зоны следует принимать в зависимости от расчётной скорости с учётом стеснённости условий.</w:t>
      </w:r>
    </w:p>
    <w:p w:rsidR="00226BFE" w:rsidRPr="00106C1F" w:rsidRDefault="00226BFE" w:rsidP="009346F1">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rsidR="006A0616" w:rsidRPr="00106C1F" w:rsidRDefault="00473AB1" w:rsidP="009346F1">
      <w:pPr>
        <w:tabs>
          <w:tab w:val="left" w:pos="1560"/>
        </w:tabs>
        <w:spacing w:after="0" w:line="240" w:lineRule="auto"/>
        <w:ind w:left="567" w:firstLine="709"/>
        <w:jc w:val="both"/>
        <w:rPr>
          <w:rFonts w:ascii="Times New Roman" w:eastAsia="Times New Roman" w:hAnsi="Times New Roman"/>
          <w:sz w:val="24"/>
          <w:szCs w:val="24"/>
          <w:lang w:eastAsia="ru-RU"/>
        </w:rPr>
      </w:pPr>
      <w:bookmarkStart w:id="310" w:name="_Toc390245047"/>
      <w:bookmarkStart w:id="311" w:name="_Toc464050123"/>
      <w:bookmarkStart w:id="312" w:name="_Toc464220837"/>
      <w:bookmarkStart w:id="313" w:name="_Toc464221319"/>
      <w:bookmarkStart w:id="314" w:name="_Toc464221502"/>
      <w:bookmarkStart w:id="315" w:name="_Toc464223926"/>
      <w:bookmarkStart w:id="316" w:name="_Toc464486121"/>
      <w:bookmarkStart w:id="317" w:name="_Toc477355609"/>
      <w:bookmarkStart w:id="318" w:name="_Toc477355971"/>
      <w:bookmarkStart w:id="319" w:name="_Toc477362806"/>
      <w:bookmarkStart w:id="320" w:name="_Toc477363277"/>
      <w:bookmarkStart w:id="321" w:name="_Toc477364601"/>
      <w:bookmarkStart w:id="322" w:name="_Toc477422462"/>
      <w:bookmarkStart w:id="323" w:name="_Toc477423548"/>
      <w:bookmarkStart w:id="324" w:name="_Toc477424524"/>
      <w:bookmarkStart w:id="325" w:name="_Toc477427152"/>
      <w:bookmarkStart w:id="326" w:name="_Toc477428273"/>
      <w:bookmarkStart w:id="327" w:name="_Toc477428773"/>
      <w:bookmarkStart w:id="328" w:name="_Toc477431439"/>
      <w:bookmarkStart w:id="329" w:name="_Toc477432351"/>
      <w:bookmarkStart w:id="330" w:name="_Toc477438402"/>
      <w:bookmarkStart w:id="331" w:name="_Toc477436819"/>
      <w:bookmarkStart w:id="332" w:name="_Toc477526037"/>
      <w:bookmarkStart w:id="333" w:name="_Toc477535188"/>
      <w:bookmarkStart w:id="334" w:name="_Toc477536869"/>
      <w:bookmarkStart w:id="335" w:name="_Toc477538628"/>
      <w:bookmarkStart w:id="336" w:name="_Toc479260929"/>
      <w:bookmarkStart w:id="337" w:name="_Toc492309866"/>
      <w:bookmarkStart w:id="338" w:name="_Toc497667487"/>
      <w:r w:rsidRPr="00106C1F">
        <w:rPr>
          <w:rFonts w:ascii="Times New Roman" w:eastAsia="Times New Roman" w:hAnsi="Times New Roman"/>
          <w:sz w:val="24"/>
          <w:szCs w:val="24"/>
          <w:lang w:eastAsia="ru-RU"/>
        </w:rPr>
        <w:t>Дополнительно, генеральным планом рекомендовано строительство УДС</w:t>
      </w:r>
      <w:r w:rsidR="002004C4"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в</w:t>
      </w:r>
      <w:r w:rsidR="002004C4"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 xml:space="preserve">районах </w:t>
      </w:r>
      <w:r w:rsidRPr="00106C1F">
        <w:rPr>
          <w:rFonts w:ascii="Times New Roman" w:hAnsi="Times New Roman"/>
          <w:sz w:val="24"/>
          <w:szCs w:val="24"/>
        </w:rPr>
        <w:t>новой</w:t>
      </w:r>
      <w:r w:rsidRPr="00106C1F">
        <w:rPr>
          <w:rFonts w:ascii="Times New Roman" w:eastAsia="Times New Roman" w:hAnsi="Times New Roman"/>
          <w:sz w:val="24"/>
          <w:szCs w:val="24"/>
          <w:lang w:eastAsia="ru-RU"/>
        </w:rPr>
        <w:t xml:space="preserve"> застройки поселения. </w:t>
      </w:r>
      <w:r w:rsidR="008A646B" w:rsidRPr="00106C1F">
        <w:rPr>
          <w:rFonts w:ascii="Times New Roman" w:eastAsia="Times New Roman" w:hAnsi="Times New Roman"/>
          <w:sz w:val="24"/>
          <w:szCs w:val="24"/>
          <w:lang w:eastAsia="ru-RU"/>
        </w:rPr>
        <w:t>П</w:t>
      </w:r>
      <w:r w:rsidRPr="00106C1F">
        <w:rPr>
          <w:rFonts w:ascii="Times New Roman" w:eastAsia="Times New Roman" w:hAnsi="Times New Roman"/>
          <w:sz w:val="24"/>
          <w:szCs w:val="24"/>
          <w:lang w:eastAsia="ru-RU"/>
        </w:rPr>
        <w:t>ротяжённость и технические характеристики дорог требуют уточнения на этапе проектирования.</w:t>
      </w:r>
    </w:p>
    <w:p w:rsidR="008479D2" w:rsidRPr="00106C1F" w:rsidRDefault="008479D2" w:rsidP="009346F1">
      <w:pPr>
        <w:tabs>
          <w:tab w:val="left" w:pos="1560"/>
        </w:tabs>
        <w:spacing w:after="0" w:line="240" w:lineRule="auto"/>
        <w:ind w:left="567" w:firstLine="709"/>
        <w:jc w:val="both"/>
        <w:rPr>
          <w:rFonts w:ascii="Times New Roman" w:eastAsia="Times New Roman" w:hAnsi="Times New Roman"/>
          <w:i/>
          <w:sz w:val="24"/>
          <w:szCs w:val="24"/>
          <w:u w:val="single"/>
          <w:lang w:eastAsia="ru-RU"/>
        </w:rPr>
      </w:pPr>
      <w:r w:rsidRPr="00106C1F">
        <w:rPr>
          <w:rFonts w:ascii="Times New Roman" w:eastAsia="Times New Roman" w:hAnsi="Times New Roman"/>
          <w:i/>
          <w:sz w:val="24"/>
          <w:szCs w:val="24"/>
          <w:u w:val="single"/>
          <w:lang w:eastAsia="ru-RU"/>
        </w:rPr>
        <w:t>Объекты транспортной инфраструктуры</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rsidR="008479D2" w:rsidRPr="00106C1F" w:rsidRDefault="008479D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Планируемая потребность объектов дорожного сервиса в </w:t>
      </w:r>
      <w:r w:rsidR="00086DCA" w:rsidRPr="00106C1F">
        <w:rPr>
          <w:rFonts w:ascii="Times New Roman" w:eastAsia="Times New Roman" w:hAnsi="Times New Roman"/>
          <w:sz w:val="24"/>
          <w:szCs w:val="24"/>
          <w:lang w:eastAsia="ru-RU"/>
        </w:rPr>
        <w:t>сельском</w:t>
      </w:r>
      <w:r w:rsidR="00CC0CD8" w:rsidRPr="00106C1F">
        <w:rPr>
          <w:rFonts w:ascii="Times New Roman" w:eastAsia="Times New Roman" w:hAnsi="Times New Roman"/>
          <w:sz w:val="24"/>
          <w:szCs w:val="24"/>
          <w:lang w:eastAsia="ru-RU"/>
        </w:rPr>
        <w:t xml:space="preserve"> </w:t>
      </w:r>
      <w:r w:rsidR="008279FB" w:rsidRPr="00106C1F">
        <w:rPr>
          <w:rFonts w:ascii="Times New Roman" w:eastAsia="Times New Roman" w:hAnsi="Times New Roman"/>
          <w:sz w:val="24"/>
          <w:szCs w:val="24"/>
          <w:lang w:eastAsia="ru-RU"/>
        </w:rPr>
        <w:t>поселении</w:t>
      </w:r>
      <w:r w:rsidR="00045C12" w:rsidRPr="00106C1F">
        <w:rPr>
          <w:rFonts w:ascii="Times New Roman" w:eastAsia="Times New Roman" w:hAnsi="Times New Roman"/>
          <w:sz w:val="24"/>
          <w:szCs w:val="24"/>
          <w:lang w:eastAsia="ru-RU"/>
        </w:rPr>
        <w:t xml:space="preserve"> </w:t>
      </w:r>
      <w:r w:rsidR="008A646B" w:rsidRPr="00106C1F">
        <w:rPr>
          <w:rFonts w:ascii="Times New Roman" w:eastAsia="Times New Roman" w:hAnsi="Times New Roman"/>
          <w:sz w:val="24"/>
          <w:szCs w:val="24"/>
          <w:lang w:eastAsia="ru-RU"/>
        </w:rPr>
        <w:t xml:space="preserve">«село </w:t>
      </w:r>
      <w:proofErr w:type="spellStart"/>
      <w:r w:rsidR="008A646B" w:rsidRPr="00106C1F">
        <w:rPr>
          <w:rFonts w:ascii="Times New Roman" w:eastAsia="Times New Roman" w:hAnsi="Times New Roman"/>
          <w:sz w:val="24"/>
          <w:szCs w:val="24"/>
          <w:lang w:eastAsia="ru-RU"/>
        </w:rPr>
        <w:t>Тымлат</w:t>
      </w:r>
      <w:proofErr w:type="spellEnd"/>
      <w:r w:rsidR="008A646B"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 xml:space="preserve">определена исходя из обеспеченности населения легковыми автомобилями на расчётный срок – </w:t>
      </w:r>
      <w:r w:rsidR="008279FB" w:rsidRPr="00106C1F">
        <w:rPr>
          <w:rFonts w:ascii="Times New Roman" w:eastAsia="Times New Roman" w:hAnsi="Times New Roman"/>
          <w:sz w:val="24"/>
          <w:szCs w:val="24"/>
          <w:lang w:eastAsia="ru-RU"/>
        </w:rPr>
        <w:t>4</w:t>
      </w:r>
      <w:r w:rsidR="000E72EB" w:rsidRPr="00106C1F">
        <w:rPr>
          <w:rFonts w:ascii="Times New Roman" w:eastAsia="Times New Roman" w:hAnsi="Times New Roman"/>
          <w:sz w:val="24"/>
          <w:szCs w:val="24"/>
          <w:lang w:eastAsia="ru-RU"/>
        </w:rPr>
        <w:t>0</w:t>
      </w:r>
      <w:r w:rsidR="008279FB" w:rsidRPr="00106C1F">
        <w:rPr>
          <w:rFonts w:ascii="Times New Roman" w:eastAsia="Times New Roman" w:hAnsi="Times New Roman"/>
          <w:sz w:val="24"/>
          <w:szCs w:val="24"/>
          <w:lang w:eastAsia="ru-RU"/>
        </w:rPr>
        <w:t>0</w:t>
      </w:r>
      <w:r w:rsidRPr="00106C1F">
        <w:rPr>
          <w:rFonts w:ascii="Times New Roman" w:eastAsia="Times New Roman" w:hAnsi="Times New Roman"/>
          <w:sz w:val="24"/>
          <w:szCs w:val="24"/>
          <w:lang w:eastAsia="ru-RU"/>
        </w:rPr>
        <w:t xml:space="preserve"> единиц на 1000 человек, и проектной численности жителей </w:t>
      </w:r>
      <w:r w:rsidR="000E72EB" w:rsidRPr="00106C1F">
        <w:rPr>
          <w:rFonts w:ascii="Times New Roman" w:eastAsia="Times New Roman" w:hAnsi="Times New Roman"/>
          <w:sz w:val="24"/>
          <w:szCs w:val="24"/>
          <w:lang w:eastAsia="ru-RU"/>
        </w:rPr>
        <w:t>580</w:t>
      </w:r>
      <w:r w:rsidRPr="00106C1F">
        <w:rPr>
          <w:rFonts w:ascii="Times New Roman" w:eastAsia="Times New Roman" w:hAnsi="Times New Roman"/>
          <w:sz w:val="24"/>
          <w:szCs w:val="24"/>
          <w:lang w:eastAsia="ru-RU"/>
        </w:rPr>
        <w:t xml:space="preserve"> человек. Расчётное количество автомобилей составит </w:t>
      </w:r>
      <w:r w:rsidR="00575C03" w:rsidRPr="00106C1F">
        <w:rPr>
          <w:rFonts w:ascii="Times New Roman" w:eastAsia="Times New Roman" w:hAnsi="Times New Roman"/>
          <w:sz w:val="24"/>
          <w:szCs w:val="24"/>
          <w:lang w:eastAsia="ru-RU"/>
        </w:rPr>
        <w:t xml:space="preserve">около </w:t>
      </w:r>
      <w:r w:rsidR="000E72EB" w:rsidRPr="00106C1F">
        <w:rPr>
          <w:rFonts w:ascii="Times New Roman" w:eastAsia="Times New Roman" w:hAnsi="Times New Roman"/>
          <w:sz w:val="24"/>
          <w:szCs w:val="24"/>
          <w:lang w:eastAsia="ru-RU"/>
        </w:rPr>
        <w:t>232</w:t>
      </w:r>
      <w:r w:rsidRPr="00106C1F">
        <w:rPr>
          <w:rFonts w:ascii="Times New Roman" w:eastAsia="Times New Roman" w:hAnsi="Times New Roman"/>
          <w:sz w:val="24"/>
          <w:szCs w:val="24"/>
          <w:lang w:eastAsia="ru-RU"/>
        </w:rPr>
        <w:t xml:space="preserve"> единиц</w:t>
      </w:r>
      <w:r w:rsidR="000E72EB" w:rsidRPr="00106C1F">
        <w:rPr>
          <w:rFonts w:ascii="Times New Roman" w:eastAsia="Times New Roman" w:hAnsi="Times New Roman"/>
          <w:sz w:val="24"/>
          <w:szCs w:val="24"/>
          <w:lang w:eastAsia="ru-RU"/>
        </w:rPr>
        <w:t>ы</w:t>
      </w:r>
      <w:r w:rsidR="00C22982" w:rsidRPr="00106C1F">
        <w:rPr>
          <w:rFonts w:ascii="Times New Roman" w:eastAsia="Times New Roman" w:hAnsi="Times New Roman"/>
          <w:sz w:val="24"/>
          <w:szCs w:val="24"/>
          <w:lang w:eastAsia="ru-RU"/>
        </w:rPr>
        <w:t>.</w:t>
      </w:r>
    </w:p>
    <w:p w:rsidR="00D82056" w:rsidRPr="00106C1F" w:rsidRDefault="00D82056"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rsidR="00A054EE" w:rsidRPr="00106C1F" w:rsidRDefault="00A054EE" w:rsidP="009346F1">
      <w:pPr>
        <w:pStyle w:val="a5"/>
        <w:tabs>
          <w:tab w:val="left" w:pos="1560"/>
        </w:tabs>
        <w:ind w:left="567" w:firstLine="709"/>
        <w:rPr>
          <w:sz w:val="24"/>
          <w:szCs w:val="24"/>
        </w:rPr>
      </w:pPr>
      <w:r w:rsidRPr="00106C1F">
        <w:rPr>
          <w:sz w:val="24"/>
          <w:szCs w:val="24"/>
        </w:rPr>
        <w:t xml:space="preserve">В соответствии с СП 42.13330.2016 «Градостроительство. Планировка и застройка городских и сельских поселений» (актуализированная редакция </w:t>
      </w:r>
      <w:proofErr w:type="spellStart"/>
      <w:r w:rsidRPr="00106C1F">
        <w:rPr>
          <w:sz w:val="24"/>
          <w:szCs w:val="24"/>
        </w:rPr>
        <w:t>СНиП</w:t>
      </w:r>
      <w:proofErr w:type="spellEnd"/>
      <w:r w:rsidRPr="00106C1F">
        <w:rPr>
          <w:sz w:val="24"/>
          <w:szCs w:val="24"/>
        </w:rPr>
        <w:t xml:space="preserve"> 2.07.01-89*):</w:t>
      </w:r>
    </w:p>
    <w:p w:rsidR="00A054EE" w:rsidRPr="00106C1F" w:rsidRDefault="00A054EE" w:rsidP="009346F1">
      <w:pPr>
        <w:numPr>
          <w:ilvl w:val="0"/>
          <w:numId w:val="14"/>
        </w:numPr>
        <w:tabs>
          <w:tab w:val="left" w:pos="1134"/>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hAnsi="Times New Roman"/>
          <w:sz w:val="24"/>
          <w:szCs w:val="24"/>
        </w:rPr>
        <w:t>потребность</w:t>
      </w:r>
      <w:r w:rsidRPr="00106C1F">
        <w:rPr>
          <w:rFonts w:ascii="Times New Roman" w:eastAsia="Times New Roman" w:hAnsi="Times New Roman"/>
          <w:sz w:val="24"/>
          <w:szCs w:val="24"/>
          <w:lang w:eastAsia="ru-RU"/>
        </w:rPr>
        <w:t xml:space="preserve"> в АЗС составляет: 1 топливораздаточная колонка на 1200 легковых автомобилей;</w:t>
      </w:r>
    </w:p>
    <w:p w:rsidR="00A054EE" w:rsidRPr="00106C1F" w:rsidRDefault="00A054EE" w:rsidP="009346F1">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минимальный уровень обеспеченности станциями технического обслуживания – 1 пост на 200 легковых автомобилей.</w:t>
      </w:r>
    </w:p>
    <w:p w:rsidR="008479D2" w:rsidRPr="00106C1F" w:rsidRDefault="008479D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требуется:</w:t>
      </w:r>
    </w:p>
    <w:p w:rsidR="008479D2" w:rsidRPr="00106C1F" w:rsidRDefault="008479D2" w:rsidP="009346F1">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СТО</w:t>
      </w:r>
      <w:r w:rsidR="0093223D" w:rsidRPr="00106C1F">
        <w:rPr>
          <w:rFonts w:ascii="Times New Roman" w:hAnsi="Times New Roman"/>
          <w:sz w:val="24"/>
          <w:szCs w:val="24"/>
        </w:rPr>
        <w:t xml:space="preserve"> на </w:t>
      </w:r>
      <w:r w:rsidR="00C25F21" w:rsidRPr="00106C1F">
        <w:rPr>
          <w:rFonts w:ascii="Times New Roman" w:hAnsi="Times New Roman"/>
          <w:sz w:val="24"/>
          <w:szCs w:val="24"/>
        </w:rPr>
        <w:t>2</w:t>
      </w:r>
      <w:r w:rsidR="001455DE" w:rsidRPr="00106C1F">
        <w:rPr>
          <w:rFonts w:ascii="Times New Roman" w:hAnsi="Times New Roman"/>
          <w:sz w:val="24"/>
          <w:szCs w:val="24"/>
        </w:rPr>
        <w:t xml:space="preserve"> </w:t>
      </w:r>
      <w:r w:rsidRPr="00106C1F">
        <w:rPr>
          <w:rFonts w:ascii="Times New Roman" w:hAnsi="Times New Roman"/>
          <w:sz w:val="24"/>
          <w:szCs w:val="24"/>
        </w:rPr>
        <w:t>пост</w:t>
      </w:r>
      <w:r w:rsidR="00C25F21" w:rsidRPr="00106C1F">
        <w:rPr>
          <w:rFonts w:ascii="Times New Roman" w:hAnsi="Times New Roman"/>
          <w:sz w:val="24"/>
          <w:szCs w:val="24"/>
        </w:rPr>
        <w:t>а</w:t>
      </w:r>
      <w:r w:rsidR="0093223D" w:rsidRPr="00106C1F">
        <w:rPr>
          <w:rFonts w:ascii="Times New Roman" w:hAnsi="Times New Roman"/>
          <w:sz w:val="24"/>
          <w:szCs w:val="24"/>
        </w:rPr>
        <w:t xml:space="preserve"> (в северо-восточной части села)</w:t>
      </w:r>
      <w:r w:rsidRPr="00106C1F">
        <w:rPr>
          <w:rFonts w:ascii="Times New Roman" w:hAnsi="Times New Roman"/>
          <w:sz w:val="24"/>
          <w:szCs w:val="24"/>
        </w:rPr>
        <w:t>;</w:t>
      </w:r>
    </w:p>
    <w:p w:rsidR="008479D2" w:rsidRPr="00106C1F" w:rsidRDefault="008479D2" w:rsidP="009346F1">
      <w:pPr>
        <w:numPr>
          <w:ilvl w:val="0"/>
          <w:numId w:val="14"/>
        </w:numPr>
        <w:tabs>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АЗС</w:t>
      </w:r>
      <w:r w:rsidR="0093223D" w:rsidRPr="00106C1F">
        <w:rPr>
          <w:rFonts w:ascii="Times New Roman" w:hAnsi="Times New Roman"/>
          <w:sz w:val="24"/>
          <w:szCs w:val="24"/>
        </w:rPr>
        <w:t xml:space="preserve"> на 1</w:t>
      </w:r>
      <w:r w:rsidRPr="00106C1F">
        <w:rPr>
          <w:rFonts w:ascii="Times New Roman" w:hAnsi="Times New Roman"/>
          <w:sz w:val="24"/>
          <w:szCs w:val="24"/>
        </w:rPr>
        <w:t xml:space="preserve"> топливораздаточн</w:t>
      </w:r>
      <w:r w:rsidR="0093223D" w:rsidRPr="00106C1F">
        <w:rPr>
          <w:rFonts w:ascii="Times New Roman" w:hAnsi="Times New Roman"/>
          <w:sz w:val="24"/>
          <w:szCs w:val="24"/>
        </w:rPr>
        <w:t>ую</w:t>
      </w:r>
      <w:r w:rsidRPr="00106C1F">
        <w:rPr>
          <w:rFonts w:ascii="Times New Roman" w:hAnsi="Times New Roman"/>
          <w:sz w:val="24"/>
          <w:szCs w:val="24"/>
        </w:rPr>
        <w:t xml:space="preserve"> колон</w:t>
      </w:r>
      <w:r w:rsidR="0093223D" w:rsidRPr="00106C1F">
        <w:rPr>
          <w:rFonts w:ascii="Times New Roman" w:hAnsi="Times New Roman"/>
          <w:sz w:val="24"/>
          <w:szCs w:val="24"/>
        </w:rPr>
        <w:t>ку</w:t>
      </w:r>
      <w:r w:rsidR="00086DCA" w:rsidRPr="00106C1F">
        <w:rPr>
          <w:rFonts w:ascii="Times New Roman" w:hAnsi="Times New Roman"/>
          <w:sz w:val="24"/>
          <w:szCs w:val="24"/>
        </w:rPr>
        <w:t>.</w:t>
      </w:r>
    </w:p>
    <w:p w:rsidR="008479D2" w:rsidRPr="00106C1F" w:rsidRDefault="008479D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
    <w:p w:rsidR="00086DCA" w:rsidRPr="00106C1F" w:rsidRDefault="0093223D" w:rsidP="009346F1">
      <w:pPr>
        <w:tabs>
          <w:tab w:val="left" w:pos="1560"/>
        </w:tabs>
        <w:spacing w:after="0" w:line="240" w:lineRule="auto"/>
        <w:ind w:left="567" w:firstLine="709"/>
        <w:jc w:val="both"/>
        <w:rPr>
          <w:rFonts w:ascii="Times New Roman" w:eastAsia="Times New Roman" w:hAnsi="Times New Roman"/>
          <w:bCs/>
          <w:i/>
          <w:iCs/>
          <w:sz w:val="24"/>
          <w:szCs w:val="24"/>
          <w:u w:val="single"/>
          <w:lang w:eastAsia="ru-RU"/>
        </w:rPr>
      </w:pPr>
      <w:r w:rsidRPr="00106C1F">
        <w:rPr>
          <w:rFonts w:ascii="Times New Roman" w:eastAsia="Times New Roman" w:hAnsi="Times New Roman"/>
          <w:bCs/>
          <w:sz w:val="24"/>
          <w:szCs w:val="24"/>
          <w:lang w:eastAsia="ru-RU"/>
        </w:rPr>
        <w:lastRenderedPageBreak/>
        <w:t>Также проектом генерального плана предусмотрено сохранение причала в южной части села</w:t>
      </w:r>
      <w:r w:rsidR="00835450" w:rsidRPr="00106C1F">
        <w:rPr>
          <w:rFonts w:ascii="Times New Roman" w:eastAsia="Times New Roman" w:hAnsi="Times New Roman"/>
          <w:bCs/>
          <w:sz w:val="24"/>
          <w:szCs w:val="24"/>
          <w:lang w:eastAsia="ru-RU"/>
        </w:rPr>
        <w:t xml:space="preserve"> и строительство вертолётной площадки севернее с. </w:t>
      </w:r>
      <w:proofErr w:type="spellStart"/>
      <w:r w:rsidR="00835450" w:rsidRPr="00106C1F">
        <w:rPr>
          <w:rFonts w:ascii="Times New Roman" w:eastAsia="Times New Roman" w:hAnsi="Times New Roman"/>
          <w:bCs/>
          <w:sz w:val="24"/>
          <w:szCs w:val="24"/>
          <w:lang w:eastAsia="ru-RU"/>
        </w:rPr>
        <w:t>Тымлат</w:t>
      </w:r>
      <w:proofErr w:type="spellEnd"/>
      <w:r w:rsidRPr="00106C1F">
        <w:rPr>
          <w:rFonts w:ascii="Times New Roman" w:eastAsia="Times New Roman" w:hAnsi="Times New Roman"/>
          <w:bCs/>
          <w:sz w:val="24"/>
          <w:szCs w:val="24"/>
          <w:lang w:eastAsia="ru-RU"/>
        </w:rPr>
        <w:t>.</w:t>
      </w:r>
    </w:p>
    <w:p w:rsidR="00D50F65" w:rsidRPr="00106C1F" w:rsidRDefault="00D50F65" w:rsidP="009346F1">
      <w:pPr>
        <w:tabs>
          <w:tab w:val="left" w:pos="1560"/>
        </w:tabs>
        <w:spacing w:after="0" w:line="240" w:lineRule="auto"/>
        <w:ind w:left="567" w:firstLine="709"/>
        <w:jc w:val="both"/>
        <w:rPr>
          <w:rFonts w:ascii="Times New Roman" w:eastAsia="Times New Roman" w:hAnsi="Times New Roman"/>
          <w:bCs/>
          <w:i/>
          <w:iCs/>
          <w:sz w:val="24"/>
          <w:szCs w:val="24"/>
          <w:u w:val="single"/>
          <w:lang w:eastAsia="ru-RU"/>
        </w:rPr>
      </w:pPr>
      <w:bookmarkStart w:id="339" w:name="_Toc468971952"/>
      <w:bookmarkStart w:id="340" w:name="_Toc475037118"/>
      <w:r w:rsidRPr="00106C1F">
        <w:rPr>
          <w:rFonts w:ascii="Times New Roman" w:eastAsia="Times New Roman" w:hAnsi="Times New Roman"/>
          <w:bCs/>
          <w:i/>
          <w:iCs/>
          <w:sz w:val="24"/>
          <w:szCs w:val="24"/>
          <w:u w:val="single"/>
          <w:lang w:eastAsia="ru-RU"/>
        </w:rPr>
        <w:t xml:space="preserve">Мероприятия для </w:t>
      </w:r>
      <w:proofErr w:type="spellStart"/>
      <w:r w:rsidRPr="00106C1F">
        <w:rPr>
          <w:rFonts w:ascii="Times New Roman" w:eastAsia="Times New Roman" w:hAnsi="Times New Roman"/>
          <w:bCs/>
          <w:i/>
          <w:iCs/>
          <w:sz w:val="24"/>
          <w:szCs w:val="24"/>
          <w:u w:val="single"/>
          <w:lang w:eastAsia="ru-RU"/>
        </w:rPr>
        <w:t>маломобильных</w:t>
      </w:r>
      <w:proofErr w:type="spellEnd"/>
      <w:r w:rsidRPr="00106C1F">
        <w:rPr>
          <w:rFonts w:ascii="Times New Roman" w:eastAsia="Times New Roman" w:hAnsi="Times New Roman"/>
          <w:bCs/>
          <w:i/>
          <w:iCs/>
          <w:sz w:val="24"/>
          <w:szCs w:val="24"/>
          <w:u w:val="single"/>
          <w:lang w:eastAsia="ru-RU"/>
        </w:rPr>
        <w:t xml:space="preserve"> групп населения</w:t>
      </w:r>
    </w:p>
    <w:p w:rsidR="000C4DF2" w:rsidRPr="00106C1F" w:rsidRDefault="00D50F65"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Согласно </w:t>
      </w:r>
      <w:r w:rsidR="000C4DF2" w:rsidRPr="00106C1F">
        <w:rPr>
          <w:rFonts w:ascii="Times New Roman" w:eastAsia="Times New Roman" w:hAnsi="Times New Roman"/>
          <w:sz w:val="24"/>
          <w:szCs w:val="24"/>
          <w:lang w:eastAsia="ru-RU"/>
        </w:rPr>
        <w:t xml:space="preserve">СП 59.13330.2012 «Свод правил. Доступность зданий и сооружений для </w:t>
      </w:r>
      <w:proofErr w:type="spellStart"/>
      <w:r w:rsidR="000C4DF2" w:rsidRPr="00106C1F">
        <w:rPr>
          <w:rFonts w:ascii="Times New Roman" w:eastAsia="Times New Roman" w:hAnsi="Times New Roman"/>
          <w:sz w:val="24"/>
          <w:szCs w:val="24"/>
          <w:lang w:eastAsia="ru-RU"/>
        </w:rPr>
        <w:t>маломобильных</w:t>
      </w:r>
      <w:proofErr w:type="spellEnd"/>
      <w:r w:rsidR="000C4DF2" w:rsidRPr="00106C1F">
        <w:rPr>
          <w:rFonts w:ascii="Times New Roman" w:eastAsia="Times New Roman" w:hAnsi="Times New Roman"/>
          <w:sz w:val="24"/>
          <w:szCs w:val="24"/>
          <w:lang w:eastAsia="ru-RU"/>
        </w:rPr>
        <w:t xml:space="preserve"> групп населения. Актуализированная редакция </w:t>
      </w:r>
      <w:proofErr w:type="spellStart"/>
      <w:r w:rsidR="000C4DF2" w:rsidRPr="00106C1F">
        <w:rPr>
          <w:rFonts w:ascii="Times New Roman" w:eastAsia="Times New Roman" w:hAnsi="Times New Roman"/>
          <w:sz w:val="24"/>
          <w:szCs w:val="24"/>
          <w:lang w:eastAsia="ru-RU"/>
        </w:rPr>
        <w:t>СНиП</w:t>
      </w:r>
      <w:proofErr w:type="spellEnd"/>
      <w:r w:rsidR="000C4DF2" w:rsidRPr="00106C1F">
        <w:rPr>
          <w:rFonts w:ascii="Times New Roman" w:eastAsia="Times New Roman" w:hAnsi="Times New Roman"/>
          <w:sz w:val="24"/>
          <w:szCs w:val="24"/>
          <w:lang w:eastAsia="ru-RU"/>
        </w:rPr>
        <w:t xml:space="preserve"> 35-01-2001» (утв. Приказом </w:t>
      </w:r>
      <w:proofErr w:type="spellStart"/>
      <w:r w:rsidR="000C4DF2" w:rsidRPr="00106C1F">
        <w:rPr>
          <w:rFonts w:ascii="Times New Roman" w:eastAsia="Times New Roman" w:hAnsi="Times New Roman"/>
          <w:sz w:val="24"/>
          <w:szCs w:val="24"/>
          <w:lang w:eastAsia="ru-RU"/>
        </w:rPr>
        <w:t>Минрегиона</w:t>
      </w:r>
      <w:proofErr w:type="spellEnd"/>
      <w:r w:rsidR="000C4DF2" w:rsidRPr="00106C1F">
        <w:rPr>
          <w:rFonts w:ascii="Times New Roman" w:eastAsia="Times New Roman" w:hAnsi="Times New Roman"/>
          <w:sz w:val="24"/>
          <w:szCs w:val="24"/>
          <w:lang w:eastAsia="ru-RU"/>
        </w:rPr>
        <w:t xml:space="preserve"> России от 27.12.2011 № 605)</w:t>
      </w:r>
      <w:r w:rsidRPr="00106C1F">
        <w:rPr>
          <w:rFonts w:ascii="Times New Roman" w:eastAsia="Times New Roman" w:hAnsi="Times New Roman"/>
          <w:sz w:val="24"/>
          <w:szCs w:val="24"/>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106C1F">
        <w:rPr>
          <w:sz w:val="24"/>
          <w:szCs w:val="24"/>
        </w:rPr>
        <w:t xml:space="preserve"> </w:t>
      </w:r>
      <w:r w:rsidR="000C4DF2" w:rsidRPr="00106C1F">
        <w:rPr>
          <w:rFonts w:ascii="Times New Roman" w:eastAsia="Times New Roman" w:hAnsi="Times New Roman"/>
          <w:sz w:val="24"/>
          <w:szCs w:val="24"/>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rsidR="000C4DF2" w:rsidRPr="00106C1F" w:rsidRDefault="000C4DF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0C4DF2" w:rsidRPr="00106C1F" w:rsidRDefault="000C4DF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rsidR="00D50F65" w:rsidRPr="00106C1F" w:rsidRDefault="000C4DF2"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D50F65" w:rsidRPr="00106C1F" w:rsidRDefault="00D50F65"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На автомобильных стоянках при специализированных зданиях и сооружениях </w:t>
      </w:r>
      <w:r w:rsidRPr="00106C1F">
        <w:rPr>
          <w:rFonts w:ascii="Times New Roman" w:eastAsia="Times New Roman" w:hAnsi="Times New Roman"/>
          <w:sz w:val="24"/>
          <w:szCs w:val="24"/>
          <w:lang w:eastAsia="ru-RU"/>
        </w:rPr>
        <w:br/>
        <w:t>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p>
    <w:p w:rsidR="00430C22" w:rsidRPr="00106C1F" w:rsidRDefault="00430C22" w:rsidP="009346F1">
      <w:pPr>
        <w:tabs>
          <w:tab w:val="left" w:pos="1560"/>
        </w:tabs>
        <w:spacing w:after="0" w:line="240" w:lineRule="auto"/>
        <w:ind w:left="567" w:firstLine="709"/>
        <w:jc w:val="both"/>
        <w:rPr>
          <w:rFonts w:ascii="Times New Roman" w:eastAsia="Times New Roman" w:hAnsi="Times New Roman"/>
          <w:sz w:val="24"/>
          <w:szCs w:val="24"/>
          <w:lang w:eastAsia="ru-RU"/>
        </w:rPr>
      </w:pPr>
    </w:p>
    <w:p w:rsidR="003A7901" w:rsidRPr="00106C1F" w:rsidRDefault="003A7901" w:rsidP="009346F1">
      <w:pPr>
        <w:pStyle w:val="2"/>
        <w:numPr>
          <w:ilvl w:val="1"/>
          <w:numId w:val="51"/>
        </w:numPr>
        <w:tabs>
          <w:tab w:val="left" w:pos="1560"/>
        </w:tabs>
        <w:ind w:left="567" w:firstLine="709"/>
        <w:jc w:val="both"/>
        <w:rPr>
          <w:b/>
          <w:sz w:val="24"/>
          <w:szCs w:val="24"/>
        </w:rPr>
      </w:pPr>
      <w:bookmarkStart w:id="341" w:name="_Toc117073351"/>
      <w:r w:rsidRPr="00106C1F">
        <w:rPr>
          <w:b/>
          <w:sz w:val="24"/>
          <w:szCs w:val="24"/>
        </w:rPr>
        <w:t>Развитие зоны</w:t>
      </w:r>
      <w:bookmarkEnd w:id="339"/>
      <w:bookmarkEnd w:id="340"/>
      <w:r w:rsidR="00F2697D" w:rsidRPr="00106C1F">
        <w:rPr>
          <w:b/>
          <w:sz w:val="24"/>
          <w:szCs w:val="24"/>
        </w:rPr>
        <w:t xml:space="preserve"> рекреационного назначения</w:t>
      </w:r>
      <w:bookmarkEnd w:id="341"/>
    </w:p>
    <w:p w:rsidR="00346BFD" w:rsidRPr="00106C1F" w:rsidRDefault="00346BFD" w:rsidP="009346F1">
      <w:pPr>
        <w:tabs>
          <w:tab w:val="num" w:pos="1429"/>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Камчатский край в целом выделяется в мировой рекреационной системе большим разнообразием уникальных рекреационных ресурсов, составляющих значительную часть его природного богатства.</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bCs/>
          <w:sz w:val="24"/>
          <w:szCs w:val="24"/>
          <w:lang w:eastAsia="ru-RU"/>
        </w:rPr>
      </w:pPr>
      <w:r w:rsidRPr="00106C1F">
        <w:rPr>
          <w:rFonts w:ascii="Times New Roman" w:eastAsia="Times New Roman" w:hAnsi="Times New Roman"/>
          <w:bCs/>
          <w:sz w:val="24"/>
          <w:szCs w:val="24"/>
          <w:lang w:eastAsia="ru-RU"/>
        </w:rPr>
        <w:t xml:space="preserve">Взаимосвязанное сочетание на территории поселения естественных, культурных и антропогенных факторов, качественная характеристика их комфортности определяют возможность выделения рекреационных зон. </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Развитие туризма представляется надёжной базой для устойчивого развития сельского поселения. Сегодняшний потенциал бальнеологической и другой рекреационной инфраструктуры является хорошим плацдармом для продолжения традиций и расширения деятельности на современном уровне.</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Бальнеологическое значение имеют </w:t>
      </w:r>
      <w:proofErr w:type="spellStart"/>
      <w:r w:rsidRPr="00106C1F">
        <w:rPr>
          <w:rFonts w:ascii="Times New Roman" w:eastAsia="Times New Roman" w:hAnsi="Times New Roman"/>
          <w:sz w:val="24"/>
          <w:szCs w:val="24"/>
          <w:lang w:eastAsia="ru-RU"/>
        </w:rPr>
        <w:t>Тымлатские</w:t>
      </w:r>
      <w:proofErr w:type="spellEnd"/>
      <w:r w:rsidRPr="00106C1F">
        <w:rPr>
          <w:rFonts w:ascii="Times New Roman" w:eastAsia="Times New Roman" w:hAnsi="Times New Roman"/>
          <w:sz w:val="24"/>
          <w:szCs w:val="24"/>
          <w:lang w:eastAsia="ru-RU"/>
        </w:rPr>
        <w:t xml:space="preserve"> ключи, относящиеся к углекислым гидрокарбонатным водам с малой и средней минерализации, содержание углекислоты превышает 50 мг/литр, имеют лечебные свойства, применяются при лечении </w:t>
      </w:r>
      <w:proofErr w:type="spellStart"/>
      <w:proofErr w:type="gramStart"/>
      <w:r w:rsidRPr="00106C1F">
        <w:rPr>
          <w:rFonts w:ascii="Times New Roman" w:eastAsia="Times New Roman" w:hAnsi="Times New Roman"/>
          <w:sz w:val="24"/>
          <w:szCs w:val="24"/>
          <w:lang w:eastAsia="ru-RU"/>
        </w:rPr>
        <w:t>сердечно-сосудистой</w:t>
      </w:r>
      <w:proofErr w:type="spellEnd"/>
      <w:proofErr w:type="gramEnd"/>
      <w:r w:rsidRPr="00106C1F">
        <w:rPr>
          <w:rFonts w:ascii="Times New Roman" w:eastAsia="Times New Roman" w:hAnsi="Times New Roman"/>
          <w:sz w:val="24"/>
          <w:szCs w:val="24"/>
          <w:lang w:eastAsia="ru-RU"/>
        </w:rPr>
        <w:t xml:space="preserve"> системы, эндокринной системы, половых желёз и др. </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связи с этим можно рассматривать проекты развития на их базе бальнеологических лечебниц.</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Цели стратегии экономической политики в области рекреации: </w:t>
      </w:r>
    </w:p>
    <w:p w:rsidR="00346BFD" w:rsidRPr="00106C1F" w:rsidRDefault="00346BFD" w:rsidP="009346F1">
      <w:pPr>
        <w:numPr>
          <w:ilvl w:val="0"/>
          <w:numId w:val="14"/>
        </w:numPr>
        <w:tabs>
          <w:tab w:val="num" w:pos="720"/>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использование конкурентных преимуществ уникального по составу, сохранности и экологической чистоте природного и культурно-исторического наследия Камчатского края, составляющего его рекреационный потенциал;</w:t>
      </w:r>
    </w:p>
    <w:p w:rsidR="00346BFD" w:rsidRPr="00106C1F" w:rsidRDefault="00346BFD" w:rsidP="009346F1">
      <w:pPr>
        <w:numPr>
          <w:ilvl w:val="0"/>
          <w:numId w:val="14"/>
        </w:numPr>
        <w:tabs>
          <w:tab w:val="num" w:pos="720"/>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создание конкурентоспособного регионального туристского кластера и формирование на его основе эффективного сектора экономики;</w:t>
      </w:r>
    </w:p>
    <w:p w:rsidR="00346BFD" w:rsidRPr="00106C1F" w:rsidRDefault="00346BFD" w:rsidP="009346F1">
      <w:pPr>
        <w:numPr>
          <w:ilvl w:val="0"/>
          <w:numId w:val="14"/>
        </w:numPr>
        <w:tabs>
          <w:tab w:val="num" w:pos="720"/>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интегрирование рекреационного хозяйства Камчатского края в международную рекреационную систему;</w:t>
      </w:r>
    </w:p>
    <w:p w:rsidR="00346BFD" w:rsidRPr="00106C1F" w:rsidRDefault="00346BFD" w:rsidP="009346F1">
      <w:pPr>
        <w:numPr>
          <w:ilvl w:val="0"/>
          <w:numId w:val="14"/>
        </w:numPr>
        <w:tabs>
          <w:tab w:val="num" w:pos="720"/>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формирование на территории Камчатского края особой экономической зоны рекреационной специализации.</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lastRenderedPageBreak/>
        <w:t>Благодаря разнообразному природно-рекреационному ресурсному потенциалу рекреационное хозяйство Карагинского района и Камчатского края в целом имеет все возможности для превращения его в одну из базовых отраслей экономики края. Для этого необходимо решение следующих стратегических задач по усилению существующих и созданию новых конкурентных преимуществ этого кластера:</w:t>
      </w:r>
    </w:p>
    <w:p w:rsidR="00346BFD" w:rsidRPr="00106C1F" w:rsidRDefault="00346BFD"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развитие исследований природно-рекреационного ресурсного потенциала Камчатского края, рекреационно-экономическое районирование его территории и составление кадастра рекреационных ресурсов края; </w:t>
      </w:r>
    </w:p>
    <w:p w:rsidR="00346BFD" w:rsidRPr="00106C1F" w:rsidRDefault="00346BFD"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развитие индустрии въездного туризма на основе использования существующих и создания новых туристских объектов и </w:t>
      </w:r>
      <w:proofErr w:type="spellStart"/>
      <w:r w:rsidRPr="00106C1F">
        <w:rPr>
          <w:rFonts w:ascii="Times New Roman" w:eastAsia="Times New Roman" w:hAnsi="Times New Roman"/>
          <w:iCs/>
          <w:sz w:val="24"/>
          <w:szCs w:val="24"/>
          <w:lang w:eastAsia="ru-RU"/>
        </w:rPr>
        <w:t>турпродуктов</w:t>
      </w:r>
      <w:proofErr w:type="spellEnd"/>
      <w:r w:rsidRPr="00106C1F">
        <w:rPr>
          <w:rFonts w:ascii="Times New Roman" w:eastAsia="Times New Roman" w:hAnsi="Times New Roman"/>
          <w:iCs/>
          <w:sz w:val="24"/>
          <w:szCs w:val="24"/>
          <w:lang w:eastAsia="ru-RU"/>
        </w:rPr>
        <w:t xml:space="preserve">; выявление новых рекреационных объектов и вовлечение их в сферу рекреационного хозяйства, расширение сферы рекреационных услуг; развитие </w:t>
      </w:r>
      <w:proofErr w:type="spellStart"/>
      <w:r w:rsidRPr="00106C1F">
        <w:rPr>
          <w:rFonts w:ascii="Times New Roman" w:eastAsia="Times New Roman" w:hAnsi="Times New Roman"/>
          <w:iCs/>
          <w:sz w:val="24"/>
          <w:szCs w:val="24"/>
          <w:lang w:eastAsia="ru-RU"/>
        </w:rPr>
        <w:t>частно-государственного</w:t>
      </w:r>
      <w:proofErr w:type="spellEnd"/>
      <w:r w:rsidRPr="00106C1F">
        <w:rPr>
          <w:rFonts w:ascii="Times New Roman" w:eastAsia="Times New Roman" w:hAnsi="Times New Roman"/>
          <w:iCs/>
          <w:sz w:val="24"/>
          <w:szCs w:val="24"/>
          <w:lang w:eastAsia="ru-RU"/>
        </w:rPr>
        <w:t xml:space="preserve"> партнёрства в реализации рекреационных проектов; стимулирование и поддержка развития малого бизнеса в сфере туризма; активизация государственных инвестиций в инфраструктуру туризма и привлечение отечественных и иностранных инвестиций для реконструкции и нового строительства туристских объектов и др.; </w:t>
      </w:r>
    </w:p>
    <w:p w:rsidR="00346BFD" w:rsidRPr="00106C1F" w:rsidRDefault="00346BFD"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iCs/>
          <w:sz w:val="24"/>
          <w:szCs w:val="24"/>
          <w:lang w:eastAsia="ru-RU"/>
        </w:rPr>
        <w:t>транспортное</w:t>
      </w:r>
      <w:r w:rsidRPr="00106C1F">
        <w:rPr>
          <w:rFonts w:ascii="Times New Roman" w:eastAsia="Times New Roman" w:hAnsi="Times New Roman"/>
          <w:sz w:val="24"/>
          <w:szCs w:val="24"/>
          <w:lang w:eastAsia="ru-RU"/>
        </w:rPr>
        <w:t xml:space="preserve"> обеспечение рекреационной деятельности, включая строительство и реконструкцию автомобильных дорог и автодорожной инфраструктуры;</w:t>
      </w:r>
    </w:p>
    <w:p w:rsidR="00346BFD" w:rsidRPr="00106C1F" w:rsidRDefault="00346BFD"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развитие рекреационной инфраструктуры и сопутствующих отраслей – сельского хозяйства, сбор дикоросов и промысловую охоту, народных промыслов, производство сувениров и т.п.;</w:t>
      </w:r>
    </w:p>
    <w:p w:rsidR="00346BFD" w:rsidRPr="00106C1F" w:rsidRDefault="00346BFD"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совершенствование маркетинговой политики в туризме, в т.ч. создание регионального марочного туристского продукта, обеспечивающего позитивный имидж и прочные позиции территории поселения на туристском рынке. </w:t>
      </w:r>
    </w:p>
    <w:p w:rsidR="00346BFD" w:rsidRPr="00106C1F" w:rsidRDefault="00346BFD"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Реализация всех перечисленных мероприятий позволит сформировать на территории сельского поселения современный рекреационный кластер. Формирование рекреационного кластера будет осуществляться по мере эффективной реализации мультипликативных свойств рекреационного хозяйства, обусловленных его связями со смежными, сопутствующими и дополняющими отраслями, а также инфраструктурным обеспечением.</w:t>
      </w:r>
    </w:p>
    <w:p w:rsidR="00240F51" w:rsidRPr="00106C1F" w:rsidRDefault="00240F51" w:rsidP="009346F1">
      <w:pPr>
        <w:tabs>
          <w:tab w:val="left" w:pos="1560"/>
        </w:tabs>
        <w:spacing w:after="0" w:line="240" w:lineRule="auto"/>
        <w:ind w:left="567" w:firstLine="709"/>
        <w:rPr>
          <w:rFonts w:ascii="Times New Roman" w:hAnsi="Times New Roman"/>
          <w:sz w:val="24"/>
          <w:szCs w:val="24"/>
          <w:lang w:eastAsia="ru-RU"/>
        </w:rPr>
      </w:pPr>
    </w:p>
    <w:p w:rsidR="003A7901" w:rsidRPr="00106C1F" w:rsidRDefault="003A7901" w:rsidP="009346F1">
      <w:pPr>
        <w:pStyle w:val="2"/>
        <w:numPr>
          <w:ilvl w:val="1"/>
          <w:numId w:val="51"/>
        </w:numPr>
        <w:tabs>
          <w:tab w:val="left" w:pos="1560"/>
        </w:tabs>
        <w:ind w:left="567" w:firstLine="709"/>
        <w:jc w:val="both"/>
        <w:rPr>
          <w:b/>
          <w:sz w:val="24"/>
          <w:szCs w:val="24"/>
        </w:rPr>
      </w:pPr>
      <w:bookmarkStart w:id="342" w:name="_Toc468971953"/>
      <w:bookmarkStart w:id="343" w:name="_Toc475037119"/>
      <w:bookmarkStart w:id="344" w:name="_Toc117073352"/>
      <w:r w:rsidRPr="00106C1F">
        <w:rPr>
          <w:b/>
          <w:sz w:val="24"/>
          <w:szCs w:val="24"/>
        </w:rPr>
        <w:t>Развитие зоны специального назначения</w:t>
      </w:r>
      <w:bookmarkEnd w:id="342"/>
      <w:bookmarkEnd w:id="343"/>
      <w:bookmarkEnd w:id="344"/>
    </w:p>
    <w:p w:rsidR="00415358" w:rsidRPr="00106C1F" w:rsidRDefault="0041535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Схемой территориального планирования Карагинского муниципального района предусмотрены следующие мероприятия по развитию зоны специального назначения:</w:t>
      </w:r>
    </w:p>
    <w:p w:rsidR="00415358" w:rsidRPr="00106C1F" w:rsidRDefault="00415358"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выявление несанкционированных свалок с последующей рекультивацией территории;</w:t>
      </w:r>
    </w:p>
    <w:p w:rsidR="003A7901" w:rsidRPr="00106C1F" w:rsidRDefault="00415358"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организация планово-регулярной системы очистки населённого пункта, своевременного сбора и вывоза всех бытовых отходов на полигон ТБО (включая уличный смет).</w:t>
      </w:r>
    </w:p>
    <w:p w:rsidR="00022BE8" w:rsidRPr="00106C1F" w:rsidRDefault="00022BE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Схемой территориального планирования Камчатского края предусмотрено:</w:t>
      </w:r>
    </w:p>
    <w:p w:rsidR="00022BE8" w:rsidRPr="00106C1F" w:rsidRDefault="00022BE8"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строительство полигона ТКО</w:t>
      </w:r>
      <w:r w:rsidRPr="00106C1F">
        <w:rPr>
          <w:sz w:val="24"/>
          <w:szCs w:val="24"/>
        </w:rPr>
        <w:t xml:space="preserve"> </w:t>
      </w:r>
      <w:r w:rsidRPr="00106C1F">
        <w:rPr>
          <w:rFonts w:ascii="Times New Roman" w:eastAsia="Times New Roman" w:hAnsi="Times New Roman"/>
          <w:iCs/>
          <w:sz w:val="24"/>
          <w:szCs w:val="24"/>
          <w:lang w:eastAsia="ru-RU"/>
        </w:rPr>
        <w:t>севернее населённого пункта</w:t>
      </w:r>
      <w:r w:rsidR="003308A2" w:rsidRPr="00106C1F">
        <w:rPr>
          <w:rFonts w:ascii="Times New Roman" w:eastAsia="Times New Roman" w:hAnsi="Times New Roman"/>
          <w:iCs/>
          <w:sz w:val="24"/>
          <w:szCs w:val="24"/>
          <w:lang w:eastAsia="ru-RU"/>
        </w:rPr>
        <w:t xml:space="preserve"> (за границами населённого пункта)</w:t>
      </w:r>
      <w:r w:rsidRPr="00106C1F">
        <w:rPr>
          <w:rFonts w:ascii="Times New Roman" w:eastAsia="Times New Roman" w:hAnsi="Times New Roman"/>
          <w:iCs/>
          <w:sz w:val="24"/>
          <w:szCs w:val="24"/>
          <w:lang w:eastAsia="ru-RU"/>
        </w:rPr>
        <w:t>.</w:t>
      </w:r>
    </w:p>
    <w:p w:rsidR="00415358" w:rsidRPr="00106C1F" w:rsidRDefault="00415358" w:rsidP="009346F1">
      <w:pPr>
        <w:tabs>
          <w:tab w:val="left" w:pos="1560"/>
        </w:tabs>
        <w:spacing w:after="0" w:line="240" w:lineRule="auto"/>
        <w:ind w:left="567" w:firstLine="709"/>
        <w:rPr>
          <w:rFonts w:ascii="Times New Roman" w:hAnsi="Times New Roman"/>
          <w:sz w:val="24"/>
          <w:szCs w:val="24"/>
          <w:lang w:eastAsia="ru-RU"/>
        </w:rPr>
      </w:pPr>
    </w:p>
    <w:p w:rsidR="003A7901" w:rsidRPr="00106C1F" w:rsidRDefault="003A7901" w:rsidP="009346F1">
      <w:pPr>
        <w:pStyle w:val="2"/>
        <w:numPr>
          <w:ilvl w:val="1"/>
          <w:numId w:val="51"/>
        </w:numPr>
        <w:tabs>
          <w:tab w:val="left" w:pos="1560"/>
        </w:tabs>
        <w:ind w:left="567" w:firstLine="709"/>
        <w:jc w:val="both"/>
        <w:rPr>
          <w:b/>
          <w:sz w:val="24"/>
          <w:szCs w:val="24"/>
        </w:rPr>
      </w:pPr>
      <w:bookmarkStart w:id="345" w:name="_Toc468971954"/>
      <w:bookmarkStart w:id="346" w:name="_Toc475037120"/>
      <w:bookmarkStart w:id="347" w:name="_Toc117073353"/>
      <w:r w:rsidRPr="00106C1F">
        <w:rPr>
          <w:b/>
          <w:sz w:val="24"/>
          <w:szCs w:val="24"/>
        </w:rPr>
        <w:t>Инженерное оборудование территории</w:t>
      </w:r>
      <w:bookmarkEnd w:id="345"/>
      <w:bookmarkEnd w:id="346"/>
      <w:bookmarkEnd w:id="347"/>
    </w:p>
    <w:p w:rsidR="00415358" w:rsidRPr="00106C1F" w:rsidRDefault="0041535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В целях защиты с.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xml:space="preserve"> от затопления, предусмотрено строительство дамб из грунта, общей протяжённостью 1600 м.</w:t>
      </w:r>
    </w:p>
    <w:p w:rsidR="00415358" w:rsidRPr="00106C1F" w:rsidRDefault="0041535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Отвод поверхностного стока с территории населённого пункта предлагается осуществлять посредством дождевой канализации открытого типа. Для сбора и отведения сточных вод предлагается использовать систему открытых лотков, укладываемых вдоль проезжих частей улиц, и трубопроводов. Сброс дождевых вод предлагается производить в южной части села в р.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xml:space="preserve">, так как поверхность населённого пункта имеет общий уклон местности в южном направлении. Перед выпусками необходимо предусмотреть устройство </w:t>
      </w:r>
      <w:r w:rsidRPr="00106C1F">
        <w:rPr>
          <w:rFonts w:ascii="Times New Roman" w:eastAsia="Times New Roman" w:hAnsi="Times New Roman"/>
          <w:sz w:val="24"/>
          <w:szCs w:val="24"/>
          <w:lang w:eastAsia="ru-RU"/>
        </w:rPr>
        <w:lastRenderedPageBreak/>
        <w:t>очистных сооружений. Технические характеристики системы водоотвода и очистных сооружений, а также их расположение уточняются на стадии рабочего проектирования.</w:t>
      </w:r>
    </w:p>
    <w:p w:rsidR="00E70204" w:rsidRPr="00106C1F" w:rsidRDefault="00E70204" w:rsidP="009346F1">
      <w:pPr>
        <w:tabs>
          <w:tab w:val="left" w:pos="1560"/>
        </w:tabs>
        <w:spacing w:after="0" w:line="240" w:lineRule="auto"/>
        <w:ind w:left="567" w:firstLine="709"/>
        <w:jc w:val="both"/>
        <w:rPr>
          <w:rFonts w:ascii="Times New Roman" w:eastAsia="Times New Roman" w:hAnsi="Times New Roman"/>
          <w:sz w:val="24"/>
          <w:szCs w:val="24"/>
          <w:lang w:eastAsia="ru-RU"/>
        </w:rPr>
      </w:pPr>
    </w:p>
    <w:p w:rsidR="003A7901" w:rsidRPr="00106C1F" w:rsidRDefault="003A7901" w:rsidP="009346F1">
      <w:pPr>
        <w:pStyle w:val="3"/>
        <w:numPr>
          <w:ilvl w:val="2"/>
          <w:numId w:val="51"/>
        </w:numPr>
        <w:tabs>
          <w:tab w:val="left" w:pos="1418"/>
          <w:tab w:val="left" w:pos="1560"/>
        </w:tabs>
        <w:spacing w:before="120"/>
        <w:ind w:left="567" w:firstLine="709"/>
        <w:jc w:val="both"/>
        <w:rPr>
          <w:rFonts w:ascii="Times New Roman" w:hAnsi="Times New Roman"/>
          <w:sz w:val="24"/>
          <w:szCs w:val="24"/>
        </w:rPr>
      </w:pPr>
      <w:bookmarkStart w:id="348" w:name="_Toc468971955"/>
      <w:bookmarkStart w:id="349" w:name="_Toc475037121"/>
      <w:bookmarkStart w:id="350" w:name="_Toc117073354"/>
      <w:r w:rsidRPr="00106C1F">
        <w:rPr>
          <w:rFonts w:ascii="Times New Roman" w:hAnsi="Times New Roman"/>
          <w:sz w:val="24"/>
          <w:szCs w:val="24"/>
        </w:rPr>
        <w:t>Водоснабжение</w:t>
      </w:r>
      <w:bookmarkEnd w:id="348"/>
      <w:bookmarkEnd w:id="349"/>
      <w:bookmarkEnd w:id="350"/>
    </w:p>
    <w:p w:rsidR="003A7901" w:rsidRPr="00106C1F" w:rsidRDefault="003A7901" w:rsidP="009346F1">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 xml:space="preserve">В соответствии со </w:t>
      </w:r>
      <w:r w:rsidR="00BD7CEE" w:rsidRPr="00106C1F">
        <w:rPr>
          <w:rFonts w:ascii="Times New Roman" w:eastAsia="Times New Roman" w:hAnsi="Times New Roman"/>
          <w:sz w:val="24"/>
          <w:szCs w:val="24"/>
          <w:lang w:eastAsia="ru-RU"/>
        </w:rPr>
        <w:t>статьёй</w:t>
      </w:r>
      <w:r w:rsidRPr="00106C1F">
        <w:rPr>
          <w:rFonts w:ascii="Times New Roman" w:eastAsia="Times New Roman" w:hAnsi="Times New Roman"/>
          <w:sz w:val="24"/>
          <w:szCs w:val="24"/>
          <w:lang w:eastAsia="ru-RU"/>
        </w:rPr>
        <w:t xml:space="preserve"> 10 главы 3 Федерального закона от </w:t>
      </w:r>
      <w:r w:rsidR="00A75E76" w:rsidRPr="00106C1F">
        <w:rPr>
          <w:rFonts w:ascii="Times New Roman" w:eastAsia="Times New Roman" w:hAnsi="Times New Roman"/>
          <w:sz w:val="24"/>
          <w:szCs w:val="24"/>
          <w:lang w:eastAsia="ru-RU"/>
        </w:rPr>
        <w:t>0</w:t>
      </w:r>
      <w:r w:rsidRPr="00106C1F">
        <w:rPr>
          <w:rFonts w:ascii="Times New Roman" w:eastAsia="Times New Roman" w:hAnsi="Times New Roman"/>
          <w:sz w:val="24"/>
          <w:szCs w:val="24"/>
          <w:lang w:eastAsia="ru-RU"/>
        </w:rPr>
        <w:t>7.12.2011 № 416</w:t>
      </w:r>
      <w:r w:rsidRPr="00106C1F">
        <w:rPr>
          <w:rFonts w:ascii="Times New Roman" w:eastAsia="Times New Roman" w:hAnsi="Times New Roman"/>
          <w:sz w:val="24"/>
          <w:szCs w:val="24"/>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roofErr w:type="gramEnd"/>
    </w:p>
    <w:p w:rsidR="00320D31" w:rsidRPr="00106C1F" w:rsidRDefault="00320D31"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Система водоснабжения принимается частично централизованная с хозяйственно-питьевым водопроводом. Пожаротушение предусматривается из пожарных гидрантов и из пожарных водоёмов в летнее время.</w:t>
      </w:r>
    </w:p>
    <w:p w:rsidR="00320D31" w:rsidRPr="00106C1F" w:rsidRDefault="00320D31"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 местах подключения к уличным сетям устанавливается запорная арматура. Подача воды потребителям будет осуществляться заменёнными распределительными сетями. На вводе в каждое здание должен быть установлен водомерный узел.</w:t>
      </w:r>
    </w:p>
    <w:p w:rsidR="00342266" w:rsidRPr="00106C1F" w:rsidRDefault="00342266" w:rsidP="009346F1">
      <w:pPr>
        <w:tabs>
          <w:tab w:val="left" w:pos="1560"/>
        </w:tabs>
        <w:spacing w:after="0" w:line="240" w:lineRule="auto"/>
        <w:ind w:left="567" w:firstLine="709"/>
        <w:jc w:val="both"/>
        <w:rPr>
          <w:rFonts w:ascii="Times New Roman" w:eastAsia="Times New Roman" w:hAnsi="Times New Roman"/>
          <w:sz w:val="24"/>
          <w:szCs w:val="24"/>
          <w:lang w:eastAsia="ru-RU"/>
        </w:rPr>
      </w:pPr>
      <w:proofErr w:type="gramStart"/>
      <w:r w:rsidRPr="00106C1F">
        <w:rPr>
          <w:rFonts w:ascii="Times New Roman" w:eastAsia="Times New Roman" w:hAnsi="Times New Roman"/>
          <w:sz w:val="24"/>
          <w:szCs w:val="24"/>
          <w:lang w:eastAsia="ru-RU"/>
        </w:rPr>
        <w:t>Магистральные водопроводные сети, запроектированные ранее оставлены</w:t>
      </w:r>
      <w:proofErr w:type="gramEnd"/>
      <w:r w:rsidRPr="00106C1F">
        <w:rPr>
          <w:rFonts w:ascii="Times New Roman" w:eastAsia="Times New Roman" w:hAnsi="Times New Roman"/>
          <w:sz w:val="24"/>
          <w:szCs w:val="24"/>
          <w:lang w:eastAsia="ru-RU"/>
        </w:rPr>
        <w:t xml:space="preserve"> без изменений. Настоящим документом предлагается развитие существующей водопроводной сети с установкой на ней пожарных гидрантов и запорно-регулирующей арматуры в соответствии с </w:t>
      </w:r>
      <w:r w:rsidR="00115AC1" w:rsidRPr="00106C1F">
        <w:rPr>
          <w:rFonts w:ascii="Times New Roman" w:eastAsia="Times New Roman" w:hAnsi="Times New Roman"/>
          <w:sz w:val="24"/>
          <w:szCs w:val="24"/>
          <w:lang w:eastAsia="ru-RU"/>
        </w:rPr>
        <w:t xml:space="preserve">СП 31.13330.2021 </w:t>
      </w:r>
      <w:r w:rsidRPr="00106C1F">
        <w:rPr>
          <w:rFonts w:ascii="Times New Roman" w:eastAsia="Times New Roman" w:hAnsi="Times New Roman"/>
          <w:sz w:val="24"/>
          <w:szCs w:val="24"/>
          <w:lang w:eastAsia="ru-RU"/>
        </w:rPr>
        <w:t xml:space="preserve">«Водоснабжение. Наружные сети и сооружения.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2.04.02-84».</w:t>
      </w:r>
    </w:p>
    <w:p w:rsidR="00342266" w:rsidRPr="00106C1F" w:rsidRDefault="00342266"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Внутриквартальная разводящая сеть водопровода прокладывается в канале теплосети и учитывается в стоимости объектов.</w:t>
      </w:r>
    </w:p>
    <w:p w:rsidR="00320D31" w:rsidRPr="00106C1F" w:rsidRDefault="00320D31"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Наружное пожаротушение предусматривается из хозяйственно-питьевого противопожарного объединённого водопровода через пожарные гидранты.</w:t>
      </w:r>
    </w:p>
    <w:p w:rsidR="000208C8" w:rsidRPr="00106C1F" w:rsidRDefault="000208C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Потребности в воде питьевого качества по сельским населённым пунктам определены в соответствии с нормативными документами. Норма водопотребления на одного жителя принята 160 л/</w:t>
      </w:r>
      <w:proofErr w:type="spellStart"/>
      <w:r w:rsidRPr="00106C1F">
        <w:rPr>
          <w:rFonts w:ascii="Times New Roman" w:eastAsia="Times New Roman" w:hAnsi="Times New Roman"/>
          <w:sz w:val="24"/>
          <w:szCs w:val="24"/>
          <w:lang w:eastAsia="ru-RU"/>
        </w:rPr>
        <w:t>сут</w:t>
      </w:r>
      <w:proofErr w:type="spellEnd"/>
      <w:r w:rsidRPr="00106C1F">
        <w:rPr>
          <w:rFonts w:ascii="Times New Roman" w:eastAsia="Times New Roman" w:hAnsi="Times New Roman"/>
          <w:sz w:val="24"/>
          <w:szCs w:val="24"/>
          <w:lang w:eastAsia="ru-RU"/>
        </w:rPr>
        <w:t xml:space="preserve">. (Региональные нормативы градостроительного проектирования Камчатского края). </w:t>
      </w:r>
      <w:proofErr w:type="gramStart"/>
      <w:r w:rsidRPr="00106C1F">
        <w:rPr>
          <w:rFonts w:ascii="Times New Roman" w:eastAsia="Times New Roman" w:hAnsi="Times New Roman"/>
          <w:sz w:val="24"/>
          <w:szCs w:val="24"/>
          <w:lang w:eastAsia="ru-RU"/>
        </w:rPr>
        <w:t>Полив приусадебных участков – 0,06 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w:t>
      </w:r>
      <w:proofErr w:type="spellStart"/>
      <w:r w:rsidRPr="00106C1F">
        <w:rPr>
          <w:rFonts w:ascii="Times New Roman" w:eastAsia="Times New Roman" w:hAnsi="Times New Roman"/>
          <w:sz w:val="24"/>
          <w:szCs w:val="24"/>
          <w:lang w:eastAsia="ru-RU"/>
        </w:rPr>
        <w:t>сут</w:t>
      </w:r>
      <w:proofErr w:type="spellEnd"/>
      <w:r w:rsidRPr="00106C1F">
        <w:rPr>
          <w:rFonts w:ascii="Times New Roman" w:eastAsia="Times New Roman" w:hAnsi="Times New Roman"/>
          <w:sz w:val="24"/>
          <w:szCs w:val="24"/>
          <w:lang w:eastAsia="ru-RU"/>
        </w:rPr>
        <w:t>. на человека (СП 31.13330.2021 «Водоснабжение.</w:t>
      </w:r>
      <w:proofErr w:type="gramEnd"/>
      <w:r w:rsidRPr="00106C1F">
        <w:rPr>
          <w:rFonts w:ascii="Times New Roman" w:eastAsia="Times New Roman" w:hAnsi="Times New Roman"/>
          <w:sz w:val="24"/>
          <w:szCs w:val="24"/>
          <w:lang w:eastAsia="ru-RU"/>
        </w:rPr>
        <w:t xml:space="preserve"> </w:t>
      </w:r>
      <w:proofErr w:type="gramStart"/>
      <w:r w:rsidRPr="00106C1F">
        <w:rPr>
          <w:rFonts w:ascii="Times New Roman" w:eastAsia="Times New Roman" w:hAnsi="Times New Roman"/>
          <w:sz w:val="24"/>
          <w:szCs w:val="24"/>
          <w:lang w:eastAsia="ru-RU"/>
        </w:rPr>
        <w:t>Наружные сети и сооружения»).</w:t>
      </w:r>
      <w:proofErr w:type="gramEnd"/>
    </w:p>
    <w:p w:rsidR="004B213E" w:rsidRPr="00106C1F" w:rsidRDefault="007977EE"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eastAsia="Times New Roman" w:hAnsi="Times New Roman"/>
          <w:sz w:val="24"/>
          <w:szCs w:val="24"/>
          <w:lang w:eastAsia="ru-RU"/>
        </w:rPr>
        <w:t xml:space="preserve">При расчётах </w:t>
      </w:r>
      <w:r w:rsidR="00BF52C9" w:rsidRPr="00106C1F">
        <w:rPr>
          <w:rFonts w:ascii="Times New Roman" w:eastAsia="Times New Roman" w:hAnsi="Times New Roman"/>
          <w:sz w:val="24"/>
          <w:szCs w:val="24"/>
          <w:lang w:eastAsia="ru-RU"/>
        </w:rPr>
        <w:t xml:space="preserve">неучтённых расходов, а также корректировочных коэффициентов </w:t>
      </w:r>
      <w:r w:rsidRPr="00106C1F">
        <w:rPr>
          <w:rFonts w:ascii="Times New Roman" w:eastAsia="Times New Roman" w:hAnsi="Times New Roman"/>
          <w:sz w:val="24"/>
          <w:szCs w:val="24"/>
          <w:lang w:eastAsia="ru-RU"/>
        </w:rPr>
        <w:t>приняты нормативы по СП 31.13330.20</w:t>
      </w:r>
      <w:r w:rsidR="00320D31" w:rsidRPr="00106C1F">
        <w:rPr>
          <w:rFonts w:ascii="Times New Roman" w:eastAsia="Times New Roman" w:hAnsi="Times New Roman"/>
          <w:sz w:val="24"/>
          <w:szCs w:val="24"/>
          <w:lang w:eastAsia="ru-RU"/>
        </w:rPr>
        <w:t>21</w:t>
      </w:r>
      <w:r w:rsidRPr="00106C1F">
        <w:rPr>
          <w:rFonts w:ascii="Times New Roman" w:eastAsia="Times New Roman" w:hAnsi="Times New Roman"/>
          <w:sz w:val="24"/>
          <w:szCs w:val="24"/>
          <w:lang w:eastAsia="ru-RU"/>
        </w:rPr>
        <w:t xml:space="preserve">. </w:t>
      </w:r>
      <w:r w:rsidR="00CE775D" w:rsidRPr="00106C1F">
        <w:rPr>
          <w:rFonts w:ascii="Times New Roman" w:eastAsia="Times New Roman" w:hAnsi="Times New Roman"/>
          <w:sz w:val="24"/>
          <w:szCs w:val="24"/>
          <w:lang w:eastAsia="ru-RU"/>
        </w:rPr>
        <w:t xml:space="preserve">Неучтённые расходы </w:t>
      </w:r>
      <w:r w:rsidR="007E72A0" w:rsidRPr="00106C1F">
        <w:rPr>
          <w:rFonts w:ascii="Times New Roman" w:eastAsia="Times New Roman" w:hAnsi="Times New Roman"/>
          <w:sz w:val="24"/>
          <w:szCs w:val="24"/>
          <w:lang w:eastAsia="ru-RU"/>
        </w:rPr>
        <w:t>приняты</w:t>
      </w:r>
      <w:r w:rsidR="00CE775D" w:rsidRPr="00106C1F">
        <w:rPr>
          <w:rFonts w:ascii="Times New Roman" w:eastAsia="Times New Roman" w:hAnsi="Times New Roman"/>
          <w:sz w:val="24"/>
          <w:szCs w:val="24"/>
          <w:lang w:eastAsia="ru-RU"/>
        </w:rPr>
        <w:t xml:space="preserve"> на уровне</w:t>
      </w:r>
      <w:r w:rsidR="009311A0" w:rsidRPr="00106C1F">
        <w:rPr>
          <w:rFonts w:ascii="Times New Roman" w:eastAsia="Times New Roman" w:hAnsi="Times New Roman"/>
          <w:sz w:val="24"/>
          <w:szCs w:val="24"/>
          <w:lang w:eastAsia="ru-RU"/>
        </w:rPr>
        <w:t xml:space="preserve"> </w:t>
      </w:r>
      <w:r w:rsidR="00CE775D" w:rsidRPr="00106C1F">
        <w:rPr>
          <w:rFonts w:ascii="Times New Roman" w:eastAsia="Times New Roman" w:hAnsi="Times New Roman"/>
          <w:sz w:val="24"/>
          <w:szCs w:val="24"/>
          <w:lang w:eastAsia="ru-RU"/>
        </w:rPr>
        <w:t xml:space="preserve">– </w:t>
      </w:r>
      <w:r w:rsidR="00FD2ED7" w:rsidRPr="00106C1F">
        <w:rPr>
          <w:rFonts w:ascii="Times New Roman" w:eastAsia="Times New Roman" w:hAnsi="Times New Roman"/>
          <w:sz w:val="24"/>
          <w:szCs w:val="24"/>
          <w:lang w:eastAsia="ru-RU"/>
        </w:rPr>
        <w:t>10</w:t>
      </w:r>
      <w:r w:rsidR="007E72A0" w:rsidRPr="00106C1F">
        <w:rPr>
          <w:rFonts w:ascii="Times New Roman" w:eastAsia="Times New Roman" w:hAnsi="Times New Roman"/>
          <w:sz w:val="24"/>
          <w:szCs w:val="24"/>
          <w:lang w:eastAsia="ru-RU"/>
        </w:rPr>
        <w:t xml:space="preserve"> %. </w:t>
      </w:r>
      <w:r w:rsidR="004D21E0" w:rsidRPr="00106C1F">
        <w:rPr>
          <w:rFonts w:ascii="Times New Roman" w:eastAsia="Times New Roman" w:hAnsi="Times New Roman"/>
          <w:sz w:val="24"/>
          <w:szCs w:val="24"/>
          <w:lang w:eastAsia="ru-RU"/>
        </w:rPr>
        <w:t>Коэффициент суточной неравномерности водопотребления принят на уровне 1,</w:t>
      </w:r>
      <w:r w:rsidR="009311A0" w:rsidRPr="00106C1F">
        <w:rPr>
          <w:rFonts w:ascii="Times New Roman" w:eastAsia="Times New Roman" w:hAnsi="Times New Roman"/>
          <w:sz w:val="24"/>
          <w:szCs w:val="24"/>
          <w:lang w:eastAsia="ru-RU"/>
        </w:rPr>
        <w:t>2</w:t>
      </w:r>
      <w:r w:rsidR="004D21E0"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w:t>
      </w:r>
      <w:r w:rsidR="004D21E0" w:rsidRPr="00106C1F">
        <w:rPr>
          <w:rFonts w:ascii="Times New Roman" w:eastAsia="Times New Roman" w:hAnsi="Times New Roman"/>
          <w:sz w:val="24"/>
          <w:szCs w:val="24"/>
          <w:lang w:eastAsia="ru-RU"/>
        </w:rPr>
        <w:t>тся</w:t>
      </w:r>
      <w:r w:rsidRPr="00106C1F">
        <w:rPr>
          <w:rFonts w:ascii="Times New Roman" w:eastAsia="Times New Roman" w:hAnsi="Times New Roman"/>
          <w:sz w:val="24"/>
          <w:szCs w:val="24"/>
          <w:lang w:eastAsia="ru-RU"/>
        </w:rPr>
        <w:t xml:space="preserve"> по таблице 2 п. 5.2 СП 31.13330.20</w:t>
      </w:r>
      <w:r w:rsidR="00320D31" w:rsidRPr="00106C1F">
        <w:rPr>
          <w:rFonts w:ascii="Times New Roman" w:eastAsia="Times New Roman" w:hAnsi="Times New Roman"/>
          <w:sz w:val="24"/>
          <w:szCs w:val="24"/>
          <w:lang w:eastAsia="ru-RU"/>
        </w:rPr>
        <w:t>21</w:t>
      </w:r>
      <w:r w:rsidRPr="00106C1F">
        <w:rPr>
          <w:rFonts w:ascii="Times New Roman" w:eastAsia="Times New Roman" w:hAnsi="Times New Roman"/>
          <w:sz w:val="24"/>
          <w:szCs w:val="24"/>
          <w:lang w:eastAsia="ru-RU"/>
        </w:rPr>
        <w:t xml:space="preserve">. </w:t>
      </w:r>
      <w:r w:rsidR="004B213E" w:rsidRPr="00106C1F">
        <w:rPr>
          <w:rFonts w:ascii="Times New Roman" w:hAnsi="Times New Roman"/>
          <w:sz w:val="24"/>
          <w:szCs w:val="24"/>
        </w:rPr>
        <w:t>При разработке проектной документации необходимо предусмотреть мероприятия по пожаротушению.</w:t>
      </w:r>
    </w:p>
    <w:p w:rsidR="003A7901" w:rsidRPr="00106C1F" w:rsidRDefault="003A7901" w:rsidP="003A7901">
      <w:pPr>
        <w:autoSpaceDE w:val="0"/>
        <w:autoSpaceDN w:val="0"/>
        <w:adjustRightInd w:val="0"/>
        <w:spacing w:after="0" w:line="240" w:lineRule="auto"/>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56</w:t>
      </w:r>
      <w:r w:rsidR="00AF384C" w:rsidRPr="00106C1F">
        <w:rPr>
          <w:rFonts w:ascii="Times New Roman" w:eastAsia="Times New Roman" w:hAnsi="Times New Roman"/>
          <w:sz w:val="24"/>
          <w:szCs w:val="24"/>
          <w:lang w:bidi="en-US"/>
        </w:rPr>
        <w:fldChar w:fldCharType="end"/>
      </w:r>
    </w:p>
    <w:p w:rsidR="003A7901" w:rsidRPr="00106C1F" w:rsidRDefault="003A7901" w:rsidP="003A7901">
      <w:pPr>
        <w:spacing w:line="240" w:lineRule="auto"/>
        <w:jc w:val="center"/>
        <w:rPr>
          <w:rFonts w:ascii="Times New Roman" w:eastAsia="Times New Roman" w:hAnsi="Times New Roman"/>
          <w:sz w:val="24"/>
          <w:szCs w:val="24"/>
          <w:lang w:eastAsia="ru-RU"/>
        </w:rPr>
      </w:pPr>
      <w:r w:rsidRPr="00106C1F">
        <w:rPr>
          <w:rFonts w:ascii="Times New Roman" w:hAnsi="Times New Roman"/>
          <w:color w:val="000000"/>
          <w:sz w:val="24"/>
          <w:szCs w:val="24"/>
        </w:rPr>
        <w:t>Ожидаемое потребление воды на расчётный срок в</w:t>
      </w:r>
      <w:r w:rsidR="00B9479D" w:rsidRPr="00106C1F">
        <w:rPr>
          <w:rFonts w:ascii="Times New Roman" w:hAnsi="Times New Roman"/>
          <w:color w:val="000000"/>
          <w:sz w:val="24"/>
          <w:szCs w:val="24"/>
        </w:rPr>
        <w:t xml:space="preserve"> </w:t>
      </w:r>
      <w:r w:rsidR="00320D31" w:rsidRPr="00106C1F">
        <w:rPr>
          <w:rFonts w:ascii="Times New Roman" w:hAnsi="Times New Roman"/>
          <w:color w:val="000000"/>
          <w:sz w:val="24"/>
          <w:szCs w:val="24"/>
        </w:rPr>
        <w:t>сельском</w:t>
      </w:r>
      <w:r w:rsidR="00801C4F" w:rsidRPr="00106C1F">
        <w:rPr>
          <w:rFonts w:ascii="Times New Roman" w:hAnsi="Times New Roman"/>
          <w:sz w:val="24"/>
          <w:szCs w:val="24"/>
        </w:rPr>
        <w:t xml:space="preserve"> </w:t>
      </w:r>
      <w:r w:rsidR="00B9479D" w:rsidRPr="00106C1F">
        <w:rPr>
          <w:rFonts w:ascii="Times New Roman" w:hAnsi="Times New Roman"/>
          <w:sz w:val="24"/>
          <w:szCs w:val="24"/>
        </w:rPr>
        <w:t>поселении</w:t>
      </w:r>
      <w:r w:rsidR="000208C8" w:rsidRPr="00106C1F">
        <w:rPr>
          <w:rFonts w:ascii="Times New Roman" w:hAnsi="Times New Roman"/>
          <w:sz w:val="24"/>
          <w:szCs w:val="24"/>
        </w:rPr>
        <w:t xml:space="preserve"> «село </w:t>
      </w:r>
      <w:proofErr w:type="spellStart"/>
      <w:r w:rsidR="000208C8" w:rsidRPr="00106C1F">
        <w:rPr>
          <w:rFonts w:ascii="Times New Roman" w:hAnsi="Times New Roman"/>
          <w:sz w:val="24"/>
          <w:szCs w:val="24"/>
        </w:rPr>
        <w:t>Тымлат</w:t>
      </w:r>
      <w:proofErr w:type="spellEnd"/>
      <w:r w:rsidR="000208C8" w:rsidRPr="00106C1F">
        <w:rPr>
          <w:rFonts w:ascii="Times New Roman" w:hAnsi="Times New Roman"/>
          <w:sz w:val="24"/>
          <w:szCs w:val="24"/>
        </w:rPr>
        <w:t>»</w:t>
      </w:r>
    </w:p>
    <w:p w:rsidR="00320D31" w:rsidRPr="00C50A53" w:rsidRDefault="00320D31" w:rsidP="00320D31">
      <w:pPr>
        <w:spacing w:after="0" w:line="240" w:lineRule="auto"/>
        <w:rPr>
          <w:rFonts w:ascii="Times New Roman" w:hAnsi="Times New Roman"/>
          <w:sz w:val="2"/>
          <w:szCs w:val="2"/>
        </w:rPr>
      </w:pPr>
    </w:p>
    <w:tbl>
      <w:tblPr>
        <w:tblW w:w="4744" w:type="pct"/>
        <w:tblInd w:w="5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2265"/>
        <w:gridCol w:w="742"/>
        <w:gridCol w:w="682"/>
        <w:gridCol w:w="793"/>
        <w:gridCol w:w="1279"/>
        <w:gridCol w:w="1311"/>
        <w:gridCol w:w="728"/>
        <w:gridCol w:w="728"/>
        <w:gridCol w:w="637"/>
        <w:gridCol w:w="722"/>
      </w:tblGrid>
      <w:tr w:rsidR="00D169F5" w:rsidRPr="00C50A53" w:rsidTr="009346F1">
        <w:trPr>
          <w:trHeight w:val="57"/>
        </w:trPr>
        <w:tc>
          <w:tcPr>
            <w:tcW w:w="1146"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Наименование потребителей</w:t>
            </w:r>
          </w:p>
        </w:tc>
        <w:tc>
          <w:tcPr>
            <w:tcW w:w="375"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xml:space="preserve">Ед. </w:t>
            </w:r>
            <w:proofErr w:type="spellStart"/>
            <w:r w:rsidRPr="00C50A53">
              <w:rPr>
                <w:rFonts w:ascii="Times New Roman" w:eastAsia="Times New Roman" w:hAnsi="Times New Roman"/>
                <w:color w:val="000000"/>
                <w:sz w:val="18"/>
                <w:szCs w:val="18"/>
                <w:lang w:eastAsia="ru-RU"/>
              </w:rPr>
              <w:t>изм</w:t>
            </w:r>
            <w:proofErr w:type="spellEnd"/>
            <w:r w:rsidRPr="00C50A53">
              <w:rPr>
                <w:rFonts w:ascii="Times New Roman" w:eastAsia="Times New Roman" w:hAnsi="Times New Roman"/>
                <w:color w:val="000000"/>
                <w:sz w:val="18"/>
                <w:szCs w:val="18"/>
                <w:lang w:eastAsia="ru-RU"/>
              </w:rPr>
              <w:t>.</w:t>
            </w:r>
          </w:p>
        </w:tc>
        <w:tc>
          <w:tcPr>
            <w:tcW w:w="345"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Кол.</w:t>
            </w:r>
          </w:p>
        </w:tc>
        <w:tc>
          <w:tcPr>
            <w:tcW w:w="401"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Норма, л/</w:t>
            </w:r>
            <w:proofErr w:type="spellStart"/>
            <w:r w:rsidRPr="00C50A53">
              <w:rPr>
                <w:rFonts w:ascii="Times New Roman" w:eastAsia="Times New Roman" w:hAnsi="Times New Roman"/>
                <w:color w:val="000000"/>
                <w:sz w:val="18"/>
                <w:szCs w:val="18"/>
                <w:lang w:eastAsia="ru-RU"/>
              </w:rPr>
              <w:t>сут</w:t>
            </w:r>
            <w:proofErr w:type="spellEnd"/>
            <w:r w:rsidRPr="00C50A53">
              <w:rPr>
                <w:rFonts w:ascii="Times New Roman" w:eastAsia="Times New Roman" w:hAnsi="Times New Roman"/>
                <w:color w:val="000000"/>
                <w:sz w:val="18"/>
                <w:szCs w:val="18"/>
                <w:lang w:eastAsia="ru-RU"/>
              </w:rPr>
              <w:t xml:space="preserve"> </w:t>
            </w:r>
            <w:proofErr w:type="gramStart"/>
            <w:r w:rsidRPr="00C50A53">
              <w:rPr>
                <w:rFonts w:ascii="Times New Roman" w:eastAsia="Times New Roman" w:hAnsi="Times New Roman"/>
                <w:color w:val="000000"/>
                <w:sz w:val="18"/>
                <w:szCs w:val="18"/>
                <w:lang w:eastAsia="ru-RU"/>
              </w:rPr>
              <w:t>на</w:t>
            </w:r>
            <w:proofErr w:type="gramEnd"/>
            <w:r w:rsidRPr="00C50A53">
              <w:rPr>
                <w:rFonts w:ascii="Times New Roman" w:eastAsia="Times New Roman" w:hAnsi="Times New Roman"/>
                <w:color w:val="000000"/>
                <w:sz w:val="18"/>
                <w:szCs w:val="18"/>
                <w:lang w:eastAsia="ru-RU"/>
              </w:rPr>
              <w:t xml:space="preserve"> чел.</w:t>
            </w:r>
          </w:p>
        </w:tc>
        <w:tc>
          <w:tcPr>
            <w:tcW w:w="647"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К суточной неравномерности</w:t>
            </w:r>
          </w:p>
        </w:tc>
        <w:tc>
          <w:tcPr>
            <w:tcW w:w="663" w:type="pct"/>
            <w:vMerge w:val="restar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К часовой неравномерности</w:t>
            </w:r>
          </w:p>
        </w:tc>
        <w:tc>
          <w:tcPr>
            <w:tcW w:w="1423" w:type="pct"/>
            <w:gridSpan w:val="4"/>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Расход воды м</w:t>
            </w:r>
            <w:r w:rsidRPr="00C50A53">
              <w:rPr>
                <w:rFonts w:ascii="Times New Roman" w:eastAsia="Times New Roman" w:hAnsi="Times New Roman"/>
                <w:color w:val="000000"/>
                <w:sz w:val="18"/>
                <w:szCs w:val="18"/>
                <w:vertAlign w:val="superscript"/>
                <w:lang w:eastAsia="ru-RU"/>
              </w:rPr>
              <w:t>3</w:t>
            </w:r>
          </w:p>
        </w:tc>
      </w:tr>
      <w:tr w:rsidR="00D169F5" w:rsidRPr="00C50A53" w:rsidTr="009346F1">
        <w:trPr>
          <w:trHeight w:val="57"/>
        </w:trPr>
        <w:tc>
          <w:tcPr>
            <w:tcW w:w="1146"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375"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345"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401"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647"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663" w:type="pct"/>
            <w:vMerge/>
            <w:shd w:val="clear" w:color="auto" w:fill="auto"/>
            <w:vAlign w:val="center"/>
            <w:hideMark/>
          </w:tcPr>
          <w:p w:rsidR="00D169F5" w:rsidRPr="00C50A53" w:rsidRDefault="00D169F5" w:rsidP="00D169F5">
            <w:pPr>
              <w:spacing w:after="0" w:line="240" w:lineRule="auto"/>
              <w:rPr>
                <w:rFonts w:ascii="Times New Roman" w:eastAsia="Times New Roman" w:hAnsi="Times New Roman"/>
                <w:color w:val="000000"/>
                <w:sz w:val="18"/>
                <w:szCs w:val="18"/>
                <w:lang w:eastAsia="ru-RU"/>
              </w:rPr>
            </w:pPr>
          </w:p>
        </w:tc>
        <w:tc>
          <w:tcPr>
            <w:tcW w:w="368" w:type="pc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C50A53">
              <w:rPr>
                <w:rFonts w:ascii="Times New Roman" w:eastAsia="Times New Roman" w:hAnsi="Times New Roman"/>
                <w:color w:val="000000"/>
                <w:sz w:val="18"/>
                <w:szCs w:val="18"/>
                <w:lang w:eastAsia="ru-RU"/>
              </w:rPr>
              <w:t>сут</w:t>
            </w:r>
            <w:proofErr w:type="spellEnd"/>
          </w:p>
        </w:tc>
        <w:tc>
          <w:tcPr>
            <w:tcW w:w="368" w:type="pc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C50A53">
              <w:rPr>
                <w:rFonts w:ascii="Times New Roman" w:eastAsia="Times New Roman" w:hAnsi="Times New Roman"/>
                <w:color w:val="000000"/>
                <w:sz w:val="18"/>
                <w:szCs w:val="18"/>
                <w:lang w:eastAsia="ru-RU"/>
              </w:rPr>
              <w:t>сут</w:t>
            </w:r>
            <w:proofErr w:type="gramStart"/>
            <w:r w:rsidRPr="00C50A53">
              <w:rPr>
                <w:rFonts w:ascii="Times New Roman" w:eastAsia="Times New Roman" w:hAnsi="Times New Roman"/>
                <w:color w:val="000000"/>
                <w:sz w:val="18"/>
                <w:szCs w:val="18"/>
                <w:vertAlign w:val="subscript"/>
                <w:lang w:eastAsia="ru-RU"/>
              </w:rPr>
              <w:t>max</w:t>
            </w:r>
            <w:proofErr w:type="spellEnd"/>
            <w:proofErr w:type="gramEnd"/>
          </w:p>
        </w:tc>
        <w:tc>
          <w:tcPr>
            <w:tcW w:w="322" w:type="pc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час</w:t>
            </w:r>
          </w:p>
        </w:tc>
        <w:tc>
          <w:tcPr>
            <w:tcW w:w="366" w:type="pct"/>
            <w:shd w:val="clear" w:color="auto" w:fill="auto"/>
            <w:vAlign w:val="center"/>
            <w:hideMark/>
          </w:tcPr>
          <w:p w:rsidR="00D169F5" w:rsidRPr="00C50A53"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C50A53">
              <w:rPr>
                <w:rFonts w:ascii="Times New Roman" w:eastAsia="Times New Roman" w:hAnsi="Times New Roman"/>
                <w:color w:val="000000"/>
                <w:sz w:val="18"/>
                <w:szCs w:val="18"/>
                <w:lang w:eastAsia="ru-RU"/>
              </w:rPr>
              <w:t>час</w:t>
            </w:r>
            <w:proofErr w:type="gramStart"/>
            <w:r w:rsidRPr="00C50A53">
              <w:rPr>
                <w:rFonts w:ascii="Times New Roman" w:eastAsia="Times New Roman" w:hAnsi="Times New Roman"/>
                <w:color w:val="000000"/>
                <w:sz w:val="18"/>
                <w:szCs w:val="18"/>
                <w:vertAlign w:val="subscript"/>
                <w:lang w:eastAsia="ru-RU"/>
              </w:rPr>
              <w:t>max</w:t>
            </w:r>
            <w:proofErr w:type="spellEnd"/>
            <w:proofErr w:type="gramEnd"/>
          </w:p>
        </w:tc>
      </w:tr>
      <w:tr w:rsidR="000208C8" w:rsidRPr="00C50A53" w:rsidTr="009346F1">
        <w:tblPrEx>
          <w:tblBorders>
            <w:bottom w:val="single" w:sz="4" w:space="0" w:color="auto"/>
          </w:tblBorders>
        </w:tblPrEx>
        <w:trPr>
          <w:trHeight w:val="57"/>
        </w:trPr>
        <w:tc>
          <w:tcPr>
            <w:tcW w:w="1146" w:type="pct"/>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xml:space="preserve">Население </w:t>
            </w:r>
            <w:proofErr w:type="gramStart"/>
            <w:r w:rsidRPr="00C50A53">
              <w:rPr>
                <w:rFonts w:ascii="Times New Roman" w:eastAsia="Times New Roman" w:hAnsi="Times New Roman"/>
                <w:color w:val="000000"/>
                <w:sz w:val="18"/>
                <w:szCs w:val="18"/>
                <w:lang w:eastAsia="ru-RU"/>
              </w:rPr>
              <w:t>проживающие</w:t>
            </w:r>
            <w:proofErr w:type="gramEnd"/>
            <w:r w:rsidRPr="00C50A53">
              <w:rPr>
                <w:rFonts w:ascii="Times New Roman" w:eastAsia="Times New Roman" w:hAnsi="Times New Roman"/>
                <w:color w:val="000000"/>
                <w:sz w:val="18"/>
                <w:szCs w:val="18"/>
                <w:lang w:eastAsia="ru-RU"/>
              </w:rPr>
              <w:t xml:space="preserve"> в благоустроенных домах</w:t>
            </w:r>
          </w:p>
        </w:tc>
        <w:tc>
          <w:tcPr>
            <w:tcW w:w="375" w:type="pct"/>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чел.</w:t>
            </w:r>
          </w:p>
        </w:tc>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580</w:t>
            </w:r>
          </w:p>
        </w:tc>
        <w:tc>
          <w:tcPr>
            <w:tcW w:w="401"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120</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1,20</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3,25</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69,6</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83,5</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2,9</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9,4</w:t>
            </w:r>
          </w:p>
        </w:tc>
      </w:tr>
      <w:tr w:rsidR="000208C8" w:rsidRPr="00C50A53" w:rsidTr="009346F1">
        <w:tblPrEx>
          <w:tblBorders>
            <w:bottom w:val="single" w:sz="4" w:space="0" w:color="auto"/>
          </w:tblBorders>
        </w:tblPrEx>
        <w:trPr>
          <w:trHeight w:val="57"/>
        </w:trPr>
        <w:tc>
          <w:tcPr>
            <w:tcW w:w="1146" w:type="pct"/>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proofErr w:type="spellStart"/>
            <w:r w:rsidRPr="00C50A53">
              <w:rPr>
                <w:rFonts w:ascii="Times New Roman" w:eastAsia="Times New Roman" w:hAnsi="Times New Roman"/>
                <w:color w:val="000000"/>
                <w:sz w:val="18"/>
                <w:szCs w:val="18"/>
                <w:lang w:eastAsia="ru-RU"/>
              </w:rPr>
              <w:t>Адм</w:t>
            </w:r>
            <w:proofErr w:type="spellEnd"/>
            <w:r w:rsidRPr="00C50A53">
              <w:rPr>
                <w:rFonts w:ascii="Times New Roman" w:eastAsia="Times New Roman" w:hAnsi="Times New Roman"/>
                <w:color w:val="000000"/>
                <w:sz w:val="18"/>
                <w:szCs w:val="18"/>
                <w:lang w:eastAsia="ru-RU"/>
              </w:rPr>
              <w:t xml:space="preserve">. здание и </w:t>
            </w:r>
            <w:proofErr w:type="gramStart"/>
            <w:r w:rsidRPr="00C50A53">
              <w:rPr>
                <w:rFonts w:ascii="Times New Roman" w:eastAsia="Times New Roman" w:hAnsi="Times New Roman"/>
                <w:color w:val="000000"/>
                <w:sz w:val="18"/>
                <w:szCs w:val="18"/>
                <w:lang w:eastAsia="ru-RU"/>
              </w:rPr>
              <w:t>общественные</w:t>
            </w:r>
            <w:proofErr w:type="gramEnd"/>
            <w:r w:rsidRPr="00C50A53">
              <w:rPr>
                <w:rFonts w:ascii="Times New Roman" w:eastAsia="Times New Roman" w:hAnsi="Times New Roman"/>
                <w:color w:val="000000"/>
                <w:sz w:val="18"/>
                <w:szCs w:val="18"/>
                <w:lang w:eastAsia="ru-RU"/>
              </w:rPr>
              <w:t xml:space="preserve"> здание</w:t>
            </w:r>
          </w:p>
        </w:tc>
        <w:tc>
          <w:tcPr>
            <w:tcW w:w="375" w:type="pct"/>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10</w:t>
            </w:r>
          </w:p>
        </w:tc>
        <w:tc>
          <w:tcPr>
            <w:tcW w:w="401"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w:t>
            </w:r>
          </w:p>
        </w:tc>
        <w:tc>
          <w:tcPr>
            <w:tcW w:w="647"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1,20</w:t>
            </w:r>
          </w:p>
        </w:tc>
        <w:tc>
          <w:tcPr>
            <w:tcW w:w="663"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3,25</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7,0</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8,4</w:t>
            </w:r>
          </w:p>
        </w:tc>
        <w:tc>
          <w:tcPr>
            <w:tcW w:w="322"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0,3</w:t>
            </w:r>
          </w:p>
        </w:tc>
        <w:tc>
          <w:tcPr>
            <w:tcW w:w="366"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0,9</w:t>
            </w:r>
          </w:p>
        </w:tc>
      </w:tr>
      <w:tr w:rsidR="000208C8" w:rsidRPr="00C50A53" w:rsidTr="009346F1">
        <w:tblPrEx>
          <w:tblBorders>
            <w:bottom w:val="single" w:sz="4" w:space="0" w:color="auto"/>
          </w:tblBorders>
        </w:tblPrEx>
        <w:trPr>
          <w:trHeight w:val="57"/>
        </w:trPr>
        <w:tc>
          <w:tcPr>
            <w:tcW w:w="1146" w:type="pct"/>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Противопожарное водоснабжение</w:t>
            </w:r>
          </w:p>
        </w:tc>
        <w:tc>
          <w:tcPr>
            <w:tcW w:w="375" w:type="pct"/>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proofErr w:type="gramStart"/>
            <w:r w:rsidRPr="00C50A53">
              <w:rPr>
                <w:rFonts w:ascii="Times New Roman" w:eastAsia="Times New Roman" w:hAnsi="Times New Roman"/>
                <w:color w:val="000000"/>
                <w:sz w:val="18"/>
                <w:szCs w:val="18"/>
                <w:lang w:eastAsia="ru-RU"/>
              </w:rPr>
              <w:t>л</w:t>
            </w:r>
            <w:proofErr w:type="gramEnd"/>
            <w:r w:rsidRPr="00C50A53">
              <w:rPr>
                <w:rFonts w:ascii="Times New Roman" w:eastAsia="Times New Roman" w:hAnsi="Times New Roman"/>
                <w:color w:val="000000"/>
                <w:sz w:val="18"/>
                <w:szCs w:val="18"/>
                <w:lang w:eastAsia="ru-RU"/>
              </w:rPr>
              <w:t>/с</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5</w:t>
            </w:r>
          </w:p>
        </w:tc>
        <w:tc>
          <w:tcPr>
            <w:tcW w:w="401"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w:t>
            </w:r>
          </w:p>
        </w:tc>
        <w:tc>
          <w:tcPr>
            <w:tcW w:w="647"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w:t>
            </w:r>
          </w:p>
        </w:tc>
        <w:tc>
          <w:tcPr>
            <w:tcW w:w="663"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3,25</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0,15</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0,18</w:t>
            </w:r>
          </w:p>
        </w:tc>
        <w:tc>
          <w:tcPr>
            <w:tcW w:w="322"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0,01</w:t>
            </w:r>
          </w:p>
        </w:tc>
        <w:tc>
          <w:tcPr>
            <w:tcW w:w="366"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0,02</w:t>
            </w:r>
          </w:p>
        </w:tc>
      </w:tr>
      <w:tr w:rsidR="000208C8" w:rsidRPr="00C50A53" w:rsidTr="009346F1">
        <w:tblPrEx>
          <w:tblBorders>
            <w:bottom w:val="single" w:sz="4" w:space="0" w:color="auto"/>
          </w:tblBorders>
        </w:tblPrEx>
        <w:trPr>
          <w:trHeight w:val="57"/>
        </w:trPr>
        <w:tc>
          <w:tcPr>
            <w:tcW w:w="1146" w:type="pct"/>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Поливка</w:t>
            </w:r>
          </w:p>
        </w:tc>
        <w:tc>
          <w:tcPr>
            <w:tcW w:w="375" w:type="pct"/>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чел.</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112</w:t>
            </w:r>
          </w:p>
        </w:tc>
        <w:tc>
          <w:tcPr>
            <w:tcW w:w="401"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60</w:t>
            </w:r>
          </w:p>
        </w:tc>
        <w:tc>
          <w:tcPr>
            <w:tcW w:w="647"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1,20</w:t>
            </w:r>
          </w:p>
        </w:tc>
        <w:tc>
          <w:tcPr>
            <w:tcW w:w="663"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3,25</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6,7</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8,1</w:t>
            </w:r>
          </w:p>
        </w:tc>
        <w:tc>
          <w:tcPr>
            <w:tcW w:w="322"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0,3</w:t>
            </w:r>
          </w:p>
        </w:tc>
        <w:tc>
          <w:tcPr>
            <w:tcW w:w="366"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0,9</w:t>
            </w:r>
          </w:p>
        </w:tc>
      </w:tr>
      <w:tr w:rsidR="000208C8" w:rsidRPr="00C50A53" w:rsidTr="009346F1">
        <w:tblPrEx>
          <w:tblBorders>
            <w:bottom w:val="single" w:sz="4" w:space="0" w:color="auto"/>
          </w:tblBorders>
        </w:tblPrEx>
        <w:trPr>
          <w:trHeight w:val="57"/>
        </w:trPr>
        <w:tc>
          <w:tcPr>
            <w:tcW w:w="1146" w:type="pct"/>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Неучтённые расходы</w:t>
            </w:r>
          </w:p>
        </w:tc>
        <w:tc>
          <w:tcPr>
            <w:tcW w:w="375" w:type="pct"/>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10</w:t>
            </w:r>
          </w:p>
        </w:tc>
        <w:tc>
          <w:tcPr>
            <w:tcW w:w="401"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w:t>
            </w:r>
          </w:p>
        </w:tc>
        <w:tc>
          <w:tcPr>
            <w:tcW w:w="647"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1,20</w:t>
            </w:r>
          </w:p>
        </w:tc>
        <w:tc>
          <w:tcPr>
            <w:tcW w:w="663"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3,25</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8,3</w:t>
            </w:r>
          </w:p>
        </w:tc>
        <w:tc>
          <w:tcPr>
            <w:tcW w:w="368"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10,0</w:t>
            </w:r>
          </w:p>
        </w:tc>
        <w:tc>
          <w:tcPr>
            <w:tcW w:w="322"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0,3</w:t>
            </w:r>
          </w:p>
        </w:tc>
        <w:tc>
          <w:tcPr>
            <w:tcW w:w="366" w:type="pct"/>
            <w:tcBorders>
              <w:top w:val="nil"/>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1,1</w:t>
            </w:r>
          </w:p>
        </w:tc>
      </w:tr>
      <w:tr w:rsidR="000208C8" w:rsidRPr="00C50A53" w:rsidTr="009346F1">
        <w:tblPrEx>
          <w:tblBorders>
            <w:bottom w:val="single" w:sz="4" w:space="0" w:color="auto"/>
          </w:tblBorders>
        </w:tblPrEx>
        <w:trPr>
          <w:trHeight w:val="57"/>
        </w:trPr>
        <w:tc>
          <w:tcPr>
            <w:tcW w:w="3577" w:type="pct"/>
            <w:gridSpan w:val="6"/>
            <w:shd w:val="clear" w:color="auto" w:fill="auto"/>
            <w:vAlign w:val="bottom"/>
            <w:hideMark/>
          </w:tcPr>
          <w:p w:rsidR="000208C8" w:rsidRPr="00C50A53" w:rsidRDefault="000208C8" w:rsidP="000208C8">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ИТОГО:</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91,8</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110,1</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3,8</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0208C8" w:rsidRPr="00C50A53" w:rsidRDefault="000208C8" w:rsidP="000208C8">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12,4</w:t>
            </w:r>
          </w:p>
        </w:tc>
      </w:tr>
    </w:tbl>
    <w:p w:rsidR="0089078B" w:rsidRPr="00106C1F" w:rsidRDefault="0089078B"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Водопотребление </w:t>
      </w:r>
      <w:r w:rsidR="00320D31" w:rsidRPr="00106C1F">
        <w:rPr>
          <w:rFonts w:ascii="Times New Roman" w:hAnsi="Times New Roman"/>
          <w:sz w:val="24"/>
          <w:szCs w:val="24"/>
        </w:rPr>
        <w:t>сельского</w:t>
      </w:r>
      <w:r w:rsidRPr="00106C1F">
        <w:rPr>
          <w:rFonts w:ascii="Times New Roman" w:hAnsi="Times New Roman"/>
          <w:sz w:val="24"/>
          <w:szCs w:val="24"/>
        </w:rPr>
        <w:t xml:space="preserve"> </w:t>
      </w:r>
      <w:r w:rsidR="00073EB9" w:rsidRPr="00106C1F">
        <w:rPr>
          <w:rFonts w:ascii="Times New Roman" w:eastAsia="Times New Roman" w:hAnsi="Times New Roman"/>
          <w:sz w:val="24"/>
          <w:szCs w:val="24"/>
          <w:lang w:eastAsia="ru-RU"/>
        </w:rPr>
        <w:t xml:space="preserve">поселения </w:t>
      </w:r>
      <w:r w:rsidRPr="00106C1F">
        <w:rPr>
          <w:rFonts w:ascii="Times New Roman" w:hAnsi="Times New Roman"/>
          <w:sz w:val="24"/>
          <w:szCs w:val="24"/>
        </w:rPr>
        <w:t xml:space="preserve">на хозяйственно-питьевые нужды с учётом суточного максимума на расчётный срок составит </w:t>
      </w:r>
      <w:r w:rsidR="000208C8" w:rsidRPr="00106C1F">
        <w:rPr>
          <w:rFonts w:ascii="Times New Roman" w:hAnsi="Times New Roman"/>
          <w:sz w:val="24"/>
          <w:szCs w:val="24"/>
        </w:rPr>
        <w:t>110</w:t>
      </w:r>
      <w:r w:rsidRPr="00106C1F">
        <w:rPr>
          <w:rFonts w:ascii="Times New Roman" w:hAnsi="Times New Roman"/>
          <w:sz w:val="24"/>
          <w:szCs w:val="24"/>
        </w:rPr>
        <w:t xml:space="preserve"> м</w:t>
      </w:r>
      <w:r w:rsidRPr="00106C1F">
        <w:rPr>
          <w:rFonts w:ascii="Times New Roman" w:hAnsi="Times New Roman"/>
          <w:sz w:val="24"/>
          <w:szCs w:val="24"/>
          <w:vertAlign w:val="superscript"/>
        </w:rPr>
        <w:t>3</w:t>
      </w:r>
      <w:r w:rsidRPr="00106C1F">
        <w:rPr>
          <w:rFonts w:ascii="Times New Roman" w:hAnsi="Times New Roman"/>
          <w:sz w:val="24"/>
          <w:szCs w:val="24"/>
        </w:rPr>
        <w:t>/</w:t>
      </w:r>
      <w:proofErr w:type="spellStart"/>
      <w:r w:rsidRPr="00106C1F">
        <w:rPr>
          <w:rFonts w:ascii="Times New Roman" w:hAnsi="Times New Roman"/>
          <w:sz w:val="24"/>
          <w:szCs w:val="24"/>
        </w:rPr>
        <w:t>сут</w:t>
      </w:r>
      <w:proofErr w:type="spellEnd"/>
      <w:r w:rsidRPr="00106C1F">
        <w:rPr>
          <w:rFonts w:ascii="Times New Roman" w:hAnsi="Times New Roman"/>
          <w:sz w:val="24"/>
          <w:szCs w:val="24"/>
        </w:rPr>
        <w:t>.</w:t>
      </w:r>
    </w:p>
    <w:p w:rsidR="00196955"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lastRenderedPageBreak/>
        <w:t xml:space="preserve">В северной части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в период первой очереди (5 лет), предусматривается строительство единого водозаборного узла производительностью </w:t>
      </w:r>
      <w:r w:rsidR="006D24B7" w:rsidRPr="00106C1F">
        <w:rPr>
          <w:rFonts w:ascii="Times New Roman" w:hAnsi="Times New Roman"/>
          <w:sz w:val="24"/>
          <w:szCs w:val="24"/>
        </w:rPr>
        <w:t xml:space="preserve">не менее </w:t>
      </w:r>
      <w:r w:rsidRPr="00106C1F">
        <w:rPr>
          <w:rFonts w:ascii="Times New Roman" w:hAnsi="Times New Roman"/>
          <w:sz w:val="24"/>
          <w:szCs w:val="24"/>
        </w:rPr>
        <w:t>150 м</w:t>
      </w:r>
      <w:r w:rsidRPr="00106C1F">
        <w:rPr>
          <w:rFonts w:ascii="Times New Roman" w:hAnsi="Times New Roman"/>
          <w:sz w:val="24"/>
          <w:szCs w:val="24"/>
          <w:vertAlign w:val="superscript"/>
        </w:rPr>
        <w:t>3</w:t>
      </w:r>
      <w:r w:rsidRPr="00106C1F">
        <w:rPr>
          <w:rFonts w:ascii="Times New Roman" w:hAnsi="Times New Roman"/>
          <w:sz w:val="24"/>
          <w:szCs w:val="24"/>
        </w:rPr>
        <w:t>/</w:t>
      </w:r>
      <w:proofErr w:type="spellStart"/>
      <w:r w:rsidRPr="00106C1F">
        <w:rPr>
          <w:rFonts w:ascii="Times New Roman" w:hAnsi="Times New Roman"/>
          <w:sz w:val="24"/>
          <w:szCs w:val="24"/>
        </w:rPr>
        <w:t>сут</w:t>
      </w:r>
      <w:proofErr w:type="spellEnd"/>
      <w:r w:rsidRPr="00106C1F">
        <w:rPr>
          <w:rFonts w:ascii="Times New Roman" w:hAnsi="Times New Roman"/>
          <w:sz w:val="24"/>
          <w:szCs w:val="24"/>
        </w:rPr>
        <w:t>. Данный водозаборный узел обеспечит водой питьевого качества всех потребителей села.</w:t>
      </w:r>
    </w:p>
    <w:p w:rsidR="00196955"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Местоположение проектируемых водозаборных сооружений подтвердить результатами инженерных изысканий при рабочем проектировании.</w:t>
      </w:r>
    </w:p>
    <w:p w:rsidR="00196955"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К основным сооружениям, входящим в состав водозаборного узла, относятся:</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куст водозаборных скважин в тёплых павильонах с установленным водоподъёмным оборудованием;</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водопроводная очистная станция (далее ВОС), совмещённая с насосной станцией второго подъёма;</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резервуары чистой воды (хозяйственно-питьевой и противопожарный запас);</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ёмкость для хранения промывной воды.</w:t>
      </w:r>
    </w:p>
    <w:p w:rsidR="00196955"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На насосном оборудовании водопроводных очистных сооружений необходимо выполнить установку частотных регуляторов, что устранит необходимость сохранения водонапорной башни.</w:t>
      </w:r>
    </w:p>
    <w:p w:rsidR="00196955"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Для обеспечения надёжности работы комплекса водопроводных сооружений необходимо выполнить следующие мероприятия:</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использовать средства автоматического регулирования, контроля, сигнализации, защиты и блокировок работы комплекса водоподготовки;</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при рабочем проектировании предусмотреть прогрессивные технические решения, механизацию трудоёмких работ, автоматизацию технологических процессов и максимальную индустриализацию строительно-монтажных работ за счёт применения сборных конструкций, стандартных и типовых изделий и деталей, изготавливаемых на заводах и в заготовительных мастерских.</w:t>
      </w:r>
    </w:p>
    <w:p w:rsidR="00E70204" w:rsidRPr="00106C1F" w:rsidRDefault="00196955"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Генеральным планом на расчётный срок существующие объекты водоснабжения, представленные артезианской скважиной и водонапорной башней, решено ликвидировать, по причине нарушения зоны источника подземного водоснабжения в месте забора воды. Выполнить тампонаж старой скважины.</w:t>
      </w:r>
    </w:p>
    <w:p w:rsidR="00E70204" w:rsidRPr="00106C1F" w:rsidRDefault="00E70204"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На проектируемых водозаборах рекомендуется оборудование водоочистных станций соответствующей мощности.</w:t>
      </w:r>
    </w:p>
    <w:p w:rsidR="00E70204" w:rsidRPr="00106C1F" w:rsidRDefault="00E70204"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От новых скважин в указанных населённых пунктах предусмотреть строительство магистральных и разводящих водопроводов. Протяжённость требует </w:t>
      </w:r>
      <w:proofErr w:type="gramStart"/>
      <w:r w:rsidRPr="00106C1F">
        <w:rPr>
          <w:rFonts w:ascii="Times New Roman" w:hAnsi="Times New Roman"/>
          <w:sz w:val="24"/>
          <w:szCs w:val="24"/>
        </w:rPr>
        <w:t>уточнения</w:t>
      </w:r>
      <w:proofErr w:type="gramEnd"/>
      <w:r w:rsidRPr="00106C1F">
        <w:rPr>
          <w:rFonts w:ascii="Times New Roman" w:hAnsi="Times New Roman"/>
          <w:sz w:val="24"/>
          <w:szCs w:val="24"/>
        </w:rPr>
        <w:t xml:space="preserve"> а этапе проектирования.</w:t>
      </w:r>
    </w:p>
    <w:p w:rsidR="00320D31" w:rsidRPr="00106C1F" w:rsidRDefault="00320D31"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Генеральным планом предусмотрены следующие мероприятия по организации системы водоснабжения:</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тампонаж старой скважины;</w:t>
      </w:r>
    </w:p>
    <w:p w:rsidR="00196955"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 xml:space="preserve">разведка и строительство </w:t>
      </w:r>
      <w:r w:rsidR="00D168AE" w:rsidRPr="00106C1F">
        <w:rPr>
          <w:rFonts w:ascii="Times New Roman" w:eastAsia="Times New Roman" w:hAnsi="Times New Roman"/>
          <w:iCs/>
          <w:sz w:val="24"/>
          <w:szCs w:val="24"/>
          <w:lang w:eastAsia="ru-RU"/>
        </w:rPr>
        <w:t xml:space="preserve">2 </w:t>
      </w:r>
      <w:r w:rsidRPr="00106C1F">
        <w:rPr>
          <w:rFonts w:ascii="Times New Roman" w:eastAsia="Times New Roman" w:hAnsi="Times New Roman"/>
          <w:iCs/>
          <w:sz w:val="24"/>
          <w:szCs w:val="24"/>
          <w:lang w:eastAsia="ru-RU"/>
        </w:rPr>
        <w:t>нов</w:t>
      </w:r>
      <w:r w:rsidR="00D168AE" w:rsidRPr="00106C1F">
        <w:rPr>
          <w:rFonts w:ascii="Times New Roman" w:eastAsia="Times New Roman" w:hAnsi="Times New Roman"/>
          <w:iCs/>
          <w:sz w:val="24"/>
          <w:szCs w:val="24"/>
          <w:lang w:eastAsia="ru-RU"/>
        </w:rPr>
        <w:t>ых</w:t>
      </w:r>
      <w:r w:rsidRPr="00106C1F">
        <w:rPr>
          <w:rFonts w:ascii="Times New Roman" w:eastAsia="Times New Roman" w:hAnsi="Times New Roman"/>
          <w:iCs/>
          <w:sz w:val="24"/>
          <w:szCs w:val="24"/>
          <w:lang w:eastAsia="ru-RU"/>
        </w:rPr>
        <w:t xml:space="preserve"> скважин производительностью не менее 150 м</w:t>
      </w:r>
      <w:r w:rsidRPr="00106C1F">
        <w:rPr>
          <w:rFonts w:ascii="Times New Roman" w:eastAsia="Times New Roman" w:hAnsi="Times New Roman"/>
          <w:iCs/>
          <w:sz w:val="24"/>
          <w:szCs w:val="24"/>
          <w:vertAlign w:val="superscript"/>
          <w:lang w:eastAsia="ru-RU"/>
        </w:rPr>
        <w:t>3</w:t>
      </w:r>
      <w:r w:rsidRPr="00106C1F">
        <w:rPr>
          <w:rFonts w:ascii="Times New Roman" w:eastAsia="Times New Roman" w:hAnsi="Times New Roman"/>
          <w:iCs/>
          <w:sz w:val="24"/>
          <w:szCs w:val="24"/>
          <w:lang w:eastAsia="ru-RU"/>
        </w:rPr>
        <w:t>/</w:t>
      </w:r>
      <w:proofErr w:type="spellStart"/>
      <w:r w:rsidRPr="00106C1F">
        <w:rPr>
          <w:rFonts w:ascii="Times New Roman" w:eastAsia="Times New Roman" w:hAnsi="Times New Roman"/>
          <w:iCs/>
          <w:sz w:val="24"/>
          <w:szCs w:val="24"/>
          <w:lang w:eastAsia="ru-RU"/>
        </w:rPr>
        <w:t>сут</w:t>
      </w:r>
      <w:proofErr w:type="spellEnd"/>
      <w:r w:rsidRPr="00106C1F">
        <w:rPr>
          <w:rFonts w:ascii="Times New Roman" w:eastAsia="Times New Roman" w:hAnsi="Times New Roman"/>
          <w:iCs/>
          <w:sz w:val="24"/>
          <w:szCs w:val="24"/>
          <w:lang w:eastAsia="ru-RU"/>
        </w:rPr>
        <w:t>.;</w:t>
      </w:r>
    </w:p>
    <w:p w:rsidR="00D168AE" w:rsidRPr="00106C1F" w:rsidRDefault="00D168AE"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водопроводная насосная станция (расходом 14,87</w:t>
      </w:r>
      <w:r w:rsidR="006D24B7" w:rsidRPr="00106C1F">
        <w:rPr>
          <w:rFonts w:ascii="Times New Roman" w:eastAsia="Times New Roman" w:hAnsi="Times New Roman"/>
          <w:iCs/>
          <w:sz w:val="24"/>
          <w:szCs w:val="24"/>
          <w:lang w:eastAsia="ru-RU"/>
        </w:rPr>
        <w:t xml:space="preserve"> </w:t>
      </w:r>
      <w:r w:rsidRPr="00106C1F">
        <w:rPr>
          <w:rFonts w:ascii="Times New Roman" w:eastAsia="Times New Roman" w:hAnsi="Times New Roman"/>
          <w:iCs/>
          <w:sz w:val="24"/>
          <w:szCs w:val="24"/>
          <w:lang w:eastAsia="ru-RU"/>
        </w:rPr>
        <w:t>м</w:t>
      </w:r>
      <w:r w:rsidRPr="00106C1F">
        <w:rPr>
          <w:rFonts w:ascii="Times New Roman" w:eastAsia="Times New Roman" w:hAnsi="Times New Roman"/>
          <w:iCs/>
          <w:sz w:val="24"/>
          <w:szCs w:val="24"/>
          <w:vertAlign w:val="superscript"/>
          <w:lang w:eastAsia="ru-RU"/>
        </w:rPr>
        <w:t>3</w:t>
      </w:r>
      <w:r w:rsidRPr="00106C1F">
        <w:rPr>
          <w:rFonts w:ascii="Times New Roman" w:eastAsia="Times New Roman" w:hAnsi="Times New Roman"/>
          <w:iCs/>
          <w:sz w:val="24"/>
          <w:szCs w:val="24"/>
          <w:lang w:eastAsia="ru-RU"/>
        </w:rPr>
        <w:t xml:space="preserve">/час на </w:t>
      </w:r>
      <w:proofErr w:type="spellStart"/>
      <w:r w:rsidRPr="00106C1F">
        <w:rPr>
          <w:rFonts w:ascii="Times New Roman" w:eastAsia="Times New Roman" w:hAnsi="Times New Roman"/>
          <w:iCs/>
          <w:sz w:val="24"/>
          <w:szCs w:val="24"/>
          <w:lang w:eastAsia="ru-RU"/>
        </w:rPr>
        <w:t>хозпитьевые</w:t>
      </w:r>
      <w:proofErr w:type="spellEnd"/>
      <w:r w:rsidRPr="00106C1F">
        <w:rPr>
          <w:rFonts w:ascii="Times New Roman" w:eastAsia="Times New Roman" w:hAnsi="Times New Roman"/>
          <w:iCs/>
          <w:sz w:val="24"/>
          <w:szCs w:val="24"/>
          <w:lang w:eastAsia="ru-RU"/>
        </w:rPr>
        <w:t xml:space="preserve"> нужды, 54 м</w:t>
      </w:r>
      <w:r w:rsidRPr="00106C1F">
        <w:rPr>
          <w:rFonts w:ascii="Times New Roman" w:eastAsia="Times New Roman" w:hAnsi="Times New Roman"/>
          <w:iCs/>
          <w:sz w:val="24"/>
          <w:szCs w:val="24"/>
          <w:vertAlign w:val="superscript"/>
          <w:lang w:eastAsia="ru-RU"/>
        </w:rPr>
        <w:t>3</w:t>
      </w:r>
      <w:r w:rsidRPr="00106C1F">
        <w:rPr>
          <w:rFonts w:ascii="Times New Roman" w:eastAsia="Times New Roman" w:hAnsi="Times New Roman"/>
          <w:iCs/>
          <w:sz w:val="24"/>
          <w:szCs w:val="24"/>
          <w:lang w:eastAsia="ru-RU"/>
        </w:rPr>
        <w:t>/час на наружное пожаротушение, напором 49 м);</w:t>
      </w:r>
    </w:p>
    <w:p w:rsidR="00196955" w:rsidRPr="00106C1F" w:rsidRDefault="00D168AE" w:rsidP="009346F1">
      <w:pPr>
        <w:numPr>
          <w:ilvl w:val="0"/>
          <w:numId w:val="14"/>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4 </w:t>
      </w:r>
      <w:r w:rsidR="00196955" w:rsidRPr="00106C1F">
        <w:rPr>
          <w:rFonts w:ascii="Times New Roman" w:hAnsi="Times New Roman"/>
          <w:sz w:val="24"/>
          <w:szCs w:val="24"/>
        </w:rPr>
        <w:t>резервуар</w:t>
      </w:r>
      <w:r w:rsidRPr="00106C1F">
        <w:rPr>
          <w:rFonts w:ascii="Times New Roman" w:hAnsi="Times New Roman"/>
          <w:sz w:val="24"/>
          <w:szCs w:val="24"/>
        </w:rPr>
        <w:t>а</w:t>
      </w:r>
      <w:r w:rsidR="00196955" w:rsidRPr="00106C1F">
        <w:rPr>
          <w:rFonts w:ascii="Times New Roman" w:hAnsi="Times New Roman"/>
          <w:sz w:val="24"/>
          <w:szCs w:val="24"/>
        </w:rPr>
        <w:t xml:space="preserve"> чистой воды </w:t>
      </w:r>
      <w:r w:rsidRPr="00106C1F">
        <w:rPr>
          <w:rFonts w:ascii="Times New Roman" w:hAnsi="Times New Roman"/>
          <w:sz w:val="24"/>
          <w:szCs w:val="24"/>
        </w:rPr>
        <w:t xml:space="preserve">общим </w:t>
      </w:r>
      <w:r w:rsidR="00196955" w:rsidRPr="00106C1F">
        <w:rPr>
          <w:rFonts w:ascii="Times New Roman" w:hAnsi="Times New Roman"/>
          <w:sz w:val="24"/>
          <w:szCs w:val="24"/>
        </w:rPr>
        <w:t xml:space="preserve">объёмом </w:t>
      </w:r>
      <w:r w:rsidRPr="00106C1F">
        <w:rPr>
          <w:rFonts w:ascii="Times New Roman" w:hAnsi="Times New Roman"/>
          <w:sz w:val="24"/>
          <w:szCs w:val="24"/>
        </w:rPr>
        <w:t>6</w:t>
      </w:r>
      <w:r w:rsidR="00196955" w:rsidRPr="00106C1F">
        <w:rPr>
          <w:rFonts w:ascii="Times New Roman" w:hAnsi="Times New Roman"/>
          <w:sz w:val="24"/>
          <w:szCs w:val="24"/>
        </w:rPr>
        <w:t>00 м</w:t>
      </w:r>
      <w:r w:rsidR="00196955" w:rsidRPr="00106C1F">
        <w:rPr>
          <w:rFonts w:ascii="Times New Roman" w:hAnsi="Times New Roman"/>
          <w:sz w:val="24"/>
          <w:szCs w:val="24"/>
          <w:vertAlign w:val="superscript"/>
        </w:rPr>
        <w:t>3</w:t>
      </w:r>
      <w:r w:rsidRPr="00106C1F">
        <w:rPr>
          <w:rFonts w:ascii="Times New Roman" w:hAnsi="Times New Roman"/>
          <w:sz w:val="24"/>
          <w:szCs w:val="24"/>
          <w:vertAlign w:val="superscript"/>
        </w:rPr>
        <w:t xml:space="preserve"> </w:t>
      </w:r>
      <w:r w:rsidRPr="00106C1F">
        <w:rPr>
          <w:rFonts w:ascii="Times New Roman" w:hAnsi="Times New Roman"/>
          <w:sz w:val="24"/>
          <w:szCs w:val="24"/>
        </w:rPr>
        <w:t>(4×150 м</w:t>
      </w:r>
      <w:r w:rsidRPr="00106C1F">
        <w:rPr>
          <w:rFonts w:ascii="Times New Roman" w:hAnsi="Times New Roman"/>
          <w:sz w:val="24"/>
          <w:szCs w:val="24"/>
          <w:vertAlign w:val="superscript"/>
        </w:rPr>
        <w:t>3</w:t>
      </w:r>
      <w:r w:rsidRPr="00106C1F">
        <w:rPr>
          <w:rFonts w:ascii="Times New Roman" w:hAnsi="Times New Roman"/>
          <w:sz w:val="24"/>
          <w:szCs w:val="24"/>
        </w:rPr>
        <w:t>)</w:t>
      </w:r>
      <w:r w:rsidR="00196955" w:rsidRPr="00106C1F">
        <w:rPr>
          <w:rFonts w:ascii="Times New Roman" w:hAnsi="Times New Roman"/>
          <w:sz w:val="24"/>
          <w:szCs w:val="24"/>
        </w:rPr>
        <w:t>;</w:t>
      </w:r>
    </w:p>
    <w:p w:rsidR="000208C8" w:rsidRPr="00106C1F" w:rsidRDefault="000208C8"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перекладка сетей с высоким процентом износа (более 80 %)</w:t>
      </w:r>
      <w:r w:rsidR="00196955" w:rsidRPr="00106C1F">
        <w:rPr>
          <w:rFonts w:ascii="Times New Roman" w:eastAsia="Times New Roman" w:hAnsi="Times New Roman"/>
          <w:iCs/>
          <w:sz w:val="24"/>
          <w:szCs w:val="24"/>
          <w:lang w:eastAsia="ru-RU"/>
        </w:rPr>
        <w:t xml:space="preserve"> – 1,5 км;</w:t>
      </w:r>
    </w:p>
    <w:p w:rsidR="000208C8" w:rsidRPr="00106C1F" w:rsidRDefault="00196955" w:rsidP="009346F1">
      <w:pPr>
        <w:numPr>
          <w:ilvl w:val="0"/>
          <w:numId w:val="14"/>
        </w:numPr>
        <w:tabs>
          <w:tab w:val="left" w:pos="1560"/>
        </w:tabs>
        <w:spacing w:after="0" w:line="240" w:lineRule="auto"/>
        <w:ind w:left="567" w:firstLine="709"/>
        <w:jc w:val="both"/>
        <w:rPr>
          <w:rFonts w:ascii="Times New Roman" w:eastAsia="Times New Roman" w:hAnsi="Times New Roman"/>
          <w:iCs/>
          <w:sz w:val="24"/>
          <w:szCs w:val="24"/>
          <w:lang w:eastAsia="ru-RU"/>
        </w:rPr>
      </w:pPr>
      <w:r w:rsidRPr="00106C1F">
        <w:rPr>
          <w:rFonts w:ascii="Times New Roman" w:eastAsia="Times New Roman" w:hAnsi="Times New Roman"/>
          <w:iCs/>
          <w:sz w:val="24"/>
          <w:szCs w:val="24"/>
          <w:lang w:eastAsia="ru-RU"/>
        </w:rPr>
        <w:t>в</w:t>
      </w:r>
      <w:r w:rsidR="000208C8" w:rsidRPr="00106C1F">
        <w:rPr>
          <w:rFonts w:ascii="Times New Roman" w:eastAsia="Times New Roman" w:hAnsi="Times New Roman"/>
          <w:iCs/>
          <w:sz w:val="24"/>
          <w:szCs w:val="24"/>
          <w:lang w:eastAsia="ru-RU"/>
        </w:rPr>
        <w:t>одопроводные сети</w:t>
      </w:r>
      <w:r w:rsidR="00D168AE" w:rsidRPr="00106C1F">
        <w:rPr>
          <w:rFonts w:ascii="Times New Roman" w:eastAsia="Times New Roman" w:hAnsi="Times New Roman"/>
          <w:iCs/>
          <w:sz w:val="24"/>
          <w:szCs w:val="24"/>
          <w:lang w:eastAsia="ru-RU"/>
        </w:rPr>
        <w:t xml:space="preserve"> (условный диаметр 32-180 мм)</w:t>
      </w:r>
      <w:r w:rsidR="000208C8" w:rsidRPr="00106C1F">
        <w:rPr>
          <w:rFonts w:ascii="Times New Roman" w:eastAsia="Times New Roman" w:hAnsi="Times New Roman"/>
          <w:iCs/>
          <w:sz w:val="24"/>
          <w:szCs w:val="24"/>
          <w:lang w:eastAsia="ru-RU"/>
        </w:rPr>
        <w:t xml:space="preserve">, </w:t>
      </w:r>
      <w:r w:rsidR="00D168AE" w:rsidRPr="00106C1F">
        <w:rPr>
          <w:rFonts w:ascii="Times New Roman" w:eastAsia="Times New Roman" w:hAnsi="Times New Roman"/>
          <w:iCs/>
          <w:sz w:val="24"/>
          <w:szCs w:val="24"/>
          <w:lang w:eastAsia="ru-RU"/>
        </w:rPr>
        <w:t>5</w:t>
      </w:r>
      <w:r w:rsidR="000208C8" w:rsidRPr="00106C1F">
        <w:rPr>
          <w:rFonts w:ascii="Times New Roman" w:eastAsia="Times New Roman" w:hAnsi="Times New Roman"/>
          <w:iCs/>
          <w:sz w:val="24"/>
          <w:szCs w:val="24"/>
          <w:lang w:eastAsia="ru-RU"/>
        </w:rPr>
        <w:t xml:space="preserve"> км</w:t>
      </w:r>
      <w:r w:rsidRPr="00106C1F">
        <w:rPr>
          <w:rFonts w:ascii="Times New Roman" w:eastAsia="Times New Roman" w:hAnsi="Times New Roman"/>
          <w:iCs/>
          <w:sz w:val="24"/>
          <w:szCs w:val="24"/>
          <w:lang w:eastAsia="ru-RU"/>
        </w:rPr>
        <w:t>.</w:t>
      </w:r>
    </w:p>
    <w:p w:rsidR="00E70204" w:rsidRPr="00106C1F" w:rsidRDefault="00E70204"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Выбор диаметров труб водоводов и водопроводных сетей надлежит производить на основании проекта водоснабжения, учитывая при этом условия их работы при аварийном выключении отдельных участков. Диаметры водоводов должны уточняться на этапе проведения проектных работ с учётом гидравлических расчётов. </w:t>
      </w:r>
    </w:p>
    <w:p w:rsidR="001B19AF" w:rsidRPr="00106C1F" w:rsidRDefault="001B19AF"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Глубину заложения водоводов принять в соответствии с СП 31.13330.2021 – на 0,5 м ниже расчётной глубины проникновения в грунт нулевой температуры.</w:t>
      </w:r>
    </w:p>
    <w:p w:rsidR="001B19AF" w:rsidRPr="00106C1F" w:rsidRDefault="001B19AF"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Проектом рекомендовано в качестве изоляции водопроводных сетей </w:t>
      </w:r>
      <w:proofErr w:type="gramStart"/>
      <w:r w:rsidRPr="00106C1F">
        <w:rPr>
          <w:rFonts w:ascii="Times New Roman" w:hAnsi="Times New Roman"/>
          <w:sz w:val="24"/>
          <w:szCs w:val="24"/>
        </w:rPr>
        <w:t>использовать</w:t>
      </w:r>
      <w:proofErr w:type="gramEnd"/>
      <w:r w:rsidRPr="00106C1F">
        <w:rPr>
          <w:rFonts w:ascii="Times New Roman" w:hAnsi="Times New Roman"/>
          <w:sz w:val="24"/>
          <w:szCs w:val="24"/>
        </w:rPr>
        <w:t xml:space="preserve"> современные теплоизоляционные материалы, позволяющие уменьшить глубину заложения водоводов и снизить объёмы земляных работ.</w:t>
      </w:r>
    </w:p>
    <w:p w:rsidR="001B19AF" w:rsidRPr="00106C1F" w:rsidRDefault="001B19AF"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lastRenderedPageBreak/>
        <w:t xml:space="preserve">На сети предусматривается устройство колодцев из сборных </w:t>
      </w:r>
      <w:proofErr w:type="gramStart"/>
      <w:r w:rsidRPr="00106C1F">
        <w:rPr>
          <w:rFonts w:ascii="Times New Roman" w:hAnsi="Times New Roman"/>
          <w:sz w:val="24"/>
          <w:szCs w:val="24"/>
        </w:rPr>
        <w:t>ж/б</w:t>
      </w:r>
      <w:proofErr w:type="gramEnd"/>
      <w:r w:rsidRPr="00106C1F">
        <w:rPr>
          <w:rFonts w:ascii="Times New Roman" w:hAnsi="Times New Roman"/>
          <w:sz w:val="24"/>
          <w:szCs w:val="24"/>
        </w:rPr>
        <w:t xml:space="preserve"> элементов по ТПР 901-09-11.84 для установки в них пожарных гидрантов и отключающей арматуры. Пожарные гидранты предусмотреть вдоль автомобильных дорог на расстоянии не менее 2,5 м от края проезжей части, но не ближе 5 м от стен и фундаментов объектов капитального строительства.</w:t>
      </w:r>
    </w:p>
    <w:p w:rsidR="00801C4F" w:rsidRPr="00106C1F" w:rsidRDefault="00801C4F"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Для учёта расхода воды проектом предусматривается устройство водомерных узлов в каждом здании, оборудованном внутренним водопроводом.</w:t>
      </w:r>
    </w:p>
    <w:p w:rsidR="003A0398" w:rsidRPr="00106C1F" w:rsidRDefault="003A0398"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Расположение линий водопровода на схеме </w:t>
      </w:r>
      <w:r w:rsidR="00A75B68" w:rsidRPr="00106C1F">
        <w:rPr>
          <w:rFonts w:ascii="Times New Roman" w:hAnsi="Times New Roman"/>
          <w:sz w:val="24"/>
          <w:szCs w:val="24"/>
        </w:rPr>
        <w:t>Г</w:t>
      </w:r>
      <w:r w:rsidRPr="00106C1F">
        <w:rPr>
          <w:rFonts w:ascii="Times New Roman" w:hAnsi="Times New Roman"/>
          <w:sz w:val="24"/>
          <w:szCs w:val="24"/>
        </w:rPr>
        <w:t xml:space="preserve">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w:t>
      </w:r>
      <w:r w:rsidR="004F570C" w:rsidRPr="00106C1F">
        <w:rPr>
          <w:rFonts w:ascii="Times New Roman" w:hAnsi="Times New Roman"/>
          <w:sz w:val="24"/>
          <w:szCs w:val="24"/>
        </w:rPr>
        <w:t>42.13330.2016</w:t>
      </w:r>
      <w:r w:rsidRPr="00106C1F">
        <w:rPr>
          <w:rFonts w:ascii="Times New Roman" w:hAnsi="Times New Roman"/>
          <w:sz w:val="24"/>
          <w:szCs w:val="24"/>
        </w:rPr>
        <w:t xml:space="preserve">. </w:t>
      </w:r>
    </w:p>
    <w:p w:rsidR="003A7901" w:rsidRPr="00106C1F" w:rsidRDefault="003A7901" w:rsidP="009346F1">
      <w:pPr>
        <w:tabs>
          <w:tab w:val="left" w:pos="1560"/>
        </w:tabs>
        <w:spacing w:after="0" w:line="240" w:lineRule="auto"/>
        <w:ind w:left="567" w:firstLine="709"/>
        <w:contextualSpacing/>
        <w:jc w:val="both"/>
        <w:rPr>
          <w:rFonts w:ascii="Times New Roman" w:hAnsi="Times New Roman"/>
          <w:sz w:val="24"/>
          <w:szCs w:val="24"/>
          <w:lang w:bidi="ru-RU"/>
        </w:rPr>
      </w:pPr>
      <w:r w:rsidRPr="00106C1F">
        <w:rPr>
          <w:rFonts w:ascii="Times New Roman" w:hAnsi="Times New Roman"/>
          <w:sz w:val="24"/>
          <w:szCs w:val="24"/>
          <w:lang w:bidi="ru-RU"/>
        </w:rPr>
        <w:t>Основные направления, принципы, задачи и показатели развития централизованн</w:t>
      </w:r>
      <w:r w:rsidR="00891FAF" w:rsidRPr="00106C1F">
        <w:rPr>
          <w:rFonts w:ascii="Times New Roman" w:hAnsi="Times New Roman"/>
          <w:sz w:val="24"/>
          <w:szCs w:val="24"/>
          <w:lang w:bidi="ru-RU"/>
        </w:rPr>
        <w:t>ой</w:t>
      </w:r>
      <w:r w:rsidRPr="00106C1F">
        <w:rPr>
          <w:rFonts w:ascii="Times New Roman" w:hAnsi="Times New Roman"/>
          <w:sz w:val="24"/>
          <w:szCs w:val="24"/>
          <w:lang w:bidi="ru-RU"/>
        </w:rPr>
        <w:t xml:space="preserve"> систем</w:t>
      </w:r>
      <w:r w:rsidR="00891FAF" w:rsidRPr="00106C1F">
        <w:rPr>
          <w:rFonts w:ascii="Times New Roman" w:hAnsi="Times New Roman"/>
          <w:sz w:val="24"/>
          <w:szCs w:val="24"/>
          <w:lang w:bidi="ru-RU"/>
        </w:rPr>
        <w:t>ы</w:t>
      </w:r>
      <w:r w:rsidRPr="00106C1F">
        <w:rPr>
          <w:rFonts w:ascii="Times New Roman" w:hAnsi="Times New Roman"/>
          <w:sz w:val="24"/>
          <w:szCs w:val="24"/>
          <w:lang w:bidi="ru-RU"/>
        </w:rPr>
        <w:t xml:space="preserve"> водоснабжения.</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качества питьевой воды;</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повышение качества обслуживания абонентов;</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энергосбережение и повышение энергетической эффективности объектов централизованных систем водоснабжения;</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снижение удельных расходов энергетических ресурсов;</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3A7901" w:rsidRPr="00106C1F" w:rsidRDefault="00891FAF"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На расчётный срок</w:t>
      </w:r>
      <w:r w:rsidR="003A7901" w:rsidRPr="00106C1F">
        <w:rPr>
          <w:rFonts w:ascii="Times New Roman" w:hAnsi="Times New Roman"/>
          <w:sz w:val="24"/>
          <w:szCs w:val="24"/>
        </w:rPr>
        <w:t xml:space="preserve"> генерального плана необходимо выполнить проект зон санитарной охраны водозаборов подземных вод 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rsidR="00A75B68" w:rsidRPr="00106C1F" w:rsidRDefault="00A75B68" w:rsidP="009346F1">
      <w:pPr>
        <w:numPr>
          <w:ilvl w:val="0"/>
          <w:numId w:val="29"/>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Разработать проект зон санитарной охраны источников водоснабжения и водопроводов питьевого назначения, в соответствии с требованиями </w:t>
      </w:r>
      <w:proofErr w:type="spellStart"/>
      <w:r w:rsidRPr="00106C1F">
        <w:rPr>
          <w:rFonts w:ascii="Times New Roman" w:hAnsi="Times New Roman"/>
          <w:sz w:val="24"/>
          <w:szCs w:val="24"/>
        </w:rPr>
        <w:t>СанПиН</w:t>
      </w:r>
      <w:proofErr w:type="spellEnd"/>
      <w:r w:rsidRPr="00106C1F">
        <w:rPr>
          <w:rFonts w:ascii="Times New Roman" w:hAnsi="Times New Roman"/>
          <w:sz w:val="24"/>
          <w:szCs w:val="24"/>
        </w:rPr>
        <w:t xml:space="preserve"> 2.1.4.1110-02.</w:t>
      </w:r>
    </w:p>
    <w:p w:rsidR="00A75B68" w:rsidRPr="00106C1F" w:rsidRDefault="00A75B68" w:rsidP="009346F1">
      <w:pPr>
        <w:numPr>
          <w:ilvl w:val="0"/>
          <w:numId w:val="29"/>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Получить санитарно-эпидемиологическое заключение о соответствии Проекта санитарным правилам;</w:t>
      </w:r>
    </w:p>
    <w:p w:rsidR="00A75B68" w:rsidRPr="00106C1F" w:rsidRDefault="00A75B68" w:rsidP="009346F1">
      <w:pPr>
        <w:numPr>
          <w:ilvl w:val="0"/>
          <w:numId w:val="29"/>
        </w:num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Получить решение об утверждении проекта зон санитарной охраны в </w:t>
      </w:r>
      <w:r w:rsidR="001618CA" w:rsidRPr="00106C1F">
        <w:rPr>
          <w:rFonts w:ascii="Times New Roman" w:hAnsi="Times New Roman"/>
          <w:sz w:val="24"/>
          <w:szCs w:val="24"/>
        </w:rPr>
        <w:t xml:space="preserve">Министерстве </w:t>
      </w:r>
      <w:r w:rsidR="009A6453" w:rsidRPr="00106C1F">
        <w:rPr>
          <w:rFonts w:ascii="Times New Roman" w:hAnsi="Times New Roman"/>
          <w:sz w:val="24"/>
          <w:szCs w:val="24"/>
        </w:rPr>
        <w:t>природных ресурсов и экологии Камчатского края</w:t>
      </w:r>
      <w:r w:rsidRPr="00106C1F">
        <w:rPr>
          <w:rFonts w:ascii="Times New Roman" w:hAnsi="Times New Roman"/>
          <w:sz w:val="24"/>
          <w:szCs w:val="24"/>
        </w:rPr>
        <w:t>.</w:t>
      </w:r>
    </w:p>
    <w:p w:rsidR="003A7901" w:rsidRPr="00106C1F" w:rsidRDefault="003A7901" w:rsidP="009346F1">
      <w:p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hAnsi="Times New Roman"/>
          <w:color w:val="000000"/>
          <w:sz w:val="24"/>
          <w:szCs w:val="24"/>
        </w:rPr>
        <w:t xml:space="preserve">Согласно </w:t>
      </w:r>
      <w:proofErr w:type="spellStart"/>
      <w:r w:rsidRPr="00106C1F">
        <w:rPr>
          <w:rFonts w:ascii="Times New Roman" w:hAnsi="Times New Roman"/>
          <w:color w:val="000000"/>
          <w:sz w:val="24"/>
          <w:szCs w:val="24"/>
        </w:rPr>
        <w:t>СанПиН</w:t>
      </w:r>
      <w:proofErr w:type="spellEnd"/>
      <w:r w:rsidRPr="00106C1F">
        <w:rPr>
          <w:rFonts w:ascii="Times New Roman" w:hAnsi="Times New Roman"/>
          <w:color w:val="000000"/>
          <w:sz w:val="24"/>
          <w:szCs w:val="24"/>
        </w:rPr>
        <w:t xml:space="preserve"> 2.1.4.1110-02 «Зоны санитарной охраны источников водоснабжения и водопрово</w:t>
      </w:r>
      <w:r w:rsidR="003A0398" w:rsidRPr="00106C1F">
        <w:rPr>
          <w:rFonts w:ascii="Times New Roman" w:hAnsi="Times New Roman"/>
          <w:color w:val="000000"/>
          <w:sz w:val="24"/>
          <w:szCs w:val="24"/>
        </w:rPr>
        <w:t>дов питьевого назначения» от 26.02.</w:t>
      </w:r>
      <w:r w:rsidRPr="00106C1F">
        <w:rPr>
          <w:rFonts w:ascii="Times New Roman" w:hAnsi="Times New Roman"/>
          <w:color w:val="000000"/>
          <w:sz w:val="24"/>
          <w:szCs w:val="24"/>
        </w:rPr>
        <w:t xml:space="preserve">2002, </w:t>
      </w:r>
      <w:proofErr w:type="gramStart"/>
      <w:r w:rsidRPr="00106C1F">
        <w:rPr>
          <w:rFonts w:ascii="Times New Roman" w:hAnsi="Times New Roman"/>
          <w:color w:val="000000"/>
          <w:sz w:val="24"/>
          <w:szCs w:val="24"/>
        </w:rPr>
        <w:t>введённым</w:t>
      </w:r>
      <w:proofErr w:type="gramEnd"/>
      <w:r w:rsidRPr="00106C1F">
        <w:rPr>
          <w:rFonts w:ascii="Times New Roman" w:hAnsi="Times New Roman"/>
          <w:color w:val="000000"/>
          <w:sz w:val="24"/>
          <w:szCs w:val="24"/>
        </w:rPr>
        <w:t xml:space="preserve"> в действие </w:t>
      </w:r>
      <w:r w:rsidR="003A0398" w:rsidRPr="00106C1F">
        <w:rPr>
          <w:rFonts w:ascii="Times New Roman" w:hAnsi="Times New Roman"/>
          <w:color w:val="000000"/>
          <w:sz w:val="24"/>
          <w:szCs w:val="24"/>
        </w:rPr>
        <w:t>01.06.</w:t>
      </w:r>
      <w:r w:rsidRPr="00106C1F">
        <w:rPr>
          <w:rFonts w:ascii="Times New Roman" w:hAnsi="Times New Roman"/>
          <w:color w:val="000000"/>
          <w:sz w:val="24"/>
          <w:szCs w:val="24"/>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первый пояс – радиус </w:t>
      </w:r>
      <w:smartTag w:uri="urn:schemas-microsoft-com:office:smarttags" w:element="metricconverter">
        <w:smartTagPr>
          <w:attr w:name="ProductID" w:val="50 метров"/>
        </w:smartTagPr>
        <w:r w:rsidRPr="00106C1F">
          <w:rPr>
            <w:rFonts w:ascii="Times New Roman" w:hAnsi="Times New Roman"/>
            <w:sz w:val="24"/>
            <w:szCs w:val="24"/>
          </w:rPr>
          <w:t>50 метров</w:t>
        </w:r>
      </w:smartTag>
      <w:r w:rsidRPr="00106C1F">
        <w:rPr>
          <w:rFonts w:ascii="Times New Roman" w:hAnsi="Times New Roman"/>
          <w:sz w:val="24"/>
          <w:szCs w:val="24"/>
        </w:rPr>
        <w:t>, в зависимости от защищённости горизонта.</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второй пояс – радиус определяется расчётом, защищает от микробиологических загрязнений.</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третий пояс </w:t>
      </w:r>
      <w:r w:rsidR="00C56423" w:rsidRPr="00106C1F">
        <w:rPr>
          <w:rFonts w:ascii="Times New Roman" w:hAnsi="Times New Roman"/>
          <w:sz w:val="24"/>
          <w:szCs w:val="24"/>
        </w:rPr>
        <w:t>–</w:t>
      </w:r>
      <w:r w:rsidRPr="00106C1F">
        <w:rPr>
          <w:rFonts w:ascii="Times New Roman" w:hAnsi="Times New Roman"/>
          <w:sz w:val="24"/>
          <w:szCs w:val="24"/>
        </w:rPr>
        <w:t xml:space="preserve"> радиус определяется расчётом, защищает от химических загрязнений.</w:t>
      </w:r>
    </w:p>
    <w:p w:rsidR="003A7901" w:rsidRPr="00106C1F" w:rsidRDefault="003A7901"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При разработке проекта второй и третьей зон санитарной охраны водозаборов размеры границ зон санитарной охраны определя</w:t>
      </w:r>
      <w:r w:rsidR="00C56423" w:rsidRPr="00106C1F">
        <w:rPr>
          <w:rFonts w:ascii="Times New Roman" w:eastAsia="Times New Roman" w:hAnsi="Times New Roman"/>
          <w:sz w:val="24"/>
          <w:szCs w:val="24"/>
          <w:lang w:eastAsia="ru-RU"/>
        </w:rPr>
        <w:t>ются</w:t>
      </w:r>
      <w:r w:rsidRPr="00106C1F">
        <w:rPr>
          <w:rFonts w:ascii="Times New Roman" w:eastAsia="Times New Roman" w:hAnsi="Times New Roman"/>
          <w:sz w:val="24"/>
          <w:szCs w:val="24"/>
          <w:lang w:eastAsia="ru-RU"/>
        </w:rPr>
        <w:t xml:space="preserve"> методом гидродинамических расчётов </w:t>
      </w:r>
      <w:r w:rsidRPr="00106C1F">
        <w:rPr>
          <w:rFonts w:ascii="Times New Roman" w:eastAsia="Times New Roman" w:hAnsi="Times New Roman"/>
          <w:sz w:val="24"/>
          <w:szCs w:val="24"/>
          <w:lang w:eastAsia="ru-RU"/>
        </w:rPr>
        <w:lastRenderedPageBreak/>
        <w:t>по методике Всесоюзного научно-исследовательского института «ВОДГЕО», разработанной и утверждённой в 1983 году (авторы Н.Н. Лапшин и А.Е. </w:t>
      </w:r>
      <w:proofErr w:type="spellStart"/>
      <w:r w:rsidRPr="00106C1F">
        <w:rPr>
          <w:rFonts w:ascii="Times New Roman" w:eastAsia="Times New Roman" w:hAnsi="Times New Roman"/>
          <w:sz w:val="24"/>
          <w:szCs w:val="24"/>
          <w:lang w:eastAsia="ru-RU"/>
        </w:rPr>
        <w:t>Орадовская</w:t>
      </w:r>
      <w:proofErr w:type="spellEnd"/>
      <w:r w:rsidRPr="00106C1F">
        <w:rPr>
          <w:rFonts w:ascii="Times New Roman" w:eastAsia="Times New Roman" w:hAnsi="Times New Roman"/>
          <w:sz w:val="24"/>
          <w:szCs w:val="24"/>
          <w:lang w:eastAsia="ru-RU"/>
        </w:rPr>
        <w:t>).</w:t>
      </w:r>
    </w:p>
    <w:p w:rsidR="00411C3A" w:rsidRPr="00106C1F" w:rsidRDefault="00A40EA6"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Н</w:t>
      </w:r>
      <w:r w:rsidR="00411C3A" w:rsidRPr="00106C1F">
        <w:rPr>
          <w:rFonts w:ascii="Times New Roman" w:eastAsia="Times New Roman" w:hAnsi="Times New Roman"/>
          <w:sz w:val="24"/>
          <w:szCs w:val="24"/>
          <w:lang w:eastAsia="ru-RU"/>
        </w:rPr>
        <w:t xml:space="preserve">еобходимо предусмотреть следующие мероприятия по охране водных ресурсов: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источником питьевого водоснабжения населённых пунктов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утверждён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сведения об установленных </w:t>
      </w:r>
      <w:proofErr w:type="spellStart"/>
      <w:r w:rsidRPr="00106C1F">
        <w:rPr>
          <w:rFonts w:ascii="Times New Roman" w:eastAsia="Times New Roman" w:hAnsi="Times New Roman"/>
          <w:sz w:val="24"/>
          <w:szCs w:val="24"/>
          <w:lang w:eastAsia="ru-RU"/>
        </w:rPr>
        <w:t>водоохранных</w:t>
      </w:r>
      <w:proofErr w:type="spellEnd"/>
      <w:r w:rsidRPr="00106C1F">
        <w:rPr>
          <w:rFonts w:ascii="Times New Roman" w:eastAsia="Times New Roman" w:hAnsi="Times New Roman"/>
          <w:sz w:val="24"/>
          <w:szCs w:val="24"/>
          <w:lang w:eastAsia="ru-RU"/>
        </w:rPr>
        <w:t xml:space="preserve">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планирования как зоны с особыми условиями </w:t>
      </w:r>
      <w:proofErr w:type="gramStart"/>
      <w:r w:rsidRPr="00106C1F">
        <w:rPr>
          <w:rFonts w:ascii="Times New Roman" w:eastAsia="Times New Roman" w:hAnsi="Times New Roman"/>
          <w:sz w:val="24"/>
          <w:szCs w:val="24"/>
          <w:lang w:eastAsia="ru-RU"/>
        </w:rPr>
        <w:t>использования</w:t>
      </w:r>
      <w:proofErr w:type="gramEnd"/>
      <w:r w:rsidRPr="00106C1F">
        <w:rPr>
          <w:rFonts w:ascii="Times New Roman" w:eastAsia="Times New Roman" w:hAnsi="Times New Roman"/>
          <w:sz w:val="24"/>
          <w:szCs w:val="24"/>
          <w:lang w:eastAsia="ru-RU"/>
        </w:rPr>
        <w:t xml:space="preserve"> и отображаться в ФГИС ТП;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размещении объектов, согласно документу территориального планирования, в </w:t>
      </w:r>
      <w:proofErr w:type="spellStart"/>
      <w:r w:rsidRPr="00106C1F">
        <w:rPr>
          <w:rFonts w:ascii="Times New Roman" w:eastAsia="Times New Roman" w:hAnsi="Times New Roman"/>
          <w:sz w:val="24"/>
          <w:szCs w:val="24"/>
          <w:lang w:eastAsia="ru-RU"/>
        </w:rPr>
        <w:t>водоохранных</w:t>
      </w:r>
      <w:proofErr w:type="spellEnd"/>
      <w:r w:rsidRPr="00106C1F">
        <w:rPr>
          <w:rFonts w:ascii="Times New Roman" w:eastAsia="Times New Roman" w:hAnsi="Times New Roman"/>
          <w:sz w:val="24"/>
          <w:szCs w:val="24"/>
          <w:lang w:eastAsia="ru-RU"/>
        </w:rPr>
        <w:t xml:space="preserve">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w:t>
      </w:r>
      <w:proofErr w:type="spellStart"/>
      <w:r w:rsidRPr="00106C1F">
        <w:rPr>
          <w:rFonts w:ascii="Times New Roman" w:eastAsia="Times New Roman" w:hAnsi="Times New Roman"/>
          <w:sz w:val="24"/>
          <w:szCs w:val="24"/>
          <w:lang w:eastAsia="ru-RU"/>
        </w:rPr>
        <w:t>промстоков</w:t>
      </w:r>
      <w:proofErr w:type="spellEnd"/>
      <w:r w:rsidRPr="00106C1F">
        <w:rPr>
          <w:rFonts w:ascii="Times New Roman" w:eastAsia="Times New Roman" w:hAnsi="Times New Roman"/>
          <w:sz w:val="24"/>
          <w:szCs w:val="24"/>
          <w:lang w:eastAsia="ru-RU"/>
        </w:rPr>
        <w:t xml:space="preserve">, </w:t>
      </w:r>
      <w:proofErr w:type="spellStart"/>
      <w:r w:rsidRPr="00106C1F">
        <w:rPr>
          <w:rFonts w:ascii="Times New Roman" w:eastAsia="Times New Roman" w:hAnsi="Times New Roman"/>
          <w:sz w:val="24"/>
          <w:szCs w:val="24"/>
          <w:lang w:eastAsia="ru-RU"/>
        </w:rPr>
        <w:t>шламохранилищ</w:t>
      </w:r>
      <w:proofErr w:type="spellEnd"/>
      <w:r w:rsidRPr="00106C1F">
        <w:rPr>
          <w:rFonts w:ascii="Times New Roman" w:eastAsia="Times New Roman" w:hAnsi="Times New Roman"/>
          <w:sz w:val="24"/>
          <w:szCs w:val="24"/>
          <w:lang w:eastAsia="ru-RU"/>
        </w:rPr>
        <w:t xml:space="preserve">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w:t>
      </w:r>
      <w:proofErr w:type="spellStart"/>
      <w:r w:rsidRPr="00106C1F">
        <w:rPr>
          <w:rFonts w:ascii="Times New Roman" w:eastAsia="Times New Roman" w:hAnsi="Times New Roman"/>
          <w:sz w:val="24"/>
          <w:szCs w:val="24"/>
          <w:lang w:eastAsia="ru-RU"/>
        </w:rPr>
        <w:t>Роспотребнадзора</w:t>
      </w:r>
      <w:proofErr w:type="spellEnd"/>
      <w:r w:rsidRPr="00106C1F">
        <w:rPr>
          <w:rFonts w:ascii="Times New Roman" w:eastAsia="Times New Roman" w:hAnsi="Times New Roman"/>
          <w:sz w:val="24"/>
          <w:szCs w:val="24"/>
          <w:lang w:eastAsia="ru-RU"/>
        </w:rPr>
        <w:t xml:space="preserve"> только при условии выполнения специальных мероприятий по защите водоносного горизонта;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одним из основных мероприятий, направленных на улучшение качества воды </w:t>
      </w:r>
      <w:r w:rsidR="00EC0895" w:rsidRPr="00106C1F">
        <w:rPr>
          <w:rFonts w:ascii="Times New Roman" w:eastAsia="Times New Roman" w:hAnsi="Times New Roman"/>
          <w:sz w:val="24"/>
          <w:szCs w:val="24"/>
          <w:lang w:eastAsia="ru-RU"/>
        </w:rPr>
        <w:t>в водных объектах,</w:t>
      </w:r>
      <w:r w:rsidRPr="00106C1F">
        <w:rPr>
          <w:rFonts w:ascii="Times New Roman" w:eastAsia="Times New Roman" w:hAnsi="Times New Roman"/>
          <w:sz w:val="24"/>
          <w:szCs w:val="24"/>
          <w:lang w:eastAsia="ru-RU"/>
        </w:rPr>
        <w:t xml:space="preserve"> является строительство (реконструкция) очистных сооружений. Доведение сточных вод на очистных сооружениях до нормативного качества позволит улучшить качество воды в водных объектах, оздоровить общую санитарную обстановку;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необходимо исключить сброс без очистки поверхностных стоков, формирующихся на урбанизированных территориях. Территории, вновь застраиваемые в соответствии с градостроительным планом, должны оснащаться системами ливневой канализации, отводящими поверхностные стоки на очистные сооружения;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развитии пригородной зоны, прилегающей к водным объектам, необходимо соблюдать ограничения в границах </w:t>
      </w:r>
      <w:proofErr w:type="spellStart"/>
      <w:r w:rsidRPr="00106C1F">
        <w:rPr>
          <w:rFonts w:ascii="Times New Roman" w:eastAsia="Times New Roman" w:hAnsi="Times New Roman"/>
          <w:sz w:val="24"/>
          <w:szCs w:val="24"/>
          <w:lang w:eastAsia="ru-RU"/>
        </w:rPr>
        <w:t>водоохранных</w:t>
      </w:r>
      <w:proofErr w:type="spellEnd"/>
      <w:r w:rsidRPr="00106C1F">
        <w:rPr>
          <w:rFonts w:ascii="Times New Roman" w:eastAsia="Times New Roman" w:hAnsi="Times New Roman"/>
          <w:sz w:val="24"/>
          <w:szCs w:val="24"/>
          <w:lang w:eastAsia="ru-RU"/>
        </w:rPr>
        <w:t xml:space="preserve"> зон и прибрежных защитных полос водных объектов, а также в границах поясов санитарной охраны водозаборов; </w:t>
      </w:r>
    </w:p>
    <w:p w:rsidR="00411C3A" w:rsidRPr="00106C1F" w:rsidRDefault="00411C3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при внесении изменений в проект необходимо учитывать установленные </w:t>
      </w:r>
      <w:proofErr w:type="spellStart"/>
      <w:r w:rsidRPr="00106C1F">
        <w:rPr>
          <w:rFonts w:ascii="Times New Roman" w:eastAsia="Times New Roman" w:hAnsi="Times New Roman"/>
          <w:sz w:val="24"/>
          <w:szCs w:val="24"/>
          <w:lang w:eastAsia="ru-RU"/>
        </w:rPr>
        <w:t>водоохранные</w:t>
      </w:r>
      <w:proofErr w:type="spellEnd"/>
      <w:r w:rsidRPr="00106C1F">
        <w:rPr>
          <w:rFonts w:ascii="Times New Roman" w:eastAsia="Times New Roman" w:hAnsi="Times New Roman"/>
          <w:sz w:val="24"/>
          <w:szCs w:val="24"/>
          <w:lang w:eastAsia="ru-RU"/>
        </w:rPr>
        <w:t xml:space="preserve"> зоны и прибрежные защитные полосы водных объектов во избежание загрязнения окружающей среды, в частности водных объектов. Хозяйственную деятельность в пределах </w:t>
      </w:r>
      <w:proofErr w:type="spellStart"/>
      <w:r w:rsidRPr="00106C1F">
        <w:rPr>
          <w:rFonts w:ascii="Times New Roman" w:eastAsia="Times New Roman" w:hAnsi="Times New Roman"/>
          <w:sz w:val="24"/>
          <w:szCs w:val="24"/>
          <w:lang w:eastAsia="ru-RU"/>
        </w:rPr>
        <w:t>водоохранной</w:t>
      </w:r>
      <w:proofErr w:type="spellEnd"/>
      <w:r w:rsidRPr="00106C1F">
        <w:rPr>
          <w:rFonts w:ascii="Times New Roman" w:eastAsia="Times New Roman" w:hAnsi="Times New Roman"/>
          <w:sz w:val="24"/>
          <w:szCs w:val="24"/>
          <w:lang w:eastAsia="ru-RU"/>
        </w:rPr>
        <w:t xml:space="preserve"> зоны следует осуществлять с соблюдением мероприятий, предотвращающих загрязнение, засорение вод и заиление русел, истощение водотоков. </w:t>
      </w:r>
    </w:p>
    <w:p w:rsidR="00411C3A" w:rsidRPr="00106C1F" w:rsidRDefault="00411C3A" w:rsidP="009346F1">
      <w:pPr>
        <w:tabs>
          <w:tab w:val="left" w:pos="1560"/>
        </w:tabs>
        <w:spacing w:after="0" w:line="240" w:lineRule="auto"/>
        <w:ind w:left="567" w:firstLine="709"/>
        <w:jc w:val="both"/>
        <w:rPr>
          <w:rFonts w:ascii="Times New Roman" w:eastAsia="Times New Roman" w:hAnsi="Times New Roman"/>
          <w:sz w:val="24"/>
          <w:szCs w:val="24"/>
          <w:lang w:eastAsia="ru-RU"/>
        </w:rPr>
      </w:pPr>
    </w:p>
    <w:p w:rsidR="003A7901" w:rsidRPr="00106C1F" w:rsidRDefault="003A7901" w:rsidP="009346F1">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351" w:name="_Toc468971956"/>
      <w:bookmarkStart w:id="352" w:name="_Toc475037122"/>
      <w:bookmarkStart w:id="353" w:name="_Toc117073355"/>
      <w:r w:rsidRPr="00106C1F">
        <w:rPr>
          <w:rFonts w:ascii="Times New Roman" w:hAnsi="Times New Roman"/>
          <w:sz w:val="24"/>
          <w:szCs w:val="24"/>
        </w:rPr>
        <w:t>Водоотведение</w:t>
      </w:r>
      <w:bookmarkEnd w:id="351"/>
      <w:bookmarkEnd w:id="352"/>
      <w:bookmarkEnd w:id="353"/>
    </w:p>
    <w:p w:rsidR="00A32E48" w:rsidRPr="00106C1F" w:rsidRDefault="00A32E48"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Основными задачами развития централизованной системы водоотведения являются:</w:t>
      </w:r>
    </w:p>
    <w:p w:rsidR="00A32E48" w:rsidRPr="00106C1F" w:rsidRDefault="00A32E48"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 xml:space="preserve">строительство сетей и сооружений для отведения сточных вод с населённых пунктов территорий сельского поселения, не имеющих централизованного водоотведения, с целью обеспечения доступности услуг водоотведения для всех жителей; </w:t>
      </w:r>
    </w:p>
    <w:p w:rsidR="00A32E48" w:rsidRPr="00106C1F" w:rsidRDefault="00A32E48"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обеспечение доступа к услугам водоотведения новых потребителей; </w:t>
      </w:r>
    </w:p>
    <w:p w:rsidR="00A32E48" w:rsidRPr="00106C1F" w:rsidRDefault="00A32E48"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повышение энергетической эффективности системы водоотведения.</w:t>
      </w:r>
    </w:p>
    <w:p w:rsidR="00E00270" w:rsidRPr="00106C1F" w:rsidRDefault="00E00270" w:rsidP="009346F1">
      <w:pPr>
        <w:tabs>
          <w:tab w:val="left" w:pos="1560"/>
        </w:tabs>
        <w:autoSpaceDE w:val="0"/>
        <w:autoSpaceDN w:val="0"/>
        <w:adjustRightInd w:val="0"/>
        <w:spacing w:after="0" w:line="240" w:lineRule="auto"/>
        <w:ind w:left="567"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57</w:t>
      </w:r>
      <w:r w:rsidR="00AF384C" w:rsidRPr="00106C1F">
        <w:rPr>
          <w:rFonts w:ascii="Times New Roman" w:eastAsia="Times New Roman" w:hAnsi="Times New Roman"/>
          <w:sz w:val="24"/>
          <w:szCs w:val="24"/>
          <w:lang w:bidi="en-US"/>
        </w:rPr>
        <w:fldChar w:fldCharType="end"/>
      </w:r>
    </w:p>
    <w:p w:rsidR="00E00270" w:rsidRPr="00106C1F" w:rsidRDefault="00E00270" w:rsidP="009346F1">
      <w:pPr>
        <w:tabs>
          <w:tab w:val="left" w:pos="1560"/>
        </w:tabs>
        <w:spacing w:line="240" w:lineRule="auto"/>
        <w:ind w:left="567" w:firstLine="709"/>
        <w:jc w:val="center"/>
        <w:rPr>
          <w:rFonts w:ascii="Times New Roman" w:hAnsi="Times New Roman"/>
          <w:sz w:val="24"/>
          <w:szCs w:val="24"/>
        </w:rPr>
      </w:pPr>
      <w:r w:rsidRPr="00106C1F">
        <w:rPr>
          <w:rFonts w:ascii="Times New Roman" w:hAnsi="Times New Roman"/>
          <w:color w:val="000000"/>
          <w:sz w:val="24"/>
          <w:szCs w:val="24"/>
        </w:rPr>
        <w:t xml:space="preserve">Ожидаемое водоотведение на расчётный срок в </w:t>
      </w:r>
      <w:r w:rsidR="00546C87" w:rsidRPr="00106C1F">
        <w:rPr>
          <w:rFonts w:ascii="Times New Roman" w:hAnsi="Times New Roman"/>
          <w:color w:val="000000"/>
          <w:sz w:val="24"/>
          <w:szCs w:val="24"/>
        </w:rPr>
        <w:t>сельском</w:t>
      </w:r>
      <w:r w:rsidRPr="00106C1F">
        <w:rPr>
          <w:rFonts w:ascii="Times New Roman" w:hAnsi="Times New Roman"/>
          <w:sz w:val="24"/>
          <w:szCs w:val="24"/>
        </w:rPr>
        <w:t xml:space="preserve"> </w:t>
      </w:r>
      <w:r w:rsidR="00772B09" w:rsidRPr="00106C1F">
        <w:rPr>
          <w:rFonts w:ascii="Times New Roman" w:hAnsi="Times New Roman"/>
          <w:sz w:val="24"/>
          <w:szCs w:val="24"/>
        </w:rPr>
        <w:t>поселении</w:t>
      </w:r>
      <w:r w:rsidR="000018DA" w:rsidRPr="00106C1F">
        <w:rPr>
          <w:rFonts w:ascii="Times New Roman" w:hAnsi="Times New Roman"/>
          <w:sz w:val="24"/>
          <w:szCs w:val="24"/>
        </w:rPr>
        <w:t xml:space="preserve"> «село </w:t>
      </w:r>
      <w:proofErr w:type="spellStart"/>
      <w:r w:rsidR="000018DA" w:rsidRPr="00106C1F">
        <w:rPr>
          <w:rFonts w:ascii="Times New Roman" w:hAnsi="Times New Roman"/>
          <w:sz w:val="24"/>
          <w:szCs w:val="24"/>
        </w:rPr>
        <w:t>Тымлат</w:t>
      </w:r>
      <w:proofErr w:type="spellEnd"/>
      <w:r w:rsidR="000018DA" w:rsidRPr="00106C1F">
        <w:rPr>
          <w:rFonts w:ascii="Times New Roman" w:hAnsi="Times New Roman"/>
          <w:sz w:val="24"/>
          <w:szCs w:val="24"/>
        </w:rPr>
        <w:t>»</w:t>
      </w:r>
    </w:p>
    <w:tbl>
      <w:tblPr>
        <w:tblW w:w="4558" w:type="pct"/>
        <w:jc w:val="center"/>
        <w:tblInd w:w="428" w:type="dxa"/>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2465"/>
        <w:gridCol w:w="1284"/>
        <w:gridCol w:w="1284"/>
        <w:gridCol w:w="1596"/>
        <w:gridCol w:w="1351"/>
        <w:gridCol w:w="1520"/>
      </w:tblGrid>
      <w:tr w:rsidR="00546C87" w:rsidRPr="00C50A53" w:rsidTr="009346F1">
        <w:trPr>
          <w:trHeight w:val="57"/>
          <w:jc w:val="center"/>
        </w:trPr>
        <w:tc>
          <w:tcPr>
            <w:tcW w:w="1297"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Зона</w:t>
            </w:r>
          </w:p>
        </w:tc>
        <w:tc>
          <w:tcPr>
            <w:tcW w:w="676"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Ед.</w:t>
            </w:r>
          </w:p>
        </w:tc>
        <w:tc>
          <w:tcPr>
            <w:tcW w:w="676"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Кол.</w:t>
            </w:r>
          </w:p>
        </w:tc>
        <w:tc>
          <w:tcPr>
            <w:tcW w:w="840"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Суточный м</w:t>
            </w:r>
            <w:r w:rsidRPr="00C50A53">
              <w:rPr>
                <w:rFonts w:ascii="Times New Roman" w:eastAsia="Times New Roman" w:hAnsi="Times New Roman"/>
                <w:color w:val="000000"/>
                <w:sz w:val="18"/>
                <w:szCs w:val="18"/>
                <w:vertAlign w:val="superscript"/>
                <w:lang w:eastAsia="ru-RU"/>
              </w:rPr>
              <w:t>3</w:t>
            </w:r>
            <w:r w:rsidRPr="00C50A53">
              <w:rPr>
                <w:rFonts w:ascii="Times New Roman" w:eastAsia="Times New Roman" w:hAnsi="Times New Roman"/>
                <w:color w:val="000000"/>
                <w:sz w:val="18"/>
                <w:szCs w:val="18"/>
                <w:lang w:eastAsia="ru-RU"/>
              </w:rPr>
              <w:t>/</w:t>
            </w:r>
            <w:proofErr w:type="spellStart"/>
            <w:r w:rsidRPr="00C50A53">
              <w:rPr>
                <w:rFonts w:ascii="Times New Roman" w:eastAsia="Times New Roman" w:hAnsi="Times New Roman"/>
                <w:color w:val="000000"/>
                <w:sz w:val="18"/>
                <w:szCs w:val="18"/>
                <w:lang w:eastAsia="ru-RU"/>
              </w:rPr>
              <w:t>сут</w:t>
            </w:r>
            <w:proofErr w:type="spellEnd"/>
          </w:p>
        </w:tc>
        <w:tc>
          <w:tcPr>
            <w:tcW w:w="711"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Часовой м</w:t>
            </w:r>
            <w:r w:rsidRPr="00C50A53">
              <w:rPr>
                <w:rFonts w:ascii="Times New Roman" w:eastAsia="Times New Roman" w:hAnsi="Times New Roman"/>
                <w:color w:val="000000"/>
                <w:sz w:val="18"/>
                <w:szCs w:val="18"/>
                <w:vertAlign w:val="superscript"/>
                <w:lang w:eastAsia="ru-RU"/>
              </w:rPr>
              <w:t>3</w:t>
            </w:r>
            <w:r w:rsidRPr="00C50A53">
              <w:rPr>
                <w:rFonts w:ascii="Times New Roman" w:eastAsia="Times New Roman" w:hAnsi="Times New Roman"/>
                <w:color w:val="000000"/>
                <w:sz w:val="18"/>
                <w:szCs w:val="18"/>
                <w:lang w:eastAsia="ru-RU"/>
              </w:rPr>
              <w:t>/час</w:t>
            </w:r>
          </w:p>
        </w:tc>
        <w:tc>
          <w:tcPr>
            <w:tcW w:w="800" w:type="pct"/>
            <w:shd w:val="clear" w:color="auto" w:fill="auto"/>
            <w:vAlign w:val="center"/>
            <w:hideMark/>
          </w:tcPr>
          <w:p w:rsidR="00546C87" w:rsidRPr="00C50A53" w:rsidRDefault="00546C87" w:rsidP="00546C87">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xml:space="preserve">Расчётный </w:t>
            </w:r>
            <w:proofErr w:type="gramStart"/>
            <w:r w:rsidRPr="00C50A53">
              <w:rPr>
                <w:rFonts w:ascii="Times New Roman" w:eastAsia="Times New Roman" w:hAnsi="Times New Roman"/>
                <w:color w:val="000000"/>
                <w:sz w:val="18"/>
                <w:szCs w:val="18"/>
                <w:lang w:eastAsia="ru-RU"/>
              </w:rPr>
              <w:t>л</w:t>
            </w:r>
            <w:proofErr w:type="gramEnd"/>
            <w:r w:rsidRPr="00C50A53">
              <w:rPr>
                <w:rFonts w:ascii="Times New Roman" w:eastAsia="Times New Roman" w:hAnsi="Times New Roman"/>
                <w:color w:val="000000"/>
                <w:sz w:val="18"/>
                <w:szCs w:val="18"/>
                <w:lang w:eastAsia="ru-RU"/>
              </w:rPr>
              <w:t>/с</w:t>
            </w:r>
          </w:p>
        </w:tc>
      </w:tr>
      <w:tr w:rsidR="000018DA" w:rsidRPr="00C50A53" w:rsidTr="009346F1">
        <w:tblPrEx>
          <w:tblBorders>
            <w:bottom w:val="single" w:sz="4" w:space="0" w:color="auto"/>
          </w:tblBorders>
        </w:tblPrEx>
        <w:trPr>
          <w:trHeight w:val="57"/>
          <w:jc w:val="center"/>
        </w:trPr>
        <w:tc>
          <w:tcPr>
            <w:tcW w:w="1297" w:type="pct"/>
            <w:shd w:val="clear" w:color="auto" w:fill="auto"/>
            <w:vAlign w:val="bottom"/>
            <w:hideMark/>
          </w:tcPr>
          <w:p w:rsidR="000018DA" w:rsidRPr="00C50A53" w:rsidRDefault="000018DA" w:rsidP="000018DA">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xml:space="preserve">Население </w:t>
            </w:r>
            <w:proofErr w:type="gramStart"/>
            <w:r w:rsidRPr="00C50A53">
              <w:rPr>
                <w:rFonts w:ascii="Times New Roman" w:eastAsia="Times New Roman" w:hAnsi="Times New Roman"/>
                <w:color w:val="000000"/>
                <w:sz w:val="18"/>
                <w:szCs w:val="18"/>
                <w:lang w:eastAsia="ru-RU"/>
              </w:rPr>
              <w:t>проживающие</w:t>
            </w:r>
            <w:proofErr w:type="gramEnd"/>
            <w:r w:rsidRPr="00C50A53">
              <w:rPr>
                <w:rFonts w:ascii="Times New Roman" w:eastAsia="Times New Roman" w:hAnsi="Times New Roman"/>
                <w:color w:val="000000"/>
                <w:sz w:val="18"/>
                <w:szCs w:val="18"/>
                <w:lang w:eastAsia="ru-RU"/>
              </w:rPr>
              <w:t xml:space="preserve"> в благоустроенных домах</w:t>
            </w:r>
          </w:p>
        </w:tc>
        <w:tc>
          <w:tcPr>
            <w:tcW w:w="676" w:type="pct"/>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чел.</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580</w:t>
            </w:r>
          </w:p>
        </w:tc>
        <w:tc>
          <w:tcPr>
            <w:tcW w:w="840" w:type="pct"/>
            <w:tcBorders>
              <w:top w:val="single" w:sz="4" w:space="0" w:color="auto"/>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83,5</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9,4</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2,6</w:t>
            </w:r>
          </w:p>
        </w:tc>
      </w:tr>
      <w:tr w:rsidR="000018DA" w:rsidRPr="00C50A53" w:rsidTr="009346F1">
        <w:tblPrEx>
          <w:tblBorders>
            <w:bottom w:val="single" w:sz="4" w:space="0" w:color="auto"/>
          </w:tblBorders>
        </w:tblPrEx>
        <w:trPr>
          <w:trHeight w:val="57"/>
          <w:jc w:val="center"/>
        </w:trPr>
        <w:tc>
          <w:tcPr>
            <w:tcW w:w="1297" w:type="pct"/>
            <w:shd w:val="clear" w:color="auto" w:fill="auto"/>
            <w:vAlign w:val="bottom"/>
            <w:hideMark/>
          </w:tcPr>
          <w:p w:rsidR="000018DA" w:rsidRPr="00C50A53" w:rsidRDefault="000018DA" w:rsidP="000018DA">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676" w:type="pct"/>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676" w:type="pct"/>
            <w:tcBorders>
              <w:top w:val="nil"/>
              <w:left w:val="single" w:sz="4" w:space="0" w:color="auto"/>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10</w:t>
            </w:r>
          </w:p>
        </w:tc>
        <w:tc>
          <w:tcPr>
            <w:tcW w:w="840"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8,4</w:t>
            </w:r>
          </w:p>
        </w:tc>
        <w:tc>
          <w:tcPr>
            <w:tcW w:w="711"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0,9</w:t>
            </w:r>
          </w:p>
        </w:tc>
        <w:tc>
          <w:tcPr>
            <w:tcW w:w="800"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0,3</w:t>
            </w:r>
          </w:p>
        </w:tc>
      </w:tr>
      <w:tr w:rsidR="000018DA" w:rsidRPr="00C50A53" w:rsidTr="009346F1">
        <w:tblPrEx>
          <w:tblBorders>
            <w:bottom w:val="single" w:sz="4" w:space="0" w:color="auto"/>
          </w:tblBorders>
        </w:tblPrEx>
        <w:trPr>
          <w:trHeight w:val="57"/>
          <w:jc w:val="center"/>
        </w:trPr>
        <w:tc>
          <w:tcPr>
            <w:tcW w:w="1297" w:type="pct"/>
            <w:shd w:val="clear" w:color="auto" w:fill="auto"/>
            <w:vAlign w:val="bottom"/>
            <w:hideMark/>
          </w:tcPr>
          <w:p w:rsidR="000018DA" w:rsidRPr="00C50A53" w:rsidRDefault="000018DA" w:rsidP="000018DA">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676" w:type="pct"/>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w:t>
            </w:r>
          </w:p>
        </w:tc>
        <w:tc>
          <w:tcPr>
            <w:tcW w:w="676" w:type="pct"/>
            <w:tcBorders>
              <w:top w:val="nil"/>
              <w:left w:val="single" w:sz="4" w:space="0" w:color="auto"/>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840"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2,8</w:t>
            </w:r>
          </w:p>
        </w:tc>
        <w:tc>
          <w:tcPr>
            <w:tcW w:w="711"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0,9</w:t>
            </w:r>
          </w:p>
        </w:tc>
        <w:tc>
          <w:tcPr>
            <w:tcW w:w="800" w:type="pct"/>
            <w:tcBorders>
              <w:top w:val="nil"/>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0,3</w:t>
            </w:r>
          </w:p>
        </w:tc>
      </w:tr>
      <w:tr w:rsidR="000018DA" w:rsidRPr="00C50A53" w:rsidTr="009346F1">
        <w:tblPrEx>
          <w:tblBorders>
            <w:bottom w:val="single" w:sz="4" w:space="0" w:color="auto"/>
          </w:tblBorders>
        </w:tblPrEx>
        <w:trPr>
          <w:trHeight w:val="57"/>
          <w:jc w:val="center"/>
        </w:trPr>
        <w:tc>
          <w:tcPr>
            <w:tcW w:w="1297" w:type="pct"/>
            <w:shd w:val="clear" w:color="auto" w:fill="auto"/>
            <w:vAlign w:val="bottom"/>
            <w:hideMark/>
          </w:tcPr>
          <w:p w:rsidR="000018DA" w:rsidRPr="00C50A53" w:rsidRDefault="000018DA" w:rsidP="000018DA">
            <w:pPr>
              <w:spacing w:after="0" w:line="240" w:lineRule="auto"/>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 ИТОГО: </w:t>
            </w:r>
          </w:p>
        </w:tc>
        <w:tc>
          <w:tcPr>
            <w:tcW w:w="676" w:type="pct"/>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676" w:type="pct"/>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94,7</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11,3</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0018DA" w:rsidRPr="00C50A53" w:rsidRDefault="000018DA" w:rsidP="000018DA">
            <w:pPr>
              <w:spacing w:after="0" w:line="240" w:lineRule="auto"/>
              <w:jc w:val="center"/>
              <w:rPr>
                <w:rFonts w:ascii="Times New Roman" w:eastAsia="Times New Roman" w:hAnsi="Times New Roman"/>
                <w:color w:val="000000"/>
                <w:sz w:val="18"/>
                <w:szCs w:val="18"/>
                <w:lang w:eastAsia="ru-RU"/>
              </w:rPr>
            </w:pPr>
            <w:r w:rsidRPr="00C50A53">
              <w:rPr>
                <w:rFonts w:ascii="Times New Roman" w:eastAsia="Times New Roman" w:hAnsi="Times New Roman"/>
                <w:color w:val="000000"/>
                <w:sz w:val="18"/>
                <w:szCs w:val="18"/>
                <w:lang w:eastAsia="ru-RU"/>
              </w:rPr>
              <w:t>3,1</w:t>
            </w:r>
          </w:p>
        </w:tc>
      </w:tr>
    </w:tbl>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Для сбора и очистки сточных вод с территории села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в период первой очереди, предусмотрено строительство комбинированной системы водоотведения (объединение централизованной и децентрализованной систем). Общественная застройка, а также жилая застройка малой этажности канализуется посредством проектируемых самотёчных и напорных трубопроводов, а также одной проектируемой канализационной насосной станции (далее – КНС) с отводом на проектируемые канализационные очистные сооружения КОС. Конструкция канализационных очистных сооружений предусматривает наличие сливной площадки для приёма стоков.</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Данная система водоотведения повысит комфортность среды проживания населения.</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Для сбора и транспортировки сточных вод </w:t>
      </w:r>
      <w:proofErr w:type="gramStart"/>
      <w:r w:rsidRPr="00106C1F">
        <w:rPr>
          <w:rFonts w:ascii="Times New Roman" w:hAnsi="Times New Roman"/>
          <w:sz w:val="24"/>
          <w:szCs w:val="24"/>
        </w:rPr>
        <w:t>на</w:t>
      </w:r>
      <w:proofErr w:type="gramEnd"/>
      <w:r w:rsidRPr="00106C1F">
        <w:rPr>
          <w:rFonts w:ascii="Times New Roman" w:hAnsi="Times New Roman"/>
          <w:sz w:val="24"/>
          <w:szCs w:val="24"/>
        </w:rPr>
        <w:t xml:space="preserve"> </w:t>
      </w:r>
      <w:proofErr w:type="gramStart"/>
      <w:r w:rsidRPr="00106C1F">
        <w:rPr>
          <w:rFonts w:ascii="Times New Roman" w:hAnsi="Times New Roman"/>
          <w:sz w:val="24"/>
          <w:szCs w:val="24"/>
        </w:rPr>
        <w:t>КОС</w:t>
      </w:r>
      <w:proofErr w:type="gramEnd"/>
      <w:r w:rsidRPr="00106C1F">
        <w:rPr>
          <w:rFonts w:ascii="Times New Roman" w:hAnsi="Times New Roman"/>
          <w:sz w:val="24"/>
          <w:szCs w:val="24"/>
        </w:rPr>
        <w:t xml:space="preserve"> принято выполнить строительство одной КНС, в подземном исполнении, производительностью 150 м</w:t>
      </w:r>
      <w:r w:rsidRPr="00106C1F">
        <w:rPr>
          <w:rFonts w:ascii="Times New Roman" w:hAnsi="Times New Roman"/>
          <w:sz w:val="24"/>
          <w:szCs w:val="24"/>
          <w:vertAlign w:val="superscript"/>
        </w:rPr>
        <w:t>3</w:t>
      </w:r>
      <w:r w:rsidRPr="00106C1F">
        <w:rPr>
          <w:rFonts w:ascii="Times New Roman" w:hAnsi="Times New Roman"/>
          <w:sz w:val="24"/>
          <w:szCs w:val="24"/>
        </w:rPr>
        <w:t>/</w:t>
      </w:r>
      <w:proofErr w:type="spellStart"/>
      <w:r w:rsidRPr="00106C1F">
        <w:rPr>
          <w:rFonts w:ascii="Times New Roman" w:hAnsi="Times New Roman"/>
          <w:sz w:val="24"/>
          <w:szCs w:val="24"/>
        </w:rPr>
        <w:t>сут</w:t>
      </w:r>
      <w:proofErr w:type="spellEnd"/>
      <w:r w:rsidRPr="00106C1F">
        <w:rPr>
          <w:rFonts w:ascii="Times New Roman" w:hAnsi="Times New Roman"/>
          <w:sz w:val="24"/>
          <w:szCs w:val="24"/>
        </w:rPr>
        <w:t xml:space="preserve">. </w:t>
      </w:r>
      <w:proofErr w:type="gramStart"/>
      <w:r w:rsidRPr="00106C1F">
        <w:rPr>
          <w:rFonts w:ascii="Times New Roman" w:hAnsi="Times New Roman"/>
          <w:sz w:val="24"/>
          <w:szCs w:val="24"/>
        </w:rPr>
        <w:t>Проектируемую</w:t>
      </w:r>
      <w:proofErr w:type="gramEnd"/>
      <w:r w:rsidRPr="00106C1F">
        <w:rPr>
          <w:rFonts w:ascii="Times New Roman" w:hAnsi="Times New Roman"/>
          <w:sz w:val="24"/>
          <w:szCs w:val="24"/>
        </w:rPr>
        <w:t xml:space="preserve"> КНС разместить в южной части села.</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Сбор хозяйственно-фекальных сточных вод на КНС выполнить самотёчными проектируемыми коллекторами из полиэтилена диаметром 160-200 мм и протяжённостью на расчётный срок 2,1 км.</w:t>
      </w:r>
      <w:r w:rsidRPr="00106C1F">
        <w:rPr>
          <w:rFonts w:ascii="Times New Roman" w:eastAsia="Times New Roman" w:hAnsi="Times New Roman"/>
          <w:sz w:val="24"/>
          <w:szCs w:val="24"/>
          <w:lang w:eastAsia="ru-RU"/>
        </w:rPr>
        <w:t xml:space="preserve"> </w:t>
      </w:r>
      <w:r w:rsidRPr="00106C1F">
        <w:rPr>
          <w:rFonts w:ascii="Times New Roman" w:hAnsi="Times New Roman"/>
          <w:sz w:val="24"/>
          <w:szCs w:val="24"/>
        </w:rPr>
        <w:t>Вновь проектируемые сети канализации выполнить из труб полимерных материалов и колодцев из современных конструкций.</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Отвод сточных вод от КНС выполнить проектируемыми напорными трубопроводами из полиэтилена диаметром 90 мм, протяжённостью 2 км.</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Общая протяжённость проектируемых магистральных сетей на расчётный срок составит 4,1 км.</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proofErr w:type="gramStart"/>
      <w:r w:rsidRPr="00106C1F">
        <w:rPr>
          <w:rFonts w:ascii="Times New Roman" w:hAnsi="Times New Roman"/>
          <w:sz w:val="24"/>
          <w:szCs w:val="24"/>
        </w:rPr>
        <w:t>Объём сточных вод, отводимых (вывозимых) с территории сельского поселения, рассчитанный с учётом региональных нормативов градостроительного проектирования Камчатского края (по отношению к расходу воды), но без учёта расхода воды на полив приусадебных участков, на расчётный срок (2042 года) составит 100 м</w:t>
      </w:r>
      <w:r w:rsidRPr="00106C1F">
        <w:rPr>
          <w:rFonts w:ascii="Times New Roman" w:hAnsi="Times New Roman"/>
          <w:sz w:val="24"/>
          <w:szCs w:val="24"/>
          <w:vertAlign w:val="superscript"/>
        </w:rPr>
        <w:t>3</w:t>
      </w:r>
      <w:r w:rsidRPr="00106C1F">
        <w:rPr>
          <w:rFonts w:ascii="Times New Roman" w:hAnsi="Times New Roman"/>
          <w:sz w:val="24"/>
          <w:szCs w:val="24"/>
        </w:rPr>
        <w:t>/</w:t>
      </w:r>
      <w:proofErr w:type="spellStart"/>
      <w:r w:rsidRPr="00106C1F">
        <w:rPr>
          <w:rFonts w:ascii="Times New Roman" w:hAnsi="Times New Roman"/>
          <w:sz w:val="24"/>
          <w:szCs w:val="24"/>
        </w:rPr>
        <w:t>сут</w:t>
      </w:r>
      <w:proofErr w:type="spellEnd"/>
      <w:r w:rsidRPr="00106C1F">
        <w:rPr>
          <w:rFonts w:ascii="Times New Roman" w:hAnsi="Times New Roman"/>
          <w:sz w:val="24"/>
          <w:szCs w:val="24"/>
        </w:rPr>
        <w:t xml:space="preserve">. </w:t>
      </w:r>
      <w:proofErr w:type="gramEnd"/>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Стоки от КНС транспортируются </w:t>
      </w:r>
      <w:proofErr w:type="gramStart"/>
      <w:r w:rsidRPr="00106C1F">
        <w:rPr>
          <w:rFonts w:ascii="Times New Roman" w:hAnsi="Times New Roman"/>
          <w:sz w:val="24"/>
          <w:szCs w:val="24"/>
        </w:rPr>
        <w:t>на</w:t>
      </w:r>
      <w:proofErr w:type="gramEnd"/>
      <w:r w:rsidRPr="00106C1F">
        <w:rPr>
          <w:rFonts w:ascii="Times New Roman" w:hAnsi="Times New Roman"/>
          <w:sz w:val="24"/>
          <w:szCs w:val="24"/>
        </w:rPr>
        <w:t xml:space="preserve"> проектируемые КОС, расположенные севернее с.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Производительность КОС на расчётный срок составит 100 м</w:t>
      </w:r>
      <w:r w:rsidRPr="00106C1F">
        <w:rPr>
          <w:rFonts w:ascii="Times New Roman" w:hAnsi="Times New Roman"/>
          <w:sz w:val="24"/>
          <w:szCs w:val="24"/>
          <w:vertAlign w:val="superscript"/>
        </w:rPr>
        <w:t>3</w:t>
      </w:r>
      <w:r w:rsidRPr="00106C1F">
        <w:rPr>
          <w:rFonts w:ascii="Times New Roman" w:hAnsi="Times New Roman"/>
          <w:sz w:val="24"/>
          <w:szCs w:val="24"/>
        </w:rPr>
        <w:t>/</w:t>
      </w:r>
      <w:proofErr w:type="spellStart"/>
      <w:r w:rsidRPr="00106C1F">
        <w:rPr>
          <w:rFonts w:ascii="Times New Roman" w:hAnsi="Times New Roman"/>
          <w:sz w:val="24"/>
          <w:szCs w:val="24"/>
        </w:rPr>
        <w:t>сут</w:t>
      </w:r>
      <w:proofErr w:type="spellEnd"/>
      <w:r w:rsidRPr="00106C1F">
        <w:rPr>
          <w:rFonts w:ascii="Times New Roman" w:hAnsi="Times New Roman"/>
          <w:sz w:val="24"/>
          <w:szCs w:val="24"/>
        </w:rPr>
        <w:t>.</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Производительность КОС определена для жителей, проживающих в домах, оборудованных канализацией, при суточной норме водоотведения принятой равной норме водопотребления без учёта расхода воды на полив территорий и зелёных насаждений в соответствии с СП 32.13330.2018 «Канализация. Наружные сети и сооружения».</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Сброс очищенных сточных вод выполнять на рельеф.</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Для обеспечения надёжности работы комплекса канализационных очистных сооружений необходимо выполнить следующие мероприятия:</w:t>
      </w:r>
    </w:p>
    <w:p w:rsidR="000018DA" w:rsidRPr="00106C1F" w:rsidRDefault="000018D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использовать средства автоматического регулирования, контроля, сигнализации, защиты и блокировок работы комплекса водоочистки;</w:t>
      </w:r>
    </w:p>
    <w:p w:rsidR="000018DA" w:rsidRPr="00106C1F" w:rsidRDefault="000018DA"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при рабочем проектировании предусмотреть прогрессивные технические решения, механизацию трудоёмких работ, автоматизацию технологических процессов и максимальную индустриализацию строительно-монтажных работ за счёт применения сборных конструкций, стандартных и типовых изделий и деталей, изготавливаемых на заводах и в заготовительных мастерских.</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Хозяйственно-фекальные сточные воды с территории индивидуальной жилой застройки (далее ИЖЗ) с. </w:t>
      </w:r>
      <w:proofErr w:type="spellStart"/>
      <w:r w:rsidRPr="00106C1F">
        <w:rPr>
          <w:rFonts w:ascii="Times New Roman" w:hAnsi="Times New Roman"/>
          <w:sz w:val="24"/>
          <w:szCs w:val="24"/>
        </w:rPr>
        <w:t>Тымлат</w:t>
      </w:r>
      <w:proofErr w:type="spellEnd"/>
      <w:r w:rsidRPr="00106C1F">
        <w:rPr>
          <w:rFonts w:ascii="Times New Roman" w:hAnsi="Times New Roman"/>
          <w:sz w:val="24"/>
          <w:szCs w:val="24"/>
        </w:rPr>
        <w:t xml:space="preserve"> канализовать по децентрализованной схеме водоотведения. На расчётный срок необходимо на территории ИЖЗ выполнить установку выгребов и септиков полной заводской готовности.</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На основании СП 32.13330.2018, ёмкости септических камер должны обеспечивать хранение 3-х кратного суточного притока.</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Подключение зданий к септическим камерам и выгребам выполнить через смотровые колодцы. Очистку камер выполнять не менее 1 раза в год. Вывоз стоков от выгребов выполнить специализированными машинами на сливную площадку КОС.</w:t>
      </w:r>
    </w:p>
    <w:p w:rsidR="000018DA" w:rsidRPr="00106C1F" w:rsidRDefault="000018DA"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Основные преимущества децентрализованной системы водоотведения заключаются в устойчивой работе при неблагоприятных внешних факторах: перебоях электроснабжения, длительных перерывах в поступлении сточных вод, пиковые поступления загрязнений, простоте и безопасности обслуживания выгреба и септика (осуществляется с поверхности земли).</w:t>
      </w:r>
    </w:p>
    <w:p w:rsidR="00A32E48" w:rsidRPr="00106C1F" w:rsidRDefault="00A32E48"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sz w:val="24"/>
          <w:szCs w:val="24"/>
        </w:rPr>
        <w:t xml:space="preserve">Применение современных и эффективных методов обеззараживания очищенных сточных и ливневых вод в проектируемых системах </w:t>
      </w:r>
      <w:r w:rsidR="00B86D4E" w:rsidRPr="00106C1F">
        <w:rPr>
          <w:rFonts w:ascii="Times New Roman" w:hAnsi="Times New Roman"/>
          <w:sz w:val="24"/>
          <w:szCs w:val="24"/>
        </w:rPr>
        <w:t>водоотведения позволит</w:t>
      </w:r>
      <w:r w:rsidRPr="00106C1F">
        <w:rPr>
          <w:rFonts w:ascii="Times New Roman" w:hAnsi="Times New Roman"/>
          <w:sz w:val="24"/>
          <w:szCs w:val="24"/>
        </w:rPr>
        <w:t xml:space="preserve"> улучшить санитарно-экологическое состояние территории поселения.</w:t>
      </w:r>
    </w:p>
    <w:p w:rsidR="003A7901" w:rsidRPr="00106C1F" w:rsidRDefault="003A7901" w:rsidP="009346F1">
      <w:pPr>
        <w:tabs>
          <w:tab w:val="left" w:pos="1560"/>
        </w:tabs>
        <w:spacing w:after="0" w:line="240" w:lineRule="auto"/>
        <w:ind w:left="567" w:firstLine="709"/>
        <w:rPr>
          <w:rFonts w:ascii="Times New Roman" w:hAnsi="Times New Roman"/>
          <w:sz w:val="24"/>
          <w:szCs w:val="24"/>
          <w:lang w:eastAsia="ru-RU"/>
        </w:rPr>
      </w:pPr>
    </w:p>
    <w:p w:rsidR="003A7901" w:rsidRPr="00106C1F" w:rsidRDefault="003A7901" w:rsidP="009346F1">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354" w:name="_Toc468971957"/>
      <w:bookmarkStart w:id="355" w:name="_Toc475037123"/>
      <w:bookmarkStart w:id="356" w:name="_Toc117073356"/>
      <w:r w:rsidRPr="00106C1F">
        <w:rPr>
          <w:rFonts w:ascii="Times New Roman" w:hAnsi="Times New Roman"/>
          <w:sz w:val="24"/>
          <w:szCs w:val="24"/>
        </w:rPr>
        <w:t>Теплоснабжение</w:t>
      </w:r>
      <w:bookmarkEnd w:id="354"/>
      <w:bookmarkEnd w:id="355"/>
      <w:bookmarkEnd w:id="356"/>
    </w:p>
    <w:p w:rsidR="005C56B0" w:rsidRPr="00106C1F" w:rsidRDefault="005C56B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Система теплоснабжения закрытая, двухтрубная.</w:t>
      </w:r>
    </w:p>
    <w:p w:rsidR="005C56B0" w:rsidRPr="00106C1F" w:rsidRDefault="005C56B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Индивидуальная жилая застройка отапливается от индивидуальных котлов и печек. Топливом служат дрова и уголь.</w:t>
      </w:r>
    </w:p>
    <w:p w:rsidR="005C56B0" w:rsidRPr="00106C1F" w:rsidRDefault="005C56B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Износ большинства сетей теплоснабжения составляет более чем 50 %. Проектом предусмотрено:</w:t>
      </w:r>
    </w:p>
    <w:p w:rsidR="005C56B0" w:rsidRPr="00106C1F" w:rsidRDefault="005C56B0"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строительство сетей теплоснабжения протяжённостью 690 м, диаметром 108-219 мм;</w:t>
      </w:r>
    </w:p>
    <w:p w:rsidR="005C56B0" w:rsidRPr="00106C1F" w:rsidRDefault="005C56B0"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реконструкция существующих сетей теплоснабжения протяжённостью 750 м, диаметром 108 мм.</w:t>
      </w:r>
    </w:p>
    <w:p w:rsidR="005C56B0" w:rsidRPr="00106C1F" w:rsidRDefault="005C56B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Для снижения уровня тепловых потерь через изоляцию предусмотрена прокладка тепловых сетей в пенополиуретановой (ППУ) изоляции, подземно. Компенсацию температурных расширений тепловых сетей выполнить с помощью углов поворота и компенсаторов.</w:t>
      </w:r>
    </w:p>
    <w:p w:rsidR="005C56B0" w:rsidRPr="00106C1F" w:rsidRDefault="005C56B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 xml:space="preserve">Дополнительно рекомендуется реконструкция существующей угольной котельной </w:t>
      </w:r>
      <w:proofErr w:type="gramStart"/>
      <w:r w:rsidRPr="00106C1F">
        <w:rPr>
          <w:rFonts w:ascii="Times New Roman" w:hAnsi="Times New Roman"/>
          <w:color w:val="000000"/>
          <w:sz w:val="24"/>
          <w:szCs w:val="24"/>
        </w:rPr>
        <w:t>в</w:t>
      </w:r>
      <w:proofErr w:type="gramEnd"/>
      <w:r w:rsidRPr="00106C1F">
        <w:rPr>
          <w:rFonts w:ascii="Times New Roman" w:hAnsi="Times New Roman"/>
          <w:color w:val="000000"/>
          <w:sz w:val="24"/>
          <w:szCs w:val="24"/>
        </w:rPr>
        <w:t xml:space="preserve"> с. </w:t>
      </w:r>
      <w:proofErr w:type="spellStart"/>
      <w:r w:rsidRPr="00106C1F">
        <w:rPr>
          <w:rFonts w:ascii="Times New Roman" w:hAnsi="Times New Roman"/>
          <w:color w:val="000000"/>
          <w:sz w:val="24"/>
          <w:szCs w:val="24"/>
        </w:rPr>
        <w:t>Тымлат</w:t>
      </w:r>
      <w:proofErr w:type="spellEnd"/>
      <w:r w:rsidRPr="00106C1F">
        <w:rPr>
          <w:rFonts w:ascii="Times New Roman" w:hAnsi="Times New Roman"/>
          <w:color w:val="000000"/>
          <w:sz w:val="24"/>
          <w:szCs w:val="24"/>
        </w:rPr>
        <w:t xml:space="preserve"> – плановая замена физически и морально устаревших котлов типа КВм-1,16 (3 шт.).</w:t>
      </w:r>
    </w:p>
    <w:p w:rsidR="00A43326" w:rsidRPr="00106C1F" w:rsidRDefault="00A43326"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 xml:space="preserve">Генеральным планом </w:t>
      </w:r>
      <w:r w:rsidR="008B6482" w:rsidRPr="00106C1F">
        <w:rPr>
          <w:rFonts w:ascii="Times New Roman" w:hAnsi="Times New Roman"/>
          <w:color w:val="000000"/>
          <w:sz w:val="24"/>
          <w:szCs w:val="24"/>
        </w:rPr>
        <w:t>рекомендуется также</w:t>
      </w:r>
      <w:r w:rsidRPr="00106C1F">
        <w:rPr>
          <w:rFonts w:ascii="Times New Roman" w:hAnsi="Times New Roman"/>
          <w:color w:val="000000"/>
          <w:sz w:val="24"/>
          <w:szCs w:val="24"/>
        </w:rPr>
        <w:t xml:space="preserve">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тепловой изоляции, установка частотно-регулируемых приводов на насосы и </w:t>
      </w:r>
      <w:hyperlink r:id="rId24" w:history="1">
        <w:r w:rsidRPr="00106C1F">
          <w:rPr>
            <w:rFonts w:ascii="Times New Roman" w:hAnsi="Times New Roman"/>
            <w:color w:val="000000"/>
            <w:sz w:val="24"/>
            <w:szCs w:val="24"/>
          </w:rPr>
          <w:t xml:space="preserve">установка приборов </w:t>
        </w:r>
        <w:r w:rsidR="0001783F" w:rsidRPr="00106C1F">
          <w:rPr>
            <w:rFonts w:ascii="Times New Roman" w:hAnsi="Times New Roman"/>
            <w:color w:val="000000"/>
            <w:sz w:val="24"/>
            <w:szCs w:val="24"/>
          </w:rPr>
          <w:t>учёта</w:t>
        </w:r>
        <w:r w:rsidRPr="00106C1F">
          <w:rPr>
            <w:rFonts w:ascii="Times New Roman" w:hAnsi="Times New Roman"/>
            <w:color w:val="000000"/>
            <w:sz w:val="24"/>
            <w:szCs w:val="24"/>
          </w:rPr>
          <w:t xml:space="preserve"> тепловой энергии</w:t>
        </w:r>
      </w:hyperlink>
      <w:r w:rsidRPr="00106C1F">
        <w:rPr>
          <w:rFonts w:ascii="Times New Roman" w:hAnsi="Times New Roman"/>
          <w:color w:val="000000"/>
          <w:sz w:val="24"/>
          <w:szCs w:val="24"/>
        </w:rPr>
        <w:t>. Строительство домов по энергосберегающей технологии.</w:t>
      </w:r>
    </w:p>
    <w:p w:rsidR="003A7901" w:rsidRPr="00106C1F" w:rsidRDefault="003A7901" w:rsidP="009346F1">
      <w:pPr>
        <w:tabs>
          <w:tab w:val="left" w:pos="1560"/>
        </w:tabs>
        <w:spacing w:after="0" w:line="240" w:lineRule="auto"/>
        <w:ind w:left="567" w:firstLine="709"/>
        <w:rPr>
          <w:rFonts w:ascii="Times New Roman" w:hAnsi="Times New Roman"/>
          <w:sz w:val="24"/>
          <w:szCs w:val="24"/>
          <w:lang w:eastAsia="ru-RU"/>
        </w:rPr>
      </w:pPr>
    </w:p>
    <w:p w:rsidR="003A7901" w:rsidRPr="00106C1F" w:rsidRDefault="003A7901" w:rsidP="009346F1">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357" w:name="_Toc468971958"/>
      <w:bookmarkStart w:id="358" w:name="_Toc475037124"/>
      <w:bookmarkStart w:id="359" w:name="_Toc117073357"/>
      <w:r w:rsidRPr="00106C1F">
        <w:rPr>
          <w:rFonts w:ascii="Times New Roman" w:hAnsi="Times New Roman"/>
          <w:sz w:val="24"/>
          <w:szCs w:val="24"/>
        </w:rPr>
        <w:t>Газоснабжение</w:t>
      </w:r>
      <w:bookmarkEnd w:id="357"/>
      <w:bookmarkEnd w:id="358"/>
      <w:bookmarkEnd w:id="359"/>
    </w:p>
    <w:p w:rsidR="00F5001C" w:rsidRPr="00106C1F" w:rsidRDefault="00091512" w:rsidP="009346F1">
      <w:pPr>
        <w:tabs>
          <w:tab w:val="left" w:pos="1560"/>
        </w:tabs>
        <w:spacing w:after="0" w:line="240" w:lineRule="auto"/>
        <w:ind w:left="567" w:firstLine="709"/>
        <w:contextualSpacing/>
        <w:jc w:val="both"/>
        <w:rPr>
          <w:rFonts w:ascii="Times New Roman" w:hAnsi="Times New Roman"/>
          <w:sz w:val="24"/>
          <w:szCs w:val="24"/>
        </w:rPr>
      </w:pPr>
      <w:r w:rsidRPr="00106C1F">
        <w:rPr>
          <w:rFonts w:ascii="Times New Roman" w:hAnsi="Times New Roman"/>
          <w:color w:val="000000"/>
          <w:sz w:val="24"/>
          <w:szCs w:val="24"/>
        </w:rPr>
        <w:t>Меро</w:t>
      </w:r>
      <w:r w:rsidR="00240742" w:rsidRPr="00106C1F">
        <w:rPr>
          <w:rFonts w:ascii="Times New Roman" w:hAnsi="Times New Roman"/>
          <w:color w:val="000000"/>
          <w:sz w:val="24"/>
          <w:szCs w:val="24"/>
        </w:rPr>
        <w:t>приятия по газоснабжению сельского поселения на расчётный срок не предусматриваются.</w:t>
      </w:r>
    </w:p>
    <w:p w:rsidR="00F5001C" w:rsidRPr="00106C1F" w:rsidRDefault="00F5001C" w:rsidP="009346F1">
      <w:pPr>
        <w:tabs>
          <w:tab w:val="left" w:pos="1560"/>
        </w:tabs>
        <w:spacing w:after="0" w:line="240" w:lineRule="auto"/>
        <w:ind w:left="567" w:firstLine="709"/>
        <w:contextualSpacing/>
        <w:jc w:val="both"/>
        <w:rPr>
          <w:rFonts w:ascii="Times New Roman" w:hAnsi="Times New Roman"/>
          <w:color w:val="000000"/>
          <w:sz w:val="24"/>
          <w:szCs w:val="24"/>
        </w:rPr>
      </w:pPr>
    </w:p>
    <w:p w:rsidR="003A7901" w:rsidRPr="00106C1F" w:rsidRDefault="003A7901" w:rsidP="009346F1">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360" w:name="_Toc468971959"/>
      <w:bookmarkStart w:id="361" w:name="_Toc475037125"/>
      <w:bookmarkStart w:id="362" w:name="_Toc117073358"/>
      <w:r w:rsidRPr="00106C1F">
        <w:rPr>
          <w:rFonts w:ascii="Times New Roman" w:hAnsi="Times New Roman"/>
          <w:sz w:val="24"/>
          <w:szCs w:val="24"/>
        </w:rPr>
        <w:t>Электроснабжение</w:t>
      </w:r>
      <w:bookmarkEnd w:id="360"/>
      <w:bookmarkEnd w:id="361"/>
      <w:bookmarkEnd w:id="362"/>
      <w:r w:rsidRPr="00106C1F">
        <w:rPr>
          <w:rFonts w:ascii="Times New Roman" w:hAnsi="Times New Roman"/>
          <w:sz w:val="24"/>
          <w:szCs w:val="24"/>
        </w:rPr>
        <w:tab/>
      </w:r>
    </w:p>
    <w:p w:rsidR="007A4210" w:rsidRPr="00106C1F" w:rsidRDefault="00BC0036"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 xml:space="preserve">Проектом генерального плана предусмотрена организация централизованной системы электроснабжения сельского поселения «село </w:t>
      </w:r>
      <w:proofErr w:type="spellStart"/>
      <w:r w:rsidRPr="00106C1F">
        <w:rPr>
          <w:rFonts w:ascii="Times New Roman" w:hAnsi="Times New Roman"/>
          <w:color w:val="000000"/>
          <w:sz w:val="24"/>
          <w:szCs w:val="24"/>
        </w:rPr>
        <w:t>Тымлат</w:t>
      </w:r>
      <w:proofErr w:type="spellEnd"/>
      <w:r w:rsidRPr="00106C1F">
        <w:rPr>
          <w:rFonts w:ascii="Times New Roman" w:hAnsi="Times New Roman"/>
          <w:color w:val="000000"/>
          <w:sz w:val="24"/>
          <w:szCs w:val="24"/>
        </w:rPr>
        <w:t xml:space="preserve">». Для этого, согласно </w:t>
      </w:r>
      <w:r w:rsidR="007A4210" w:rsidRPr="00106C1F">
        <w:rPr>
          <w:rFonts w:ascii="Times New Roman" w:hAnsi="Times New Roman"/>
          <w:color w:val="000000"/>
          <w:sz w:val="24"/>
          <w:szCs w:val="24"/>
        </w:rPr>
        <w:t xml:space="preserve">схеме </w:t>
      </w:r>
      <w:r w:rsidR="007A4210" w:rsidRPr="00106C1F">
        <w:rPr>
          <w:rFonts w:ascii="Times New Roman" w:hAnsi="Times New Roman"/>
          <w:color w:val="000000"/>
          <w:sz w:val="24"/>
          <w:szCs w:val="24"/>
        </w:rPr>
        <w:lastRenderedPageBreak/>
        <w:t xml:space="preserve">территориального планирования Камчатского края предусмотрена реконструкция ДЭС-23 в с. </w:t>
      </w:r>
      <w:proofErr w:type="spellStart"/>
      <w:r w:rsidR="007A4210" w:rsidRPr="00106C1F">
        <w:rPr>
          <w:rFonts w:ascii="Times New Roman" w:hAnsi="Times New Roman"/>
          <w:color w:val="000000"/>
          <w:sz w:val="24"/>
          <w:szCs w:val="24"/>
        </w:rPr>
        <w:t>Тымлат</w:t>
      </w:r>
      <w:proofErr w:type="spellEnd"/>
      <w:r w:rsidR="007A4210" w:rsidRPr="00106C1F">
        <w:rPr>
          <w:rFonts w:ascii="Times New Roman" w:hAnsi="Times New Roman"/>
          <w:color w:val="000000"/>
          <w:sz w:val="24"/>
          <w:szCs w:val="24"/>
        </w:rPr>
        <w:t xml:space="preserve"> (0,4 МВт).</w:t>
      </w:r>
    </w:p>
    <w:p w:rsidR="00BC0036" w:rsidRPr="00106C1F" w:rsidRDefault="007A421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С</w:t>
      </w:r>
      <w:r w:rsidR="00BC0036" w:rsidRPr="00106C1F">
        <w:rPr>
          <w:rFonts w:ascii="Times New Roman" w:hAnsi="Times New Roman"/>
          <w:color w:val="000000"/>
          <w:sz w:val="24"/>
          <w:szCs w:val="24"/>
        </w:rPr>
        <w:t>хем</w:t>
      </w:r>
      <w:r w:rsidRPr="00106C1F">
        <w:rPr>
          <w:rFonts w:ascii="Times New Roman" w:hAnsi="Times New Roman"/>
          <w:color w:val="000000"/>
          <w:sz w:val="24"/>
          <w:szCs w:val="24"/>
        </w:rPr>
        <w:t>ой</w:t>
      </w:r>
      <w:r w:rsidR="00BC0036" w:rsidRPr="00106C1F">
        <w:rPr>
          <w:rFonts w:ascii="Times New Roman" w:hAnsi="Times New Roman"/>
          <w:color w:val="000000"/>
          <w:sz w:val="24"/>
          <w:szCs w:val="24"/>
        </w:rPr>
        <w:t xml:space="preserve"> территориального планирования Карагинского муниципального района предусмотрено строительство объектов </w:t>
      </w:r>
      <w:proofErr w:type="spellStart"/>
      <w:r w:rsidR="00BC0036" w:rsidRPr="00106C1F">
        <w:rPr>
          <w:rFonts w:ascii="Times New Roman" w:hAnsi="Times New Roman"/>
          <w:color w:val="000000"/>
          <w:sz w:val="24"/>
          <w:szCs w:val="24"/>
        </w:rPr>
        <w:t>электросетевого</w:t>
      </w:r>
      <w:proofErr w:type="spellEnd"/>
      <w:r w:rsidR="00BC0036" w:rsidRPr="00106C1F">
        <w:rPr>
          <w:rFonts w:ascii="Times New Roman" w:hAnsi="Times New Roman"/>
          <w:color w:val="000000"/>
          <w:sz w:val="24"/>
          <w:szCs w:val="24"/>
        </w:rPr>
        <w:t xml:space="preserve"> хозяйства:</w:t>
      </w:r>
    </w:p>
    <w:p w:rsidR="00BC0036" w:rsidRPr="00106C1F" w:rsidRDefault="00BC0036"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строительство </w:t>
      </w:r>
      <w:proofErr w:type="spellStart"/>
      <w:r w:rsidRPr="00106C1F">
        <w:rPr>
          <w:rFonts w:ascii="Times New Roman" w:eastAsia="Times New Roman" w:hAnsi="Times New Roman"/>
          <w:sz w:val="24"/>
          <w:szCs w:val="24"/>
          <w:lang w:eastAsia="ru-RU"/>
        </w:rPr>
        <w:t>ветро-дизельной</w:t>
      </w:r>
      <w:proofErr w:type="spellEnd"/>
      <w:r w:rsidRPr="00106C1F">
        <w:rPr>
          <w:rFonts w:ascii="Times New Roman" w:eastAsia="Times New Roman" w:hAnsi="Times New Roman"/>
          <w:sz w:val="24"/>
          <w:szCs w:val="24"/>
          <w:lang w:eastAsia="ru-RU"/>
        </w:rPr>
        <w:t xml:space="preserve"> электростанции (ВЭС-1,1 МВт и ДЭС-1,6 МВт);</w:t>
      </w:r>
    </w:p>
    <w:p w:rsidR="00BC0036" w:rsidRPr="00106C1F" w:rsidRDefault="00BC0036" w:rsidP="009346F1">
      <w:pPr>
        <w:numPr>
          <w:ilvl w:val="0"/>
          <w:numId w:val="14"/>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строительство понизительной подстанции ПС 35/10 кВ «</w:t>
      </w:r>
      <w:proofErr w:type="spellStart"/>
      <w:r w:rsidRPr="00106C1F">
        <w:rPr>
          <w:rFonts w:ascii="Times New Roman" w:eastAsia="Times New Roman" w:hAnsi="Times New Roman"/>
          <w:sz w:val="24"/>
          <w:szCs w:val="24"/>
          <w:lang w:eastAsia="ru-RU"/>
        </w:rPr>
        <w:t>Тымлат</w:t>
      </w:r>
      <w:proofErr w:type="spellEnd"/>
      <w:r w:rsidRPr="00106C1F">
        <w:rPr>
          <w:rFonts w:ascii="Times New Roman" w:eastAsia="Times New Roman" w:hAnsi="Times New Roman"/>
          <w:sz w:val="24"/>
          <w:szCs w:val="24"/>
          <w:lang w:eastAsia="ru-RU"/>
        </w:rPr>
        <w:t>», мощностью 1,6 MBA</w:t>
      </w:r>
      <w:r w:rsidR="00C83115" w:rsidRPr="00106C1F">
        <w:rPr>
          <w:rFonts w:ascii="Times New Roman" w:eastAsia="Times New Roman" w:hAnsi="Times New Roman"/>
          <w:sz w:val="24"/>
          <w:szCs w:val="24"/>
          <w:lang w:eastAsia="ru-RU"/>
        </w:rPr>
        <w:t>.</w:t>
      </w:r>
    </w:p>
    <w:p w:rsidR="00BC0036" w:rsidRPr="00106C1F" w:rsidRDefault="00C83115"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Дополнительно рекомендуется реконструкция существующего наружного освещения внутриквартальных (межквартальных) улиц и проездов населённого пункта.</w:t>
      </w:r>
    </w:p>
    <w:p w:rsidR="00D62A2B" w:rsidRPr="00106C1F" w:rsidRDefault="00D62A2B"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 xml:space="preserve">Подсчёт электрических нагрузок выполнен в соответствии </w:t>
      </w:r>
      <w:r w:rsidR="006E7645" w:rsidRPr="00106C1F">
        <w:rPr>
          <w:rFonts w:ascii="Times New Roman" w:hAnsi="Times New Roman"/>
          <w:color w:val="000000"/>
          <w:sz w:val="24"/>
          <w:szCs w:val="24"/>
        </w:rPr>
        <w:t>региональными нормативами градостроительного проектирования</w:t>
      </w:r>
      <w:r w:rsidRPr="00106C1F">
        <w:rPr>
          <w:rFonts w:ascii="Times New Roman" w:hAnsi="Times New Roman"/>
          <w:color w:val="000000"/>
          <w:sz w:val="24"/>
          <w:szCs w:val="24"/>
        </w:rPr>
        <w:t xml:space="preserve"> </w:t>
      </w:r>
      <w:r w:rsidR="00C83115" w:rsidRPr="00106C1F">
        <w:rPr>
          <w:rFonts w:ascii="Times New Roman" w:hAnsi="Times New Roman"/>
          <w:sz w:val="24"/>
          <w:szCs w:val="24"/>
        </w:rPr>
        <w:t>Камчатского</w:t>
      </w:r>
      <w:r w:rsidR="00867203" w:rsidRPr="00106C1F">
        <w:rPr>
          <w:rFonts w:ascii="Times New Roman" w:hAnsi="Times New Roman"/>
          <w:sz w:val="24"/>
          <w:szCs w:val="24"/>
        </w:rPr>
        <w:t xml:space="preserve"> края</w:t>
      </w:r>
      <w:r w:rsidRPr="00106C1F">
        <w:rPr>
          <w:rFonts w:ascii="Times New Roman" w:hAnsi="Times New Roman"/>
          <w:color w:val="000000"/>
          <w:sz w:val="24"/>
          <w:szCs w:val="24"/>
        </w:rPr>
        <w:t xml:space="preserve">. </w:t>
      </w:r>
    </w:p>
    <w:p w:rsidR="0075105A" w:rsidRPr="00106C1F" w:rsidRDefault="0075105A"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 укрупнённым показателям энергопотребления в год на одного жителя данный показатель </w:t>
      </w:r>
      <w:r w:rsidR="00867203" w:rsidRPr="00106C1F">
        <w:rPr>
          <w:rFonts w:ascii="Times New Roman" w:hAnsi="Times New Roman"/>
          <w:sz w:val="24"/>
          <w:szCs w:val="24"/>
        </w:rPr>
        <w:t xml:space="preserve">для </w:t>
      </w:r>
      <w:r w:rsidR="006E7645" w:rsidRPr="00106C1F">
        <w:rPr>
          <w:rFonts w:ascii="Times New Roman" w:hAnsi="Times New Roman"/>
          <w:sz w:val="24"/>
          <w:szCs w:val="24"/>
        </w:rPr>
        <w:t xml:space="preserve">сельского поселения </w:t>
      </w:r>
      <w:r w:rsidR="00C83115" w:rsidRPr="00106C1F">
        <w:rPr>
          <w:rFonts w:ascii="Times New Roman" w:hAnsi="Times New Roman"/>
          <w:sz w:val="24"/>
          <w:szCs w:val="24"/>
        </w:rPr>
        <w:t xml:space="preserve">«село </w:t>
      </w:r>
      <w:proofErr w:type="spellStart"/>
      <w:r w:rsidR="00C83115" w:rsidRPr="00106C1F">
        <w:rPr>
          <w:rFonts w:ascii="Times New Roman" w:hAnsi="Times New Roman"/>
          <w:sz w:val="24"/>
          <w:szCs w:val="24"/>
        </w:rPr>
        <w:t>Тымлат</w:t>
      </w:r>
      <w:proofErr w:type="spellEnd"/>
      <w:r w:rsidR="00C83115" w:rsidRPr="00106C1F">
        <w:rPr>
          <w:rFonts w:ascii="Times New Roman" w:hAnsi="Times New Roman"/>
          <w:sz w:val="24"/>
          <w:szCs w:val="24"/>
        </w:rPr>
        <w:t xml:space="preserve">» </w:t>
      </w:r>
      <w:r w:rsidRPr="00106C1F">
        <w:rPr>
          <w:rFonts w:ascii="Times New Roman" w:hAnsi="Times New Roman"/>
          <w:sz w:val="24"/>
          <w:szCs w:val="24"/>
        </w:rPr>
        <w:t xml:space="preserve">принят в размере </w:t>
      </w:r>
      <w:r w:rsidR="009A0654" w:rsidRPr="00106C1F">
        <w:rPr>
          <w:rFonts w:ascii="Times New Roman" w:hAnsi="Times New Roman"/>
          <w:sz w:val="24"/>
          <w:szCs w:val="24"/>
        </w:rPr>
        <w:t>1350</w:t>
      </w:r>
      <w:r w:rsidR="002E2B01" w:rsidRPr="00106C1F">
        <w:rPr>
          <w:rFonts w:ascii="Times New Roman" w:hAnsi="Times New Roman"/>
          <w:sz w:val="24"/>
          <w:szCs w:val="24"/>
        </w:rPr>
        <w:t xml:space="preserve"> </w:t>
      </w:r>
      <w:proofErr w:type="spellStart"/>
      <w:r w:rsidRPr="00106C1F">
        <w:rPr>
          <w:rFonts w:ascii="Times New Roman" w:hAnsi="Times New Roman"/>
          <w:sz w:val="24"/>
          <w:szCs w:val="24"/>
        </w:rPr>
        <w:t>кВт×</w:t>
      </w:r>
      <w:proofErr w:type="gramStart"/>
      <w:r w:rsidRPr="00106C1F">
        <w:rPr>
          <w:rFonts w:ascii="Times New Roman" w:hAnsi="Times New Roman"/>
          <w:sz w:val="24"/>
          <w:szCs w:val="24"/>
        </w:rPr>
        <w:t>ч</w:t>
      </w:r>
      <w:proofErr w:type="spellEnd"/>
      <w:proofErr w:type="gramEnd"/>
      <w:r w:rsidRPr="00106C1F">
        <w:rPr>
          <w:rFonts w:ascii="Times New Roman" w:hAnsi="Times New Roman"/>
          <w:sz w:val="24"/>
          <w:szCs w:val="24"/>
        </w:rPr>
        <w:t>/чел</w:t>
      </w:r>
      <w:r w:rsidR="006E7645" w:rsidRPr="00106C1F">
        <w:rPr>
          <w:rFonts w:ascii="Times New Roman" w:hAnsi="Times New Roman"/>
          <w:sz w:val="24"/>
          <w:szCs w:val="24"/>
        </w:rPr>
        <w:t>.</w:t>
      </w:r>
      <w:r w:rsidRPr="00106C1F">
        <w:rPr>
          <w:rFonts w:ascii="Times New Roman" w:hAnsi="Times New Roman"/>
          <w:sz w:val="24"/>
          <w:szCs w:val="24"/>
        </w:rPr>
        <w:t xml:space="preserve"> в год (</w:t>
      </w:r>
      <w:r w:rsidR="00867203" w:rsidRPr="00106C1F">
        <w:rPr>
          <w:rFonts w:ascii="Times New Roman" w:hAnsi="Times New Roman"/>
          <w:sz w:val="24"/>
          <w:szCs w:val="24"/>
        </w:rPr>
        <w:t xml:space="preserve">в </w:t>
      </w:r>
      <w:r w:rsidR="006E7645" w:rsidRPr="00106C1F">
        <w:rPr>
          <w:rFonts w:ascii="Times New Roman" w:hAnsi="Times New Roman"/>
          <w:sz w:val="24"/>
          <w:szCs w:val="24"/>
        </w:rPr>
        <w:t>сельских населённых пунктах</w:t>
      </w:r>
      <w:r w:rsidR="00867203" w:rsidRPr="00106C1F">
        <w:rPr>
          <w:rFonts w:ascii="Times New Roman" w:hAnsi="Times New Roman"/>
          <w:sz w:val="24"/>
          <w:szCs w:val="24"/>
        </w:rPr>
        <w:t xml:space="preserve"> </w:t>
      </w:r>
      <w:r w:rsidR="002E2B01" w:rsidRPr="00106C1F">
        <w:rPr>
          <w:rFonts w:ascii="Times New Roman" w:hAnsi="Times New Roman"/>
          <w:sz w:val="24"/>
          <w:szCs w:val="24"/>
        </w:rPr>
        <w:t xml:space="preserve">с </w:t>
      </w:r>
      <w:r w:rsidR="009A0654" w:rsidRPr="00106C1F">
        <w:rPr>
          <w:rFonts w:ascii="Times New Roman" w:hAnsi="Times New Roman"/>
          <w:sz w:val="24"/>
          <w:szCs w:val="24"/>
        </w:rPr>
        <w:t>электро</w:t>
      </w:r>
      <w:r w:rsidR="002E2B01" w:rsidRPr="00106C1F">
        <w:rPr>
          <w:rFonts w:ascii="Times New Roman" w:hAnsi="Times New Roman"/>
          <w:sz w:val="24"/>
          <w:szCs w:val="24"/>
        </w:rPr>
        <w:t>плитами</w:t>
      </w:r>
      <w:r w:rsidRPr="00106C1F">
        <w:rPr>
          <w:rFonts w:ascii="Times New Roman" w:hAnsi="Times New Roman"/>
          <w:sz w:val="24"/>
          <w:szCs w:val="24"/>
        </w:rPr>
        <w:t>)</w:t>
      </w:r>
      <w:r w:rsidR="006E7645" w:rsidRPr="00106C1F">
        <w:rPr>
          <w:rFonts w:ascii="Times New Roman" w:hAnsi="Times New Roman"/>
          <w:sz w:val="24"/>
          <w:szCs w:val="24"/>
        </w:rPr>
        <w:t>.</w:t>
      </w:r>
      <w:r w:rsidR="00867203" w:rsidRPr="00106C1F">
        <w:rPr>
          <w:rFonts w:ascii="Times New Roman" w:hAnsi="Times New Roman"/>
          <w:sz w:val="24"/>
          <w:szCs w:val="24"/>
        </w:rPr>
        <w:t xml:space="preserve"> Год</w:t>
      </w:r>
      <w:r w:rsidRPr="00106C1F">
        <w:rPr>
          <w:rFonts w:ascii="Times New Roman" w:hAnsi="Times New Roman"/>
          <w:sz w:val="24"/>
          <w:szCs w:val="24"/>
        </w:rPr>
        <w:t>овое число часов использования максимума электрической нагрузки –</w:t>
      </w:r>
      <w:r w:rsidR="006E7645" w:rsidRPr="00106C1F">
        <w:rPr>
          <w:rFonts w:ascii="Times New Roman" w:hAnsi="Times New Roman"/>
          <w:sz w:val="24"/>
          <w:szCs w:val="24"/>
        </w:rPr>
        <w:t xml:space="preserve"> </w:t>
      </w:r>
      <w:r w:rsidR="00867203" w:rsidRPr="00106C1F">
        <w:rPr>
          <w:rFonts w:ascii="Times New Roman" w:hAnsi="Times New Roman"/>
          <w:sz w:val="24"/>
          <w:szCs w:val="24"/>
        </w:rPr>
        <w:t>4</w:t>
      </w:r>
      <w:r w:rsidR="009A0654" w:rsidRPr="00106C1F">
        <w:rPr>
          <w:rFonts w:ascii="Times New Roman" w:hAnsi="Times New Roman"/>
          <w:sz w:val="24"/>
          <w:szCs w:val="24"/>
        </w:rPr>
        <w:t>4</w:t>
      </w:r>
      <w:r w:rsidR="00867203" w:rsidRPr="00106C1F">
        <w:rPr>
          <w:rFonts w:ascii="Times New Roman" w:hAnsi="Times New Roman"/>
          <w:sz w:val="24"/>
          <w:szCs w:val="24"/>
        </w:rPr>
        <w:t>00</w:t>
      </w:r>
      <w:r w:rsidRPr="00106C1F">
        <w:rPr>
          <w:rFonts w:ascii="Times New Roman" w:hAnsi="Times New Roman"/>
          <w:sz w:val="24"/>
          <w:szCs w:val="24"/>
        </w:rPr>
        <w:t>.</w:t>
      </w:r>
    </w:p>
    <w:p w:rsidR="0075105A" w:rsidRPr="00106C1F" w:rsidRDefault="00E90F0E" w:rsidP="0075105A">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Т</w:t>
      </w:r>
      <w:r w:rsidR="0075105A" w:rsidRPr="00106C1F">
        <w:rPr>
          <w:rFonts w:ascii="Times New Roman" w:eastAsia="Times New Roman" w:hAnsi="Times New Roman"/>
          <w:sz w:val="24"/>
          <w:szCs w:val="24"/>
          <w:lang w:eastAsia="ru-RU"/>
        </w:rPr>
        <w:t xml:space="preserve">аблица </w:t>
      </w:r>
      <w:r w:rsidR="00AF384C" w:rsidRPr="00106C1F">
        <w:rPr>
          <w:rFonts w:ascii="Times New Roman" w:eastAsia="Times New Roman" w:hAnsi="Times New Roman"/>
          <w:sz w:val="24"/>
          <w:szCs w:val="24"/>
          <w:lang w:bidi="en-US"/>
        </w:rPr>
        <w:fldChar w:fldCharType="begin"/>
      </w:r>
      <w:r w:rsidR="0075105A"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58</w:t>
      </w:r>
      <w:r w:rsidR="00AF384C" w:rsidRPr="00106C1F">
        <w:rPr>
          <w:rFonts w:ascii="Times New Roman" w:eastAsia="Times New Roman" w:hAnsi="Times New Roman"/>
          <w:sz w:val="24"/>
          <w:szCs w:val="24"/>
          <w:lang w:bidi="en-US"/>
        </w:rPr>
        <w:fldChar w:fldCharType="end"/>
      </w:r>
    </w:p>
    <w:p w:rsidR="0075105A" w:rsidRPr="00106C1F" w:rsidRDefault="0075105A" w:rsidP="0075105A">
      <w:pPr>
        <w:spacing w:line="240" w:lineRule="auto"/>
        <w:jc w:val="center"/>
        <w:rPr>
          <w:rFonts w:ascii="Times New Roman" w:eastAsia="Times New Roman" w:hAnsi="Times New Roman"/>
          <w:sz w:val="24"/>
          <w:szCs w:val="24"/>
          <w:lang w:eastAsia="ru-RU"/>
        </w:rPr>
      </w:pPr>
      <w:r w:rsidRPr="00106C1F">
        <w:rPr>
          <w:rFonts w:ascii="Times New Roman" w:hAnsi="Times New Roman"/>
          <w:color w:val="000000"/>
          <w:sz w:val="24"/>
          <w:szCs w:val="24"/>
        </w:rPr>
        <w:t xml:space="preserve">Потребность в электроэнергии </w:t>
      </w:r>
      <w:r w:rsidRPr="00106C1F">
        <w:rPr>
          <w:rFonts w:ascii="Times New Roman" w:hAnsi="Times New Roman"/>
          <w:sz w:val="24"/>
          <w:szCs w:val="24"/>
        </w:rPr>
        <w:t xml:space="preserve">в </w:t>
      </w:r>
      <w:r w:rsidR="006E7645" w:rsidRPr="00106C1F">
        <w:rPr>
          <w:rFonts w:ascii="Times New Roman" w:hAnsi="Times New Roman"/>
          <w:sz w:val="24"/>
          <w:szCs w:val="24"/>
        </w:rPr>
        <w:t>сельском поселении</w:t>
      </w:r>
      <w:r w:rsidR="009A0654" w:rsidRPr="00106C1F">
        <w:rPr>
          <w:rFonts w:ascii="Times New Roman" w:hAnsi="Times New Roman"/>
          <w:sz w:val="24"/>
          <w:szCs w:val="24"/>
        </w:rPr>
        <w:t xml:space="preserve"> «село </w:t>
      </w:r>
      <w:proofErr w:type="spellStart"/>
      <w:r w:rsidR="009A0654" w:rsidRPr="00106C1F">
        <w:rPr>
          <w:rFonts w:ascii="Times New Roman" w:hAnsi="Times New Roman"/>
          <w:sz w:val="24"/>
          <w:szCs w:val="24"/>
        </w:rPr>
        <w:t>Тымлат</w:t>
      </w:r>
      <w:proofErr w:type="spellEnd"/>
      <w:r w:rsidR="009A0654" w:rsidRPr="00106C1F">
        <w:rPr>
          <w:rFonts w:ascii="Times New Roman" w:hAnsi="Times New Roman"/>
          <w:sz w:val="24"/>
          <w:szCs w:val="24"/>
        </w:rPr>
        <w:t>»</w:t>
      </w:r>
    </w:p>
    <w:tbl>
      <w:tblPr>
        <w:tblW w:w="4582" w:type="pct"/>
        <w:jc w:val="center"/>
        <w:tblInd w:w="872" w:type="dxa"/>
        <w:tblLook w:val="04A0"/>
      </w:tblPr>
      <w:tblGrid>
        <w:gridCol w:w="1586"/>
        <w:gridCol w:w="1450"/>
        <w:gridCol w:w="1249"/>
        <w:gridCol w:w="1348"/>
        <w:gridCol w:w="1251"/>
        <w:gridCol w:w="1285"/>
        <w:gridCol w:w="1381"/>
      </w:tblGrid>
      <w:tr w:rsidR="006E7645" w:rsidRPr="00C50A53" w:rsidTr="009346F1">
        <w:trPr>
          <w:trHeight w:val="57"/>
          <w:jc w:val="center"/>
        </w:trPr>
        <w:tc>
          <w:tcPr>
            <w:tcW w:w="8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C50A53" w:rsidRDefault="009A0654"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Сельское поселение</w:t>
            </w:r>
          </w:p>
        </w:tc>
        <w:tc>
          <w:tcPr>
            <w:tcW w:w="1413"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Население, человек</w:t>
            </w:r>
          </w:p>
        </w:tc>
        <w:tc>
          <w:tcPr>
            <w:tcW w:w="1361"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Расход электроэнергии, тыс. </w:t>
            </w:r>
            <w:proofErr w:type="spellStart"/>
            <w:r w:rsidRPr="00C50A53">
              <w:rPr>
                <w:rFonts w:ascii="Times New Roman" w:eastAsia="Times New Roman" w:hAnsi="Times New Roman"/>
                <w:color w:val="000000"/>
                <w:lang w:eastAsia="ru-RU"/>
              </w:rPr>
              <w:t>кВт×</w:t>
            </w:r>
            <w:proofErr w:type="gramStart"/>
            <w:r w:rsidRPr="00C50A53">
              <w:rPr>
                <w:rFonts w:ascii="Times New Roman" w:eastAsia="Times New Roman" w:hAnsi="Times New Roman"/>
                <w:color w:val="000000"/>
                <w:lang w:eastAsia="ru-RU"/>
              </w:rPr>
              <w:t>ч</w:t>
            </w:r>
            <w:proofErr w:type="spellEnd"/>
            <w:proofErr w:type="gramEnd"/>
            <w:r w:rsidRPr="00C50A53">
              <w:rPr>
                <w:rFonts w:ascii="Times New Roman" w:eastAsia="Times New Roman" w:hAnsi="Times New Roman"/>
                <w:color w:val="000000"/>
                <w:lang w:eastAsia="ru-RU"/>
              </w:rPr>
              <w:t>/год</w:t>
            </w:r>
          </w:p>
        </w:tc>
        <w:tc>
          <w:tcPr>
            <w:tcW w:w="1395"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Потребление электроэнергии, </w:t>
            </w:r>
            <w:proofErr w:type="spellStart"/>
            <w:r w:rsidRPr="00C50A53">
              <w:rPr>
                <w:rFonts w:ascii="Times New Roman" w:eastAsia="Times New Roman" w:hAnsi="Times New Roman"/>
                <w:color w:val="000000"/>
                <w:lang w:eastAsia="ru-RU"/>
              </w:rPr>
              <w:t>кВт×час</w:t>
            </w:r>
            <w:proofErr w:type="spellEnd"/>
          </w:p>
        </w:tc>
      </w:tr>
      <w:tr w:rsidR="006E7645" w:rsidRPr="00C50A53" w:rsidTr="009346F1">
        <w:trPr>
          <w:trHeight w:val="57"/>
          <w:jc w:val="center"/>
        </w:trPr>
        <w:tc>
          <w:tcPr>
            <w:tcW w:w="8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C50A53" w:rsidRDefault="006E7645" w:rsidP="006E7645">
            <w:pPr>
              <w:spacing w:after="0" w:line="240" w:lineRule="auto"/>
              <w:rPr>
                <w:rFonts w:ascii="Times New Roman" w:eastAsia="Times New Roman" w:hAnsi="Times New Roman"/>
                <w:color w:val="000000"/>
                <w:lang w:eastAsia="ru-RU"/>
              </w:rPr>
            </w:pPr>
          </w:p>
        </w:tc>
        <w:tc>
          <w:tcPr>
            <w:tcW w:w="759"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Первая очередь</w:t>
            </w:r>
          </w:p>
        </w:tc>
        <w:tc>
          <w:tcPr>
            <w:tcW w:w="654"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Расчётный срок</w:t>
            </w:r>
          </w:p>
        </w:tc>
        <w:tc>
          <w:tcPr>
            <w:tcW w:w="706"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Первая очередь</w:t>
            </w:r>
          </w:p>
        </w:tc>
        <w:tc>
          <w:tcPr>
            <w:tcW w:w="655"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Расчётный срок</w:t>
            </w:r>
          </w:p>
        </w:tc>
        <w:tc>
          <w:tcPr>
            <w:tcW w:w="673"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Первая очередь</w:t>
            </w:r>
          </w:p>
        </w:tc>
        <w:tc>
          <w:tcPr>
            <w:tcW w:w="723"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Расчётный срок</w:t>
            </w:r>
          </w:p>
        </w:tc>
      </w:tr>
      <w:tr w:rsidR="006E7645" w:rsidRPr="00C50A53" w:rsidTr="009346F1">
        <w:trPr>
          <w:trHeight w:val="57"/>
          <w:jc w:val="center"/>
        </w:trPr>
        <w:tc>
          <w:tcPr>
            <w:tcW w:w="8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C50A53" w:rsidRDefault="006E7645" w:rsidP="006E7645">
            <w:pPr>
              <w:spacing w:after="0" w:line="240" w:lineRule="auto"/>
              <w:rPr>
                <w:rFonts w:ascii="Times New Roman" w:eastAsia="Times New Roman" w:hAnsi="Times New Roman"/>
                <w:color w:val="000000"/>
                <w:lang w:eastAsia="ru-RU"/>
              </w:rPr>
            </w:pPr>
          </w:p>
        </w:tc>
        <w:tc>
          <w:tcPr>
            <w:tcW w:w="759"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2032 г.</w:t>
            </w:r>
          </w:p>
        </w:tc>
        <w:tc>
          <w:tcPr>
            <w:tcW w:w="654"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2042 г.</w:t>
            </w:r>
          </w:p>
        </w:tc>
        <w:tc>
          <w:tcPr>
            <w:tcW w:w="706"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2032 г.</w:t>
            </w:r>
          </w:p>
        </w:tc>
        <w:tc>
          <w:tcPr>
            <w:tcW w:w="655"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2042 г.</w:t>
            </w:r>
          </w:p>
        </w:tc>
        <w:tc>
          <w:tcPr>
            <w:tcW w:w="673"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2032 г.</w:t>
            </w:r>
          </w:p>
        </w:tc>
        <w:tc>
          <w:tcPr>
            <w:tcW w:w="723" w:type="pct"/>
            <w:tcBorders>
              <w:top w:val="nil"/>
              <w:left w:val="nil"/>
              <w:bottom w:val="single" w:sz="4" w:space="0" w:color="auto"/>
              <w:right w:val="single" w:sz="4" w:space="0" w:color="auto"/>
            </w:tcBorders>
            <w:shd w:val="clear" w:color="auto" w:fill="auto"/>
            <w:vAlign w:val="center"/>
            <w:hideMark/>
          </w:tcPr>
          <w:p w:rsidR="006E7645" w:rsidRPr="00C50A53" w:rsidRDefault="006E7645" w:rsidP="006E7645">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2042 г.</w:t>
            </w:r>
          </w:p>
        </w:tc>
      </w:tr>
      <w:tr w:rsidR="009A0654" w:rsidRPr="00C50A53" w:rsidTr="009346F1">
        <w:trPr>
          <w:trHeight w:val="57"/>
          <w:jc w:val="center"/>
        </w:trPr>
        <w:tc>
          <w:tcPr>
            <w:tcW w:w="830" w:type="pct"/>
            <w:tcBorders>
              <w:top w:val="nil"/>
              <w:left w:val="single" w:sz="4" w:space="0" w:color="auto"/>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 </w:t>
            </w:r>
            <w:proofErr w:type="spellStart"/>
            <w:r w:rsidRPr="00C50A53">
              <w:rPr>
                <w:rFonts w:ascii="Times New Roman" w:eastAsia="Times New Roman" w:hAnsi="Times New Roman"/>
                <w:color w:val="000000"/>
                <w:lang w:eastAsia="ru-RU"/>
              </w:rPr>
              <w:t>Тымлат</w:t>
            </w:r>
            <w:proofErr w:type="spellEnd"/>
          </w:p>
        </w:tc>
        <w:tc>
          <w:tcPr>
            <w:tcW w:w="75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648</w:t>
            </w:r>
          </w:p>
        </w:tc>
        <w:tc>
          <w:tcPr>
            <w:tcW w:w="654" w:type="pct"/>
            <w:tcBorders>
              <w:top w:val="single" w:sz="4" w:space="0" w:color="auto"/>
              <w:left w:val="nil"/>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580</w:t>
            </w:r>
          </w:p>
        </w:tc>
        <w:tc>
          <w:tcPr>
            <w:tcW w:w="706" w:type="pct"/>
            <w:tcBorders>
              <w:top w:val="single" w:sz="4" w:space="0" w:color="auto"/>
              <w:left w:val="nil"/>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875</w:t>
            </w:r>
          </w:p>
        </w:tc>
        <w:tc>
          <w:tcPr>
            <w:tcW w:w="655" w:type="pct"/>
            <w:tcBorders>
              <w:top w:val="single" w:sz="4" w:space="0" w:color="auto"/>
              <w:left w:val="nil"/>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783</w:t>
            </w:r>
          </w:p>
        </w:tc>
        <w:tc>
          <w:tcPr>
            <w:tcW w:w="673" w:type="pct"/>
            <w:tcBorders>
              <w:top w:val="single" w:sz="4" w:space="0" w:color="auto"/>
              <w:left w:val="nil"/>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198,8</w:t>
            </w:r>
          </w:p>
        </w:tc>
        <w:tc>
          <w:tcPr>
            <w:tcW w:w="723" w:type="pct"/>
            <w:tcBorders>
              <w:top w:val="single" w:sz="4" w:space="0" w:color="auto"/>
              <w:left w:val="nil"/>
              <w:bottom w:val="single" w:sz="4" w:space="0" w:color="auto"/>
              <w:right w:val="single" w:sz="4" w:space="0" w:color="auto"/>
            </w:tcBorders>
            <w:shd w:val="clear" w:color="auto" w:fill="auto"/>
            <w:vAlign w:val="bottom"/>
            <w:hideMark/>
          </w:tcPr>
          <w:p w:rsidR="009A0654" w:rsidRPr="00C50A53" w:rsidRDefault="009A0654" w:rsidP="009A0654">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178,0</w:t>
            </w:r>
          </w:p>
        </w:tc>
      </w:tr>
    </w:tbl>
    <w:p w:rsidR="0075105A" w:rsidRPr="00106C1F" w:rsidRDefault="0075105A"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Таким образом, на расчётный срок потребность в электроэнергии составит </w:t>
      </w:r>
      <w:r w:rsidR="009A0654" w:rsidRPr="00106C1F">
        <w:rPr>
          <w:rFonts w:ascii="Times New Roman" w:hAnsi="Times New Roman"/>
          <w:sz w:val="24"/>
          <w:szCs w:val="24"/>
        </w:rPr>
        <w:t>0,783</w:t>
      </w:r>
      <w:r w:rsidRPr="00106C1F">
        <w:rPr>
          <w:rFonts w:ascii="Times New Roman" w:hAnsi="Times New Roman"/>
          <w:sz w:val="24"/>
          <w:szCs w:val="24"/>
        </w:rPr>
        <w:t xml:space="preserve"> </w:t>
      </w:r>
      <w:proofErr w:type="spellStart"/>
      <w:r w:rsidRPr="00106C1F">
        <w:rPr>
          <w:rFonts w:ascii="Times New Roman" w:hAnsi="Times New Roman"/>
          <w:sz w:val="24"/>
          <w:szCs w:val="24"/>
        </w:rPr>
        <w:t>МВт×</w:t>
      </w:r>
      <w:proofErr w:type="gramStart"/>
      <w:r w:rsidRPr="00106C1F">
        <w:rPr>
          <w:rFonts w:ascii="Times New Roman" w:hAnsi="Times New Roman"/>
          <w:sz w:val="24"/>
          <w:szCs w:val="24"/>
        </w:rPr>
        <w:t>ч</w:t>
      </w:r>
      <w:proofErr w:type="spellEnd"/>
      <w:proofErr w:type="gramEnd"/>
      <w:r w:rsidRPr="00106C1F">
        <w:rPr>
          <w:rFonts w:ascii="Times New Roman" w:hAnsi="Times New Roman"/>
          <w:sz w:val="24"/>
          <w:szCs w:val="24"/>
        </w:rPr>
        <w:t xml:space="preserve"> в год при сохранении среднегодового потребления электроэнергии на 1 жителя </w:t>
      </w:r>
      <w:r w:rsidR="002E2B01" w:rsidRPr="00106C1F">
        <w:rPr>
          <w:rFonts w:ascii="Times New Roman" w:hAnsi="Times New Roman"/>
          <w:sz w:val="24"/>
          <w:szCs w:val="24"/>
        </w:rPr>
        <w:t>согласно нормативам</w:t>
      </w:r>
      <w:r w:rsidRPr="00106C1F">
        <w:rPr>
          <w:rFonts w:ascii="Times New Roman" w:hAnsi="Times New Roman"/>
          <w:sz w:val="24"/>
          <w:szCs w:val="24"/>
        </w:rPr>
        <w:t xml:space="preserve">, на первую очередь – </w:t>
      </w:r>
      <w:r w:rsidR="009A0654" w:rsidRPr="00106C1F">
        <w:rPr>
          <w:rFonts w:ascii="Times New Roman" w:hAnsi="Times New Roman"/>
          <w:sz w:val="24"/>
          <w:szCs w:val="24"/>
        </w:rPr>
        <w:t>0,875</w:t>
      </w:r>
      <w:r w:rsidRPr="00106C1F">
        <w:rPr>
          <w:rFonts w:ascii="Times New Roman" w:hAnsi="Times New Roman"/>
          <w:sz w:val="24"/>
          <w:szCs w:val="24"/>
        </w:rPr>
        <w:t xml:space="preserve"> </w:t>
      </w:r>
      <w:proofErr w:type="spellStart"/>
      <w:r w:rsidRPr="00106C1F">
        <w:rPr>
          <w:rFonts w:ascii="Times New Roman" w:hAnsi="Times New Roman"/>
          <w:sz w:val="24"/>
          <w:szCs w:val="24"/>
        </w:rPr>
        <w:t>МВт×ч</w:t>
      </w:r>
      <w:proofErr w:type="spellEnd"/>
      <w:r w:rsidRPr="00106C1F">
        <w:rPr>
          <w:rFonts w:ascii="Times New Roman" w:hAnsi="Times New Roman"/>
          <w:sz w:val="24"/>
          <w:szCs w:val="24"/>
        </w:rPr>
        <w:t>.</w:t>
      </w:r>
    </w:p>
    <w:p w:rsidR="009555D0" w:rsidRPr="00106C1F" w:rsidRDefault="009555D0" w:rsidP="009346F1">
      <w:pPr>
        <w:tabs>
          <w:tab w:val="left" w:pos="1560"/>
        </w:tabs>
        <w:spacing w:after="0" w:line="240" w:lineRule="auto"/>
        <w:ind w:left="567" w:firstLine="709"/>
        <w:contextualSpacing/>
        <w:jc w:val="both"/>
        <w:rPr>
          <w:rFonts w:ascii="Times New Roman" w:hAnsi="Times New Roman"/>
          <w:color w:val="000000"/>
          <w:sz w:val="24"/>
          <w:szCs w:val="24"/>
        </w:rPr>
      </w:pPr>
      <w:r w:rsidRPr="00106C1F">
        <w:rPr>
          <w:rFonts w:ascii="Times New Roman" w:hAnsi="Times New Roman"/>
          <w:color w:val="000000"/>
          <w:sz w:val="24"/>
          <w:szCs w:val="24"/>
        </w:rPr>
        <w:t xml:space="preserve">Электроснабжение жилых домов усадебного типа предусматривалось выполнить с помощью воздушной линии 0,4 кВ проводом </w:t>
      </w:r>
      <w:r w:rsidR="00794C75" w:rsidRPr="00106C1F">
        <w:rPr>
          <w:rFonts w:ascii="Times New Roman" w:hAnsi="Times New Roman"/>
          <w:color w:val="000000"/>
          <w:sz w:val="24"/>
          <w:szCs w:val="24"/>
        </w:rPr>
        <w:t xml:space="preserve">типа </w:t>
      </w:r>
      <w:r w:rsidRPr="00106C1F">
        <w:rPr>
          <w:rFonts w:ascii="Times New Roman" w:hAnsi="Times New Roman"/>
          <w:color w:val="000000"/>
          <w:sz w:val="24"/>
          <w:szCs w:val="24"/>
        </w:rPr>
        <w:t>АПК на железобетонных опорах.</w:t>
      </w:r>
    </w:p>
    <w:p w:rsidR="00ED6DFA" w:rsidRPr="00106C1F" w:rsidRDefault="00ED6DFA"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rsidR="00ED6DFA" w:rsidRPr="00106C1F" w:rsidRDefault="00ED6DFA"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90195F" w:rsidRPr="00106C1F" w:rsidRDefault="0090195F" w:rsidP="009346F1">
      <w:pPr>
        <w:tabs>
          <w:tab w:val="left" w:pos="1560"/>
        </w:tabs>
        <w:spacing w:after="0" w:line="240" w:lineRule="auto"/>
        <w:ind w:left="567" w:firstLine="709"/>
        <w:jc w:val="both"/>
        <w:rPr>
          <w:rFonts w:ascii="Times New Roman" w:hAnsi="Times New Roman"/>
          <w:sz w:val="24"/>
          <w:szCs w:val="24"/>
        </w:rPr>
      </w:pPr>
    </w:p>
    <w:p w:rsidR="003A7901" w:rsidRPr="00106C1F" w:rsidRDefault="003A7901" w:rsidP="009346F1">
      <w:pPr>
        <w:pStyle w:val="3"/>
        <w:numPr>
          <w:ilvl w:val="2"/>
          <w:numId w:val="51"/>
        </w:numPr>
        <w:tabs>
          <w:tab w:val="left" w:pos="1418"/>
          <w:tab w:val="left" w:pos="1560"/>
        </w:tabs>
        <w:spacing w:before="0" w:after="0"/>
        <w:ind w:left="567" w:firstLine="709"/>
        <w:jc w:val="both"/>
        <w:rPr>
          <w:rFonts w:ascii="Times New Roman" w:hAnsi="Times New Roman"/>
          <w:sz w:val="24"/>
          <w:szCs w:val="24"/>
        </w:rPr>
      </w:pPr>
      <w:bookmarkStart w:id="363" w:name="_Toc468971960"/>
      <w:bookmarkStart w:id="364" w:name="_Toc475037126"/>
      <w:bookmarkStart w:id="365" w:name="_Toc117073359"/>
      <w:r w:rsidRPr="00106C1F">
        <w:rPr>
          <w:rFonts w:ascii="Times New Roman" w:hAnsi="Times New Roman"/>
          <w:sz w:val="24"/>
          <w:szCs w:val="24"/>
        </w:rPr>
        <w:t>Связь</w:t>
      </w:r>
      <w:bookmarkEnd w:id="363"/>
      <w:bookmarkEnd w:id="364"/>
      <w:bookmarkEnd w:id="365"/>
    </w:p>
    <w:p w:rsidR="003A7901" w:rsidRPr="00106C1F" w:rsidRDefault="003A7901"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мобильную (сотовую связь), радиотелефонную связь;</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цифровые коммуникационные информационные сети и системы передачи данных;</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радиовещание;</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телевизионное вещание.</w:t>
      </w:r>
    </w:p>
    <w:p w:rsidR="003A7901" w:rsidRPr="00106C1F" w:rsidRDefault="003A7901"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Важным моментом на современном этапе является развитие информационных телекоммуникационных сетей и сетей передачи данных (</w:t>
      </w:r>
      <w:proofErr w:type="spellStart"/>
      <w:r w:rsidRPr="00106C1F">
        <w:rPr>
          <w:rFonts w:ascii="Times New Roman" w:hAnsi="Times New Roman"/>
          <w:sz w:val="24"/>
          <w:szCs w:val="24"/>
        </w:rPr>
        <w:t>мультисервисная</w:t>
      </w:r>
      <w:proofErr w:type="spellEnd"/>
      <w:r w:rsidRPr="00106C1F">
        <w:rPr>
          <w:rFonts w:ascii="Times New Roman" w:hAnsi="Times New Roman"/>
          <w:sz w:val="24"/>
          <w:szCs w:val="24"/>
        </w:rPr>
        <w:t xml:space="preserve"> сеть) с предоставлением населению различных </w:t>
      </w:r>
      <w:proofErr w:type="spellStart"/>
      <w:r w:rsidRPr="00106C1F">
        <w:rPr>
          <w:rFonts w:ascii="Times New Roman" w:hAnsi="Times New Roman"/>
          <w:sz w:val="24"/>
          <w:szCs w:val="24"/>
        </w:rPr>
        <w:t>мультимедийных</w:t>
      </w:r>
      <w:proofErr w:type="spellEnd"/>
      <w:r w:rsidRPr="00106C1F">
        <w:rPr>
          <w:rFonts w:ascii="Times New Roman" w:hAnsi="Times New Roman"/>
          <w:sz w:val="24"/>
          <w:szCs w:val="24"/>
        </w:rPr>
        <w:t xml:space="preserve"> услуг, включая услуги доступа в сеть «Интернет». </w:t>
      </w:r>
      <w:proofErr w:type="spellStart"/>
      <w:r w:rsidRPr="00106C1F">
        <w:rPr>
          <w:rFonts w:ascii="Times New Roman" w:hAnsi="Times New Roman"/>
          <w:sz w:val="24"/>
          <w:szCs w:val="24"/>
        </w:rPr>
        <w:t>Мультисервисная</w:t>
      </w:r>
      <w:proofErr w:type="spellEnd"/>
      <w:r w:rsidRPr="00106C1F">
        <w:rPr>
          <w:rFonts w:ascii="Times New Roman" w:hAnsi="Times New Roman"/>
          <w:sz w:val="24"/>
          <w:szCs w:val="24"/>
        </w:rPr>
        <w:t xml:space="preserve"> сеть позволит предоставить населению и организациям </w:t>
      </w:r>
      <w:r w:rsidRPr="00106C1F">
        <w:rPr>
          <w:rFonts w:ascii="Times New Roman" w:hAnsi="Times New Roman"/>
          <w:sz w:val="24"/>
          <w:szCs w:val="24"/>
        </w:rPr>
        <w:lastRenderedPageBreak/>
        <w:t>пакет услуг голосовой телефонии, высокоскоростного доступа к сети Интернет и услуг IPTV</w:t>
      </w:r>
      <w:r w:rsidRPr="00106C1F">
        <w:rPr>
          <w:rFonts w:ascii="Times New Roman" w:hAnsi="Times New Roman"/>
          <w:sz w:val="24"/>
          <w:szCs w:val="24"/>
          <w:vertAlign w:val="superscript"/>
        </w:rPr>
        <w:footnoteReference w:id="10"/>
      </w:r>
      <w:r w:rsidRPr="00106C1F">
        <w:rPr>
          <w:rFonts w:ascii="Times New Roman" w:hAnsi="Times New Roman"/>
          <w:sz w:val="24"/>
          <w:szCs w:val="24"/>
        </w:rPr>
        <w:t xml:space="preserve"> по одному проводу.</w:t>
      </w:r>
    </w:p>
    <w:p w:rsidR="003A7901" w:rsidRPr="00106C1F" w:rsidRDefault="003A7901"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Основные мероприятия по развитию телефонной сети следующие:</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создание и развитие информационных телекоммуникационных сетей передачи данных;</w:t>
      </w:r>
    </w:p>
    <w:p w:rsidR="003A7901" w:rsidRPr="00106C1F" w:rsidRDefault="003A7901"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расширение </w:t>
      </w:r>
      <w:proofErr w:type="spellStart"/>
      <w:r w:rsidRPr="00106C1F">
        <w:rPr>
          <w:rFonts w:ascii="Times New Roman" w:hAnsi="Times New Roman"/>
          <w:sz w:val="24"/>
          <w:szCs w:val="24"/>
        </w:rPr>
        <w:t>мультимедийных</w:t>
      </w:r>
      <w:proofErr w:type="spellEnd"/>
      <w:r w:rsidRPr="00106C1F">
        <w:rPr>
          <w:rFonts w:ascii="Times New Roman" w:hAnsi="Times New Roman"/>
          <w:sz w:val="24"/>
          <w:szCs w:val="24"/>
        </w:rPr>
        <w:t xml:space="preserve"> услуг, предоставляемых населению, включая «Интернет».</w:t>
      </w:r>
    </w:p>
    <w:p w:rsidR="00F34EFB" w:rsidRPr="00106C1F" w:rsidRDefault="00C150B0"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Ёмкость сети связи общего пользования определена из расчёта 100 %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 общего числа абонентов</w:t>
      </w:r>
      <w:r w:rsidR="00AD04EC" w:rsidRPr="00106C1F">
        <w:rPr>
          <w:rFonts w:ascii="Times New Roman" w:hAnsi="Times New Roman"/>
          <w:sz w:val="24"/>
          <w:szCs w:val="24"/>
        </w:rPr>
        <w:t xml:space="preserve"> в жилом секторе</w:t>
      </w:r>
      <w:r w:rsidRPr="00106C1F">
        <w:rPr>
          <w:rFonts w:ascii="Times New Roman" w:hAnsi="Times New Roman"/>
          <w:sz w:val="24"/>
          <w:szCs w:val="24"/>
        </w:rPr>
        <w:t xml:space="preserve">. </w:t>
      </w:r>
    </w:p>
    <w:p w:rsidR="002E34B9" w:rsidRPr="00106C1F" w:rsidRDefault="002E34B9"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 учётом фактической </w:t>
      </w:r>
      <w:proofErr w:type="spellStart"/>
      <w:r w:rsidRPr="00106C1F">
        <w:rPr>
          <w:rFonts w:ascii="Times New Roman" w:hAnsi="Times New Roman"/>
          <w:sz w:val="24"/>
          <w:szCs w:val="24"/>
        </w:rPr>
        <w:t>востребованности</w:t>
      </w:r>
      <w:proofErr w:type="spellEnd"/>
      <w:r w:rsidRPr="00106C1F">
        <w:rPr>
          <w:rFonts w:ascii="Times New Roman" w:hAnsi="Times New Roman"/>
          <w:sz w:val="24"/>
          <w:szCs w:val="24"/>
        </w:rPr>
        <w:t xml:space="preserve">, ёмкость сети связи общего пользования принята в размере 400 точек на 1000 жителей. Требуемая ёмкость на расчётный срок при численности населения поселения </w:t>
      </w:r>
      <w:r w:rsidR="008A752E" w:rsidRPr="00106C1F">
        <w:rPr>
          <w:rFonts w:ascii="Times New Roman" w:hAnsi="Times New Roman"/>
          <w:sz w:val="24"/>
          <w:szCs w:val="24"/>
        </w:rPr>
        <w:t>580</w:t>
      </w:r>
      <w:r w:rsidRPr="00106C1F">
        <w:rPr>
          <w:rFonts w:ascii="Times New Roman" w:hAnsi="Times New Roman"/>
          <w:sz w:val="24"/>
          <w:szCs w:val="24"/>
        </w:rPr>
        <w:t xml:space="preserve"> человек составит </w:t>
      </w:r>
      <w:r w:rsidR="008A752E" w:rsidRPr="00106C1F">
        <w:rPr>
          <w:rFonts w:ascii="Times New Roman" w:hAnsi="Times New Roman"/>
          <w:sz w:val="24"/>
          <w:szCs w:val="24"/>
        </w:rPr>
        <w:t>232</w:t>
      </w:r>
      <w:r w:rsidRPr="00106C1F">
        <w:rPr>
          <w:rFonts w:ascii="Times New Roman" w:hAnsi="Times New Roman"/>
          <w:sz w:val="24"/>
          <w:szCs w:val="24"/>
        </w:rPr>
        <w:t xml:space="preserve"> точ</w:t>
      </w:r>
      <w:r w:rsidR="008A752E" w:rsidRPr="00106C1F">
        <w:rPr>
          <w:rFonts w:ascii="Times New Roman" w:hAnsi="Times New Roman"/>
          <w:sz w:val="24"/>
          <w:szCs w:val="24"/>
        </w:rPr>
        <w:t>ки</w:t>
      </w:r>
      <w:r w:rsidRPr="00106C1F">
        <w:rPr>
          <w:rFonts w:ascii="Times New Roman" w:hAnsi="Times New Roman"/>
          <w:sz w:val="24"/>
          <w:szCs w:val="24"/>
        </w:rPr>
        <w:t xml:space="preserve"> доступа. Нагрузка </w:t>
      </w:r>
      <w:proofErr w:type="spellStart"/>
      <w:r w:rsidRPr="00106C1F">
        <w:rPr>
          <w:rFonts w:ascii="Times New Roman" w:hAnsi="Times New Roman"/>
          <w:sz w:val="24"/>
          <w:szCs w:val="24"/>
        </w:rPr>
        <w:t>мультисервисной</w:t>
      </w:r>
      <w:proofErr w:type="spellEnd"/>
      <w:r w:rsidRPr="00106C1F">
        <w:rPr>
          <w:rFonts w:ascii="Times New Roman" w:hAnsi="Times New Roman"/>
          <w:sz w:val="24"/>
          <w:szCs w:val="24"/>
        </w:rPr>
        <w:t xml:space="preserve"> сети передачи данных составит </w:t>
      </w:r>
      <w:r w:rsidR="008A752E" w:rsidRPr="00106C1F">
        <w:rPr>
          <w:rFonts w:ascii="Times New Roman" w:hAnsi="Times New Roman"/>
          <w:sz w:val="24"/>
          <w:szCs w:val="24"/>
        </w:rPr>
        <w:t>0,3</w:t>
      </w:r>
      <w:r w:rsidRPr="00106C1F">
        <w:rPr>
          <w:rFonts w:ascii="Times New Roman" w:hAnsi="Times New Roman"/>
          <w:sz w:val="24"/>
          <w:szCs w:val="24"/>
        </w:rPr>
        <w:t xml:space="preserve"> Гбит/</w:t>
      </w:r>
      <w:proofErr w:type="gramStart"/>
      <w:r w:rsidRPr="00106C1F">
        <w:rPr>
          <w:rFonts w:ascii="Times New Roman" w:hAnsi="Times New Roman"/>
          <w:sz w:val="24"/>
          <w:szCs w:val="24"/>
        </w:rPr>
        <w:t>с</w:t>
      </w:r>
      <w:proofErr w:type="gramEnd"/>
      <w:r w:rsidRPr="00106C1F">
        <w:rPr>
          <w:rFonts w:ascii="Times New Roman" w:hAnsi="Times New Roman"/>
          <w:sz w:val="24"/>
          <w:szCs w:val="24"/>
        </w:rPr>
        <w:t>.</w:t>
      </w:r>
    </w:p>
    <w:p w:rsidR="002E34B9" w:rsidRPr="00106C1F" w:rsidRDefault="002E34B9"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Расчёт ёмкости телефонной связи общего пользования </w:t>
      </w:r>
      <w:r w:rsidR="00E90F0E" w:rsidRPr="00106C1F">
        <w:rPr>
          <w:rFonts w:ascii="Times New Roman" w:hAnsi="Times New Roman"/>
          <w:sz w:val="24"/>
          <w:szCs w:val="24"/>
        </w:rPr>
        <w:t xml:space="preserve">сельского </w:t>
      </w:r>
      <w:r w:rsidRPr="00106C1F">
        <w:rPr>
          <w:rFonts w:ascii="Times New Roman" w:hAnsi="Times New Roman"/>
          <w:sz w:val="24"/>
          <w:szCs w:val="24"/>
        </w:rPr>
        <w:t xml:space="preserve">поселения с учётом обеспечения общественных и административных зданий телефонной связью в объёме 20 % от потребности населения, по этапам проектирования представлен ниже (таблица </w:t>
      </w:r>
      <w:fldSimple w:instr=" REF Tbl_Svyaz \h  \* MERGEFORMAT ">
        <w:r w:rsidR="00277799">
          <w:rPr>
            <w:rFonts w:ascii="Times New Roman" w:eastAsia="Times New Roman" w:hAnsi="Times New Roman"/>
            <w:noProof/>
            <w:sz w:val="24"/>
            <w:szCs w:val="24"/>
            <w:lang w:bidi="en-US"/>
          </w:rPr>
          <w:t>59</w:t>
        </w:r>
      </w:fldSimple>
      <w:r w:rsidRPr="00106C1F">
        <w:rPr>
          <w:rFonts w:ascii="Times New Roman" w:hAnsi="Times New Roman"/>
          <w:sz w:val="24"/>
          <w:szCs w:val="24"/>
        </w:rPr>
        <w:t>).</w:t>
      </w:r>
    </w:p>
    <w:p w:rsidR="002E34B9" w:rsidRPr="00106C1F" w:rsidRDefault="002E34B9" w:rsidP="009346F1">
      <w:pPr>
        <w:tabs>
          <w:tab w:val="left" w:pos="1560"/>
        </w:tabs>
        <w:autoSpaceDE w:val="0"/>
        <w:autoSpaceDN w:val="0"/>
        <w:adjustRightInd w:val="0"/>
        <w:spacing w:after="0" w:line="240" w:lineRule="auto"/>
        <w:ind w:left="567"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366" w:name="Tbl_Svyaz"/>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59</w:t>
      </w:r>
      <w:r w:rsidR="00AF384C" w:rsidRPr="00106C1F">
        <w:rPr>
          <w:rFonts w:ascii="Times New Roman" w:eastAsia="Times New Roman" w:hAnsi="Times New Roman"/>
          <w:sz w:val="24"/>
          <w:szCs w:val="24"/>
          <w:lang w:bidi="en-US"/>
        </w:rPr>
        <w:fldChar w:fldCharType="end"/>
      </w:r>
      <w:bookmarkEnd w:id="366"/>
    </w:p>
    <w:p w:rsidR="002E34B9" w:rsidRPr="00106C1F" w:rsidRDefault="002E34B9" w:rsidP="009346F1">
      <w:pPr>
        <w:tabs>
          <w:tab w:val="left" w:pos="1560"/>
        </w:tabs>
        <w:spacing w:line="240" w:lineRule="auto"/>
        <w:ind w:left="567" w:firstLine="709"/>
        <w:jc w:val="center"/>
        <w:rPr>
          <w:rFonts w:ascii="Times New Roman" w:hAnsi="Times New Roman"/>
          <w:sz w:val="24"/>
          <w:szCs w:val="24"/>
        </w:rPr>
      </w:pPr>
      <w:r w:rsidRPr="00106C1F">
        <w:rPr>
          <w:rFonts w:ascii="Times New Roman" w:hAnsi="Times New Roman"/>
          <w:color w:val="000000"/>
          <w:sz w:val="24"/>
          <w:szCs w:val="24"/>
        </w:rPr>
        <w:t>Расчёт ёмкости сети связи общего пользования в сельском поселении</w:t>
      </w:r>
      <w:r w:rsidRPr="00106C1F">
        <w:rPr>
          <w:rFonts w:ascii="Times New Roman" w:hAnsi="Times New Roman"/>
          <w:sz w:val="24"/>
          <w:szCs w:val="24"/>
        </w:rPr>
        <w:t xml:space="preserve"> </w:t>
      </w:r>
    </w:p>
    <w:tbl>
      <w:tblPr>
        <w:tblW w:w="4616" w:type="pct"/>
        <w:jc w:val="center"/>
        <w:tblInd w:w="801" w:type="dxa"/>
        <w:tblLook w:val="04A0"/>
      </w:tblPr>
      <w:tblGrid>
        <w:gridCol w:w="1932"/>
        <w:gridCol w:w="2732"/>
        <w:gridCol w:w="1505"/>
        <w:gridCol w:w="1872"/>
        <w:gridCol w:w="1580"/>
      </w:tblGrid>
      <w:tr w:rsidR="002E34B9" w:rsidRPr="00C50A53" w:rsidTr="009346F1">
        <w:trPr>
          <w:trHeight w:val="57"/>
          <w:jc w:val="center"/>
        </w:trPr>
        <w:tc>
          <w:tcPr>
            <w:tcW w:w="10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Наименование населённого пункта</w:t>
            </w:r>
          </w:p>
        </w:tc>
        <w:tc>
          <w:tcPr>
            <w:tcW w:w="14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Численность населения на первую очередь, чел.</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Численность населения на расчётный срок, чел.</w:t>
            </w:r>
          </w:p>
        </w:tc>
        <w:tc>
          <w:tcPr>
            <w:tcW w:w="1794" w:type="pct"/>
            <w:gridSpan w:val="2"/>
            <w:tcBorders>
              <w:top w:val="single" w:sz="4" w:space="0" w:color="auto"/>
              <w:left w:val="nil"/>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Число телефонов, шт.</w:t>
            </w:r>
          </w:p>
        </w:tc>
      </w:tr>
      <w:tr w:rsidR="002E34B9" w:rsidRPr="00C50A53" w:rsidTr="009346F1">
        <w:trPr>
          <w:trHeight w:val="57"/>
          <w:jc w:val="center"/>
        </w:trPr>
        <w:tc>
          <w:tcPr>
            <w:tcW w:w="100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rPr>
                <w:rFonts w:ascii="Times New Roman" w:eastAsia="Times New Roman" w:hAnsi="Times New Roman"/>
                <w:color w:val="000000"/>
                <w:lang w:eastAsia="ru-RU"/>
              </w:rPr>
            </w:pPr>
          </w:p>
        </w:tc>
        <w:tc>
          <w:tcPr>
            <w:tcW w:w="14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rPr>
                <w:rFonts w:ascii="Times New Roman" w:eastAsia="Times New Roman" w:hAnsi="Times New Roman"/>
                <w:color w:val="000000"/>
                <w:lang w:eastAsia="ru-RU"/>
              </w:rPr>
            </w:pPr>
          </w:p>
        </w:tc>
        <w:tc>
          <w:tcPr>
            <w:tcW w:w="7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rPr>
                <w:rFonts w:ascii="Times New Roman" w:eastAsia="Times New Roman" w:hAnsi="Times New Roman"/>
                <w:color w:val="000000"/>
                <w:lang w:eastAsia="ru-RU"/>
              </w:rPr>
            </w:pPr>
          </w:p>
        </w:tc>
        <w:tc>
          <w:tcPr>
            <w:tcW w:w="973" w:type="pct"/>
            <w:tcBorders>
              <w:top w:val="nil"/>
              <w:left w:val="nil"/>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 очередь</w:t>
            </w:r>
          </w:p>
        </w:tc>
        <w:tc>
          <w:tcPr>
            <w:tcW w:w="820" w:type="pct"/>
            <w:tcBorders>
              <w:top w:val="nil"/>
              <w:left w:val="nil"/>
              <w:bottom w:val="single" w:sz="4" w:space="0" w:color="auto"/>
              <w:right w:val="single" w:sz="4" w:space="0" w:color="auto"/>
            </w:tcBorders>
            <w:shd w:val="clear" w:color="auto" w:fill="auto"/>
            <w:vAlign w:val="center"/>
            <w:hideMark/>
          </w:tcPr>
          <w:p w:rsidR="002E34B9" w:rsidRPr="00C50A53" w:rsidRDefault="002E34B9" w:rsidP="002E34B9">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Расчётный срок</w:t>
            </w:r>
          </w:p>
        </w:tc>
      </w:tr>
      <w:tr w:rsidR="008A752E" w:rsidRPr="00C50A53" w:rsidTr="009346F1">
        <w:trPr>
          <w:trHeight w:val="57"/>
          <w:jc w:val="center"/>
        </w:trPr>
        <w:tc>
          <w:tcPr>
            <w:tcW w:w="10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752E" w:rsidRPr="00C50A53" w:rsidRDefault="008A752E" w:rsidP="008A752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СП Село </w:t>
            </w:r>
            <w:proofErr w:type="spellStart"/>
            <w:r w:rsidRPr="00C50A53">
              <w:rPr>
                <w:rFonts w:ascii="Times New Roman" w:eastAsia="Times New Roman" w:hAnsi="Times New Roman"/>
                <w:color w:val="000000"/>
                <w:lang w:eastAsia="ru-RU"/>
              </w:rPr>
              <w:t>Тымлат</w:t>
            </w:r>
            <w:proofErr w:type="spellEnd"/>
          </w:p>
        </w:tc>
        <w:tc>
          <w:tcPr>
            <w:tcW w:w="1420" w:type="pct"/>
            <w:tcBorders>
              <w:top w:val="single" w:sz="4" w:space="0" w:color="auto"/>
              <w:left w:val="nil"/>
              <w:bottom w:val="single" w:sz="4" w:space="0" w:color="auto"/>
              <w:right w:val="single" w:sz="4" w:space="0" w:color="auto"/>
            </w:tcBorders>
            <w:shd w:val="clear" w:color="auto" w:fill="auto"/>
            <w:vAlign w:val="center"/>
            <w:hideMark/>
          </w:tcPr>
          <w:p w:rsidR="008A752E" w:rsidRPr="00C50A53" w:rsidRDefault="008A752E" w:rsidP="008A752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610</w:t>
            </w:r>
          </w:p>
        </w:tc>
        <w:tc>
          <w:tcPr>
            <w:tcW w:w="782" w:type="pct"/>
            <w:tcBorders>
              <w:top w:val="single" w:sz="4" w:space="0" w:color="auto"/>
              <w:left w:val="nil"/>
              <w:bottom w:val="single" w:sz="4" w:space="0" w:color="auto"/>
              <w:right w:val="single" w:sz="4" w:space="0" w:color="auto"/>
            </w:tcBorders>
            <w:shd w:val="clear" w:color="auto" w:fill="auto"/>
            <w:vAlign w:val="center"/>
            <w:hideMark/>
          </w:tcPr>
          <w:p w:rsidR="008A752E" w:rsidRPr="00C50A53" w:rsidRDefault="008A752E" w:rsidP="008A752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580</w:t>
            </w:r>
          </w:p>
        </w:tc>
        <w:tc>
          <w:tcPr>
            <w:tcW w:w="973" w:type="pct"/>
            <w:tcBorders>
              <w:top w:val="single" w:sz="4" w:space="0" w:color="auto"/>
              <w:left w:val="nil"/>
              <w:bottom w:val="single" w:sz="4" w:space="0" w:color="auto"/>
              <w:right w:val="single" w:sz="4" w:space="0" w:color="auto"/>
            </w:tcBorders>
            <w:shd w:val="clear" w:color="auto" w:fill="auto"/>
            <w:vAlign w:val="center"/>
            <w:hideMark/>
          </w:tcPr>
          <w:p w:rsidR="008A752E" w:rsidRPr="00C50A53" w:rsidRDefault="008A752E" w:rsidP="008A752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293</w:t>
            </w:r>
          </w:p>
        </w:tc>
        <w:tc>
          <w:tcPr>
            <w:tcW w:w="820" w:type="pct"/>
            <w:tcBorders>
              <w:top w:val="single" w:sz="4" w:space="0" w:color="auto"/>
              <w:left w:val="nil"/>
              <w:bottom w:val="single" w:sz="4" w:space="0" w:color="auto"/>
              <w:right w:val="single" w:sz="4" w:space="0" w:color="auto"/>
            </w:tcBorders>
            <w:shd w:val="clear" w:color="auto" w:fill="auto"/>
            <w:vAlign w:val="center"/>
            <w:hideMark/>
          </w:tcPr>
          <w:p w:rsidR="008A752E" w:rsidRPr="00C50A53" w:rsidRDefault="008A752E" w:rsidP="008A752E">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278</w:t>
            </w:r>
          </w:p>
        </w:tc>
      </w:tr>
    </w:tbl>
    <w:p w:rsidR="008A752E" w:rsidRPr="00106C1F" w:rsidRDefault="008A752E"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развития системы связи сельского поселения схемой территориального планирования Карагинского муниципального района на расчётный срок предусмотрены следующие мероприятия:</w:t>
      </w:r>
    </w:p>
    <w:p w:rsidR="008A752E" w:rsidRPr="00106C1F" w:rsidRDefault="008A752E"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реконструкция существующей АТС с увеличением номерной ёмкости до 300 номеров;</w:t>
      </w:r>
    </w:p>
    <w:p w:rsidR="008A752E" w:rsidRPr="00106C1F" w:rsidRDefault="008A752E"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прокладка волоконно-оптической линии связи протяжённостью 2,5 км</w:t>
      </w:r>
      <w:r w:rsidR="008C48CD" w:rsidRPr="00106C1F">
        <w:rPr>
          <w:rFonts w:ascii="Times New Roman" w:hAnsi="Times New Roman"/>
          <w:sz w:val="24"/>
          <w:szCs w:val="24"/>
        </w:rPr>
        <w:t>.</w:t>
      </w:r>
    </w:p>
    <w:p w:rsidR="008A752E" w:rsidRPr="00106C1F" w:rsidRDefault="008A752E"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 течение срока реализации проекта по причинам физического износа оборудования, морального устаревания технологий абонентского доступа предлагается беспроводная технология </w:t>
      </w:r>
      <w:proofErr w:type="spellStart"/>
      <w:r w:rsidRPr="00106C1F">
        <w:rPr>
          <w:rFonts w:ascii="Times New Roman" w:hAnsi="Times New Roman"/>
          <w:sz w:val="24"/>
          <w:szCs w:val="24"/>
          <w:lang w:val="en-US"/>
        </w:rPr>
        <w:t>WiMAX</w:t>
      </w:r>
      <w:proofErr w:type="spellEnd"/>
      <w:r w:rsidRPr="00106C1F">
        <w:rPr>
          <w:rFonts w:ascii="Times New Roman" w:hAnsi="Times New Roman"/>
          <w:sz w:val="24"/>
          <w:szCs w:val="24"/>
        </w:rPr>
        <w:t xml:space="preserve">, которая является одним из возможных вариантов модернизации системы связи. Беспроводные технологии позволяют отказаться от строительства кабельной канализации связи, являющейся особо затратной. </w:t>
      </w:r>
      <w:proofErr w:type="spellStart"/>
      <w:r w:rsidRPr="00106C1F">
        <w:rPr>
          <w:rFonts w:ascii="Times New Roman" w:hAnsi="Times New Roman"/>
          <w:sz w:val="24"/>
          <w:szCs w:val="24"/>
          <w:lang w:val="en-US"/>
        </w:rPr>
        <w:t>WiMAX</w:t>
      </w:r>
      <w:proofErr w:type="spellEnd"/>
      <w:r w:rsidRPr="00106C1F">
        <w:rPr>
          <w:rFonts w:ascii="Times New Roman" w:hAnsi="Times New Roman"/>
          <w:sz w:val="24"/>
          <w:szCs w:val="24"/>
        </w:rPr>
        <w:t xml:space="preserve"> (</w:t>
      </w:r>
      <w:r w:rsidRPr="00106C1F">
        <w:rPr>
          <w:rFonts w:ascii="Times New Roman" w:hAnsi="Times New Roman"/>
          <w:sz w:val="24"/>
          <w:szCs w:val="24"/>
          <w:lang w:val="en-US"/>
        </w:rPr>
        <w:t>Worldwide</w:t>
      </w:r>
      <w:r w:rsidRPr="00106C1F">
        <w:rPr>
          <w:rFonts w:ascii="Times New Roman" w:hAnsi="Times New Roman"/>
          <w:sz w:val="24"/>
          <w:szCs w:val="24"/>
        </w:rPr>
        <w:t xml:space="preserve"> </w:t>
      </w:r>
      <w:r w:rsidRPr="00106C1F">
        <w:rPr>
          <w:rFonts w:ascii="Times New Roman" w:hAnsi="Times New Roman"/>
          <w:sz w:val="24"/>
          <w:szCs w:val="24"/>
          <w:lang w:val="en-US"/>
        </w:rPr>
        <w:t>Interoperability</w:t>
      </w:r>
      <w:r w:rsidRPr="00106C1F">
        <w:rPr>
          <w:rFonts w:ascii="Times New Roman" w:hAnsi="Times New Roman"/>
          <w:sz w:val="24"/>
          <w:szCs w:val="24"/>
        </w:rPr>
        <w:t xml:space="preserve"> </w:t>
      </w:r>
      <w:r w:rsidRPr="00106C1F">
        <w:rPr>
          <w:rFonts w:ascii="Times New Roman" w:hAnsi="Times New Roman"/>
          <w:sz w:val="24"/>
          <w:szCs w:val="24"/>
          <w:lang w:val="en-US"/>
        </w:rPr>
        <w:t>for</w:t>
      </w:r>
      <w:r w:rsidRPr="00106C1F">
        <w:rPr>
          <w:rFonts w:ascii="Times New Roman" w:hAnsi="Times New Roman"/>
          <w:sz w:val="24"/>
          <w:szCs w:val="24"/>
        </w:rPr>
        <w:t xml:space="preserve"> </w:t>
      </w:r>
      <w:r w:rsidRPr="00106C1F">
        <w:rPr>
          <w:rFonts w:ascii="Times New Roman" w:hAnsi="Times New Roman"/>
          <w:sz w:val="24"/>
          <w:szCs w:val="24"/>
          <w:lang w:val="en-US"/>
        </w:rPr>
        <w:t>Microwave</w:t>
      </w:r>
      <w:r w:rsidRPr="00106C1F">
        <w:rPr>
          <w:rFonts w:ascii="Times New Roman" w:hAnsi="Times New Roman"/>
          <w:sz w:val="24"/>
          <w:szCs w:val="24"/>
        </w:rPr>
        <w:t xml:space="preserve"> </w:t>
      </w:r>
      <w:r w:rsidRPr="00106C1F">
        <w:rPr>
          <w:rFonts w:ascii="Times New Roman" w:hAnsi="Times New Roman"/>
          <w:sz w:val="24"/>
          <w:szCs w:val="24"/>
          <w:lang w:val="en-US"/>
        </w:rPr>
        <w:t>Access</w:t>
      </w:r>
      <w:r w:rsidRPr="00106C1F">
        <w:rPr>
          <w:rFonts w:ascii="Times New Roman" w:hAnsi="Times New Roman"/>
          <w:sz w:val="24"/>
          <w:szCs w:val="24"/>
        </w:rPr>
        <w:t xml:space="preserve">) — это технология широкополосной стационарной беспроводной связи. С помощью </w:t>
      </w:r>
      <w:proofErr w:type="spellStart"/>
      <w:r w:rsidRPr="00106C1F">
        <w:rPr>
          <w:rFonts w:ascii="Times New Roman" w:hAnsi="Times New Roman"/>
          <w:sz w:val="24"/>
          <w:szCs w:val="24"/>
          <w:lang w:val="en-US"/>
        </w:rPr>
        <w:t>WiMAX</w:t>
      </w:r>
      <w:proofErr w:type="spellEnd"/>
      <w:r w:rsidRPr="00106C1F">
        <w:rPr>
          <w:rFonts w:ascii="Times New Roman" w:hAnsi="Times New Roman"/>
          <w:sz w:val="24"/>
          <w:szCs w:val="24"/>
        </w:rPr>
        <w:t xml:space="preserve"> можно одновременно подать абоненту качественное многоканальное цифровое телевидение, телефонию связь и доступ к сети Интернет.</w:t>
      </w:r>
    </w:p>
    <w:p w:rsidR="008A752E" w:rsidRPr="00106C1F" w:rsidRDefault="008A752E"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После абонентского комплекта сигнал поступает как по стандартному кабелю непосредственно на компьютер, телефон или в локальную проводную сеть стандарта </w:t>
      </w:r>
      <w:proofErr w:type="spellStart"/>
      <w:r w:rsidRPr="00106C1F">
        <w:rPr>
          <w:rFonts w:ascii="Times New Roman" w:hAnsi="Times New Roman"/>
          <w:sz w:val="24"/>
          <w:szCs w:val="24"/>
          <w:lang w:val="en-US"/>
        </w:rPr>
        <w:t>Ehternet</w:t>
      </w:r>
      <w:proofErr w:type="spellEnd"/>
      <w:r w:rsidRPr="00106C1F">
        <w:rPr>
          <w:rFonts w:ascii="Times New Roman" w:hAnsi="Times New Roman"/>
          <w:sz w:val="24"/>
          <w:szCs w:val="24"/>
        </w:rPr>
        <w:t xml:space="preserve">, так и ВЧ кабелем на ТВ </w:t>
      </w:r>
      <w:r w:rsidR="008C48CD" w:rsidRPr="00106C1F">
        <w:rPr>
          <w:rFonts w:ascii="Times New Roman" w:hAnsi="Times New Roman"/>
          <w:sz w:val="24"/>
          <w:szCs w:val="24"/>
        </w:rPr>
        <w:t>приёмник</w:t>
      </w:r>
      <w:r w:rsidRPr="00106C1F">
        <w:rPr>
          <w:rFonts w:ascii="Times New Roman" w:hAnsi="Times New Roman"/>
          <w:sz w:val="24"/>
          <w:szCs w:val="24"/>
        </w:rPr>
        <w:t xml:space="preserve"> для </w:t>
      </w:r>
      <w:r w:rsidR="008C48CD" w:rsidRPr="00106C1F">
        <w:rPr>
          <w:rFonts w:ascii="Times New Roman" w:hAnsi="Times New Roman"/>
          <w:sz w:val="24"/>
          <w:szCs w:val="24"/>
        </w:rPr>
        <w:t>приёма</w:t>
      </w:r>
      <w:r w:rsidRPr="00106C1F">
        <w:rPr>
          <w:rFonts w:ascii="Times New Roman" w:hAnsi="Times New Roman"/>
          <w:sz w:val="24"/>
          <w:szCs w:val="24"/>
        </w:rPr>
        <w:t xml:space="preserve"> </w:t>
      </w:r>
      <w:r w:rsidR="008C48CD" w:rsidRPr="00106C1F">
        <w:rPr>
          <w:rFonts w:ascii="Times New Roman" w:hAnsi="Times New Roman"/>
          <w:sz w:val="24"/>
          <w:szCs w:val="24"/>
          <w:lang w:val="en-US"/>
        </w:rPr>
        <w:t>I</w:t>
      </w:r>
      <w:r w:rsidRPr="00106C1F">
        <w:rPr>
          <w:rFonts w:ascii="Times New Roman" w:hAnsi="Times New Roman"/>
          <w:sz w:val="24"/>
          <w:szCs w:val="24"/>
          <w:lang w:val="en-US"/>
        </w:rPr>
        <w:t>PTV</w:t>
      </w:r>
      <w:r w:rsidRPr="00106C1F">
        <w:rPr>
          <w:rFonts w:ascii="Times New Roman" w:hAnsi="Times New Roman"/>
          <w:sz w:val="24"/>
          <w:szCs w:val="24"/>
        </w:rPr>
        <w:t>. Это позволяет максимально упростить строительство новых сетей.</w:t>
      </w:r>
    </w:p>
    <w:p w:rsidR="00773029" w:rsidRPr="00106C1F" w:rsidRDefault="00773029"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Проектом предусматривается также и увеличение сферы услуг, предоставляемых средствами связи (мобильная связь, интернет, IP-телефония и</w:t>
      </w:r>
      <w:r w:rsidR="0074047C" w:rsidRPr="00106C1F">
        <w:rPr>
          <w:rFonts w:ascii="Times New Roman" w:hAnsi="Times New Roman"/>
          <w:sz w:val="24"/>
          <w:szCs w:val="24"/>
        </w:rPr>
        <w:t xml:space="preserve"> </w:t>
      </w:r>
      <w:r w:rsidRPr="00106C1F">
        <w:rPr>
          <w:rFonts w:ascii="Times New Roman" w:hAnsi="Times New Roman"/>
          <w:sz w:val="24"/>
          <w:szCs w:val="24"/>
        </w:rPr>
        <w:t>т.д.).</w:t>
      </w:r>
    </w:p>
    <w:p w:rsidR="008A752E" w:rsidRPr="00106C1F" w:rsidRDefault="008A752E" w:rsidP="009346F1">
      <w:pPr>
        <w:tabs>
          <w:tab w:val="left" w:pos="1560"/>
        </w:tabs>
        <w:spacing w:after="0" w:line="240" w:lineRule="auto"/>
        <w:ind w:left="567" w:firstLine="709"/>
        <w:jc w:val="both"/>
        <w:rPr>
          <w:rFonts w:ascii="Times New Roman" w:hAnsi="Times New Roman"/>
          <w:sz w:val="24"/>
          <w:szCs w:val="24"/>
        </w:rPr>
      </w:pPr>
    </w:p>
    <w:p w:rsidR="00F46947" w:rsidRPr="00106C1F" w:rsidRDefault="00F46947" w:rsidP="009346F1">
      <w:pPr>
        <w:pStyle w:val="2"/>
        <w:numPr>
          <w:ilvl w:val="1"/>
          <w:numId w:val="51"/>
        </w:numPr>
        <w:tabs>
          <w:tab w:val="left" w:pos="1560"/>
        </w:tabs>
        <w:ind w:left="567" w:firstLine="709"/>
        <w:jc w:val="both"/>
        <w:rPr>
          <w:b/>
          <w:sz w:val="24"/>
          <w:szCs w:val="24"/>
        </w:rPr>
      </w:pPr>
      <w:bookmarkStart w:id="367" w:name="_Toc475037129"/>
      <w:bookmarkStart w:id="368" w:name="_Toc117073360"/>
      <w:bookmarkStart w:id="369" w:name="_Toc337125143"/>
      <w:bookmarkStart w:id="370" w:name="_Toc340212823"/>
      <w:bookmarkStart w:id="371" w:name="_Toc342835935"/>
      <w:bookmarkStart w:id="372" w:name="_Toc345316173"/>
      <w:bookmarkStart w:id="373" w:name="_Toc345510122"/>
      <w:bookmarkStart w:id="374" w:name="_Toc373678875"/>
      <w:bookmarkStart w:id="375" w:name="_Toc391717261"/>
      <w:bookmarkStart w:id="376" w:name="_Toc391717366"/>
      <w:bookmarkStart w:id="377" w:name="_Toc397187996"/>
      <w:bookmarkStart w:id="378" w:name="_Toc397241504"/>
      <w:bookmarkStart w:id="379" w:name="_Toc402346754"/>
      <w:bookmarkStart w:id="380" w:name="_Toc403824919"/>
      <w:bookmarkStart w:id="381" w:name="_Toc404432627"/>
      <w:bookmarkStart w:id="382" w:name="_Toc419370722"/>
      <w:bookmarkStart w:id="383" w:name="_Toc419973690"/>
      <w:bookmarkStart w:id="384" w:name="_Toc442008423"/>
      <w:bookmarkStart w:id="385" w:name="_Toc442523064"/>
      <w:bookmarkStart w:id="386" w:name="_Toc442523322"/>
      <w:bookmarkStart w:id="387" w:name="_Toc468971961"/>
      <w:bookmarkStart w:id="388" w:name="_Toc475037127"/>
      <w:r w:rsidRPr="00106C1F">
        <w:rPr>
          <w:b/>
          <w:sz w:val="24"/>
          <w:szCs w:val="24"/>
        </w:rPr>
        <w:lastRenderedPageBreak/>
        <w:t>Благоустройство и санитарная очистка территории</w:t>
      </w:r>
      <w:bookmarkEnd w:id="367"/>
      <w:bookmarkEnd w:id="368"/>
    </w:p>
    <w:p w:rsidR="00F46947" w:rsidRPr="00106C1F" w:rsidRDefault="00F46947"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rsidR="00F46947" w:rsidRPr="00106C1F" w:rsidRDefault="00F46947"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Помимо проблем тепл</w:t>
      </w:r>
      <w:proofErr w:type="gramStart"/>
      <w:r w:rsidRPr="00106C1F">
        <w:rPr>
          <w:rFonts w:ascii="Times New Roman" w:hAnsi="Times New Roman"/>
          <w:sz w:val="24"/>
          <w:szCs w:val="24"/>
        </w:rPr>
        <w:t>о-</w:t>
      </w:r>
      <w:proofErr w:type="gramEnd"/>
      <w:r w:rsidRPr="00106C1F">
        <w:rPr>
          <w:rFonts w:ascii="Times New Roman" w:hAnsi="Times New Roman"/>
          <w:sz w:val="24"/>
          <w:szCs w:val="24"/>
        </w:rPr>
        <w:t xml:space="preserve">, </w:t>
      </w:r>
      <w:proofErr w:type="spellStart"/>
      <w:r w:rsidRPr="00106C1F">
        <w:rPr>
          <w:rFonts w:ascii="Times New Roman" w:hAnsi="Times New Roman"/>
          <w:sz w:val="24"/>
          <w:szCs w:val="24"/>
        </w:rPr>
        <w:t>газо</w:t>
      </w:r>
      <w:proofErr w:type="spellEnd"/>
      <w:r w:rsidRPr="00106C1F">
        <w:rPr>
          <w:rFonts w:ascii="Times New Roman" w:hAnsi="Times New Roman"/>
          <w:sz w:val="24"/>
          <w:szCs w:val="24"/>
        </w:rPr>
        <w:t xml:space="preserve">-,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E90F0E" w:rsidRPr="00106C1F">
        <w:rPr>
          <w:rFonts w:ascii="Times New Roman" w:hAnsi="Times New Roman"/>
          <w:sz w:val="24"/>
          <w:szCs w:val="24"/>
        </w:rPr>
        <w:t xml:space="preserve">сельского </w:t>
      </w:r>
      <w:r w:rsidR="00E527D2" w:rsidRPr="00106C1F">
        <w:rPr>
          <w:rFonts w:ascii="Times New Roman" w:hAnsi="Times New Roman"/>
          <w:sz w:val="24"/>
          <w:szCs w:val="24"/>
        </w:rPr>
        <w:t>поселения</w:t>
      </w:r>
      <w:r w:rsidR="00701B28" w:rsidRPr="00106C1F">
        <w:rPr>
          <w:rFonts w:ascii="Times New Roman" w:hAnsi="Times New Roman"/>
          <w:sz w:val="24"/>
          <w:szCs w:val="24"/>
        </w:rPr>
        <w:t xml:space="preserve"> в целом </w:t>
      </w:r>
      <w:r w:rsidRPr="00106C1F">
        <w:rPr>
          <w:rFonts w:ascii="Times New Roman" w:hAnsi="Times New Roman"/>
          <w:sz w:val="24"/>
          <w:szCs w:val="24"/>
        </w:rPr>
        <w:t>в целом, эстетическом развитии его жителей. Решение данной проблемы возможно путём проведения работ по благоустройству.</w:t>
      </w:r>
    </w:p>
    <w:p w:rsidR="00F46947" w:rsidRPr="00106C1F" w:rsidRDefault="00F46947"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Важнейшим аспектом в реализации Генерального плана является создание на территории </w:t>
      </w:r>
      <w:r w:rsidR="003B5FD3" w:rsidRPr="00106C1F">
        <w:rPr>
          <w:rFonts w:ascii="Times New Roman" w:hAnsi="Times New Roman"/>
          <w:sz w:val="24"/>
          <w:szCs w:val="24"/>
        </w:rPr>
        <w:t>сельского</w:t>
      </w:r>
      <w:r w:rsidR="00701B28" w:rsidRPr="00106C1F">
        <w:rPr>
          <w:rFonts w:ascii="Times New Roman" w:hAnsi="Times New Roman"/>
          <w:sz w:val="24"/>
          <w:szCs w:val="24"/>
        </w:rPr>
        <w:t xml:space="preserve"> </w:t>
      </w:r>
      <w:r w:rsidR="009F3DA0" w:rsidRPr="00106C1F">
        <w:rPr>
          <w:rFonts w:ascii="Times New Roman" w:hAnsi="Times New Roman"/>
          <w:sz w:val="24"/>
          <w:szCs w:val="24"/>
        </w:rPr>
        <w:t>поселения</w:t>
      </w:r>
      <w:r w:rsidR="00133F4B" w:rsidRPr="00106C1F">
        <w:rPr>
          <w:rFonts w:ascii="Times New Roman" w:hAnsi="Times New Roman"/>
          <w:sz w:val="24"/>
          <w:szCs w:val="24"/>
        </w:rPr>
        <w:t xml:space="preserve"> </w:t>
      </w:r>
      <w:r w:rsidR="002E4280" w:rsidRPr="00106C1F">
        <w:rPr>
          <w:rFonts w:ascii="Times New Roman" w:hAnsi="Times New Roman"/>
          <w:sz w:val="24"/>
          <w:szCs w:val="24"/>
        </w:rPr>
        <w:t xml:space="preserve">«село </w:t>
      </w:r>
      <w:proofErr w:type="spellStart"/>
      <w:r w:rsidR="002E4280" w:rsidRPr="00106C1F">
        <w:rPr>
          <w:rFonts w:ascii="Times New Roman" w:hAnsi="Times New Roman"/>
          <w:sz w:val="24"/>
          <w:szCs w:val="24"/>
        </w:rPr>
        <w:t>Тымлат</w:t>
      </w:r>
      <w:proofErr w:type="spellEnd"/>
      <w:r w:rsidR="002E4280" w:rsidRPr="00106C1F">
        <w:rPr>
          <w:rFonts w:ascii="Times New Roman" w:hAnsi="Times New Roman"/>
          <w:sz w:val="24"/>
          <w:szCs w:val="24"/>
        </w:rPr>
        <w:t xml:space="preserve">» </w:t>
      </w:r>
      <w:r w:rsidRPr="00106C1F">
        <w:rPr>
          <w:rFonts w:ascii="Times New Roman" w:hAnsi="Times New Roman"/>
          <w:sz w:val="24"/>
          <w:szCs w:val="24"/>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Для создания системы зелёных насаждений предусмотрены следующие мероприятия по озеленению территории:</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восстановление растительного покрова в местах сильной деградации зелёных насаждений;</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посадка газонов на площадях, не занятых дорожным покрытием, для предотвращения образования пылящих поверхностей;</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организация </w:t>
      </w:r>
      <w:proofErr w:type="spellStart"/>
      <w:r w:rsidRPr="00106C1F">
        <w:rPr>
          <w:rFonts w:ascii="Times New Roman" w:hAnsi="Times New Roman"/>
          <w:sz w:val="24"/>
          <w:szCs w:val="24"/>
        </w:rPr>
        <w:t>шумозащитных</w:t>
      </w:r>
      <w:proofErr w:type="spellEnd"/>
      <w:r w:rsidRPr="00106C1F">
        <w:rPr>
          <w:rFonts w:ascii="Times New Roman" w:hAnsi="Times New Roman"/>
          <w:sz w:val="24"/>
          <w:szCs w:val="24"/>
        </w:rPr>
        <w:t xml:space="preserve"> зелёных насаждений вдоль улиц жилой застройки;</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создание мобильного и вертикального озеленения (трельяжи, шпалеры, </w:t>
      </w:r>
      <w:proofErr w:type="spellStart"/>
      <w:r w:rsidRPr="00106C1F">
        <w:rPr>
          <w:rFonts w:ascii="Times New Roman" w:hAnsi="Times New Roman"/>
          <w:sz w:val="24"/>
          <w:szCs w:val="24"/>
        </w:rPr>
        <w:t>перголы</w:t>
      </w:r>
      <w:proofErr w:type="spellEnd"/>
      <w:r w:rsidRPr="00106C1F">
        <w:rPr>
          <w:rFonts w:ascii="Times New Roman" w:hAnsi="Times New Roman"/>
          <w:sz w:val="24"/>
          <w:szCs w:val="24"/>
        </w:rPr>
        <w:t>, цветочницы, вазоны);</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организация озеленения санитарно-защитных зон.</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Озеленение придомовой территории жилого участка производится между </w:t>
      </w:r>
      <w:proofErr w:type="spellStart"/>
      <w:r w:rsidRPr="00106C1F">
        <w:rPr>
          <w:rFonts w:ascii="Times New Roman" w:hAnsi="Times New Roman"/>
          <w:sz w:val="24"/>
          <w:szCs w:val="24"/>
        </w:rPr>
        <w:t>отмосткой</w:t>
      </w:r>
      <w:proofErr w:type="spellEnd"/>
      <w:r w:rsidRPr="00106C1F">
        <w:rPr>
          <w:rFonts w:ascii="Times New Roman" w:hAnsi="Times New Roman"/>
          <w:sz w:val="24"/>
          <w:szCs w:val="24"/>
        </w:rPr>
        <w:t xml:space="preserve"> жилого дома и проездом (придомовые полосы озеленения), между проездом и внешними границами участка. </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106C1F">
        <w:rPr>
          <w:rFonts w:ascii="Times New Roman" w:hAnsi="Times New Roman"/>
          <w:sz w:val="24"/>
          <w:szCs w:val="24"/>
        </w:rPr>
        <w:t>территории</w:t>
      </w:r>
      <w:r w:rsidRPr="00106C1F">
        <w:rPr>
          <w:rFonts w:ascii="Times New Roman" w:hAnsi="Times New Roman"/>
          <w:sz w:val="24"/>
          <w:szCs w:val="24"/>
        </w:rPr>
        <w:t xml:space="preserve">, так как улучшается микроклимат, нормализуется температурно-влажностный режим. Зелёные насаждения очищают воздух от пыли, газов, являются </w:t>
      </w:r>
      <w:proofErr w:type="spellStart"/>
      <w:r w:rsidRPr="00106C1F">
        <w:rPr>
          <w:rFonts w:ascii="Times New Roman" w:hAnsi="Times New Roman"/>
          <w:sz w:val="24"/>
          <w:szCs w:val="24"/>
        </w:rPr>
        <w:t>шумозащитой</w:t>
      </w:r>
      <w:proofErr w:type="spellEnd"/>
      <w:r w:rsidRPr="00106C1F">
        <w:rPr>
          <w:rFonts w:ascii="Times New Roman" w:hAnsi="Times New Roman"/>
          <w:sz w:val="24"/>
          <w:szCs w:val="24"/>
        </w:rPr>
        <w:t xml:space="preserve"> жилых и производственных территорий.</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 целях создания непрерывной системы зелёных насаждений предлагается все малые зелёные устройства соединить газонами и цветниками, которые следует создавать на всех свободных от покрытий участках.</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Генеральным планом рекомендуются следующие мероприятия по охране растительности:</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вырубка погибших и повреждённых зелёных насаждений;</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очистка озеленённых территорий от захламления, загрязнения и иного негативного воздействия;</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лесопосадки на нарушенных землях;</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восстановление растительного покрова в местах сильной деградации зелёных насаждений;</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целенаправленное формирование крупных массивов насаждений из декоративных деревьев и кустарников, устойчивых к влиянию </w:t>
      </w:r>
      <w:proofErr w:type="spellStart"/>
      <w:r w:rsidRPr="00106C1F">
        <w:rPr>
          <w:rFonts w:ascii="Times New Roman" w:hAnsi="Times New Roman"/>
          <w:sz w:val="24"/>
          <w:szCs w:val="24"/>
        </w:rPr>
        <w:t>антропо</w:t>
      </w:r>
      <w:proofErr w:type="spellEnd"/>
      <w:r w:rsidRPr="00106C1F">
        <w:rPr>
          <w:rFonts w:ascii="Times New Roman" w:hAnsi="Times New Roman"/>
          <w:sz w:val="24"/>
          <w:szCs w:val="24"/>
        </w:rPr>
        <w:t xml:space="preserve">- и техногенных факторов. </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Ассортимент деревьев и кустарников определяется с учётом условий их произрастания, функционального назначения зоны и с целью улучшения декоративной направленности.</w:t>
      </w:r>
    </w:p>
    <w:p w:rsidR="00D97412" w:rsidRPr="00106C1F" w:rsidRDefault="00D97412"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lastRenderedPageBreak/>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proofErr w:type="gramStart"/>
      <w:r w:rsidRPr="00106C1F">
        <w:rPr>
          <w:rFonts w:ascii="Times New Roman" w:hAnsi="Times New Roman"/>
          <w:sz w:val="24"/>
          <w:szCs w:val="24"/>
          <w:vertAlign w:val="superscript"/>
        </w:rPr>
        <w:t>2</w:t>
      </w:r>
      <w:proofErr w:type="gramEnd"/>
      <w:r w:rsidRPr="00106C1F">
        <w:rPr>
          <w:rFonts w:ascii="Times New Roman" w:hAnsi="Times New Roman"/>
          <w:sz w:val="24"/>
          <w:szCs w:val="24"/>
        </w:rPr>
        <w:t>/чел. Таким образом, на расчётный срок зелёная зона должна составлять не менее 0,7 га на поселение.</w:t>
      </w:r>
    </w:p>
    <w:p w:rsidR="00F87346" w:rsidRPr="00106C1F" w:rsidRDefault="00F87346" w:rsidP="009346F1">
      <w:p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Подбор растений, их размещение в плане, типы и схемы посадок следует назначать в соответствии с почвенно-климатическими условиями и СП 82.13330.2016 «Благоустройство территорий. Актуализированная редакция </w:t>
      </w:r>
      <w:proofErr w:type="spellStart"/>
      <w:r w:rsidRPr="00106C1F">
        <w:rPr>
          <w:rFonts w:ascii="Times New Roman" w:eastAsia="Times New Roman" w:hAnsi="Times New Roman"/>
          <w:sz w:val="24"/>
          <w:szCs w:val="24"/>
          <w:lang w:eastAsia="ru-RU"/>
        </w:rPr>
        <w:t>СНиП</w:t>
      </w:r>
      <w:proofErr w:type="spellEnd"/>
      <w:r w:rsidRPr="00106C1F">
        <w:rPr>
          <w:rFonts w:ascii="Times New Roman" w:eastAsia="Times New Roman" w:hAnsi="Times New Roman"/>
          <w:sz w:val="24"/>
          <w:szCs w:val="24"/>
          <w:lang w:eastAsia="ru-RU"/>
        </w:rPr>
        <w:t xml:space="preserve"> III-10-75 (с Изменениями № 1, 2)».</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При строительстве на территории общественно-деловой зоны и жилой зоны проектом Генерального плана рекомендуется произвести благоустройство территории:</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устройство газонов, цветников, посадка зелёных оград;</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устройство внутриквартальных проездов, тротуаров, пешеходных дорожек;</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ремонт существующих покрытий </w:t>
      </w:r>
      <w:proofErr w:type="spellStart"/>
      <w:r w:rsidRPr="00106C1F">
        <w:rPr>
          <w:rFonts w:ascii="Times New Roman" w:hAnsi="Times New Roman"/>
          <w:sz w:val="24"/>
          <w:szCs w:val="24"/>
        </w:rPr>
        <w:t>внутридворовых</w:t>
      </w:r>
      <w:proofErr w:type="spellEnd"/>
      <w:r w:rsidRPr="00106C1F">
        <w:rPr>
          <w:rFonts w:ascii="Times New Roman" w:hAnsi="Times New Roman"/>
          <w:sz w:val="24"/>
          <w:szCs w:val="24"/>
        </w:rPr>
        <w:t xml:space="preserve"> проездов и дорожек;</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освещение территории;</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обустройство мест сбора мусора.</w:t>
      </w:r>
    </w:p>
    <w:p w:rsidR="007013F4" w:rsidRPr="00106C1F" w:rsidRDefault="007013F4" w:rsidP="009346F1">
      <w:pPr>
        <w:tabs>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Благоустройство территории дошкольных образовательных организаций включает следующий обязательный перечень мероприятий: </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 xml:space="preserve">организация твёрдых видов покрытия проездов; </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строительство основных пешеходных коммуникаций, площадок (кроме детских игровых), элементов сопряжения поверхностей;</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озеленение, ограждение, оборудование площадок;</w:t>
      </w:r>
    </w:p>
    <w:p w:rsidR="007013F4" w:rsidRPr="00106C1F" w:rsidRDefault="007013F4" w:rsidP="009346F1">
      <w:pPr>
        <w:numPr>
          <w:ilvl w:val="0"/>
          <w:numId w:val="14"/>
        </w:numPr>
        <w:tabs>
          <w:tab w:val="clear" w:pos="1429"/>
          <w:tab w:val="left" w:pos="1134"/>
          <w:tab w:val="left" w:pos="1560"/>
        </w:tabs>
        <w:spacing w:after="0" w:line="240" w:lineRule="auto"/>
        <w:ind w:left="567" w:firstLine="709"/>
        <w:jc w:val="both"/>
        <w:rPr>
          <w:rFonts w:ascii="Times New Roman" w:hAnsi="Times New Roman"/>
          <w:sz w:val="24"/>
          <w:szCs w:val="24"/>
        </w:rPr>
      </w:pPr>
      <w:r w:rsidRPr="00106C1F">
        <w:rPr>
          <w:rFonts w:ascii="Times New Roman" w:hAnsi="Times New Roman"/>
          <w:sz w:val="24"/>
          <w:szCs w:val="24"/>
        </w:rPr>
        <w:t>установка скамеек, урн, осветительного оборудования, носителей информационного оформления.</w:t>
      </w:r>
    </w:p>
    <w:p w:rsidR="00F46947" w:rsidRPr="00106C1F" w:rsidRDefault="00F46947" w:rsidP="009346F1">
      <w:pPr>
        <w:tabs>
          <w:tab w:val="left" w:pos="1560"/>
        </w:tabs>
        <w:spacing w:after="0" w:line="240" w:lineRule="auto"/>
        <w:ind w:left="567" w:firstLine="709"/>
        <w:jc w:val="both"/>
        <w:rPr>
          <w:rFonts w:ascii="Times New Roman" w:hAnsi="Times New Roman"/>
          <w:color w:val="000000"/>
          <w:sz w:val="24"/>
          <w:szCs w:val="24"/>
        </w:rPr>
      </w:pPr>
      <w:proofErr w:type="gramStart"/>
      <w:r w:rsidRPr="00106C1F">
        <w:rPr>
          <w:rFonts w:ascii="Times New Roman" w:hAnsi="Times New Roman"/>
          <w:color w:val="000000"/>
          <w:sz w:val="24"/>
          <w:szCs w:val="24"/>
        </w:rPr>
        <w:t xml:space="preserve">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w:t>
      </w:r>
      <w:proofErr w:type="spellStart"/>
      <w:r w:rsidRPr="00106C1F">
        <w:rPr>
          <w:rFonts w:ascii="Times New Roman" w:hAnsi="Times New Roman"/>
          <w:color w:val="000000"/>
          <w:sz w:val="24"/>
          <w:szCs w:val="24"/>
        </w:rPr>
        <w:t>неканализованных</w:t>
      </w:r>
      <w:proofErr w:type="spellEnd"/>
      <w:r w:rsidRPr="00106C1F">
        <w:rPr>
          <w:rFonts w:ascii="Times New Roman" w:hAnsi="Times New Roman"/>
          <w:color w:val="000000"/>
          <w:sz w:val="24"/>
          <w:szCs w:val="24"/>
        </w:rPr>
        <w:t xml:space="preserve"> зданий; уличного мусора и смета, и других бытовых отходов, скапливающихся на территории населённого пункта.</w:t>
      </w:r>
      <w:proofErr w:type="gramEnd"/>
    </w:p>
    <w:p w:rsidR="00692016" w:rsidRPr="00106C1F" w:rsidRDefault="00692016" w:rsidP="009346F1">
      <w:pPr>
        <w:tabs>
          <w:tab w:val="left" w:pos="1560"/>
        </w:tabs>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color w:val="000000"/>
          <w:sz w:val="24"/>
          <w:szCs w:val="24"/>
          <w:lang w:bidi="ru-RU"/>
        </w:rPr>
        <w:t xml:space="preserve">Санитарная очистка и уборка территории </w:t>
      </w:r>
      <w:r w:rsidRPr="00106C1F">
        <w:rPr>
          <w:rFonts w:ascii="Times New Roman" w:hAnsi="Times New Roman"/>
          <w:color w:val="000000"/>
          <w:sz w:val="24"/>
          <w:szCs w:val="24"/>
        </w:rPr>
        <w:t xml:space="preserve">должна осуществляться </w:t>
      </w:r>
      <w:r w:rsidRPr="00106C1F">
        <w:rPr>
          <w:rFonts w:ascii="Times New Roman" w:hAnsi="Times New Roman"/>
          <w:color w:val="000000"/>
          <w:sz w:val="24"/>
          <w:szCs w:val="24"/>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rsidR="00295FCC" w:rsidRPr="00106C1F" w:rsidRDefault="00295FCC" w:rsidP="009346F1">
      <w:p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hAnsi="Times New Roman"/>
          <w:color w:val="000000"/>
          <w:sz w:val="24"/>
          <w:szCs w:val="24"/>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rsidR="00295FCC" w:rsidRPr="00106C1F" w:rsidRDefault="00295FCC"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hAnsi="Times New Roman"/>
          <w:sz w:val="24"/>
          <w:szCs w:val="24"/>
        </w:rPr>
        <w:t>уху</w:t>
      </w:r>
      <w:r w:rsidRPr="00106C1F">
        <w:rPr>
          <w:rFonts w:ascii="Times New Roman" w:eastAsia="Times New Roman" w:hAnsi="Times New Roman"/>
          <w:sz w:val="24"/>
          <w:szCs w:val="24"/>
          <w:lang w:eastAsia="ru-RU"/>
        </w:rPr>
        <w:t xml:space="preserve">дшение эстетических характеристик территории (мусор, запах); </w:t>
      </w:r>
    </w:p>
    <w:p w:rsidR="00295FCC" w:rsidRPr="00106C1F" w:rsidRDefault="00295FCC"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локальное загрязнение почвы и атмосферного воздуха;</w:t>
      </w:r>
    </w:p>
    <w:p w:rsidR="00295FCC" w:rsidRPr="00106C1F" w:rsidRDefault="00295FCC" w:rsidP="009346F1">
      <w:pPr>
        <w:numPr>
          <w:ilvl w:val="0"/>
          <w:numId w:val="49"/>
        </w:numPr>
        <w:tabs>
          <w:tab w:val="left" w:pos="1560"/>
        </w:tabs>
        <w:spacing w:after="0" w:line="240" w:lineRule="auto"/>
        <w:ind w:left="567" w:firstLine="709"/>
        <w:jc w:val="both"/>
        <w:rPr>
          <w:rFonts w:ascii="Times New Roman" w:hAnsi="Times New Roman"/>
          <w:color w:val="000000"/>
          <w:sz w:val="24"/>
          <w:szCs w:val="24"/>
        </w:rPr>
      </w:pPr>
      <w:r w:rsidRPr="00106C1F">
        <w:rPr>
          <w:rFonts w:ascii="Times New Roman" w:eastAsia="Times New Roman" w:hAnsi="Times New Roman"/>
          <w:sz w:val="24"/>
          <w:szCs w:val="24"/>
          <w:lang w:eastAsia="ru-RU"/>
        </w:rPr>
        <w:t>большой объем захоронения отходов на территории населённых пунктов сви</w:t>
      </w:r>
      <w:r w:rsidRPr="00106C1F">
        <w:rPr>
          <w:rFonts w:ascii="Times New Roman" w:hAnsi="Times New Roman"/>
          <w:sz w:val="24"/>
          <w:szCs w:val="24"/>
        </w:rPr>
        <w:t>детельствует</w:t>
      </w:r>
      <w:r w:rsidRPr="00106C1F">
        <w:rPr>
          <w:rFonts w:ascii="Times New Roman" w:hAnsi="Times New Roman"/>
          <w:color w:val="000000"/>
          <w:sz w:val="24"/>
          <w:szCs w:val="24"/>
        </w:rPr>
        <w:t xml:space="preserve"> об ограниченности использования экономического потенциала отходов.</w:t>
      </w:r>
    </w:p>
    <w:p w:rsidR="007013F4" w:rsidRPr="00106C1F" w:rsidRDefault="007013F4" w:rsidP="009346F1">
      <w:pPr>
        <w:tabs>
          <w:tab w:val="left" w:pos="1560"/>
        </w:tabs>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color w:val="000000"/>
          <w:sz w:val="24"/>
          <w:szCs w:val="24"/>
          <w:lang w:bidi="ru-RU"/>
        </w:rPr>
        <w:t xml:space="preserve">Генеральным планом рекомендуются мероприятия по совершенствованию системы санитарной очистки и уборки территории </w:t>
      </w:r>
      <w:r w:rsidR="00E90F0E" w:rsidRPr="00106C1F">
        <w:rPr>
          <w:rFonts w:ascii="Times New Roman" w:hAnsi="Times New Roman"/>
          <w:sz w:val="24"/>
          <w:szCs w:val="24"/>
        </w:rPr>
        <w:t xml:space="preserve">сельского </w:t>
      </w:r>
      <w:r w:rsidR="00073EB9" w:rsidRPr="00106C1F">
        <w:rPr>
          <w:rFonts w:ascii="Times New Roman" w:eastAsia="Times New Roman" w:hAnsi="Times New Roman"/>
          <w:sz w:val="24"/>
          <w:szCs w:val="24"/>
          <w:lang w:eastAsia="ru-RU"/>
        </w:rPr>
        <w:t>поселения</w:t>
      </w:r>
      <w:r w:rsidRPr="00106C1F">
        <w:rPr>
          <w:rFonts w:ascii="Times New Roman" w:hAnsi="Times New Roman"/>
          <w:color w:val="000000"/>
          <w:sz w:val="24"/>
          <w:szCs w:val="24"/>
          <w:lang w:bidi="ru-RU"/>
        </w:rPr>
        <w:t>, которые позволят обеспечить рациональную организацию работы по сбору, удалению, обезвреживанию и утилизации отходов.</w:t>
      </w:r>
    </w:p>
    <w:p w:rsidR="007013F4" w:rsidRPr="00106C1F" w:rsidRDefault="007013F4" w:rsidP="009346F1">
      <w:pPr>
        <w:tabs>
          <w:tab w:val="left" w:pos="1560"/>
        </w:tabs>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color w:val="000000"/>
          <w:sz w:val="24"/>
          <w:szCs w:val="24"/>
          <w:lang w:bidi="ru-RU"/>
        </w:rPr>
        <w:t>Первоочередными мероприятиями по реализации данной задачи являются:</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создание планово-регулярной системы очистки, своевременный сбор и вывоз отходов на полигон ТКО;</w:t>
      </w:r>
    </w:p>
    <w:p w:rsidR="007013F4" w:rsidRPr="00106C1F" w:rsidRDefault="00F87346"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lastRenderedPageBreak/>
        <w:t>к</w:t>
      </w:r>
      <w:r w:rsidR="007013F4" w:rsidRPr="00106C1F">
        <w:rPr>
          <w:rFonts w:ascii="Times New Roman" w:eastAsia="Times New Roman" w:hAnsi="Times New Roman"/>
          <w:sz w:val="24"/>
          <w:szCs w:val="24"/>
          <w:lang w:eastAsia="ru-RU"/>
        </w:rPr>
        <w:t>онтейнеры, мусоросборники и бункеры-накопители размещаются (устанавливаются) на специально оборудованных площадках (</w:t>
      </w:r>
      <w:proofErr w:type="spellStart"/>
      <w:r w:rsidR="007013F4" w:rsidRPr="00106C1F">
        <w:rPr>
          <w:rFonts w:ascii="Times New Roman" w:eastAsia="Times New Roman" w:hAnsi="Times New Roman"/>
          <w:sz w:val="24"/>
          <w:szCs w:val="24"/>
          <w:lang w:eastAsia="ru-RU"/>
        </w:rPr>
        <w:t>мусоросборных</w:t>
      </w:r>
      <w:proofErr w:type="spellEnd"/>
      <w:r w:rsidR="007013F4" w:rsidRPr="00106C1F">
        <w:rPr>
          <w:rFonts w:ascii="Times New Roman" w:eastAsia="Times New Roman" w:hAnsi="Times New Roman"/>
          <w:sz w:val="24"/>
          <w:szCs w:val="24"/>
          <w:lang w:eastAsia="ru-RU"/>
        </w:rPr>
        <w:t xml:space="preserve">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ликвидация несанкционированных свалок с последующей рекультивацией территории.</w:t>
      </w:r>
    </w:p>
    <w:p w:rsidR="007013F4" w:rsidRPr="00106C1F" w:rsidRDefault="007013F4" w:rsidP="009346F1">
      <w:pPr>
        <w:tabs>
          <w:tab w:val="left" w:pos="1560"/>
        </w:tabs>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color w:val="000000"/>
          <w:sz w:val="24"/>
          <w:szCs w:val="24"/>
          <w:lang w:bidi="ru-RU"/>
        </w:rPr>
        <w:t xml:space="preserve">Проектом генерального плана также рекомендуются следующие мероприятия </w:t>
      </w:r>
      <w:r w:rsidRPr="00106C1F">
        <w:rPr>
          <w:rFonts w:ascii="Times New Roman" w:hAnsi="Times New Roman"/>
          <w:color w:val="000000"/>
          <w:sz w:val="24"/>
          <w:szCs w:val="24"/>
          <w:lang w:bidi="ru-RU"/>
        </w:rPr>
        <w:br/>
        <w:t>по совершенствованию системы санитарной очистки и уборки территории поселения:</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оборудование придомовой территории бункерами вместимостью 8 м</w:t>
      </w:r>
      <w:r w:rsidRPr="00106C1F">
        <w:rPr>
          <w:rFonts w:ascii="Times New Roman" w:eastAsia="Times New Roman" w:hAnsi="Times New Roman"/>
          <w:sz w:val="24"/>
          <w:szCs w:val="24"/>
          <w:vertAlign w:val="superscript"/>
          <w:lang w:eastAsia="ru-RU"/>
        </w:rPr>
        <w:t>3</w:t>
      </w:r>
      <w:r w:rsidRPr="00106C1F">
        <w:rPr>
          <w:rFonts w:ascii="Times New Roman" w:eastAsia="Times New Roman" w:hAnsi="Times New Roman"/>
          <w:sz w:val="24"/>
          <w:szCs w:val="24"/>
          <w:lang w:eastAsia="ru-RU"/>
        </w:rPr>
        <w:t xml:space="preserve"> для </w:t>
      </w:r>
      <w:proofErr w:type="gramStart"/>
      <w:r w:rsidRPr="00106C1F">
        <w:rPr>
          <w:rFonts w:ascii="Times New Roman" w:eastAsia="Times New Roman" w:hAnsi="Times New Roman"/>
          <w:sz w:val="24"/>
          <w:szCs w:val="24"/>
          <w:lang w:eastAsia="ru-RU"/>
        </w:rPr>
        <w:t>крупногабаритных</w:t>
      </w:r>
      <w:proofErr w:type="gramEnd"/>
      <w:r w:rsidRPr="00106C1F">
        <w:rPr>
          <w:rFonts w:ascii="Times New Roman" w:eastAsia="Times New Roman" w:hAnsi="Times New Roman"/>
          <w:sz w:val="24"/>
          <w:szCs w:val="24"/>
          <w:lang w:eastAsia="ru-RU"/>
        </w:rPr>
        <w:t xml:space="preserve"> ТКО;</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организация раздельного сбора ТКО (приобретение контейнеров для раздельного сбора мусора);</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106C1F">
        <w:rPr>
          <w:rFonts w:ascii="Times New Roman" w:eastAsia="Times New Roman" w:hAnsi="Times New Roman"/>
          <w:sz w:val="24"/>
          <w:szCs w:val="24"/>
          <w:lang w:eastAsia="ru-RU"/>
        </w:rPr>
        <w:t>безопасному размещению</w:t>
      </w:r>
      <w:r w:rsidRPr="00106C1F">
        <w:rPr>
          <w:rFonts w:ascii="Times New Roman" w:eastAsia="Times New Roman" w:hAnsi="Times New Roman"/>
          <w:sz w:val="24"/>
          <w:szCs w:val="24"/>
          <w:lang w:eastAsia="ru-RU"/>
        </w:rPr>
        <w:t xml:space="preserve"> ТКО; </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ведение реестра объектов образования, обработки и утилизации ТКО;</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в школах поселения мероприятий по экологическому воспитанию;</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разъяснительной работы среди жителей поселения по вопросам соблюдения экологической культуры;</w:t>
      </w:r>
    </w:p>
    <w:p w:rsidR="007013F4" w:rsidRPr="00106C1F" w:rsidRDefault="007013F4" w:rsidP="009346F1">
      <w:pPr>
        <w:numPr>
          <w:ilvl w:val="0"/>
          <w:numId w:val="49"/>
        </w:numPr>
        <w:tabs>
          <w:tab w:val="left" w:pos="1560"/>
        </w:tabs>
        <w:spacing w:after="0" w:line="240" w:lineRule="auto"/>
        <w:ind w:left="567" w:firstLine="709"/>
        <w:jc w:val="both"/>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проведение семинаров, консультаций для жителей поселения по вопросам санитарной очистки территорий.</w:t>
      </w:r>
    </w:p>
    <w:p w:rsidR="007013F4" w:rsidRPr="00106C1F" w:rsidRDefault="007013F4" w:rsidP="009346F1">
      <w:pPr>
        <w:tabs>
          <w:tab w:val="left" w:pos="1560"/>
        </w:tabs>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color w:val="000000"/>
          <w:sz w:val="24"/>
          <w:szCs w:val="24"/>
          <w:lang w:bidi="ru-RU"/>
        </w:rPr>
        <w:t xml:space="preserve">Для вывоза крупногабаритных отходов (предметы мебели, отходы после ремонта квартир, обрезки деревьев и т.д.), строительного мусора, отходов производства и </w:t>
      </w:r>
      <w:r w:rsidR="005E2A00" w:rsidRPr="00106C1F">
        <w:rPr>
          <w:rFonts w:ascii="Times New Roman" w:hAnsi="Times New Roman"/>
          <w:color w:val="000000"/>
          <w:sz w:val="24"/>
          <w:szCs w:val="24"/>
          <w:lang w:bidi="ru-RU"/>
        </w:rPr>
        <w:t>твёрдых</w:t>
      </w:r>
      <w:r w:rsidRPr="00106C1F">
        <w:rPr>
          <w:rFonts w:ascii="Times New Roman" w:hAnsi="Times New Roman"/>
          <w:color w:val="000000"/>
          <w:sz w:val="24"/>
          <w:szCs w:val="24"/>
          <w:lang w:bidi="ru-RU"/>
        </w:rPr>
        <w:t xml:space="preserve"> коммунальных отходов по заявкам предприятий целесообразно применять бортовые машины.</w:t>
      </w:r>
    </w:p>
    <w:p w:rsidR="00D97412" w:rsidRPr="00106C1F" w:rsidRDefault="00D97412" w:rsidP="009346F1">
      <w:pPr>
        <w:tabs>
          <w:tab w:val="left" w:pos="1560"/>
        </w:tabs>
        <w:spacing w:after="0" w:line="240" w:lineRule="auto"/>
        <w:ind w:left="567" w:firstLine="709"/>
        <w:jc w:val="both"/>
        <w:rPr>
          <w:rFonts w:ascii="Times New Roman" w:eastAsia="Times New Roman" w:hAnsi="Times New Roman"/>
          <w:sz w:val="24"/>
          <w:szCs w:val="24"/>
          <w:lang w:eastAsia="ru-RU" w:bidi="ru-RU"/>
        </w:rPr>
      </w:pPr>
      <w:r w:rsidRPr="00106C1F">
        <w:rPr>
          <w:rFonts w:ascii="Times New Roman" w:eastAsia="Times New Roman" w:hAnsi="Times New Roman"/>
          <w:sz w:val="24"/>
          <w:szCs w:val="24"/>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Норма на 1 чел. в год, согласно Приказу Агентства по обращению с отходами Камчатского края от 02.10.2017 № 35, с учётом накопления крупногабаритных отходов для сельских поселений равна 469,2 кг в год на человека, проживающего в МКД и 493,32 кг в год на человека, проживающего в индивидуальных домах. </w:t>
      </w:r>
    </w:p>
    <w:p w:rsidR="003E483E" w:rsidRPr="00106C1F" w:rsidRDefault="003E483E" w:rsidP="009346F1">
      <w:pPr>
        <w:tabs>
          <w:tab w:val="left" w:pos="1560"/>
        </w:tabs>
        <w:spacing w:after="0" w:line="240" w:lineRule="auto"/>
        <w:ind w:left="567" w:firstLine="709"/>
        <w:jc w:val="both"/>
        <w:rPr>
          <w:rFonts w:ascii="Times New Roman" w:eastAsia="Times New Roman" w:hAnsi="Times New Roman"/>
          <w:sz w:val="24"/>
          <w:szCs w:val="24"/>
          <w:lang w:eastAsia="ru-RU" w:bidi="ru-RU"/>
        </w:rPr>
      </w:pPr>
      <w:proofErr w:type="gramStart"/>
      <w:r w:rsidRPr="00106C1F">
        <w:rPr>
          <w:rFonts w:ascii="Times New Roman" w:eastAsia="Times New Roman" w:hAnsi="Times New Roman"/>
          <w:sz w:val="24"/>
          <w:szCs w:val="24"/>
          <w:lang w:eastAsia="ru-RU" w:bidi="ru-RU"/>
        </w:rPr>
        <w:t>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w:t>
      </w:r>
      <w:proofErr w:type="gramEnd"/>
      <w:r w:rsidRPr="00106C1F">
        <w:rPr>
          <w:rFonts w:ascii="Times New Roman" w:eastAsia="Times New Roman" w:hAnsi="Times New Roman"/>
          <w:sz w:val="24"/>
          <w:szCs w:val="24"/>
          <w:lang w:eastAsia="ru-RU" w:bidi="ru-RU"/>
        </w:rPr>
        <w:t xml:space="preserve"> Нормы накопления ТКО для жилого фонда поселения предоставлены в таблице </w:t>
      </w:r>
      <w:fldSimple w:instr=" REF Tbl_Othody \h  \* MERGEFORMAT ">
        <w:r w:rsidR="00277799">
          <w:rPr>
            <w:rFonts w:ascii="Times New Roman" w:eastAsia="Times New Roman" w:hAnsi="Times New Roman"/>
            <w:noProof/>
            <w:sz w:val="24"/>
            <w:szCs w:val="24"/>
            <w:lang w:bidi="en-US"/>
          </w:rPr>
          <w:t>60</w:t>
        </w:r>
      </w:fldSimple>
      <w:r w:rsidRPr="00106C1F">
        <w:rPr>
          <w:rFonts w:ascii="Times New Roman" w:eastAsia="Times New Roman" w:hAnsi="Times New Roman"/>
          <w:sz w:val="24"/>
          <w:szCs w:val="24"/>
          <w:lang w:eastAsia="ru-RU" w:bidi="ru-RU"/>
        </w:rPr>
        <w:t>.</w:t>
      </w:r>
    </w:p>
    <w:p w:rsidR="003E483E" w:rsidRPr="00106C1F" w:rsidRDefault="003E483E" w:rsidP="009346F1">
      <w:pPr>
        <w:tabs>
          <w:tab w:val="left" w:pos="1560"/>
        </w:tabs>
        <w:autoSpaceDE w:val="0"/>
        <w:autoSpaceDN w:val="0"/>
        <w:adjustRightInd w:val="0"/>
        <w:spacing w:after="0" w:line="240" w:lineRule="auto"/>
        <w:ind w:left="567"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bookmarkStart w:id="389" w:name="Tbl_Othody"/>
      <w:r w:rsidR="00AF384C" w:rsidRPr="00106C1F">
        <w:rPr>
          <w:rFonts w:ascii="Times New Roman" w:eastAsia="Times New Roman" w:hAnsi="Times New Roman"/>
          <w:sz w:val="24"/>
          <w:szCs w:val="24"/>
          <w:lang w:eastAsia="ru-RU"/>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bidi="en-US"/>
        </w:rPr>
        <w:t>60</w:t>
      </w:r>
      <w:r w:rsidR="00AF384C" w:rsidRPr="00106C1F">
        <w:rPr>
          <w:rFonts w:ascii="Times New Roman" w:eastAsia="Times New Roman" w:hAnsi="Times New Roman"/>
          <w:sz w:val="24"/>
          <w:szCs w:val="24"/>
          <w:lang w:eastAsia="ru-RU"/>
        </w:rPr>
        <w:fldChar w:fldCharType="end"/>
      </w:r>
      <w:bookmarkEnd w:id="389"/>
    </w:p>
    <w:p w:rsidR="003E483E" w:rsidRPr="00106C1F" w:rsidRDefault="003E483E" w:rsidP="009346F1">
      <w:pPr>
        <w:tabs>
          <w:tab w:val="left" w:pos="1418"/>
          <w:tab w:val="left" w:pos="1560"/>
        </w:tabs>
        <w:spacing w:line="240" w:lineRule="auto"/>
        <w:ind w:left="567" w:firstLine="709"/>
        <w:jc w:val="center"/>
        <w:rPr>
          <w:rFonts w:ascii="Times New Roman" w:hAnsi="Times New Roman"/>
          <w:sz w:val="24"/>
          <w:szCs w:val="24"/>
        </w:rPr>
      </w:pPr>
      <w:r w:rsidRPr="00106C1F">
        <w:rPr>
          <w:rFonts w:ascii="Times New Roman" w:eastAsia="Times New Roman" w:hAnsi="Times New Roman"/>
          <w:sz w:val="24"/>
          <w:szCs w:val="24"/>
          <w:lang w:eastAsia="ru-RU"/>
        </w:rPr>
        <w:t xml:space="preserve">Объёмы накопления твёрдых коммунальных отходов в </w:t>
      </w:r>
      <w:r w:rsidR="00BC5350" w:rsidRPr="00106C1F">
        <w:rPr>
          <w:rFonts w:ascii="Times New Roman" w:eastAsia="Times New Roman" w:hAnsi="Times New Roman"/>
          <w:sz w:val="24"/>
          <w:szCs w:val="24"/>
          <w:lang w:eastAsia="ru-RU"/>
        </w:rPr>
        <w:t>сельском</w:t>
      </w:r>
      <w:r w:rsidR="00182BBB" w:rsidRPr="00106C1F">
        <w:rPr>
          <w:rFonts w:ascii="Times New Roman" w:hAnsi="Times New Roman"/>
          <w:sz w:val="24"/>
          <w:szCs w:val="24"/>
        </w:rPr>
        <w:t xml:space="preserve"> </w:t>
      </w:r>
      <w:r w:rsidR="00E447DA" w:rsidRPr="00106C1F">
        <w:rPr>
          <w:rFonts w:ascii="Times New Roman" w:hAnsi="Times New Roman"/>
          <w:sz w:val="24"/>
          <w:szCs w:val="24"/>
        </w:rPr>
        <w:t>поселении</w:t>
      </w:r>
      <w:r w:rsidR="003F4175" w:rsidRPr="00106C1F">
        <w:rPr>
          <w:rFonts w:ascii="Times New Roman" w:hAnsi="Times New Roman"/>
          <w:sz w:val="24"/>
          <w:szCs w:val="24"/>
        </w:rPr>
        <w:t xml:space="preserve"> «село </w:t>
      </w:r>
      <w:proofErr w:type="spellStart"/>
      <w:r w:rsidR="003F4175" w:rsidRPr="00106C1F">
        <w:rPr>
          <w:rFonts w:ascii="Times New Roman" w:hAnsi="Times New Roman"/>
          <w:sz w:val="24"/>
          <w:szCs w:val="24"/>
        </w:rPr>
        <w:t>Тымлат</w:t>
      </w:r>
      <w:proofErr w:type="spellEnd"/>
      <w:r w:rsidR="003F4175" w:rsidRPr="00106C1F">
        <w:rPr>
          <w:rFonts w:ascii="Times New Roman" w:hAnsi="Times New Roman"/>
          <w:sz w:val="24"/>
          <w:szCs w:val="24"/>
        </w:rPr>
        <w:t>»</w:t>
      </w:r>
    </w:p>
    <w:tbl>
      <w:tblPr>
        <w:tblW w:w="4514" w:type="pct"/>
        <w:jc w:val="center"/>
        <w:tblInd w:w="1013" w:type="dxa"/>
        <w:tblLook w:val="04A0"/>
      </w:tblPr>
      <w:tblGrid>
        <w:gridCol w:w="2607"/>
        <w:gridCol w:w="1302"/>
        <w:gridCol w:w="1005"/>
        <w:gridCol w:w="1005"/>
        <w:gridCol w:w="1340"/>
        <w:gridCol w:w="2149"/>
      </w:tblGrid>
      <w:tr w:rsidR="00BC5350" w:rsidRPr="00C50A53" w:rsidTr="009346F1">
        <w:trPr>
          <w:trHeight w:val="57"/>
          <w:jc w:val="center"/>
        </w:trPr>
        <w:tc>
          <w:tcPr>
            <w:tcW w:w="13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Объект/участок</w:t>
            </w:r>
          </w:p>
        </w:tc>
        <w:tc>
          <w:tcPr>
            <w:tcW w:w="6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 xml:space="preserve">Объём образования ТКО в месяц, </w:t>
            </w:r>
            <w:proofErr w:type="gramStart"/>
            <w:r w:rsidRPr="00C50A53">
              <w:rPr>
                <w:rFonts w:ascii="Times New Roman" w:eastAsia="Times New Roman" w:hAnsi="Times New Roman"/>
                <w:color w:val="000000"/>
                <w:sz w:val="20"/>
                <w:szCs w:val="20"/>
                <w:lang w:eastAsia="ru-RU"/>
              </w:rPr>
              <w:t>т</w:t>
            </w:r>
            <w:proofErr w:type="gramEnd"/>
          </w:p>
        </w:tc>
        <w:tc>
          <w:tcPr>
            <w:tcW w:w="1067" w:type="pct"/>
            <w:gridSpan w:val="2"/>
            <w:tcBorders>
              <w:top w:val="single" w:sz="4" w:space="0" w:color="auto"/>
              <w:left w:val="nil"/>
              <w:bottom w:val="single" w:sz="4" w:space="0" w:color="auto"/>
              <w:right w:val="single" w:sz="4" w:space="0" w:color="000000"/>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Объём образования ТКО в год</w:t>
            </w:r>
          </w:p>
        </w:tc>
        <w:tc>
          <w:tcPr>
            <w:tcW w:w="712" w:type="pct"/>
            <w:tcBorders>
              <w:top w:val="single" w:sz="4" w:space="0" w:color="auto"/>
              <w:left w:val="nil"/>
              <w:bottom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Численность населения, чел.</w:t>
            </w:r>
          </w:p>
        </w:tc>
        <w:tc>
          <w:tcPr>
            <w:tcW w:w="1144" w:type="pct"/>
            <w:tcBorders>
              <w:top w:val="single" w:sz="4" w:space="0" w:color="auto"/>
              <w:left w:val="nil"/>
              <w:bottom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Годовые дифференцированные нормы накопления ТКО, кг/чел. в год</w:t>
            </w:r>
          </w:p>
        </w:tc>
      </w:tr>
      <w:tr w:rsidR="00BC5350" w:rsidRPr="00C50A53" w:rsidTr="009346F1">
        <w:trPr>
          <w:trHeight w:val="57"/>
          <w:jc w:val="center"/>
        </w:trPr>
        <w:tc>
          <w:tcPr>
            <w:tcW w:w="1386" w:type="pct"/>
            <w:vMerge/>
            <w:tcBorders>
              <w:top w:val="single" w:sz="4" w:space="0" w:color="auto"/>
              <w:left w:val="single" w:sz="4" w:space="0" w:color="auto"/>
              <w:right w:val="single" w:sz="4" w:space="0" w:color="auto"/>
            </w:tcBorders>
            <w:shd w:val="clear" w:color="auto" w:fill="auto"/>
            <w:vAlign w:val="center"/>
            <w:hideMark/>
          </w:tcPr>
          <w:p w:rsidR="00BC5350" w:rsidRPr="00C50A53" w:rsidRDefault="00BC5350" w:rsidP="00BC5350">
            <w:pPr>
              <w:spacing w:after="0" w:line="240" w:lineRule="auto"/>
              <w:rPr>
                <w:rFonts w:ascii="Times New Roman" w:eastAsia="Times New Roman" w:hAnsi="Times New Roman"/>
                <w:color w:val="000000"/>
                <w:sz w:val="20"/>
                <w:szCs w:val="20"/>
                <w:lang w:eastAsia="ru-RU"/>
              </w:rPr>
            </w:pPr>
          </w:p>
        </w:tc>
        <w:tc>
          <w:tcPr>
            <w:tcW w:w="692" w:type="pct"/>
            <w:vMerge/>
            <w:tcBorders>
              <w:top w:val="single" w:sz="4" w:space="0" w:color="auto"/>
              <w:left w:val="single" w:sz="4" w:space="0" w:color="auto"/>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p>
        </w:tc>
        <w:tc>
          <w:tcPr>
            <w:tcW w:w="534" w:type="pct"/>
            <w:tcBorders>
              <w:top w:val="nil"/>
              <w:left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тонн</w:t>
            </w:r>
          </w:p>
        </w:tc>
        <w:tc>
          <w:tcPr>
            <w:tcW w:w="534" w:type="pct"/>
            <w:tcBorders>
              <w:top w:val="nil"/>
              <w:left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м</w:t>
            </w:r>
            <w:proofErr w:type="gramStart"/>
            <w:r w:rsidRPr="00C50A53">
              <w:rPr>
                <w:rFonts w:ascii="Times New Roman" w:eastAsia="Times New Roman" w:hAnsi="Times New Roman"/>
                <w:color w:val="000000"/>
                <w:sz w:val="20"/>
                <w:szCs w:val="20"/>
                <w:lang w:eastAsia="ru-RU"/>
              </w:rPr>
              <w:t>.к</w:t>
            </w:r>
            <w:proofErr w:type="gramEnd"/>
            <w:r w:rsidRPr="00C50A53">
              <w:rPr>
                <w:rFonts w:ascii="Times New Roman" w:eastAsia="Times New Roman" w:hAnsi="Times New Roman"/>
                <w:color w:val="000000"/>
                <w:sz w:val="20"/>
                <w:szCs w:val="20"/>
                <w:lang w:eastAsia="ru-RU"/>
              </w:rPr>
              <w:t>уб.</w:t>
            </w:r>
          </w:p>
        </w:tc>
        <w:tc>
          <w:tcPr>
            <w:tcW w:w="712" w:type="pct"/>
            <w:tcBorders>
              <w:top w:val="single" w:sz="4" w:space="0" w:color="auto"/>
              <w:left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p>
        </w:tc>
        <w:tc>
          <w:tcPr>
            <w:tcW w:w="1144" w:type="pct"/>
            <w:tcBorders>
              <w:top w:val="single" w:sz="4" w:space="0" w:color="auto"/>
              <w:left w:val="nil"/>
              <w:right w:val="single" w:sz="4" w:space="0" w:color="auto"/>
            </w:tcBorders>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sz w:val="20"/>
                <w:szCs w:val="20"/>
                <w:lang w:eastAsia="ru-RU"/>
              </w:rPr>
            </w:pPr>
          </w:p>
        </w:tc>
      </w:tr>
      <w:tr w:rsidR="00BC5350" w:rsidRPr="00C50A53" w:rsidTr="009346F1">
        <w:trPr>
          <w:trHeight w:val="57"/>
          <w:jc w:val="center"/>
        </w:trPr>
        <w:tc>
          <w:tcPr>
            <w:tcW w:w="5000" w:type="pct"/>
            <w:gridSpan w:val="6"/>
            <w:tcBorders>
              <w:top w:val="single" w:sz="4" w:space="0" w:color="000000"/>
              <w:left w:val="single" w:sz="4" w:space="0" w:color="auto"/>
              <w:bottom w:val="single" w:sz="4" w:space="0" w:color="auto"/>
              <w:right w:val="single" w:sz="4" w:space="0" w:color="000000"/>
            </w:tcBorders>
            <w:shd w:val="clear" w:color="auto" w:fill="auto"/>
            <w:vAlign w:val="center"/>
            <w:hideMark/>
          </w:tcPr>
          <w:p w:rsidR="00BC5350" w:rsidRPr="00C50A53" w:rsidRDefault="003F4175" w:rsidP="00BC5350">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 xml:space="preserve">с. </w:t>
            </w:r>
            <w:proofErr w:type="spellStart"/>
            <w:r w:rsidRPr="00C50A53">
              <w:rPr>
                <w:rFonts w:ascii="Times New Roman" w:eastAsia="Times New Roman" w:hAnsi="Times New Roman"/>
                <w:color w:val="000000"/>
                <w:sz w:val="20"/>
                <w:szCs w:val="20"/>
                <w:lang w:eastAsia="ru-RU"/>
              </w:rPr>
              <w:t>Тымлат</w:t>
            </w:r>
            <w:proofErr w:type="spellEnd"/>
          </w:p>
        </w:tc>
      </w:tr>
      <w:tr w:rsidR="00066A21" w:rsidRPr="00C50A53" w:rsidTr="005B14B2">
        <w:trPr>
          <w:trHeight w:val="71"/>
          <w:jc w:val="center"/>
        </w:trPr>
        <w:tc>
          <w:tcPr>
            <w:tcW w:w="1386" w:type="pct"/>
            <w:tcBorders>
              <w:top w:val="nil"/>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Существующее положение</w:t>
            </w:r>
          </w:p>
        </w:tc>
        <w:tc>
          <w:tcPr>
            <w:tcW w:w="6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25</w:t>
            </w:r>
          </w:p>
        </w:tc>
        <w:tc>
          <w:tcPr>
            <w:tcW w:w="534" w:type="pct"/>
            <w:tcBorders>
              <w:top w:val="single" w:sz="4" w:space="0" w:color="auto"/>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304</w:t>
            </w:r>
          </w:p>
        </w:tc>
        <w:tc>
          <w:tcPr>
            <w:tcW w:w="534" w:type="pct"/>
            <w:tcBorders>
              <w:top w:val="single" w:sz="4" w:space="0" w:color="auto"/>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1 617</w:t>
            </w:r>
          </w:p>
        </w:tc>
        <w:tc>
          <w:tcPr>
            <w:tcW w:w="712" w:type="pct"/>
            <w:tcBorders>
              <w:top w:val="single" w:sz="4" w:space="0" w:color="auto"/>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648</w:t>
            </w:r>
          </w:p>
        </w:tc>
        <w:tc>
          <w:tcPr>
            <w:tcW w:w="1144" w:type="pct"/>
            <w:tcBorders>
              <w:top w:val="single" w:sz="4" w:space="0" w:color="auto"/>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470</w:t>
            </w:r>
          </w:p>
        </w:tc>
      </w:tr>
      <w:tr w:rsidR="00066A21" w:rsidRPr="00C50A53" w:rsidTr="009346F1">
        <w:trPr>
          <w:trHeight w:val="57"/>
          <w:jc w:val="center"/>
        </w:trPr>
        <w:tc>
          <w:tcPr>
            <w:tcW w:w="1386" w:type="pct"/>
            <w:tcBorders>
              <w:top w:val="nil"/>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Первая очередь</w:t>
            </w:r>
          </w:p>
        </w:tc>
        <w:tc>
          <w:tcPr>
            <w:tcW w:w="692" w:type="pct"/>
            <w:tcBorders>
              <w:top w:val="nil"/>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28</w:t>
            </w:r>
          </w:p>
        </w:tc>
        <w:tc>
          <w:tcPr>
            <w:tcW w:w="53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333</w:t>
            </w:r>
          </w:p>
        </w:tc>
        <w:tc>
          <w:tcPr>
            <w:tcW w:w="53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1 767</w:t>
            </w:r>
          </w:p>
        </w:tc>
        <w:tc>
          <w:tcPr>
            <w:tcW w:w="712"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610</w:t>
            </w:r>
          </w:p>
        </w:tc>
        <w:tc>
          <w:tcPr>
            <w:tcW w:w="114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545</w:t>
            </w:r>
          </w:p>
        </w:tc>
      </w:tr>
      <w:tr w:rsidR="00066A21" w:rsidRPr="00C50A53" w:rsidTr="009346F1">
        <w:trPr>
          <w:trHeight w:val="57"/>
          <w:jc w:val="center"/>
        </w:trPr>
        <w:tc>
          <w:tcPr>
            <w:tcW w:w="1386" w:type="pct"/>
            <w:tcBorders>
              <w:top w:val="nil"/>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Расчётный срок</w:t>
            </w:r>
          </w:p>
        </w:tc>
        <w:tc>
          <w:tcPr>
            <w:tcW w:w="692" w:type="pct"/>
            <w:tcBorders>
              <w:top w:val="nil"/>
              <w:left w:val="single" w:sz="4" w:space="0" w:color="auto"/>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31</w:t>
            </w:r>
          </w:p>
        </w:tc>
        <w:tc>
          <w:tcPr>
            <w:tcW w:w="53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367</w:t>
            </w:r>
          </w:p>
        </w:tc>
        <w:tc>
          <w:tcPr>
            <w:tcW w:w="53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1 950</w:t>
            </w:r>
          </w:p>
        </w:tc>
        <w:tc>
          <w:tcPr>
            <w:tcW w:w="712"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580</w:t>
            </w:r>
          </w:p>
        </w:tc>
        <w:tc>
          <w:tcPr>
            <w:tcW w:w="1144" w:type="pct"/>
            <w:tcBorders>
              <w:top w:val="nil"/>
              <w:left w:val="nil"/>
              <w:bottom w:val="single" w:sz="4" w:space="0" w:color="auto"/>
              <w:right w:val="single" w:sz="4" w:space="0" w:color="auto"/>
            </w:tcBorders>
            <w:shd w:val="clear" w:color="auto" w:fill="auto"/>
            <w:vAlign w:val="center"/>
            <w:hideMark/>
          </w:tcPr>
          <w:p w:rsidR="00066A21" w:rsidRPr="00C50A53" w:rsidRDefault="00066A21" w:rsidP="00066A21">
            <w:pPr>
              <w:spacing w:after="0" w:line="240" w:lineRule="auto"/>
              <w:jc w:val="center"/>
              <w:rPr>
                <w:rFonts w:ascii="Times New Roman" w:eastAsia="Times New Roman" w:hAnsi="Times New Roman"/>
                <w:color w:val="000000"/>
                <w:sz w:val="20"/>
                <w:szCs w:val="20"/>
                <w:lang w:eastAsia="ru-RU"/>
              </w:rPr>
            </w:pPr>
            <w:r w:rsidRPr="00C50A53">
              <w:rPr>
                <w:rFonts w:ascii="Times New Roman" w:eastAsia="Times New Roman" w:hAnsi="Times New Roman"/>
                <w:color w:val="000000"/>
                <w:sz w:val="20"/>
                <w:szCs w:val="20"/>
                <w:lang w:eastAsia="ru-RU"/>
              </w:rPr>
              <w:t>633</w:t>
            </w:r>
          </w:p>
        </w:tc>
      </w:tr>
    </w:tbl>
    <w:p w:rsidR="003E483E" w:rsidRPr="00106C1F" w:rsidRDefault="003E483E" w:rsidP="009346F1">
      <w:pPr>
        <w:spacing w:after="0" w:line="240" w:lineRule="auto"/>
        <w:ind w:left="567" w:firstLine="709"/>
        <w:jc w:val="both"/>
        <w:rPr>
          <w:rFonts w:ascii="Times New Roman" w:hAnsi="Times New Roman"/>
          <w:color w:val="000000"/>
          <w:sz w:val="24"/>
          <w:szCs w:val="24"/>
          <w:lang w:bidi="ru-RU"/>
        </w:rPr>
      </w:pPr>
      <w:r w:rsidRPr="00106C1F">
        <w:rPr>
          <w:rFonts w:ascii="Times New Roman" w:hAnsi="Times New Roman"/>
          <w:sz w:val="24"/>
          <w:szCs w:val="24"/>
        </w:rPr>
        <w:lastRenderedPageBreak/>
        <w:t xml:space="preserve">С учётом плотности в контейнерах (на площадках сбора мусора) </w:t>
      </w:r>
      <w:r w:rsidR="00066A21" w:rsidRPr="00106C1F">
        <w:rPr>
          <w:rFonts w:ascii="Times New Roman" w:hAnsi="Times New Roman"/>
          <w:sz w:val="24"/>
          <w:szCs w:val="24"/>
        </w:rPr>
        <w:t>188,2</w:t>
      </w:r>
      <w:r w:rsidRPr="00106C1F">
        <w:rPr>
          <w:rFonts w:ascii="Times New Roman" w:hAnsi="Times New Roman"/>
          <w:sz w:val="24"/>
          <w:szCs w:val="24"/>
        </w:rPr>
        <w:t xml:space="preserve"> кг/м</w:t>
      </w:r>
      <w:r w:rsidRPr="00106C1F">
        <w:rPr>
          <w:rFonts w:ascii="Times New Roman" w:hAnsi="Times New Roman"/>
          <w:sz w:val="24"/>
          <w:szCs w:val="24"/>
          <w:vertAlign w:val="superscript"/>
        </w:rPr>
        <w:t>3</w:t>
      </w:r>
      <w:r w:rsidRPr="00106C1F">
        <w:rPr>
          <w:rFonts w:ascii="Times New Roman" w:hAnsi="Times New Roman"/>
          <w:sz w:val="24"/>
          <w:szCs w:val="24"/>
        </w:rPr>
        <w:t xml:space="preserve">, на 1 очередь объём накопления может составить </w:t>
      </w:r>
      <w:r w:rsidR="00DB2046" w:rsidRPr="00106C1F">
        <w:rPr>
          <w:rFonts w:ascii="Times New Roman" w:hAnsi="Times New Roman"/>
          <w:sz w:val="24"/>
          <w:szCs w:val="24"/>
        </w:rPr>
        <w:t>1,8</w:t>
      </w:r>
      <w:r w:rsidRPr="00106C1F">
        <w:rPr>
          <w:rFonts w:ascii="Times New Roman" w:hAnsi="Times New Roman"/>
          <w:sz w:val="24"/>
          <w:szCs w:val="24"/>
        </w:rPr>
        <w:t xml:space="preserve"> тыс. м</w:t>
      </w:r>
      <w:r w:rsidRPr="00106C1F">
        <w:rPr>
          <w:rFonts w:ascii="Times New Roman" w:hAnsi="Times New Roman"/>
          <w:sz w:val="24"/>
          <w:szCs w:val="24"/>
          <w:vertAlign w:val="superscript"/>
        </w:rPr>
        <w:t>3</w:t>
      </w:r>
      <w:r w:rsidRPr="00106C1F">
        <w:rPr>
          <w:rFonts w:ascii="Times New Roman" w:hAnsi="Times New Roman"/>
          <w:sz w:val="24"/>
          <w:szCs w:val="24"/>
        </w:rPr>
        <w:t xml:space="preserve">/год, на расчётный срок – </w:t>
      </w:r>
      <w:r w:rsidR="00DB2046" w:rsidRPr="00106C1F">
        <w:rPr>
          <w:rFonts w:ascii="Times New Roman" w:hAnsi="Times New Roman"/>
          <w:sz w:val="24"/>
          <w:szCs w:val="24"/>
        </w:rPr>
        <w:t>1,95</w:t>
      </w:r>
      <w:r w:rsidRPr="00106C1F">
        <w:rPr>
          <w:rFonts w:ascii="Times New Roman" w:hAnsi="Times New Roman"/>
          <w:sz w:val="24"/>
          <w:szCs w:val="24"/>
        </w:rPr>
        <w:t xml:space="preserve"> тыс. м</w:t>
      </w:r>
      <w:r w:rsidRPr="00106C1F">
        <w:rPr>
          <w:rFonts w:ascii="Times New Roman" w:hAnsi="Times New Roman"/>
          <w:sz w:val="24"/>
          <w:szCs w:val="24"/>
          <w:vertAlign w:val="superscript"/>
        </w:rPr>
        <w:t>3</w:t>
      </w:r>
      <w:r w:rsidRPr="00106C1F">
        <w:rPr>
          <w:rFonts w:ascii="Times New Roman" w:hAnsi="Times New Roman"/>
          <w:sz w:val="24"/>
          <w:szCs w:val="24"/>
        </w:rPr>
        <w:t>/год</w:t>
      </w:r>
      <w:r w:rsidR="00713F41" w:rsidRPr="00106C1F">
        <w:rPr>
          <w:rFonts w:ascii="Times New Roman" w:hAnsi="Times New Roman"/>
          <w:sz w:val="24"/>
          <w:szCs w:val="24"/>
        </w:rPr>
        <w:t>.</w:t>
      </w:r>
    </w:p>
    <w:p w:rsidR="003E483E" w:rsidRPr="00106C1F" w:rsidRDefault="003E483E" w:rsidP="009346F1">
      <w:pPr>
        <w:autoSpaceDE w:val="0"/>
        <w:autoSpaceDN w:val="0"/>
        <w:adjustRightInd w:val="0"/>
        <w:spacing w:after="0" w:line="360" w:lineRule="auto"/>
        <w:ind w:left="567" w:firstLine="709"/>
        <w:jc w:val="right"/>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 xml:space="preserve">Таблица </w:t>
      </w:r>
      <w:r w:rsidR="00AF384C" w:rsidRPr="00106C1F">
        <w:rPr>
          <w:rFonts w:ascii="Times New Roman" w:eastAsia="Times New Roman" w:hAnsi="Times New Roman"/>
          <w:sz w:val="24"/>
          <w:szCs w:val="24"/>
          <w:lang w:bidi="en-US"/>
        </w:rPr>
        <w:fldChar w:fldCharType="begin"/>
      </w:r>
      <w:r w:rsidRPr="00106C1F">
        <w:rPr>
          <w:rFonts w:ascii="Times New Roman" w:eastAsia="Times New Roman" w:hAnsi="Times New Roman"/>
          <w:sz w:val="24"/>
          <w:szCs w:val="24"/>
          <w:lang w:bidi="en-US"/>
        </w:rPr>
        <w:instrText xml:space="preserve"> SEQ Таблица \* ARABIC </w:instrText>
      </w:r>
      <w:r w:rsidR="00AF384C" w:rsidRPr="00106C1F">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61</w:t>
      </w:r>
      <w:r w:rsidR="00AF384C" w:rsidRPr="00106C1F">
        <w:rPr>
          <w:rFonts w:ascii="Times New Roman" w:eastAsia="Times New Roman" w:hAnsi="Times New Roman"/>
          <w:sz w:val="24"/>
          <w:szCs w:val="24"/>
          <w:lang w:bidi="en-US"/>
        </w:rPr>
        <w:fldChar w:fldCharType="end"/>
      </w:r>
    </w:p>
    <w:p w:rsidR="003E483E" w:rsidRPr="00106C1F" w:rsidRDefault="003E483E" w:rsidP="009346F1">
      <w:pPr>
        <w:tabs>
          <w:tab w:val="left" w:pos="1418"/>
        </w:tabs>
        <w:spacing w:line="240" w:lineRule="auto"/>
        <w:ind w:left="567"/>
        <w:jc w:val="center"/>
        <w:rPr>
          <w:rFonts w:ascii="Times New Roman" w:eastAsia="Times New Roman" w:hAnsi="Times New Roman"/>
          <w:sz w:val="24"/>
          <w:szCs w:val="24"/>
          <w:lang w:eastAsia="ru-RU"/>
        </w:rPr>
      </w:pPr>
      <w:r w:rsidRPr="00106C1F">
        <w:rPr>
          <w:rFonts w:ascii="Times New Roman" w:eastAsia="Times New Roman" w:hAnsi="Times New Roman"/>
          <w:sz w:val="24"/>
          <w:szCs w:val="24"/>
          <w:lang w:eastAsia="ru-RU"/>
        </w:rPr>
        <w:t>Расчётная потребность количества и видов контейнеров для обеспечения сбора твёрдых коммунальных отходов в</w:t>
      </w:r>
      <w:r w:rsidR="007E6072" w:rsidRPr="00106C1F">
        <w:rPr>
          <w:rFonts w:ascii="Times New Roman" w:eastAsia="Times New Roman" w:hAnsi="Times New Roman"/>
          <w:sz w:val="24"/>
          <w:szCs w:val="24"/>
          <w:lang w:eastAsia="ru-RU"/>
        </w:rPr>
        <w:t xml:space="preserve"> </w:t>
      </w:r>
      <w:r w:rsidR="00E90F0E" w:rsidRPr="00106C1F">
        <w:rPr>
          <w:rFonts w:ascii="Times New Roman" w:hAnsi="Times New Roman"/>
          <w:sz w:val="24"/>
          <w:szCs w:val="24"/>
        </w:rPr>
        <w:t>сельском</w:t>
      </w:r>
      <w:r w:rsidR="00073EB9" w:rsidRPr="00106C1F">
        <w:rPr>
          <w:rFonts w:ascii="Times New Roman" w:hAnsi="Times New Roman"/>
          <w:sz w:val="24"/>
          <w:szCs w:val="24"/>
        </w:rPr>
        <w:t xml:space="preserve"> поселении</w:t>
      </w:r>
      <w:r w:rsidR="00C008AC" w:rsidRPr="00106C1F">
        <w:rPr>
          <w:rFonts w:ascii="Times New Roman" w:eastAsia="Times New Roman" w:hAnsi="Times New Roman"/>
          <w:sz w:val="24"/>
          <w:szCs w:val="24"/>
          <w:lang w:eastAsia="ru-RU"/>
        </w:rPr>
        <w:t xml:space="preserve"> </w:t>
      </w:r>
      <w:r w:rsidRPr="00106C1F">
        <w:rPr>
          <w:rFonts w:ascii="Times New Roman" w:eastAsia="Times New Roman" w:hAnsi="Times New Roman"/>
          <w:sz w:val="24"/>
          <w:szCs w:val="24"/>
          <w:lang w:eastAsia="ru-RU"/>
        </w:rPr>
        <w:t>на расчётный срок</w:t>
      </w:r>
    </w:p>
    <w:tbl>
      <w:tblPr>
        <w:tblW w:w="4552" w:type="pct"/>
        <w:jc w:val="center"/>
        <w:tblInd w:w="935" w:type="dxa"/>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1682"/>
        <w:gridCol w:w="1766"/>
        <w:gridCol w:w="990"/>
        <w:gridCol w:w="1647"/>
        <w:gridCol w:w="806"/>
        <w:gridCol w:w="1108"/>
        <w:gridCol w:w="1488"/>
      </w:tblGrid>
      <w:tr w:rsidR="00BC5350" w:rsidRPr="00C50A53" w:rsidTr="009346F1">
        <w:trPr>
          <w:trHeight w:val="57"/>
          <w:jc w:val="center"/>
        </w:trPr>
        <w:tc>
          <w:tcPr>
            <w:tcW w:w="886" w:type="pct"/>
            <w:vMerge w:val="restar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Наименование сельского поселения</w:t>
            </w:r>
          </w:p>
        </w:tc>
        <w:tc>
          <w:tcPr>
            <w:tcW w:w="931" w:type="pct"/>
            <w:vMerge w:val="restar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Население (расчётный срок, инновационный сценарий)</w:t>
            </w:r>
          </w:p>
        </w:tc>
        <w:tc>
          <w:tcPr>
            <w:tcW w:w="522" w:type="pct"/>
            <w:vMerge w:val="restar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Объем отходов в месяц, м</w:t>
            </w:r>
            <w:r w:rsidRPr="00C50A53">
              <w:rPr>
                <w:rFonts w:ascii="Times New Roman" w:eastAsia="Times New Roman" w:hAnsi="Times New Roman"/>
                <w:color w:val="000000"/>
                <w:vertAlign w:val="superscript"/>
                <w:lang w:eastAsia="ru-RU"/>
              </w:rPr>
              <w:t>3</w:t>
            </w:r>
          </w:p>
        </w:tc>
        <w:tc>
          <w:tcPr>
            <w:tcW w:w="1877" w:type="pct"/>
            <w:gridSpan w:val="3"/>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Контейнеры</w:t>
            </w:r>
          </w:p>
        </w:tc>
        <w:tc>
          <w:tcPr>
            <w:tcW w:w="784" w:type="pct"/>
            <w:vMerge w:val="restar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Общий объем контейнеров, м</w:t>
            </w:r>
            <w:r w:rsidRPr="00C50A53">
              <w:rPr>
                <w:rFonts w:ascii="Times New Roman" w:eastAsia="Times New Roman" w:hAnsi="Times New Roman"/>
                <w:color w:val="000000"/>
                <w:vertAlign w:val="superscript"/>
                <w:lang w:eastAsia="ru-RU"/>
              </w:rPr>
              <w:t>3</w:t>
            </w:r>
          </w:p>
        </w:tc>
      </w:tr>
      <w:tr w:rsidR="00BC5350" w:rsidRPr="00C50A53" w:rsidTr="009346F1">
        <w:trPr>
          <w:trHeight w:val="57"/>
          <w:jc w:val="center"/>
        </w:trPr>
        <w:tc>
          <w:tcPr>
            <w:tcW w:w="886" w:type="pct"/>
            <w:vMerge/>
            <w:vAlign w:val="center"/>
            <w:hideMark/>
          </w:tcPr>
          <w:p w:rsidR="00BC5350" w:rsidRPr="00C50A53" w:rsidRDefault="00BC5350" w:rsidP="00BC5350">
            <w:pPr>
              <w:spacing w:after="0" w:line="240" w:lineRule="auto"/>
              <w:rPr>
                <w:rFonts w:ascii="Times New Roman" w:eastAsia="Times New Roman" w:hAnsi="Times New Roman"/>
                <w:color w:val="000000"/>
                <w:lang w:eastAsia="ru-RU"/>
              </w:rPr>
            </w:pPr>
          </w:p>
        </w:tc>
        <w:tc>
          <w:tcPr>
            <w:tcW w:w="931" w:type="pct"/>
            <w:vMerge/>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p>
        </w:tc>
        <w:tc>
          <w:tcPr>
            <w:tcW w:w="522" w:type="pct"/>
            <w:vMerge/>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p>
        </w:tc>
        <w:tc>
          <w:tcPr>
            <w:tcW w:w="868" w:type="pc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тип</w:t>
            </w:r>
          </w:p>
        </w:tc>
        <w:tc>
          <w:tcPr>
            <w:tcW w:w="425" w:type="pc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объём</w:t>
            </w:r>
          </w:p>
        </w:tc>
        <w:tc>
          <w:tcPr>
            <w:tcW w:w="584" w:type="pct"/>
            <w:shd w:val="clear" w:color="auto" w:fill="auto"/>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кол-во</w:t>
            </w:r>
          </w:p>
        </w:tc>
        <w:tc>
          <w:tcPr>
            <w:tcW w:w="784" w:type="pct"/>
            <w:vMerge/>
            <w:vAlign w:val="center"/>
            <w:hideMark/>
          </w:tcPr>
          <w:p w:rsidR="00BC5350" w:rsidRPr="00C50A53" w:rsidRDefault="00BC5350" w:rsidP="00BC5350">
            <w:pPr>
              <w:spacing w:after="0" w:line="240" w:lineRule="auto"/>
              <w:jc w:val="center"/>
              <w:rPr>
                <w:rFonts w:ascii="Times New Roman" w:eastAsia="Times New Roman" w:hAnsi="Times New Roman"/>
                <w:color w:val="000000"/>
                <w:lang w:eastAsia="ru-RU"/>
              </w:rPr>
            </w:pPr>
          </w:p>
        </w:tc>
      </w:tr>
      <w:tr w:rsidR="00DB2046" w:rsidRPr="00C50A53" w:rsidTr="009346F1">
        <w:tblPrEx>
          <w:tblBorders>
            <w:bottom w:val="single" w:sz="4" w:space="0" w:color="auto"/>
          </w:tblBorders>
        </w:tblPrEx>
        <w:trPr>
          <w:trHeight w:val="57"/>
          <w:jc w:val="center"/>
        </w:trPr>
        <w:tc>
          <w:tcPr>
            <w:tcW w:w="886" w:type="pct"/>
            <w:shd w:val="clear" w:color="auto" w:fill="auto"/>
            <w:vAlign w:val="center"/>
            <w:hideMark/>
          </w:tcPr>
          <w:p w:rsidR="00DB2046" w:rsidRPr="00C50A53" w:rsidRDefault="00DB2046" w:rsidP="00DB2046">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 </w:t>
            </w:r>
            <w:proofErr w:type="spellStart"/>
            <w:r w:rsidRPr="00C50A53">
              <w:rPr>
                <w:rFonts w:ascii="Times New Roman" w:eastAsia="Times New Roman" w:hAnsi="Times New Roman"/>
                <w:color w:val="000000"/>
                <w:lang w:eastAsia="ru-RU"/>
              </w:rPr>
              <w:t>Тымлат</w:t>
            </w:r>
            <w:proofErr w:type="spellEnd"/>
          </w:p>
        </w:tc>
        <w:tc>
          <w:tcPr>
            <w:tcW w:w="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580</w:t>
            </w:r>
          </w:p>
        </w:tc>
        <w:tc>
          <w:tcPr>
            <w:tcW w:w="522" w:type="pct"/>
            <w:tcBorders>
              <w:top w:val="single" w:sz="4" w:space="0" w:color="auto"/>
              <w:left w:val="nil"/>
              <w:bottom w:val="single" w:sz="4" w:space="0" w:color="auto"/>
              <w:right w:val="single" w:sz="4" w:space="0" w:color="auto"/>
            </w:tcBorders>
            <w:shd w:val="clear" w:color="auto" w:fill="auto"/>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154,8</w:t>
            </w:r>
          </w:p>
        </w:tc>
        <w:tc>
          <w:tcPr>
            <w:tcW w:w="868" w:type="pct"/>
            <w:tcBorders>
              <w:top w:val="single" w:sz="4" w:space="0" w:color="auto"/>
              <w:left w:val="nil"/>
              <w:bottom w:val="single" w:sz="4" w:space="0" w:color="auto"/>
              <w:right w:val="single" w:sz="4" w:space="0" w:color="auto"/>
            </w:tcBorders>
            <w:shd w:val="clear" w:color="auto" w:fill="auto"/>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proofErr w:type="spellStart"/>
            <w:r w:rsidRPr="00C50A53">
              <w:rPr>
                <w:rFonts w:ascii="Times New Roman" w:eastAsia="Times New Roman" w:hAnsi="Times New Roman"/>
                <w:color w:val="000000"/>
                <w:lang w:eastAsia="ru-RU"/>
              </w:rPr>
              <w:t>жел</w:t>
            </w:r>
            <w:proofErr w:type="spellEnd"/>
            <w:r w:rsidRPr="00C50A53">
              <w:rPr>
                <w:rFonts w:ascii="Times New Roman" w:eastAsia="Times New Roman" w:hAnsi="Times New Roman"/>
                <w:color w:val="000000"/>
                <w:lang w:eastAsia="ru-RU"/>
              </w:rPr>
              <w:t>. с крыш.</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0,75</w:t>
            </w:r>
          </w:p>
        </w:tc>
        <w:tc>
          <w:tcPr>
            <w:tcW w:w="584" w:type="pct"/>
            <w:tcBorders>
              <w:top w:val="single" w:sz="4" w:space="0" w:color="auto"/>
              <w:left w:val="nil"/>
              <w:bottom w:val="single" w:sz="4" w:space="0" w:color="auto"/>
              <w:right w:val="single" w:sz="4" w:space="0" w:color="auto"/>
            </w:tcBorders>
            <w:shd w:val="clear" w:color="auto" w:fill="auto"/>
            <w:noWrap/>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26</w:t>
            </w:r>
          </w:p>
        </w:tc>
        <w:tc>
          <w:tcPr>
            <w:tcW w:w="784" w:type="pct"/>
            <w:tcBorders>
              <w:top w:val="single" w:sz="4" w:space="0" w:color="auto"/>
              <w:left w:val="nil"/>
              <w:bottom w:val="single" w:sz="4" w:space="0" w:color="auto"/>
              <w:right w:val="single" w:sz="4" w:space="0" w:color="auto"/>
            </w:tcBorders>
            <w:shd w:val="clear" w:color="auto" w:fill="auto"/>
            <w:noWrap/>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19,3</w:t>
            </w:r>
          </w:p>
        </w:tc>
      </w:tr>
    </w:tbl>
    <w:p w:rsidR="007013F4" w:rsidRPr="005B14B2" w:rsidRDefault="007013F4"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 xml:space="preserve">Вывоз опасных отходов должны осуществлять организации, имеющие </w:t>
      </w:r>
      <w:r w:rsidR="005E2A00" w:rsidRPr="005B14B2">
        <w:rPr>
          <w:rFonts w:ascii="Times New Roman" w:hAnsi="Times New Roman"/>
          <w:color w:val="000000"/>
          <w:sz w:val="24"/>
          <w:szCs w:val="24"/>
          <w:lang w:bidi="ru-RU"/>
        </w:rPr>
        <w:t>лицензию, в</w:t>
      </w:r>
      <w:r w:rsidRPr="005B14B2">
        <w:rPr>
          <w:rFonts w:ascii="Times New Roman" w:hAnsi="Times New Roman"/>
          <w:color w:val="000000"/>
          <w:sz w:val="24"/>
          <w:szCs w:val="24"/>
          <w:lang w:bidi="ru-RU"/>
        </w:rPr>
        <w:t xml:space="preserve"> соответствии с требованиями законодательства Российской Федерации.</w:t>
      </w:r>
    </w:p>
    <w:p w:rsidR="005E2A00" w:rsidRPr="005B14B2" w:rsidRDefault="007013F4"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rsidR="00C008AC" w:rsidRPr="005B14B2" w:rsidRDefault="00966D43"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 xml:space="preserve">Рекомендуется, чтобы </w:t>
      </w:r>
      <w:r w:rsidR="00C008AC" w:rsidRPr="005B14B2">
        <w:rPr>
          <w:rFonts w:ascii="Times New Roman" w:hAnsi="Times New Roman"/>
          <w:color w:val="000000"/>
          <w:sz w:val="24"/>
          <w:szCs w:val="24"/>
          <w:lang w:bidi="ru-RU"/>
        </w:rPr>
        <w:t xml:space="preserve">контейнеры </w:t>
      </w:r>
      <w:r w:rsidRPr="005B14B2">
        <w:rPr>
          <w:rFonts w:ascii="Times New Roman" w:hAnsi="Times New Roman"/>
          <w:color w:val="000000"/>
          <w:sz w:val="24"/>
          <w:szCs w:val="24"/>
          <w:lang w:bidi="ru-RU"/>
        </w:rPr>
        <w:t xml:space="preserve">были </w:t>
      </w:r>
      <w:r w:rsidR="00C008AC" w:rsidRPr="005B14B2">
        <w:rPr>
          <w:rFonts w:ascii="Times New Roman" w:hAnsi="Times New Roman"/>
          <w:color w:val="000000"/>
          <w:sz w:val="24"/>
          <w:szCs w:val="24"/>
          <w:lang w:bidi="ru-RU"/>
        </w:rPr>
        <w:t>окрашены, находи</w:t>
      </w:r>
      <w:r w:rsidRPr="005B14B2">
        <w:rPr>
          <w:rFonts w:ascii="Times New Roman" w:hAnsi="Times New Roman"/>
          <w:color w:val="000000"/>
          <w:sz w:val="24"/>
          <w:szCs w:val="24"/>
          <w:lang w:bidi="ru-RU"/>
        </w:rPr>
        <w:t>лись</w:t>
      </w:r>
      <w:r w:rsidR="00C008AC" w:rsidRPr="005B14B2">
        <w:rPr>
          <w:rFonts w:ascii="Times New Roman" w:hAnsi="Times New Roman"/>
          <w:color w:val="000000"/>
          <w:sz w:val="24"/>
          <w:szCs w:val="24"/>
          <w:lang w:bidi="ru-RU"/>
        </w:rPr>
        <w:t xml:space="preserve"> в технически исправном состоянии, име</w:t>
      </w:r>
      <w:r w:rsidRPr="005B14B2">
        <w:rPr>
          <w:rFonts w:ascii="Times New Roman" w:hAnsi="Times New Roman"/>
          <w:color w:val="000000"/>
          <w:sz w:val="24"/>
          <w:szCs w:val="24"/>
          <w:lang w:bidi="ru-RU"/>
        </w:rPr>
        <w:t>ли</w:t>
      </w:r>
      <w:r w:rsidR="00C008AC" w:rsidRPr="005B14B2">
        <w:rPr>
          <w:rFonts w:ascii="Times New Roman" w:hAnsi="Times New Roman"/>
          <w:color w:val="000000"/>
          <w:sz w:val="24"/>
          <w:szCs w:val="24"/>
          <w:lang w:bidi="ru-RU"/>
        </w:rPr>
        <w:t xml:space="preserve">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Контейнер может заполняться только до объёма, не превышающего верхней кромки контейнера. Запрещается прессовать или уплотнять отходы в контейнере таким образом, что станет невозможным высыпание его содержимого при загрузке в мусоровоз.</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Установка контейнеров осуществляется на контейнерные площадки.</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 xml:space="preserve">Необходимое количество контейнеров на контейнерной площадке и их вместимость определяются исходя из количества жителей, проживающих в МКД, для накопления </w:t>
      </w:r>
      <w:r w:rsidR="00AB5C7D" w:rsidRPr="005B14B2">
        <w:rPr>
          <w:rFonts w:ascii="Times New Roman" w:hAnsi="Times New Roman"/>
          <w:color w:val="000000"/>
          <w:sz w:val="24"/>
          <w:szCs w:val="24"/>
          <w:lang w:bidi="ru-RU"/>
        </w:rPr>
        <w:t>ТКО,</w:t>
      </w:r>
      <w:r w:rsidRPr="005B14B2">
        <w:rPr>
          <w:rFonts w:ascii="Times New Roman" w:hAnsi="Times New Roman"/>
          <w:color w:val="000000"/>
          <w:sz w:val="24"/>
          <w:szCs w:val="24"/>
          <w:lang w:bidi="ru-RU"/>
        </w:rPr>
        <w:t xml:space="preserve"> которых предназначены эти контейнеры, и установленных нормативов накопления ТКО с учётом санитарно-эпидемиологических требований.</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proofErr w:type="gramStart"/>
      <w:r w:rsidRPr="005B14B2">
        <w:rPr>
          <w:rFonts w:ascii="Times New Roman" w:hAnsi="Times New Roman"/>
          <w:color w:val="000000"/>
          <w:sz w:val="24"/>
          <w:szCs w:val="24"/>
          <w:lang w:bidi="ru-RU"/>
        </w:rPr>
        <w:t>Количество и объ</w:t>
      </w:r>
      <w:r w:rsidR="00175A7D" w:rsidRPr="005B14B2">
        <w:rPr>
          <w:rFonts w:ascii="Times New Roman" w:hAnsi="Times New Roman"/>
          <w:color w:val="000000"/>
          <w:sz w:val="24"/>
          <w:szCs w:val="24"/>
          <w:lang w:bidi="ru-RU"/>
        </w:rPr>
        <w:t>ё</w:t>
      </w:r>
      <w:r w:rsidRPr="005B14B2">
        <w:rPr>
          <w:rFonts w:ascii="Times New Roman" w:hAnsi="Times New Roman"/>
          <w:color w:val="000000"/>
          <w:sz w:val="24"/>
          <w:szCs w:val="24"/>
          <w:lang w:bidi="ru-RU"/>
        </w:rPr>
        <w:t>м контейнеров могут быть изменены по заявлению собственников помещений в МКД либо лица, осуществляющего управление МКД, при этом уменьшение количества и вместимости контейнеров для несортированных ТКО допускается только при условии осуществления такими лицами раздельного накопления ТКО.</w:t>
      </w:r>
      <w:proofErr w:type="gramEnd"/>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 xml:space="preserve">Наличие возобновляемой несанкционированной свалки отходов является сигналом о необходимости создания </w:t>
      </w:r>
      <w:proofErr w:type="spellStart"/>
      <w:r w:rsidRPr="005B14B2">
        <w:rPr>
          <w:rFonts w:ascii="Times New Roman" w:hAnsi="Times New Roman"/>
          <w:color w:val="000000"/>
          <w:sz w:val="24"/>
          <w:szCs w:val="24"/>
          <w:lang w:bidi="ru-RU"/>
        </w:rPr>
        <w:t>мусоросборной</w:t>
      </w:r>
      <w:proofErr w:type="spellEnd"/>
      <w:r w:rsidRPr="005B14B2">
        <w:rPr>
          <w:rFonts w:ascii="Times New Roman" w:hAnsi="Times New Roman"/>
          <w:color w:val="000000"/>
          <w:sz w:val="24"/>
          <w:szCs w:val="24"/>
          <w:lang w:bidi="ru-RU"/>
        </w:rPr>
        <w:t xml:space="preserve"> площадки.</w:t>
      </w:r>
    </w:p>
    <w:p w:rsidR="0054322A" w:rsidRPr="005B14B2" w:rsidRDefault="0054322A" w:rsidP="009346F1">
      <w:pPr>
        <w:spacing w:after="0" w:line="240" w:lineRule="auto"/>
        <w:ind w:left="567" w:firstLine="567"/>
        <w:jc w:val="both"/>
        <w:rPr>
          <w:rFonts w:ascii="Times New Roman" w:hAnsi="Times New Roman"/>
          <w:color w:val="000000"/>
          <w:sz w:val="24"/>
          <w:szCs w:val="24"/>
          <w:lang w:bidi="ru-RU"/>
        </w:rPr>
      </w:pPr>
      <w:proofErr w:type="gramStart"/>
      <w:r w:rsidRPr="005B14B2">
        <w:rPr>
          <w:rFonts w:ascii="Times New Roman" w:hAnsi="Times New Roman"/>
          <w:color w:val="000000"/>
          <w:sz w:val="24"/>
          <w:szCs w:val="24"/>
          <w:lang w:bidi="ru-RU"/>
        </w:rPr>
        <w:t xml:space="preserve">Общие рекомендации по обращению с отходами производства и потребления представлены в </w:t>
      </w:r>
      <w:proofErr w:type="spellStart"/>
      <w:r w:rsidRPr="005B14B2">
        <w:rPr>
          <w:rFonts w:ascii="Times New Roman" w:hAnsi="Times New Roman"/>
          <w:color w:val="000000"/>
          <w:sz w:val="24"/>
          <w:szCs w:val="24"/>
          <w:lang w:bidi="ru-RU"/>
        </w:rPr>
        <w:t>СанПиН</w:t>
      </w:r>
      <w:proofErr w:type="spellEnd"/>
      <w:r w:rsidRPr="005B14B2">
        <w:rPr>
          <w:rFonts w:ascii="Times New Roman" w:hAnsi="Times New Roman"/>
          <w:color w:val="000000"/>
          <w:sz w:val="24"/>
          <w:szCs w:val="24"/>
          <w:lang w:bidi="ru-RU"/>
        </w:rPr>
        <w:t xml:space="preserve">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roofErr w:type="gramEnd"/>
    </w:p>
    <w:p w:rsidR="00C008AC" w:rsidRPr="005B14B2" w:rsidRDefault="00C008AC" w:rsidP="009346F1">
      <w:pPr>
        <w:spacing w:after="0" w:line="240" w:lineRule="auto"/>
        <w:ind w:left="567" w:firstLine="567"/>
        <w:jc w:val="both"/>
        <w:rPr>
          <w:rFonts w:ascii="Times New Roman" w:hAnsi="Times New Roman"/>
          <w:color w:val="000000"/>
          <w:sz w:val="24"/>
          <w:szCs w:val="24"/>
        </w:rPr>
      </w:pPr>
      <w:proofErr w:type="gramStart"/>
      <w:r w:rsidRPr="005B14B2">
        <w:rPr>
          <w:rFonts w:ascii="Times New Roman" w:hAnsi="Times New Roman"/>
          <w:color w:val="000000"/>
          <w:sz w:val="24"/>
          <w:szCs w:val="24"/>
        </w:rPr>
        <w:lastRenderedPageBreak/>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5B14B2">
        <w:rPr>
          <w:rFonts w:ascii="Times New Roman" w:hAnsi="Times New Roman"/>
          <w:color w:val="000000"/>
          <w:sz w:val="24"/>
          <w:szCs w:val="24"/>
        </w:rPr>
        <w:t>г</w:t>
      </w:r>
      <w:r w:rsidRPr="005B14B2">
        <w:rPr>
          <w:rFonts w:ascii="Times New Roman" w:hAnsi="Times New Roman"/>
          <w:color w:val="000000"/>
          <w:sz w:val="24"/>
          <w:szCs w:val="24"/>
        </w:rPr>
        <w:t>ания или минимизации эпидемиологической чрезвычайной ситуации, препятствующей нормальной жизнедеятельности населённых пунктов.</w:t>
      </w:r>
      <w:proofErr w:type="gramEnd"/>
      <w:r w:rsidRPr="005B14B2">
        <w:rPr>
          <w:rFonts w:ascii="Times New Roman" w:hAnsi="Times New Roman"/>
          <w:color w:val="000000"/>
          <w:sz w:val="24"/>
          <w:szCs w:val="24"/>
        </w:rPr>
        <w:t xml:space="preserve">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w:t>
      </w:r>
      <w:r w:rsidRPr="005B14B2">
        <w:rPr>
          <w:rFonts w:ascii="Times New Roman" w:hAnsi="Times New Roman"/>
          <w:sz w:val="24"/>
          <w:szCs w:val="24"/>
        </w:rPr>
        <w:t>и уничтожения</w:t>
      </w:r>
      <w:r w:rsidRPr="005B14B2">
        <w:rPr>
          <w:rFonts w:ascii="Times New Roman" w:hAnsi="Times New Roman"/>
          <w:color w:val="000000"/>
          <w:sz w:val="24"/>
          <w:szCs w:val="24"/>
        </w:rPr>
        <w:t xml:space="preserve">. </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Раздельное накопление ТКО предусматривает разделение ТКО собственниками отходов по установленным видам отходов и складирование отсортированных ТКО в контейнерах для соответствующих видов отходов.</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Раздельное накопление ТКО организуют собственники отходов, операторы по обращению с ТКО, региональный оператор в соответствии с законодательством Российской Федерации и </w:t>
      </w:r>
      <w:r w:rsidR="009A6453" w:rsidRPr="005B14B2">
        <w:rPr>
          <w:rFonts w:ascii="Times New Roman" w:eastAsia="Times New Roman" w:hAnsi="Times New Roman"/>
          <w:sz w:val="24"/>
          <w:szCs w:val="24"/>
          <w:lang w:eastAsia="ru-RU"/>
        </w:rPr>
        <w:t>Камчатского</w:t>
      </w:r>
      <w:r w:rsidR="00224B72" w:rsidRPr="005B14B2">
        <w:rPr>
          <w:rFonts w:ascii="Times New Roman" w:eastAsia="Times New Roman" w:hAnsi="Times New Roman"/>
          <w:sz w:val="24"/>
          <w:szCs w:val="24"/>
          <w:lang w:eastAsia="ru-RU"/>
        </w:rPr>
        <w:t xml:space="preserve"> края</w:t>
      </w:r>
      <w:r w:rsidRPr="005B14B2">
        <w:rPr>
          <w:rFonts w:ascii="Times New Roman" w:eastAsia="Times New Roman" w:hAnsi="Times New Roman"/>
          <w:sz w:val="24"/>
          <w:szCs w:val="24"/>
          <w:lang w:eastAsia="ru-RU"/>
        </w:rPr>
        <w:t>.</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При раздельном накоплении ТКО выделяются:</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proofErr w:type="gramStart"/>
      <w:r w:rsidRPr="005B14B2">
        <w:rPr>
          <w:rFonts w:ascii="Times New Roman" w:hAnsi="Times New Roman"/>
          <w:sz w:val="24"/>
          <w:szCs w:val="24"/>
        </w:rPr>
        <w:t>виды отходов, в состав которых входят полезные компоненты, захоронение которых запрещается, перечень которых определяется Правительством Российской Федерации;</w:t>
      </w:r>
      <w:proofErr w:type="gramEnd"/>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 xml:space="preserve">отходы, которые представлены </w:t>
      </w:r>
      <w:proofErr w:type="spellStart"/>
      <w:r w:rsidRPr="005B14B2">
        <w:rPr>
          <w:rFonts w:ascii="Times New Roman" w:hAnsi="Times New Roman"/>
          <w:sz w:val="24"/>
          <w:szCs w:val="24"/>
        </w:rPr>
        <w:t>биоразлагаемыми</w:t>
      </w:r>
      <w:proofErr w:type="spellEnd"/>
      <w:r w:rsidRPr="005B14B2">
        <w:rPr>
          <w:rFonts w:ascii="Times New Roman" w:hAnsi="Times New Roman"/>
          <w:sz w:val="24"/>
          <w:szCs w:val="24"/>
        </w:rPr>
        <w:t xml:space="preserve"> материалами, образуемыми от упаковки, готовых товаров (продукции), после утраты потребительских свойств, перечень которых определяется Правительством Российской Федерации;</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отходы, которые образуются от готовых товаров, включая упаковку, подлежащих утилизации после утраты ими потребительских свойств, перечень которых определяется Правительством Российской Федерации.</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Организация раздельного накопления ТКО в зависимости от объёмов образуемых отходов (вторсырья) и плотности застройки территории может осуществляться несколькими способами:</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установка специальных контейнеров для селективного накопления бумаги, стекла, пластика, металла в жилых кварталах;</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установка контейнеров для утильных фракций (бумага, стекло, пластик и пр.) и стандартных контейнеров для ТКО, в том числе с пищевой составляющей, на специально отведённых местах;</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создание пунктов приёма вторичного сырья или организация площадок раздельного накопления ТКО;</w:t>
      </w:r>
    </w:p>
    <w:p w:rsidR="00C008AC" w:rsidRPr="005B14B2" w:rsidRDefault="00C008AC" w:rsidP="009346F1">
      <w:pPr>
        <w:numPr>
          <w:ilvl w:val="0"/>
          <w:numId w:val="14"/>
        </w:numPr>
        <w:tabs>
          <w:tab w:val="left" w:pos="1134"/>
        </w:tabs>
        <w:spacing w:after="0" w:line="240" w:lineRule="auto"/>
        <w:ind w:left="567" w:firstLine="567"/>
        <w:jc w:val="both"/>
        <w:rPr>
          <w:rFonts w:ascii="Times New Roman" w:hAnsi="Times New Roman"/>
          <w:sz w:val="24"/>
          <w:szCs w:val="24"/>
        </w:rPr>
      </w:pPr>
      <w:r w:rsidRPr="005B14B2">
        <w:rPr>
          <w:rFonts w:ascii="Times New Roman" w:hAnsi="Times New Roman"/>
          <w:sz w:val="24"/>
          <w:szCs w:val="24"/>
        </w:rPr>
        <w:t>организация передвижных пунктов накопления вторичного сырья.</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Расчёт пунктов приёма вторичного сырья и опасных отходов осуществлялся исходя из того, что в населённых пунктах от 300 до 5 тыс. чел. должен размещаться минимум 1 пункт приёма вторичного сырья и опасных отходов.</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Пункты приёма вторичного сырья должны быть удалены не менее чем на 50 метров от жилых и общественных зданий, лечебно-профилактических, детских учреждений и школ.</w:t>
      </w:r>
      <w:r w:rsidRPr="005B14B2">
        <w:rPr>
          <w:rFonts w:ascii="Arial" w:eastAsia="Times New Roman" w:hAnsi="Arial" w:cs="Arial"/>
          <w:color w:val="2D2D2D"/>
          <w:spacing w:val="2"/>
          <w:sz w:val="24"/>
          <w:szCs w:val="24"/>
          <w:lang w:eastAsia="ru-RU"/>
        </w:rPr>
        <w:t xml:space="preserve"> </w:t>
      </w:r>
      <w:r w:rsidRPr="005B14B2">
        <w:rPr>
          <w:rFonts w:ascii="Times New Roman" w:eastAsia="Times New Roman" w:hAnsi="Times New Roman"/>
          <w:sz w:val="24"/>
          <w:szCs w:val="24"/>
          <w:lang w:eastAsia="ru-RU"/>
        </w:rPr>
        <w:t>Запрещается устройство пунктов по приёму вторичного сырья от населения в помещениях продовольственных и промтоварных магазинов, в помещениях складов этих магазинов, на территории предприятий торговли и общественного питания, детских образовательных учреждений и школ, лечебно-профилактических организаций, парков, скверов и мест массового отдыха населения.</w:t>
      </w:r>
    </w:p>
    <w:p w:rsidR="00C008AC" w:rsidRPr="005B14B2" w:rsidRDefault="00C008AC" w:rsidP="009346F1">
      <w:pPr>
        <w:spacing w:after="0" w:line="240" w:lineRule="auto"/>
        <w:ind w:left="567" w:firstLine="567"/>
        <w:jc w:val="both"/>
        <w:rPr>
          <w:rFonts w:ascii="Times New Roman" w:hAnsi="Times New Roman"/>
          <w:color w:val="000000"/>
          <w:sz w:val="24"/>
          <w:szCs w:val="24"/>
          <w:lang w:bidi="ru-RU"/>
        </w:rPr>
      </w:pPr>
      <w:r w:rsidRPr="005B14B2">
        <w:rPr>
          <w:rFonts w:ascii="Times New Roman" w:hAnsi="Times New Roman"/>
          <w:color w:val="000000"/>
          <w:sz w:val="24"/>
          <w:szCs w:val="24"/>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5B14B2">
        <w:rPr>
          <w:rFonts w:ascii="Times New Roman" w:hAnsi="Times New Roman"/>
          <w:color w:val="000000"/>
          <w:sz w:val="24"/>
          <w:szCs w:val="24"/>
          <w:lang w:bidi="ru-RU"/>
        </w:rPr>
        <w:t>5</w:t>
      </w:r>
      <w:r w:rsidRPr="005B14B2">
        <w:rPr>
          <w:rFonts w:ascii="Times New Roman" w:hAnsi="Times New Roman"/>
          <w:color w:val="000000"/>
          <w:sz w:val="24"/>
          <w:szCs w:val="24"/>
          <w:lang w:bidi="ru-RU"/>
        </w:rPr>
        <w:t xml:space="preserve"> м</w:t>
      </w:r>
      <w:r w:rsidRPr="005B14B2">
        <w:rPr>
          <w:rFonts w:ascii="Times New Roman" w:hAnsi="Times New Roman"/>
          <w:color w:val="000000"/>
          <w:sz w:val="24"/>
          <w:szCs w:val="24"/>
          <w:vertAlign w:val="superscript"/>
          <w:lang w:bidi="ru-RU"/>
        </w:rPr>
        <w:t>3</w:t>
      </w:r>
      <w:r w:rsidRPr="005B14B2">
        <w:rPr>
          <w:rFonts w:ascii="Times New Roman" w:hAnsi="Times New Roman"/>
          <w:color w:val="000000"/>
          <w:sz w:val="24"/>
          <w:szCs w:val="24"/>
          <w:lang w:bidi="ru-RU"/>
        </w:rPr>
        <w:t xml:space="preserve">, а также строительные отходы. В населённых пунктах Российской Федерации норма накапливающихся КГО составляет в среднем 5 % от </w:t>
      </w:r>
      <w:r w:rsidRPr="005B14B2">
        <w:rPr>
          <w:rFonts w:ascii="Times New Roman" w:hAnsi="Times New Roman"/>
          <w:color w:val="000000"/>
          <w:sz w:val="24"/>
          <w:szCs w:val="24"/>
          <w:lang w:bidi="ru-RU"/>
        </w:rPr>
        <w:lastRenderedPageBreak/>
        <w:t xml:space="preserve">общего объёма ТКО. На расчётный срок это может составлять </w:t>
      </w:r>
      <w:r w:rsidR="00C23263" w:rsidRPr="005B14B2">
        <w:rPr>
          <w:rFonts w:ascii="Times New Roman" w:hAnsi="Times New Roman"/>
          <w:color w:val="000000"/>
          <w:sz w:val="24"/>
          <w:szCs w:val="24"/>
          <w:lang w:bidi="ru-RU"/>
        </w:rPr>
        <w:t xml:space="preserve">в </w:t>
      </w:r>
      <w:r w:rsidR="0054322A" w:rsidRPr="005B14B2">
        <w:rPr>
          <w:rFonts w:ascii="Times New Roman" w:hAnsi="Times New Roman"/>
          <w:color w:val="000000"/>
          <w:sz w:val="24"/>
          <w:szCs w:val="24"/>
          <w:lang w:bidi="ru-RU"/>
        </w:rPr>
        <w:t>сельском поселении</w:t>
      </w:r>
      <w:r w:rsidR="00C23263" w:rsidRPr="005B14B2">
        <w:rPr>
          <w:rFonts w:ascii="Times New Roman" w:hAnsi="Times New Roman"/>
          <w:color w:val="000000"/>
          <w:sz w:val="24"/>
          <w:szCs w:val="24"/>
          <w:lang w:bidi="ru-RU"/>
        </w:rPr>
        <w:t xml:space="preserve"> </w:t>
      </w:r>
      <w:r w:rsidRPr="005B14B2">
        <w:rPr>
          <w:rFonts w:ascii="Times New Roman" w:hAnsi="Times New Roman"/>
          <w:color w:val="000000"/>
          <w:sz w:val="24"/>
          <w:szCs w:val="24"/>
          <w:lang w:bidi="ru-RU"/>
        </w:rPr>
        <w:t xml:space="preserve">около </w:t>
      </w:r>
      <w:r w:rsidR="00032782" w:rsidRPr="005B14B2">
        <w:rPr>
          <w:rFonts w:ascii="Times New Roman" w:hAnsi="Times New Roman"/>
          <w:color w:val="000000"/>
          <w:sz w:val="24"/>
          <w:szCs w:val="24"/>
          <w:lang w:bidi="ru-RU"/>
        </w:rPr>
        <w:t>18,3</w:t>
      </w:r>
      <w:r w:rsidR="00B87D99" w:rsidRPr="005B14B2">
        <w:rPr>
          <w:rFonts w:ascii="Times New Roman" w:hAnsi="Times New Roman"/>
          <w:color w:val="000000"/>
          <w:sz w:val="24"/>
          <w:szCs w:val="24"/>
          <w:lang w:bidi="ru-RU"/>
        </w:rPr>
        <w:t xml:space="preserve"> </w:t>
      </w:r>
      <w:r w:rsidRPr="005B14B2">
        <w:rPr>
          <w:rFonts w:ascii="Times New Roman" w:hAnsi="Times New Roman"/>
          <w:color w:val="000000"/>
          <w:sz w:val="24"/>
          <w:szCs w:val="24"/>
          <w:lang w:bidi="ru-RU"/>
        </w:rPr>
        <w:t>т/год.</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Сбор КГО осуществляется по одной из следующих схем:</w:t>
      </w:r>
    </w:p>
    <w:p w:rsidR="00C008AC" w:rsidRPr="005B14B2" w:rsidRDefault="00C008AC" w:rsidP="009346F1">
      <w:pPr>
        <w:numPr>
          <w:ilvl w:val="0"/>
          <w:numId w:val="59"/>
        </w:num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Площадка сбора КГО, которая устраивается на местах сбора отходов, оборудованных </w:t>
      </w:r>
      <w:proofErr w:type="spellStart"/>
      <w:r w:rsidRPr="005B14B2">
        <w:rPr>
          <w:rFonts w:ascii="Times New Roman" w:eastAsia="Times New Roman" w:hAnsi="Times New Roman"/>
          <w:sz w:val="24"/>
          <w:szCs w:val="24"/>
          <w:lang w:eastAsia="ru-RU"/>
        </w:rPr>
        <w:t>евроконтейнерами</w:t>
      </w:r>
      <w:proofErr w:type="spellEnd"/>
      <w:r w:rsidRPr="005B14B2">
        <w:rPr>
          <w:rFonts w:ascii="Times New Roman" w:eastAsia="Times New Roman" w:hAnsi="Times New Roman"/>
          <w:sz w:val="24"/>
          <w:szCs w:val="24"/>
          <w:lang w:eastAsia="ru-RU"/>
        </w:rPr>
        <w:t xml:space="preserve"> и заглублёнными контейнерами. Представляет собой площадку с твёрдым основание размерами 1,5×1,5 м и ограждением с трёх сторон.</w:t>
      </w:r>
    </w:p>
    <w:p w:rsidR="00C008AC" w:rsidRPr="005B14B2" w:rsidRDefault="00C008AC" w:rsidP="009346F1">
      <w:pPr>
        <w:numPr>
          <w:ilvl w:val="0"/>
          <w:numId w:val="59"/>
        </w:num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Бункер для сбора КГО объёмом 6-15 м</w:t>
      </w:r>
      <w:r w:rsidRPr="005B14B2">
        <w:rPr>
          <w:rFonts w:ascii="Times New Roman" w:eastAsia="Times New Roman" w:hAnsi="Times New Roman"/>
          <w:sz w:val="24"/>
          <w:szCs w:val="24"/>
          <w:vertAlign w:val="superscript"/>
          <w:lang w:eastAsia="ru-RU"/>
        </w:rPr>
        <w:t>3</w:t>
      </w:r>
      <w:r w:rsidRPr="005B14B2">
        <w:rPr>
          <w:rFonts w:ascii="Times New Roman" w:eastAsia="Times New Roman" w:hAnsi="Times New Roman"/>
          <w:sz w:val="24"/>
          <w:szCs w:val="24"/>
          <w:lang w:eastAsia="ru-RU"/>
        </w:rPr>
        <w:t>, который устанавливается на тех местах сбора, которые оборудованы бункером для сбора ТКО. ТКО и КГО складируются отдельно в разные бункеры.</w:t>
      </w:r>
    </w:p>
    <w:p w:rsidR="00C008AC" w:rsidRPr="005B14B2" w:rsidRDefault="00C008AC" w:rsidP="009346F1">
      <w:pPr>
        <w:numPr>
          <w:ilvl w:val="0"/>
          <w:numId w:val="59"/>
        </w:num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Месторасположение специальных площадок для складирования КГО и места складирования КГО обозначаются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5B14B2" w:rsidRDefault="00C008AC" w:rsidP="00C008AC">
      <w:pPr>
        <w:spacing w:after="0" w:line="240" w:lineRule="auto"/>
        <w:ind w:firstLine="709"/>
        <w:contextualSpacing/>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Таблица </w:t>
      </w:r>
      <w:r w:rsidR="00AF384C" w:rsidRPr="005B14B2">
        <w:rPr>
          <w:rFonts w:ascii="Times New Roman" w:eastAsia="Times New Roman" w:hAnsi="Times New Roman"/>
          <w:sz w:val="24"/>
          <w:szCs w:val="24"/>
          <w:lang w:bidi="en-US"/>
        </w:rPr>
        <w:fldChar w:fldCharType="begin"/>
      </w:r>
      <w:r w:rsidRPr="005B14B2">
        <w:rPr>
          <w:rFonts w:ascii="Times New Roman" w:eastAsia="Times New Roman" w:hAnsi="Times New Roman"/>
          <w:sz w:val="24"/>
          <w:szCs w:val="24"/>
          <w:lang w:bidi="en-US"/>
        </w:rPr>
        <w:instrText xml:space="preserve"> SEQ Таблица \* ARABIC </w:instrText>
      </w:r>
      <w:r w:rsidR="00AF384C" w:rsidRPr="005B14B2">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62</w:t>
      </w:r>
      <w:r w:rsidR="00AF384C" w:rsidRPr="005B14B2">
        <w:rPr>
          <w:rFonts w:ascii="Times New Roman" w:eastAsia="Times New Roman" w:hAnsi="Times New Roman"/>
          <w:sz w:val="24"/>
          <w:szCs w:val="24"/>
          <w:lang w:bidi="en-US"/>
        </w:rPr>
        <w:fldChar w:fldCharType="end"/>
      </w:r>
    </w:p>
    <w:p w:rsidR="00C008AC" w:rsidRPr="00C50A53" w:rsidRDefault="00C008AC" w:rsidP="00C008AC">
      <w:pPr>
        <w:tabs>
          <w:tab w:val="left" w:pos="1418"/>
        </w:tabs>
        <w:spacing w:line="240" w:lineRule="auto"/>
        <w:jc w:val="center"/>
        <w:rPr>
          <w:rFonts w:ascii="Times New Roman" w:eastAsia="Times New Roman" w:hAnsi="Times New Roman"/>
          <w:sz w:val="28"/>
          <w:szCs w:val="24"/>
          <w:lang w:eastAsia="ru-RU"/>
        </w:rPr>
      </w:pPr>
      <w:r w:rsidRPr="005B14B2">
        <w:rPr>
          <w:rFonts w:ascii="Times New Roman" w:eastAsia="Times New Roman" w:hAnsi="Times New Roman"/>
          <w:sz w:val="24"/>
          <w:szCs w:val="24"/>
          <w:lang w:eastAsia="ru-RU"/>
        </w:rPr>
        <w:t>Результаты расчёта количества контейнеров для КГО на расчётный срок</w:t>
      </w:r>
    </w:p>
    <w:tbl>
      <w:tblPr>
        <w:tblW w:w="3291" w:type="pct"/>
        <w:jc w:val="center"/>
        <w:tblLook w:val="04A0"/>
      </w:tblPr>
      <w:tblGrid>
        <w:gridCol w:w="2604"/>
        <w:gridCol w:w="2211"/>
        <w:gridCol w:w="2044"/>
      </w:tblGrid>
      <w:tr w:rsidR="0054322A" w:rsidRPr="00C50A53" w:rsidTr="0054322A">
        <w:trPr>
          <w:trHeight w:val="269"/>
          <w:jc w:val="center"/>
        </w:trPr>
        <w:tc>
          <w:tcPr>
            <w:tcW w:w="18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C50A53" w:rsidRDefault="0054322A" w:rsidP="0054322A">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Населённый пункт</w:t>
            </w:r>
          </w:p>
        </w:tc>
        <w:tc>
          <w:tcPr>
            <w:tcW w:w="16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C50A53" w:rsidRDefault="0054322A" w:rsidP="0054322A">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Численность населения, чел.</w:t>
            </w:r>
          </w:p>
        </w:tc>
        <w:tc>
          <w:tcPr>
            <w:tcW w:w="1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C50A53" w:rsidRDefault="0054322A" w:rsidP="0054322A">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Количество мест накопления КГО, шт.</w:t>
            </w:r>
          </w:p>
        </w:tc>
      </w:tr>
      <w:tr w:rsidR="0054322A" w:rsidRPr="00C50A53" w:rsidTr="0054322A">
        <w:trPr>
          <w:trHeight w:val="269"/>
          <w:jc w:val="center"/>
        </w:trPr>
        <w:tc>
          <w:tcPr>
            <w:tcW w:w="1898" w:type="pct"/>
            <w:vMerge/>
            <w:tcBorders>
              <w:top w:val="single" w:sz="4" w:space="0" w:color="auto"/>
              <w:left w:val="single" w:sz="4" w:space="0" w:color="auto"/>
              <w:bottom w:val="single" w:sz="4" w:space="0" w:color="auto"/>
              <w:right w:val="single" w:sz="4" w:space="0" w:color="auto"/>
            </w:tcBorders>
            <w:vAlign w:val="center"/>
            <w:hideMark/>
          </w:tcPr>
          <w:p w:rsidR="0054322A" w:rsidRPr="00C50A53" w:rsidRDefault="0054322A" w:rsidP="0054322A">
            <w:pPr>
              <w:spacing w:after="0" w:line="240" w:lineRule="auto"/>
              <w:rPr>
                <w:rFonts w:ascii="Times New Roman" w:eastAsia="Times New Roman" w:hAnsi="Times New Roman"/>
                <w:color w:val="000000"/>
                <w:lang w:eastAsia="ru-RU"/>
              </w:rPr>
            </w:pPr>
          </w:p>
        </w:tc>
        <w:tc>
          <w:tcPr>
            <w:tcW w:w="1612" w:type="pct"/>
            <w:vMerge/>
            <w:tcBorders>
              <w:top w:val="single" w:sz="4" w:space="0" w:color="auto"/>
              <w:left w:val="single" w:sz="4" w:space="0" w:color="auto"/>
              <w:bottom w:val="single" w:sz="4" w:space="0" w:color="auto"/>
              <w:right w:val="single" w:sz="4" w:space="0" w:color="auto"/>
            </w:tcBorders>
            <w:vAlign w:val="center"/>
            <w:hideMark/>
          </w:tcPr>
          <w:p w:rsidR="0054322A" w:rsidRPr="00C50A53" w:rsidRDefault="0054322A" w:rsidP="0054322A">
            <w:pPr>
              <w:spacing w:after="0" w:line="240" w:lineRule="auto"/>
              <w:rPr>
                <w:rFonts w:ascii="Times New Roman" w:eastAsia="Times New Roman" w:hAnsi="Times New Roman"/>
                <w:color w:val="000000"/>
                <w:lang w:eastAsia="ru-RU"/>
              </w:rPr>
            </w:pPr>
          </w:p>
        </w:tc>
        <w:tc>
          <w:tcPr>
            <w:tcW w:w="1490" w:type="pct"/>
            <w:vMerge/>
            <w:tcBorders>
              <w:top w:val="single" w:sz="4" w:space="0" w:color="auto"/>
              <w:left w:val="single" w:sz="4" w:space="0" w:color="auto"/>
              <w:bottom w:val="single" w:sz="4" w:space="0" w:color="auto"/>
              <w:right w:val="single" w:sz="4" w:space="0" w:color="auto"/>
            </w:tcBorders>
            <w:vAlign w:val="center"/>
            <w:hideMark/>
          </w:tcPr>
          <w:p w:rsidR="0054322A" w:rsidRPr="00C50A53" w:rsidRDefault="0054322A" w:rsidP="0054322A">
            <w:pPr>
              <w:spacing w:after="0" w:line="240" w:lineRule="auto"/>
              <w:rPr>
                <w:rFonts w:ascii="Times New Roman" w:eastAsia="Times New Roman" w:hAnsi="Times New Roman"/>
                <w:color w:val="000000"/>
                <w:lang w:eastAsia="ru-RU"/>
              </w:rPr>
            </w:pPr>
          </w:p>
        </w:tc>
      </w:tr>
      <w:tr w:rsidR="00DB2046" w:rsidRPr="00C50A53" w:rsidTr="00365558">
        <w:trPr>
          <w:trHeight w:val="57"/>
          <w:jc w:val="center"/>
        </w:trPr>
        <w:tc>
          <w:tcPr>
            <w:tcW w:w="1898" w:type="pct"/>
            <w:tcBorders>
              <w:top w:val="nil"/>
              <w:left w:val="single" w:sz="4" w:space="0" w:color="auto"/>
              <w:bottom w:val="single" w:sz="4" w:space="0" w:color="auto"/>
              <w:right w:val="single" w:sz="4" w:space="0" w:color="auto"/>
            </w:tcBorders>
            <w:shd w:val="clear" w:color="000000" w:fill="FFFFFF"/>
            <w:vAlign w:val="center"/>
            <w:hideMark/>
          </w:tcPr>
          <w:p w:rsidR="00DB2046" w:rsidRPr="00C50A53" w:rsidRDefault="00DB2046" w:rsidP="00DB2046">
            <w:pPr>
              <w:spacing w:after="0" w:line="240" w:lineRule="auto"/>
              <w:rPr>
                <w:rFonts w:ascii="Times New Roman" w:eastAsia="Times New Roman" w:hAnsi="Times New Roman"/>
                <w:color w:val="000000"/>
                <w:lang w:eastAsia="ru-RU"/>
              </w:rPr>
            </w:pPr>
            <w:r w:rsidRPr="00C50A53">
              <w:rPr>
                <w:rFonts w:ascii="Times New Roman" w:eastAsia="Times New Roman" w:hAnsi="Times New Roman"/>
                <w:color w:val="000000"/>
                <w:lang w:eastAsia="ru-RU"/>
              </w:rPr>
              <w:t xml:space="preserve">с. </w:t>
            </w:r>
            <w:proofErr w:type="spellStart"/>
            <w:r w:rsidRPr="00C50A53">
              <w:rPr>
                <w:rFonts w:ascii="Times New Roman" w:eastAsia="Times New Roman" w:hAnsi="Times New Roman"/>
                <w:color w:val="000000"/>
                <w:lang w:eastAsia="ru-RU"/>
              </w:rPr>
              <w:t>Тымлат</w:t>
            </w:r>
            <w:proofErr w:type="spellEnd"/>
          </w:p>
        </w:tc>
        <w:tc>
          <w:tcPr>
            <w:tcW w:w="1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580</w:t>
            </w:r>
          </w:p>
        </w:tc>
        <w:tc>
          <w:tcPr>
            <w:tcW w:w="1490" w:type="pct"/>
            <w:tcBorders>
              <w:top w:val="single" w:sz="4" w:space="0" w:color="auto"/>
              <w:left w:val="nil"/>
              <w:bottom w:val="single" w:sz="4" w:space="0" w:color="auto"/>
              <w:right w:val="single" w:sz="4" w:space="0" w:color="auto"/>
            </w:tcBorders>
            <w:shd w:val="clear" w:color="000000" w:fill="FFFFFF"/>
            <w:vAlign w:val="center"/>
            <w:hideMark/>
          </w:tcPr>
          <w:p w:rsidR="00DB2046" w:rsidRPr="00C50A53" w:rsidRDefault="00DB2046" w:rsidP="00DB2046">
            <w:pPr>
              <w:spacing w:after="0" w:line="240" w:lineRule="auto"/>
              <w:jc w:val="center"/>
              <w:rPr>
                <w:rFonts w:ascii="Times New Roman" w:eastAsia="Times New Roman" w:hAnsi="Times New Roman"/>
                <w:color w:val="000000"/>
                <w:lang w:eastAsia="ru-RU"/>
              </w:rPr>
            </w:pPr>
            <w:r w:rsidRPr="00C50A53">
              <w:rPr>
                <w:rFonts w:ascii="Times New Roman" w:eastAsia="Times New Roman" w:hAnsi="Times New Roman"/>
                <w:color w:val="000000"/>
                <w:lang w:eastAsia="ru-RU"/>
              </w:rPr>
              <w:t>5</w:t>
            </w:r>
          </w:p>
        </w:tc>
      </w:tr>
    </w:tbl>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w:t>
      </w:r>
    </w:p>
    <w:p w:rsidR="00C008AC" w:rsidRPr="005B14B2" w:rsidRDefault="00C008AC" w:rsidP="009346F1">
      <w:pPr>
        <w:spacing w:after="0" w:line="240" w:lineRule="auto"/>
        <w:ind w:left="567" w:firstLine="567"/>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Сбор ртутьсодержащих отходов (РСО) возможен в следующих местах:</w:t>
      </w:r>
    </w:p>
    <w:p w:rsidR="00C008AC" w:rsidRPr="005B14B2" w:rsidRDefault="00C008AC" w:rsidP="009346F1">
      <w:pPr>
        <w:numPr>
          <w:ilvl w:val="0"/>
          <w:numId w:val="14"/>
        </w:numPr>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стационарные пункты сбора вторичного сырья и опасных отходов (1 в каждом населённом пункте поселения);</w:t>
      </w:r>
    </w:p>
    <w:p w:rsidR="00C008AC" w:rsidRPr="005B14B2" w:rsidRDefault="00C008AC" w:rsidP="009346F1">
      <w:pPr>
        <w:numPr>
          <w:ilvl w:val="0"/>
          <w:numId w:val="14"/>
        </w:numPr>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участки накопления опасных отходов на межмуниципальных комплексных полигонах;</w:t>
      </w:r>
    </w:p>
    <w:p w:rsidR="00C008AC" w:rsidRPr="005B14B2" w:rsidRDefault="00C008AC" w:rsidP="009346F1">
      <w:pPr>
        <w:numPr>
          <w:ilvl w:val="0"/>
          <w:numId w:val="14"/>
        </w:numPr>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стационарные контейнеры (устанавливаются региональными операторами);</w:t>
      </w:r>
    </w:p>
    <w:p w:rsidR="00C008AC" w:rsidRPr="005B14B2" w:rsidRDefault="00C008AC" w:rsidP="009346F1">
      <w:pPr>
        <w:numPr>
          <w:ilvl w:val="0"/>
          <w:numId w:val="14"/>
        </w:numPr>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точки продаж ртутьсодержащих ламп, приборов и изделий;</w:t>
      </w:r>
    </w:p>
    <w:p w:rsidR="00C008AC" w:rsidRPr="005B14B2" w:rsidRDefault="00C008AC" w:rsidP="009346F1">
      <w:pPr>
        <w:numPr>
          <w:ilvl w:val="0"/>
          <w:numId w:val="14"/>
        </w:numPr>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самостоятельное накопление и сдача РСО хозяйствующими субъектами.</w:t>
      </w:r>
    </w:p>
    <w:p w:rsidR="00C008AC" w:rsidRPr="005B14B2" w:rsidRDefault="00C008AC" w:rsidP="009346F1">
      <w:pPr>
        <w:spacing w:after="0" w:line="240" w:lineRule="auto"/>
        <w:ind w:left="567" w:firstLine="567"/>
        <w:jc w:val="both"/>
        <w:rPr>
          <w:rFonts w:ascii="Times New Roman" w:hAnsi="Times New Roman"/>
          <w:color w:val="000000"/>
          <w:sz w:val="24"/>
          <w:szCs w:val="24"/>
        </w:rPr>
      </w:pPr>
      <w:r w:rsidRPr="005B14B2">
        <w:rPr>
          <w:rFonts w:ascii="Times New Roman" w:hAnsi="Times New Roman"/>
          <w:color w:val="000000"/>
          <w:sz w:val="24"/>
          <w:szCs w:val="24"/>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DB2046" w:rsidRPr="005B14B2">
        <w:rPr>
          <w:rFonts w:ascii="Times New Roman" w:hAnsi="Times New Roman"/>
          <w:sz w:val="24"/>
          <w:szCs w:val="24"/>
        </w:rPr>
        <w:t>Камчатского</w:t>
      </w:r>
      <w:r w:rsidR="00175A7D" w:rsidRPr="005B14B2">
        <w:rPr>
          <w:rFonts w:ascii="Times New Roman" w:hAnsi="Times New Roman"/>
          <w:sz w:val="24"/>
          <w:szCs w:val="24"/>
        </w:rPr>
        <w:t xml:space="preserve"> края</w:t>
      </w:r>
      <w:r w:rsidRPr="005B14B2">
        <w:rPr>
          <w:rFonts w:ascii="Times New Roman" w:hAnsi="Times New Roman"/>
          <w:color w:val="000000"/>
          <w:sz w:val="24"/>
          <w:szCs w:val="24"/>
        </w:rPr>
        <w:t>.</w:t>
      </w:r>
    </w:p>
    <w:p w:rsidR="00C008AC" w:rsidRPr="005B14B2" w:rsidRDefault="00C008AC" w:rsidP="009346F1">
      <w:pPr>
        <w:spacing w:after="0" w:line="240" w:lineRule="auto"/>
        <w:ind w:left="567" w:firstLine="567"/>
        <w:jc w:val="both"/>
        <w:rPr>
          <w:rFonts w:ascii="Times New Roman" w:hAnsi="Times New Roman"/>
          <w:color w:val="000000"/>
          <w:sz w:val="24"/>
          <w:szCs w:val="24"/>
        </w:rPr>
      </w:pPr>
      <w:r w:rsidRPr="005B14B2">
        <w:rPr>
          <w:rFonts w:ascii="Times New Roman" w:hAnsi="Times New Roman"/>
          <w:color w:val="000000"/>
          <w:sz w:val="24"/>
          <w:szCs w:val="24"/>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9A6453" w:rsidRPr="005B14B2">
        <w:rPr>
          <w:rFonts w:ascii="Times New Roman" w:hAnsi="Times New Roman"/>
          <w:sz w:val="24"/>
          <w:szCs w:val="24"/>
        </w:rPr>
        <w:t>Камчатского</w:t>
      </w:r>
      <w:r w:rsidR="00175A7D" w:rsidRPr="005B14B2">
        <w:rPr>
          <w:rFonts w:ascii="Times New Roman" w:hAnsi="Times New Roman"/>
          <w:sz w:val="24"/>
          <w:szCs w:val="24"/>
        </w:rPr>
        <w:t xml:space="preserve"> края</w:t>
      </w:r>
      <w:r w:rsidRPr="005B14B2">
        <w:rPr>
          <w:rFonts w:ascii="Times New Roman" w:hAnsi="Times New Roman"/>
          <w:color w:val="000000"/>
          <w:sz w:val="24"/>
          <w:szCs w:val="24"/>
        </w:rPr>
        <w:t>.</w:t>
      </w:r>
    </w:p>
    <w:p w:rsidR="00C008AC" w:rsidRPr="005B14B2" w:rsidRDefault="00C008AC" w:rsidP="009346F1">
      <w:pPr>
        <w:spacing w:after="0" w:line="240" w:lineRule="auto"/>
        <w:ind w:left="567" w:firstLine="567"/>
        <w:jc w:val="both"/>
        <w:rPr>
          <w:rFonts w:ascii="Times New Roman" w:hAnsi="Times New Roman"/>
          <w:color w:val="000000"/>
          <w:sz w:val="24"/>
          <w:szCs w:val="24"/>
        </w:rPr>
      </w:pPr>
      <w:proofErr w:type="gramStart"/>
      <w:r w:rsidRPr="005B14B2">
        <w:rPr>
          <w:rFonts w:ascii="Times New Roman" w:hAnsi="Times New Roman"/>
          <w:color w:val="000000"/>
          <w:sz w:val="24"/>
          <w:szCs w:val="24"/>
        </w:rPr>
        <w:t>В соответствии с требованиями Федерального закона от 24.06.1998 № 89-ФЗ «Об отходах производства и потребления», при архитектурно-строительном проектировании, строительстве, реконструкции, капитальном ремонте зданий, сооружений и иных объектов, в процессе эксплуатации которых образуются отходы, необходимо предусматривать места (площадки) накопления таких отходов в соответствии с установленными федеральными нормами и правилами и иными требованиями в области обращения с отходами.</w:t>
      </w:r>
      <w:proofErr w:type="gramEnd"/>
    </w:p>
    <w:p w:rsidR="00BE75B4" w:rsidRPr="005B14B2" w:rsidRDefault="00BE75B4" w:rsidP="009346F1">
      <w:pPr>
        <w:spacing w:after="0" w:line="240" w:lineRule="auto"/>
        <w:ind w:left="567" w:firstLine="567"/>
        <w:jc w:val="both"/>
        <w:rPr>
          <w:rFonts w:ascii="Times New Roman" w:hAnsi="Times New Roman"/>
          <w:color w:val="000000"/>
          <w:sz w:val="24"/>
          <w:szCs w:val="24"/>
        </w:rPr>
      </w:pPr>
    </w:p>
    <w:p w:rsidR="000C695C" w:rsidRPr="005B14B2" w:rsidRDefault="000C695C" w:rsidP="009346F1">
      <w:pPr>
        <w:pStyle w:val="1"/>
        <w:numPr>
          <w:ilvl w:val="0"/>
          <w:numId w:val="51"/>
        </w:numPr>
        <w:tabs>
          <w:tab w:val="left" w:pos="567"/>
        </w:tabs>
        <w:spacing w:line="240" w:lineRule="auto"/>
        <w:ind w:left="567" w:firstLine="567"/>
        <w:rPr>
          <w:b/>
          <w:sz w:val="24"/>
          <w:szCs w:val="24"/>
        </w:rPr>
      </w:pPr>
      <w:bookmarkStart w:id="390" w:name="_Toc117073361"/>
      <w:r w:rsidRPr="005B14B2">
        <w:rPr>
          <w:b/>
          <w:sz w:val="24"/>
          <w:szCs w:val="24"/>
        </w:rPr>
        <w:t xml:space="preserve">Сведения о видах, назначении и наименованиях планируемых для размещения на территории </w:t>
      </w:r>
      <w:r w:rsidR="0054322A" w:rsidRPr="005B14B2">
        <w:rPr>
          <w:b/>
          <w:sz w:val="24"/>
          <w:szCs w:val="24"/>
        </w:rPr>
        <w:t>сельского</w:t>
      </w:r>
      <w:r w:rsidR="004F5331" w:rsidRPr="005B14B2">
        <w:rPr>
          <w:b/>
          <w:sz w:val="24"/>
          <w:szCs w:val="24"/>
        </w:rPr>
        <w:t xml:space="preserve"> </w:t>
      </w:r>
      <w:r w:rsidR="00F6575A" w:rsidRPr="005B14B2">
        <w:rPr>
          <w:b/>
          <w:sz w:val="24"/>
          <w:szCs w:val="24"/>
        </w:rPr>
        <w:t>поселения</w:t>
      </w:r>
      <w:r w:rsidR="00656131" w:rsidRPr="005B14B2">
        <w:rPr>
          <w:b/>
          <w:sz w:val="24"/>
          <w:szCs w:val="24"/>
        </w:rPr>
        <w:t xml:space="preserve"> </w:t>
      </w:r>
      <w:r w:rsidR="00E376CF" w:rsidRPr="005B14B2">
        <w:rPr>
          <w:b/>
          <w:sz w:val="24"/>
          <w:szCs w:val="24"/>
        </w:rPr>
        <w:t xml:space="preserve">«село </w:t>
      </w:r>
      <w:proofErr w:type="spellStart"/>
      <w:r w:rsidR="00E376CF" w:rsidRPr="005B14B2">
        <w:rPr>
          <w:b/>
          <w:sz w:val="24"/>
          <w:szCs w:val="24"/>
        </w:rPr>
        <w:t>Тымлат</w:t>
      </w:r>
      <w:proofErr w:type="spellEnd"/>
      <w:r w:rsidR="00E376CF" w:rsidRPr="005B14B2">
        <w:rPr>
          <w:b/>
          <w:sz w:val="24"/>
          <w:szCs w:val="24"/>
        </w:rPr>
        <w:t xml:space="preserve">» </w:t>
      </w:r>
      <w:r w:rsidRPr="005B14B2">
        <w:rPr>
          <w:b/>
          <w:sz w:val="24"/>
          <w:szCs w:val="24"/>
        </w:rPr>
        <w:t xml:space="preserve">объектов федерального значения, объектов регионального значения, объектов местного значения, их основные </w:t>
      </w:r>
      <w:r w:rsidRPr="005B14B2">
        <w:rPr>
          <w:b/>
          <w:sz w:val="24"/>
          <w:szCs w:val="24"/>
        </w:rPr>
        <w:lastRenderedPageBreak/>
        <w:t>характеристики, местоположение, характеристики зон с особыми условиями использования территорий</w:t>
      </w:r>
      <w:bookmarkEnd w:id="390"/>
    </w:p>
    <w:p w:rsidR="00F125BD" w:rsidRPr="005B14B2" w:rsidRDefault="00A10993"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w:t>
      </w:r>
      <w:r w:rsidR="00DB2046" w:rsidRPr="005B14B2">
        <w:rPr>
          <w:rFonts w:ascii="Times New Roman" w:eastAsia="Times New Roman" w:hAnsi="Times New Roman"/>
          <w:sz w:val="24"/>
          <w:szCs w:val="24"/>
          <w:lang w:eastAsia="ru-RU"/>
        </w:rPr>
        <w:t xml:space="preserve">в границах сельского поселения «село </w:t>
      </w:r>
      <w:proofErr w:type="spellStart"/>
      <w:r w:rsidR="00DB2046" w:rsidRPr="005B14B2">
        <w:rPr>
          <w:rFonts w:ascii="Times New Roman" w:eastAsia="Times New Roman" w:hAnsi="Times New Roman"/>
          <w:sz w:val="24"/>
          <w:szCs w:val="24"/>
          <w:lang w:eastAsia="ru-RU"/>
        </w:rPr>
        <w:t>Тымлат</w:t>
      </w:r>
      <w:proofErr w:type="spellEnd"/>
      <w:r w:rsidR="00DB2046" w:rsidRPr="005B14B2">
        <w:rPr>
          <w:rFonts w:ascii="Times New Roman" w:eastAsia="Times New Roman" w:hAnsi="Times New Roman"/>
          <w:sz w:val="24"/>
          <w:szCs w:val="24"/>
          <w:lang w:eastAsia="ru-RU"/>
        </w:rPr>
        <w:t>» Карагинского района Камчатского края строительство объектов федерального значения не запланировано</w:t>
      </w:r>
      <w:r w:rsidR="00F125BD" w:rsidRPr="005B14B2">
        <w:rPr>
          <w:rFonts w:ascii="Times New Roman" w:eastAsia="Times New Roman" w:hAnsi="Times New Roman"/>
          <w:sz w:val="24"/>
          <w:szCs w:val="24"/>
          <w:lang w:eastAsia="ru-RU"/>
        </w:rPr>
        <w:t>;</w:t>
      </w:r>
    </w:p>
    <w:p w:rsidR="00A10993" w:rsidRPr="005B14B2" w:rsidRDefault="00A10993"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w:t>
      </w:r>
      <w:r w:rsidR="00DB2046" w:rsidRPr="005B14B2">
        <w:rPr>
          <w:rFonts w:ascii="Times New Roman" w:eastAsia="Times New Roman" w:hAnsi="Times New Roman"/>
          <w:sz w:val="24"/>
          <w:szCs w:val="24"/>
          <w:lang w:eastAsia="ru-RU"/>
        </w:rPr>
        <w:t xml:space="preserve">в границах сельского поселения «село </w:t>
      </w:r>
      <w:proofErr w:type="spellStart"/>
      <w:r w:rsidR="00DB2046" w:rsidRPr="005B14B2">
        <w:rPr>
          <w:rFonts w:ascii="Times New Roman" w:eastAsia="Times New Roman" w:hAnsi="Times New Roman"/>
          <w:sz w:val="24"/>
          <w:szCs w:val="24"/>
          <w:lang w:eastAsia="ru-RU"/>
        </w:rPr>
        <w:t>Тымлат</w:t>
      </w:r>
      <w:proofErr w:type="spellEnd"/>
      <w:r w:rsidR="00DB2046" w:rsidRPr="005B14B2">
        <w:rPr>
          <w:rFonts w:ascii="Times New Roman" w:eastAsia="Times New Roman" w:hAnsi="Times New Roman"/>
          <w:sz w:val="24"/>
          <w:szCs w:val="24"/>
          <w:lang w:eastAsia="ru-RU"/>
        </w:rPr>
        <w:t>» Карагинского района Камчатского края</w:t>
      </w:r>
      <w:r w:rsidR="00135F76" w:rsidRPr="005B14B2">
        <w:rPr>
          <w:rFonts w:ascii="Times New Roman" w:hAnsi="Times New Roman"/>
          <w:sz w:val="24"/>
          <w:szCs w:val="24"/>
        </w:rPr>
        <w:t xml:space="preserve"> строительство объектов федерального значения не запланировано</w:t>
      </w:r>
      <w:r w:rsidRPr="005B14B2">
        <w:rPr>
          <w:rFonts w:ascii="Times New Roman" w:eastAsia="Times New Roman" w:hAnsi="Times New Roman"/>
          <w:sz w:val="24"/>
          <w:szCs w:val="24"/>
          <w:lang w:eastAsia="ru-RU"/>
        </w:rPr>
        <w:t>.</w:t>
      </w:r>
    </w:p>
    <w:p w:rsidR="00A10993" w:rsidRPr="005B14B2" w:rsidRDefault="00A10993"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w:t>
      </w:r>
      <w:r w:rsidR="00DB2046" w:rsidRPr="005B14B2">
        <w:rPr>
          <w:rFonts w:ascii="Times New Roman" w:eastAsia="Times New Roman" w:hAnsi="Times New Roman"/>
          <w:sz w:val="24"/>
          <w:szCs w:val="24"/>
          <w:lang w:eastAsia="ru-RU"/>
        </w:rPr>
        <w:t xml:space="preserve">в границах сельского поселения «село </w:t>
      </w:r>
      <w:proofErr w:type="spellStart"/>
      <w:r w:rsidR="00DB2046" w:rsidRPr="005B14B2">
        <w:rPr>
          <w:rFonts w:ascii="Times New Roman" w:eastAsia="Times New Roman" w:hAnsi="Times New Roman"/>
          <w:sz w:val="24"/>
          <w:szCs w:val="24"/>
          <w:lang w:eastAsia="ru-RU"/>
        </w:rPr>
        <w:t>Тымлат</w:t>
      </w:r>
      <w:proofErr w:type="spellEnd"/>
      <w:r w:rsidR="00DB2046" w:rsidRPr="005B14B2">
        <w:rPr>
          <w:rFonts w:ascii="Times New Roman" w:eastAsia="Times New Roman" w:hAnsi="Times New Roman"/>
          <w:sz w:val="24"/>
          <w:szCs w:val="24"/>
          <w:lang w:eastAsia="ru-RU"/>
        </w:rPr>
        <w:t>» Карагинского района Камчатского края</w:t>
      </w:r>
      <w:r w:rsidR="00135F76" w:rsidRPr="005B14B2">
        <w:rPr>
          <w:rFonts w:ascii="Times New Roman" w:hAnsi="Times New Roman"/>
          <w:sz w:val="24"/>
          <w:szCs w:val="24"/>
        </w:rPr>
        <w:t xml:space="preserve"> строительство объектов федерального значения не запланировано</w:t>
      </w:r>
      <w:r w:rsidRPr="005B14B2">
        <w:rPr>
          <w:rFonts w:ascii="Times New Roman" w:eastAsia="Times New Roman" w:hAnsi="Times New Roman"/>
          <w:sz w:val="24"/>
          <w:szCs w:val="24"/>
          <w:lang w:eastAsia="ru-RU"/>
        </w:rPr>
        <w:t>.</w:t>
      </w:r>
    </w:p>
    <w:p w:rsidR="00DB2046" w:rsidRPr="005B14B2" w:rsidRDefault="00A10993"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w:t>
      </w:r>
      <w:r w:rsidR="00DB2046" w:rsidRPr="005B14B2">
        <w:rPr>
          <w:rFonts w:ascii="Times New Roman" w:eastAsia="Times New Roman" w:hAnsi="Times New Roman"/>
          <w:sz w:val="24"/>
          <w:szCs w:val="24"/>
          <w:lang w:eastAsia="ru-RU"/>
        </w:rPr>
        <w:t xml:space="preserve">в границах сельского поселения «село </w:t>
      </w:r>
      <w:proofErr w:type="spellStart"/>
      <w:r w:rsidR="00DB2046" w:rsidRPr="005B14B2">
        <w:rPr>
          <w:rFonts w:ascii="Times New Roman" w:eastAsia="Times New Roman" w:hAnsi="Times New Roman"/>
          <w:sz w:val="24"/>
          <w:szCs w:val="24"/>
          <w:lang w:eastAsia="ru-RU"/>
        </w:rPr>
        <w:t>Тымлат</w:t>
      </w:r>
      <w:proofErr w:type="spellEnd"/>
      <w:r w:rsidR="00DB2046" w:rsidRPr="005B14B2">
        <w:rPr>
          <w:rFonts w:ascii="Times New Roman" w:eastAsia="Times New Roman" w:hAnsi="Times New Roman"/>
          <w:sz w:val="24"/>
          <w:szCs w:val="24"/>
          <w:lang w:eastAsia="ru-RU"/>
        </w:rPr>
        <w:t xml:space="preserve">» Карагинского района Камчатского края </w:t>
      </w:r>
      <w:r w:rsidR="00DB2046" w:rsidRPr="005B14B2">
        <w:rPr>
          <w:rFonts w:ascii="Times New Roman" w:hAnsi="Times New Roman"/>
          <w:sz w:val="24"/>
          <w:szCs w:val="24"/>
        </w:rPr>
        <w:t>строительство объектов федерального значения не запланировано</w:t>
      </w:r>
      <w:r w:rsidR="00DB2046" w:rsidRPr="005B14B2">
        <w:rPr>
          <w:rFonts w:ascii="Times New Roman" w:eastAsia="Times New Roman" w:hAnsi="Times New Roman"/>
          <w:sz w:val="24"/>
          <w:szCs w:val="24"/>
          <w:lang w:eastAsia="ru-RU"/>
        </w:rPr>
        <w:t>.</w:t>
      </w:r>
    </w:p>
    <w:p w:rsidR="00A10993" w:rsidRPr="005B14B2" w:rsidRDefault="00A10993"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w:t>
      </w:r>
      <w:r w:rsidR="00645631" w:rsidRPr="005B14B2">
        <w:rPr>
          <w:rFonts w:ascii="Times New Roman" w:eastAsia="Times New Roman" w:hAnsi="Times New Roman"/>
          <w:sz w:val="24"/>
          <w:szCs w:val="24"/>
          <w:lang w:eastAsia="ru-RU"/>
        </w:rPr>
        <w:t xml:space="preserve">в границах сельского поселения «село </w:t>
      </w:r>
      <w:proofErr w:type="spellStart"/>
      <w:r w:rsidR="00645631" w:rsidRPr="005B14B2">
        <w:rPr>
          <w:rFonts w:ascii="Times New Roman" w:eastAsia="Times New Roman" w:hAnsi="Times New Roman"/>
          <w:sz w:val="24"/>
          <w:szCs w:val="24"/>
          <w:lang w:eastAsia="ru-RU"/>
        </w:rPr>
        <w:t>Тымлат</w:t>
      </w:r>
      <w:proofErr w:type="spellEnd"/>
      <w:r w:rsidR="00645631" w:rsidRPr="005B14B2">
        <w:rPr>
          <w:rFonts w:ascii="Times New Roman" w:eastAsia="Times New Roman" w:hAnsi="Times New Roman"/>
          <w:sz w:val="24"/>
          <w:szCs w:val="24"/>
          <w:lang w:eastAsia="ru-RU"/>
        </w:rPr>
        <w:t>» Карагинского района Камчатского края</w:t>
      </w:r>
      <w:r w:rsidR="000C36E3" w:rsidRPr="005B14B2">
        <w:rPr>
          <w:rFonts w:ascii="Times New Roman" w:hAnsi="Times New Roman"/>
          <w:sz w:val="24"/>
          <w:szCs w:val="24"/>
        </w:rPr>
        <w:t xml:space="preserve"> </w:t>
      </w:r>
      <w:r w:rsidR="00F125BD" w:rsidRPr="005B14B2">
        <w:rPr>
          <w:rFonts w:ascii="Times New Roman" w:hAnsi="Times New Roman"/>
          <w:sz w:val="24"/>
          <w:szCs w:val="24"/>
        </w:rPr>
        <w:t>строительство объектов федерального значения не запланировано</w:t>
      </w:r>
      <w:r w:rsidR="004D6450" w:rsidRPr="005B14B2">
        <w:rPr>
          <w:rFonts w:ascii="Times New Roman" w:eastAsia="Times New Roman" w:hAnsi="Times New Roman"/>
          <w:sz w:val="24"/>
          <w:szCs w:val="24"/>
          <w:lang w:eastAsia="ru-RU"/>
        </w:rPr>
        <w:t>.</w:t>
      </w:r>
    </w:p>
    <w:p w:rsidR="000C695C" w:rsidRPr="005B14B2" w:rsidRDefault="000C695C" w:rsidP="009346F1">
      <w:pPr>
        <w:autoSpaceDE w:val="0"/>
        <w:autoSpaceDN w:val="0"/>
        <w:adjustRightInd w:val="0"/>
        <w:spacing w:after="0" w:line="240" w:lineRule="auto"/>
        <w:ind w:left="567" w:firstLine="567"/>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В составе таблицы </w:t>
      </w:r>
      <w:fldSimple w:instr=" REF Tbl_Objecty \h  \* MERGEFORMAT ">
        <w:r w:rsidR="00277799">
          <w:rPr>
            <w:rFonts w:ascii="Times New Roman" w:eastAsia="Times New Roman" w:hAnsi="Times New Roman"/>
            <w:noProof/>
            <w:sz w:val="24"/>
            <w:szCs w:val="24"/>
            <w:lang w:bidi="en-US"/>
          </w:rPr>
          <w:t>63</w:t>
        </w:r>
      </w:fldSimple>
      <w:r w:rsidRPr="005B14B2">
        <w:rPr>
          <w:rFonts w:ascii="Times New Roman" w:eastAsia="Times New Roman" w:hAnsi="Times New Roman"/>
          <w:sz w:val="24"/>
          <w:szCs w:val="24"/>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w:t>
      </w:r>
      <w:r w:rsidR="00A10993" w:rsidRPr="005B14B2">
        <w:rPr>
          <w:rFonts w:ascii="Times New Roman" w:eastAsia="Times New Roman" w:hAnsi="Times New Roman"/>
          <w:sz w:val="24"/>
          <w:szCs w:val="24"/>
          <w:lang w:eastAsia="ru-RU"/>
        </w:rPr>
        <w:t>3</w:t>
      </w:r>
      <w:r w:rsidR="00F125BD" w:rsidRPr="005B14B2">
        <w:rPr>
          <w:rFonts w:ascii="Times New Roman" w:eastAsia="Times New Roman" w:hAnsi="Times New Roman"/>
          <w:sz w:val="24"/>
          <w:szCs w:val="24"/>
          <w:lang w:eastAsia="ru-RU"/>
        </w:rPr>
        <w:t>2</w:t>
      </w:r>
      <w:r w:rsidRPr="005B14B2">
        <w:rPr>
          <w:rFonts w:ascii="Times New Roman" w:eastAsia="Times New Roman" w:hAnsi="Times New Roman"/>
          <w:sz w:val="24"/>
          <w:szCs w:val="24"/>
          <w:lang w:eastAsia="ru-RU"/>
        </w:rPr>
        <w:t xml:space="preserve"> года, расчётный срок – до 20</w:t>
      </w:r>
      <w:r w:rsidR="00A10993" w:rsidRPr="005B14B2">
        <w:rPr>
          <w:rFonts w:ascii="Times New Roman" w:eastAsia="Times New Roman" w:hAnsi="Times New Roman"/>
          <w:sz w:val="24"/>
          <w:szCs w:val="24"/>
          <w:lang w:eastAsia="ru-RU"/>
        </w:rPr>
        <w:t>4</w:t>
      </w:r>
      <w:r w:rsidR="00F125BD" w:rsidRPr="005B14B2">
        <w:rPr>
          <w:rFonts w:ascii="Times New Roman" w:eastAsia="Times New Roman" w:hAnsi="Times New Roman"/>
          <w:sz w:val="24"/>
          <w:szCs w:val="24"/>
          <w:lang w:eastAsia="ru-RU"/>
        </w:rPr>
        <w:t>2</w:t>
      </w:r>
      <w:r w:rsidRPr="005B14B2">
        <w:rPr>
          <w:rFonts w:ascii="Times New Roman" w:eastAsia="Times New Roman" w:hAnsi="Times New Roman"/>
          <w:sz w:val="24"/>
          <w:szCs w:val="24"/>
          <w:lang w:eastAsia="ru-RU"/>
        </w:rPr>
        <w:t xml:space="preserve"> года.</w:t>
      </w:r>
    </w:p>
    <w:p w:rsidR="000C695C" w:rsidRPr="00C50A53" w:rsidRDefault="000C695C" w:rsidP="002A5CF5">
      <w:pPr>
        <w:pStyle w:val="2"/>
        <w:numPr>
          <w:ilvl w:val="1"/>
          <w:numId w:val="50"/>
        </w:numPr>
        <w:tabs>
          <w:tab w:val="left" w:pos="993"/>
        </w:tabs>
        <w:spacing w:before="240"/>
        <w:rPr>
          <w:b/>
        </w:rPr>
        <w:sectPr w:rsidR="000C695C" w:rsidRPr="00C50A53" w:rsidSect="00A213DC">
          <w:pgSz w:w="11906" w:h="16838"/>
          <w:pgMar w:top="1134" w:right="567" w:bottom="1134" w:left="1134" w:header="709" w:footer="405" w:gutter="0"/>
          <w:cols w:space="708"/>
          <w:titlePg/>
          <w:docGrid w:linePitch="360"/>
        </w:sectPr>
      </w:pPr>
    </w:p>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rsidR="003A7901" w:rsidRPr="00277799" w:rsidRDefault="003A7901" w:rsidP="003A7901">
      <w:pPr>
        <w:autoSpaceDE w:val="0"/>
        <w:autoSpaceDN w:val="0"/>
        <w:adjustRightInd w:val="0"/>
        <w:spacing w:before="240" w:line="240" w:lineRule="auto"/>
        <w:ind w:firstLine="709"/>
        <w:jc w:val="right"/>
        <w:rPr>
          <w:rFonts w:ascii="Times New Roman" w:eastAsia="Times New Roman" w:hAnsi="Times New Roman"/>
          <w:sz w:val="24"/>
          <w:szCs w:val="24"/>
          <w:lang w:bidi="en-US"/>
        </w:rPr>
      </w:pPr>
      <w:r w:rsidRPr="00277799">
        <w:rPr>
          <w:rFonts w:ascii="Times New Roman" w:eastAsia="Times New Roman" w:hAnsi="Times New Roman"/>
          <w:sz w:val="24"/>
          <w:szCs w:val="24"/>
          <w:lang w:eastAsia="ru-RU"/>
        </w:rPr>
        <w:lastRenderedPageBreak/>
        <w:t xml:space="preserve">Таблица </w:t>
      </w:r>
      <w:bookmarkStart w:id="391" w:name="Tbl_Objecty"/>
      <w:r w:rsidR="00AF384C" w:rsidRPr="00277799">
        <w:rPr>
          <w:rFonts w:ascii="Times New Roman" w:eastAsia="Times New Roman" w:hAnsi="Times New Roman"/>
          <w:sz w:val="24"/>
          <w:szCs w:val="24"/>
          <w:lang w:bidi="en-US"/>
        </w:rPr>
        <w:fldChar w:fldCharType="begin"/>
      </w:r>
      <w:r w:rsidRPr="00277799">
        <w:rPr>
          <w:rFonts w:ascii="Times New Roman" w:eastAsia="Times New Roman" w:hAnsi="Times New Roman"/>
          <w:sz w:val="24"/>
          <w:szCs w:val="24"/>
          <w:lang w:bidi="en-US"/>
        </w:rPr>
        <w:instrText xml:space="preserve"> SEQ Таблица \* ARABIC </w:instrText>
      </w:r>
      <w:r w:rsidR="00AF384C" w:rsidRPr="00277799">
        <w:rPr>
          <w:rFonts w:ascii="Times New Roman" w:eastAsia="Times New Roman" w:hAnsi="Times New Roman"/>
          <w:sz w:val="24"/>
          <w:szCs w:val="24"/>
          <w:lang w:bidi="en-US"/>
        </w:rPr>
        <w:fldChar w:fldCharType="separate"/>
      </w:r>
      <w:r w:rsidR="00277799">
        <w:rPr>
          <w:rFonts w:ascii="Times New Roman" w:eastAsia="Times New Roman" w:hAnsi="Times New Roman"/>
          <w:noProof/>
          <w:sz w:val="24"/>
          <w:szCs w:val="24"/>
          <w:lang w:bidi="en-US"/>
        </w:rPr>
        <w:t>63</w:t>
      </w:r>
      <w:r w:rsidR="00AF384C" w:rsidRPr="00277799">
        <w:rPr>
          <w:rFonts w:ascii="Times New Roman" w:eastAsia="Times New Roman" w:hAnsi="Times New Roman"/>
          <w:sz w:val="24"/>
          <w:szCs w:val="24"/>
          <w:lang w:bidi="en-US"/>
        </w:rPr>
        <w:fldChar w:fldCharType="end"/>
      </w:r>
      <w:bookmarkEnd w:id="391"/>
    </w:p>
    <w:p w:rsidR="001D29D4" w:rsidRPr="00C50A53" w:rsidRDefault="001D29D4" w:rsidP="001D29D4">
      <w:pPr>
        <w:spacing w:after="0" w:line="240" w:lineRule="auto"/>
        <w:rPr>
          <w:vanish/>
          <w:sz w:val="2"/>
          <w:szCs w:val="2"/>
        </w:rPr>
      </w:pPr>
    </w:p>
    <w:tbl>
      <w:tblPr>
        <w:tblW w:w="5341" w:type="pct"/>
        <w:jc w:val="center"/>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521"/>
        <w:gridCol w:w="2653"/>
        <w:gridCol w:w="2116"/>
        <w:gridCol w:w="2180"/>
        <w:gridCol w:w="2120"/>
        <w:gridCol w:w="1949"/>
        <w:gridCol w:w="1813"/>
        <w:gridCol w:w="2442"/>
      </w:tblGrid>
      <w:tr w:rsidR="00F3350B" w:rsidRPr="00F3350B" w:rsidTr="00241F64">
        <w:trPr>
          <w:trHeight w:val="57"/>
          <w:jc w:val="center"/>
        </w:trPr>
        <w:tc>
          <w:tcPr>
            <w:tcW w:w="165" w:type="pct"/>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w:t>
            </w:r>
          </w:p>
          <w:p w:rsidR="003B690B" w:rsidRPr="00F3350B" w:rsidRDefault="003B690B" w:rsidP="003B690B">
            <w:pPr>
              <w:tabs>
                <w:tab w:val="left" w:pos="497"/>
              </w:tabs>
              <w:jc w:val="center"/>
              <w:rPr>
                <w:rFonts w:ascii="Times New Roman" w:hAnsi="Times New Roman"/>
              </w:rPr>
            </w:pPr>
            <w:proofErr w:type="spellStart"/>
            <w:proofErr w:type="gramStart"/>
            <w:r w:rsidRPr="00F3350B">
              <w:rPr>
                <w:rFonts w:ascii="Times New Roman" w:hAnsi="Times New Roman"/>
              </w:rPr>
              <w:t>п</w:t>
            </w:r>
            <w:proofErr w:type="spellEnd"/>
            <w:proofErr w:type="gramEnd"/>
            <w:r w:rsidRPr="00F3350B">
              <w:rPr>
                <w:rFonts w:ascii="Times New Roman" w:hAnsi="Times New Roman"/>
              </w:rPr>
              <w:t>/</w:t>
            </w:r>
            <w:proofErr w:type="spellStart"/>
            <w:r w:rsidRPr="00F3350B">
              <w:rPr>
                <w:rFonts w:ascii="Times New Roman" w:hAnsi="Times New Roman"/>
              </w:rPr>
              <w:t>п</w:t>
            </w:r>
            <w:proofErr w:type="spellEnd"/>
          </w:p>
        </w:tc>
        <w:tc>
          <w:tcPr>
            <w:tcW w:w="840" w:type="pct"/>
            <w:shd w:val="clear" w:color="auto" w:fill="auto"/>
            <w:vAlign w:val="center"/>
          </w:tcPr>
          <w:p w:rsidR="003B690B" w:rsidRPr="00F3350B" w:rsidRDefault="003B690B" w:rsidP="003B690B">
            <w:pPr>
              <w:autoSpaceDE w:val="0"/>
              <w:autoSpaceDN w:val="0"/>
              <w:adjustRightInd w:val="0"/>
              <w:spacing w:after="0" w:line="240" w:lineRule="auto"/>
              <w:jc w:val="center"/>
              <w:rPr>
                <w:rFonts w:ascii="Times New Roman" w:eastAsia="Times New Roman" w:hAnsi="Times New Roman"/>
                <w:lang w:eastAsia="ru-RU"/>
              </w:rPr>
            </w:pPr>
            <w:r w:rsidRPr="00F3350B">
              <w:rPr>
                <w:rFonts w:ascii="Times New Roman" w:hAnsi="Times New Roman"/>
              </w:rPr>
              <w:t>Наименование объекта</w:t>
            </w:r>
          </w:p>
        </w:tc>
        <w:tc>
          <w:tcPr>
            <w:tcW w:w="670" w:type="pct"/>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hAnsi="Times New Roman"/>
              </w:rPr>
              <w:t>Местоположение</w:t>
            </w:r>
          </w:p>
        </w:tc>
        <w:tc>
          <w:tcPr>
            <w:tcW w:w="690" w:type="pct"/>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val="en-US" w:eastAsia="ru-RU"/>
              </w:rPr>
            </w:pPr>
            <w:r w:rsidRPr="00F3350B">
              <w:rPr>
                <w:rFonts w:ascii="Times New Roman" w:hAnsi="Times New Roman"/>
              </w:rPr>
              <w:t>Параметры объекта</w:t>
            </w:r>
          </w:p>
        </w:tc>
        <w:tc>
          <w:tcPr>
            <w:tcW w:w="671" w:type="pct"/>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hAnsi="Times New Roman"/>
              </w:rPr>
              <w:t>Характеристика зоны объекта с особыми условиями использования территорий</w:t>
            </w:r>
          </w:p>
        </w:tc>
        <w:tc>
          <w:tcPr>
            <w:tcW w:w="617" w:type="pct"/>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hAnsi="Times New Roman"/>
              </w:rPr>
              <w:t>Этап территориального планирования</w:t>
            </w:r>
          </w:p>
        </w:tc>
        <w:tc>
          <w:tcPr>
            <w:tcW w:w="574" w:type="pct"/>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Источник информации</w:t>
            </w:r>
          </w:p>
        </w:tc>
        <w:tc>
          <w:tcPr>
            <w:tcW w:w="773" w:type="pct"/>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Функциональная зона</w:t>
            </w:r>
          </w:p>
        </w:tc>
      </w:tr>
    </w:tbl>
    <w:p w:rsidR="00241F64" w:rsidRPr="00241F64" w:rsidRDefault="00241F64" w:rsidP="00241F64">
      <w:pPr>
        <w:spacing w:after="0" w:line="240" w:lineRule="auto"/>
        <w:rPr>
          <w:vanish/>
          <w:sz w:val="2"/>
          <w:szCs w:val="2"/>
        </w:rPr>
      </w:pPr>
    </w:p>
    <w:tbl>
      <w:tblPr>
        <w:tblW w:w="5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
        <w:gridCol w:w="2653"/>
        <w:gridCol w:w="2116"/>
        <w:gridCol w:w="2180"/>
        <w:gridCol w:w="2120"/>
        <w:gridCol w:w="1949"/>
        <w:gridCol w:w="1813"/>
        <w:gridCol w:w="2442"/>
      </w:tblGrid>
      <w:tr w:rsidR="00241F64" w:rsidRPr="00F3350B" w:rsidTr="00241F64">
        <w:trPr>
          <w:trHeight w:val="57"/>
          <w:tblHeader/>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1</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autoSpaceDE w:val="0"/>
              <w:autoSpaceDN w:val="0"/>
              <w:adjustRightInd w:val="0"/>
              <w:spacing w:after="0" w:line="240" w:lineRule="auto"/>
              <w:jc w:val="center"/>
              <w:rPr>
                <w:rFonts w:ascii="Times New Roman" w:hAnsi="Times New Roman"/>
              </w:rPr>
            </w:pPr>
            <w:r>
              <w:rPr>
                <w:rFonts w:ascii="Times New Roman" w:hAnsi="Times New Roman"/>
              </w:rPr>
              <w:t>2</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tabs>
                <w:tab w:val="left" w:pos="1418"/>
              </w:tabs>
              <w:spacing w:after="0" w:line="240" w:lineRule="auto"/>
              <w:jc w:val="center"/>
              <w:rPr>
                <w:rFonts w:ascii="Times New Roman" w:hAnsi="Times New Roman"/>
              </w:rPr>
            </w:pPr>
            <w:r>
              <w:rPr>
                <w:rFonts w:ascii="Times New Roman" w:hAnsi="Times New Roman"/>
              </w:rPr>
              <w:t>3</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5</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6</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7</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B690B">
            <w:pPr>
              <w:spacing w:after="0" w:line="240" w:lineRule="auto"/>
              <w:jc w:val="center"/>
              <w:rPr>
                <w:rFonts w:ascii="Times New Roman" w:hAnsi="Times New Roman"/>
              </w:rPr>
            </w:pPr>
            <w:r>
              <w:rPr>
                <w:rFonts w:ascii="Times New Roman" w:hAnsi="Times New Roman"/>
              </w:rPr>
              <w:t>8</w:t>
            </w:r>
          </w:p>
        </w:tc>
      </w:tr>
      <w:tr w:rsidR="00F3350B" w:rsidRPr="00F3350B" w:rsidTr="00241F64">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hAnsi="Times New Roman"/>
              </w:rPr>
              <w:t>ОБЪЕКТЫ РЕГИОНАЛЬНОГО ЗНАЧЕНИЯ</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392" w:name="_Hlk115453129"/>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Строительство автомобильной дороги </w:t>
            </w:r>
            <w:proofErr w:type="spellStart"/>
            <w:r w:rsidRPr="00F3350B">
              <w:rPr>
                <w:rFonts w:ascii="Times New Roman" w:eastAsia="Times New Roman" w:hAnsi="Times New Roman"/>
                <w:lang w:eastAsia="ru-RU"/>
              </w:rPr>
              <w:t>Оссора</w:t>
            </w:r>
            <w:proofErr w:type="spellEnd"/>
            <w:r w:rsidRPr="00F3350B">
              <w:rPr>
                <w:rFonts w:ascii="Times New Roman" w:eastAsia="Times New Roman" w:hAnsi="Times New Roman"/>
                <w:lang w:eastAsia="ru-RU"/>
              </w:rPr>
              <w:t xml:space="preserve"> – </w:t>
            </w:r>
            <w:proofErr w:type="spellStart"/>
            <w:r w:rsidRPr="00F3350B">
              <w:rPr>
                <w:rFonts w:ascii="Times New Roman" w:eastAsia="Times New Roman" w:hAnsi="Times New Roman"/>
                <w:lang w:eastAsia="ru-RU"/>
              </w:rPr>
              <w:t>Тымлат</w:t>
            </w:r>
            <w:proofErr w:type="spellEnd"/>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84,5 км, </w:t>
            </w:r>
            <w:r w:rsidRPr="00F3350B">
              <w:rPr>
                <w:rFonts w:ascii="Times New Roman" w:eastAsia="Times New Roman" w:hAnsi="Times New Roman"/>
                <w:lang w:val="en-US" w:eastAsia="ru-RU"/>
              </w:rPr>
              <w:t xml:space="preserve">IV </w:t>
            </w:r>
            <w:r w:rsidRPr="00F3350B">
              <w:rPr>
                <w:rFonts w:ascii="Times New Roman" w:eastAsia="Times New Roman" w:hAnsi="Times New Roman"/>
                <w:lang w:eastAsia="ru-RU"/>
              </w:rPr>
              <w:t>категория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Придорожная полоса</w:t>
            </w:r>
            <w:bookmarkStart w:id="393" w:name="_Ref117073749"/>
            <w:r w:rsidRPr="00F3350B">
              <w:rPr>
                <w:rFonts w:ascii="Times New Roman" w:hAnsi="Times New Roman"/>
                <w:vertAlign w:val="superscript"/>
              </w:rPr>
              <w:endnoteReference w:id="1"/>
            </w:r>
            <w:bookmarkEnd w:id="393"/>
            <w:r w:rsidRPr="00F3350B">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Камчатского края</w:t>
            </w:r>
            <w:bookmarkStart w:id="394" w:name="_Ref117073711"/>
            <w:r w:rsidRPr="00F3350B">
              <w:rPr>
                <w:rFonts w:ascii="Times New Roman" w:eastAsia="Times New Roman" w:hAnsi="Times New Roman"/>
                <w:vertAlign w:val="superscript"/>
                <w:lang w:eastAsia="ru-RU"/>
              </w:rPr>
              <w:endnoteReference w:id="2"/>
            </w:r>
            <w:bookmarkEnd w:id="394"/>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BE75B4"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Строительство автозимника продлённого действия </w:t>
            </w:r>
            <w:proofErr w:type="spellStart"/>
            <w:r w:rsidRPr="00F3350B">
              <w:rPr>
                <w:rFonts w:ascii="Times New Roman" w:eastAsia="Times New Roman" w:hAnsi="Times New Roman"/>
                <w:lang w:eastAsia="ru-RU"/>
              </w:rPr>
              <w:t>Тымлат</w:t>
            </w:r>
            <w:proofErr w:type="spellEnd"/>
            <w:r w:rsidRPr="00F3350B">
              <w:rPr>
                <w:rFonts w:ascii="Times New Roman" w:eastAsia="Times New Roman" w:hAnsi="Times New Roman"/>
                <w:lang w:eastAsia="ru-RU"/>
              </w:rPr>
              <w:t xml:space="preserve"> – </w:t>
            </w:r>
            <w:proofErr w:type="spellStart"/>
            <w:r w:rsidRPr="00F3350B">
              <w:rPr>
                <w:rFonts w:ascii="Times New Roman" w:eastAsia="Times New Roman" w:hAnsi="Times New Roman"/>
                <w:lang w:eastAsia="ru-RU"/>
              </w:rPr>
              <w:t>Тиличики</w:t>
            </w:r>
            <w:proofErr w:type="spellEnd"/>
            <w:r w:rsidRPr="00F3350B">
              <w:rPr>
                <w:rFonts w:ascii="Times New Roman" w:eastAsia="Times New Roman" w:hAnsi="Times New Roman"/>
                <w:lang w:eastAsia="ru-RU"/>
              </w:rPr>
              <w:t xml:space="preserve"> с подъездом </w:t>
            </w:r>
            <w:proofErr w:type="gramStart"/>
            <w:r w:rsidRPr="00F3350B">
              <w:rPr>
                <w:rFonts w:ascii="Times New Roman" w:eastAsia="Times New Roman" w:hAnsi="Times New Roman"/>
                <w:lang w:eastAsia="ru-RU"/>
              </w:rPr>
              <w:t>к</w:t>
            </w:r>
            <w:proofErr w:type="gramEnd"/>
            <w:r w:rsidRPr="00F3350B">
              <w:rPr>
                <w:rFonts w:ascii="Times New Roman" w:eastAsia="Times New Roman" w:hAnsi="Times New Roman"/>
                <w:lang w:eastAsia="ru-RU"/>
              </w:rPr>
              <w:t xml:space="preserve"> с. </w:t>
            </w:r>
            <w:proofErr w:type="spellStart"/>
            <w:r w:rsidRPr="00F3350B">
              <w:rPr>
                <w:rFonts w:ascii="Times New Roman" w:eastAsia="Times New Roman" w:hAnsi="Times New Roman"/>
                <w:lang w:eastAsia="ru-RU"/>
              </w:rPr>
              <w:t>Ильпырское</w:t>
            </w:r>
            <w:proofErr w:type="spellEnd"/>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271,4 км, </w:t>
            </w:r>
            <w:r w:rsidRPr="00F3350B">
              <w:rPr>
                <w:rFonts w:ascii="Times New Roman" w:eastAsia="Times New Roman" w:hAnsi="Times New Roman"/>
                <w:lang w:val="en-US" w:eastAsia="ru-RU"/>
              </w:rPr>
              <w:t xml:space="preserve">V </w:t>
            </w:r>
            <w:r w:rsidRPr="00F3350B">
              <w:rPr>
                <w:rFonts w:ascii="Times New Roman" w:eastAsia="Times New Roman" w:hAnsi="Times New Roman"/>
                <w:lang w:eastAsia="ru-RU"/>
              </w:rPr>
              <w:t>категория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Придорожная полоса</w:t>
            </w:r>
            <w:bookmarkStart w:id="395" w:name="_Ref113879548"/>
            <w:r w:rsidRPr="00F3350B">
              <w:rPr>
                <w:rFonts w:ascii="Times New Roman" w:hAnsi="Times New Roman"/>
                <w:vertAlign w:val="superscript"/>
              </w:rPr>
              <w:endnoteReference w:id="3"/>
            </w:r>
            <w:bookmarkEnd w:id="395"/>
            <w:r w:rsidRPr="00F3350B">
              <w:rPr>
                <w:rFonts w:ascii="Times New Roman" w:hAnsi="Times New Roman"/>
              </w:rPr>
              <w:t xml:space="preserve"> – 25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Камчатского края</w:t>
            </w:r>
            <w:r w:rsidR="00AF384C" w:rsidRPr="00F3350B">
              <w:rPr>
                <w:rFonts w:ascii="Times New Roman" w:eastAsia="Times New Roman" w:hAnsi="Times New Roman"/>
                <w:lang w:eastAsia="ru-RU"/>
              </w:rPr>
              <w:fldChar w:fldCharType="begin"/>
            </w:r>
            <w:r w:rsidR="00BE75B4" w:rsidRPr="00F3350B">
              <w:rPr>
                <w:rFonts w:ascii="Times New Roman" w:eastAsia="Times New Roman" w:hAnsi="Times New Roman"/>
                <w:lang w:eastAsia="ru-RU"/>
              </w:rPr>
              <w:instrText xml:space="preserve"> NOTEREF _Ref117073711 \f \h </w:instrText>
            </w:r>
            <w:r w:rsidR="00AF384C" w:rsidRPr="00F3350B">
              <w:rPr>
                <w:rFonts w:ascii="Times New Roman" w:eastAsia="Times New Roman" w:hAnsi="Times New Roman"/>
                <w:lang w:eastAsia="ru-RU"/>
              </w:rPr>
            </w:r>
            <w:r w:rsidR="00AF384C" w:rsidRPr="00F3350B">
              <w:rPr>
                <w:rFonts w:ascii="Times New Roman" w:eastAsia="Times New Roman" w:hAnsi="Times New Roman"/>
                <w:lang w:eastAsia="ru-RU"/>
              </w:rPr>
              <w:fldChar w:fldCharType="separate"/>
            </w:r>
            <w:r w:rsidR="00277799" w:rsidRPr="00277799">
              <w:rPr>
                <w:rStyle w:val="afa"/>
              </w:rPr>
              <w:t>2</w:t>
            </w:r>
            <w:r w:rsidR="00AF384C" w:rsidRPr="00F3350B">
              <w:rPr>
                <w:rFonts w:ascii="Times New Roman" w:eastAsia="Times New Roman" w:hAnsi="Times New Roman"/>
                <w:lang w:eastAsia="ru-RU"/>
              </w:rPr>
              <w:fldChar w:fldCharType="end"/>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BE75B4"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bookmarkEnd w:id="392"/>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Отделение общей врачебной практики (семейной медицины). Камчатский край, </w:t>
            </w:r>
            <w:proofErr w:type="spellStart"/>
            <w:r w:rsidRPr="00F3350B">
              <w:rPr>
                <w:rFonts w:ascii="Times New Roman" w:eastAsia="Times New Roman" w:hAnsi="Times New Roman"/>
                <w:lang w:eastAsia="ru-RU"/>
              </w:rPr>
              <w:t>Карагинский</w:t>
            </w:r>
            <w:proofErr w:type="spellEnd"/>
            <w:r w:rsidRPr="00F3350B">
              <w:rPr>
                <w:rFonts w:ascii="Times New Roman" w:eastAsia="Times New Roman" w:hAnsi="Times New Roman"/>
                <w:lang w:eastAsia="ru-RU"/>
              </w:rPr>
              <w:t xml:space="preserve"> муниципальный район, с. </w:t>
            </w:r>
            <w:proofErr w:type="spellStart"/>
            <w:r w:rsidRPr="00F3350B">
              <w:rPr>
                <w:rFonts w:ascii="Times New Roman" w:eastAsia="Times New Roman" w:hAnsi="Times New Roman"/>
                <w:lang w:eastAsia="ru-RU"/>
              </w:rPr>
              <w:t>Тымлат</w:t>
            </w:r>
            <w:proofErr w:type="spellEnd"/>
          </w:p>
          <w:p w:rsidR="00BE75B4" w:rsidRPr="00F3350B" w:rsidRDefault="00BE75B4" w:rsidP="00BE75B4">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(строительство взамен </w:t>
            </w:r>
            <w:proofErr w:type="gramStart"/>
            <w:r w:rsidRPr="00F3350B">
              <w:rPr>
                <w:rFonts w:ascii="Times New Roman" w:eastAsia="Times New Roman" w:hAnsi="Times New Roman"/>
                <w:lang w:eastAsia="ru-RU"/>
              </w:rPr>
              <w:t>существующего</w:t>
            </w:r>
            <w:proofErr w:type="gramEnd"/>
            <w:r w:rsidRPr="00F3350B">
              <w:rPr>
                <w:rFonts w:ascii="Times New Roman" w:eastAsia="Times New Roman" w:hAnsi="Times New Roman"/>
                <w:lang w:eastAsia="ru-RU"/>
              </w:rPr>
              <w:t>)</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50 посещений в смену,</w:t>
            </w:r>
          </w:p>
          <w:p w:rsidR="00BE75B4" w:rsidRPr="00F3350B" w:rsidRDefault="00BE75B4" w:rsidP="00BE75B4">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347,4 м</w:t>
            </w:r>
            <w:proofErr w:type="gramStart"/>
            <w:r w:rsidRPr="00F3350B">
              <w:rPr>
                <w:rFonts w:ascii="Times New Roman" w:eastAsia="Times New Roman" w:hAnsi="Times New Roman"/>
                <w:vertAlign w:val="superscript"/>
                <w:lang w:eastAsia="ru-RU"/>
              </w:rPr>
              <w:t>2</w:t>
            </w:r>
            <w:proofErr w:type="gramEnd"/>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Камчатского края</w:t>
            </w:r>
            <w:r w:rsidR="00AF384C" w:rsidRPr="00F3350B">
              <w:rPr>
                <w:rFonts w:ascii="Times New Roman" w:eastAsia="Times New Roman" w:hAnsi="Times New Roman"/>
                <w:lang w:eastAsia="ru-RU"/>
              </w:rPr>
              <w:fldChar w:fldCharType="begin"/>
            </w:r>
            <w:r w:rsidRPr="00F3350B">
              <w:rPr>
                <w:rFonts w:ascii="Times New Roman" w:eastAsia="Times New Roman" w:hAnsi="Times New Roman"/>
                <w:lang w:eastAsia="ru-RU"/>
              </w:rPr>
              <w:instrText xml:space="preserve"> NOTEREF _Ref117073711 \f \h </w:instrText>
            </w:r>
            <w:r w:rsidR="00AF384C" w:rsidRPr="00F3350B">
              <w:rPr>
                <w:rFonts w:ascii="Times New Roman" w:eastAsia="Times New Roman" w:hAnsi="Times New Roman"/>
                <w:lang w:eastAsia="ru-RU"/>
              </w:rPr>
            </w:r>
            <w:r w:rsidR="00AF384C" w:rsidRPr="00F3350B">
              <w:rPr>
                <w:rFonts w:ascii="Times New Roman" w:eastAsia="Times New Roman" w:hAnsi="Times New Roman"/>
                <w:lang w:eastAsia="ru-RU"/>
              </w:rPr>
              <w:fldChar w:fldCharType="separate"/>
            </w:r>
            <w:r w:rsidR="00277799" w:rsidRPr="00277799">
              <w:rPr>
                <w:rStyle w:val="afa"/>
              </w:rPr>
              <w:t>2</w:t>
            </w:r>
            <w:r w:rsidR="00AF384C" w:rsidRPr="00F3350B">
              <w:rPr>
                <w:rFonts w:ascii="Times New Roman" w:eastAsia="Times New Roman" w:hAnsi="Times New Roman"/>
                <w:lang w:eastAsia="ru-RU"/>
              </w:rPr>
              <w:fldChar w:fldCharType="end"/>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9B6263" w:rsidP="00BE75B4">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специализированной общественной застройки</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Реконструкция ДЭС-23</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rPr>
                <w:rFonts w:ascii="Times New Roman" w:hAnsi="Times New Roman"/>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0,4 МВт</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Охранная зона</w:t>
            </w:r>
            <w:r w:rsidRPr="00F3350B">
              <w:rPr>
                <w:rFonts w:ascii="Times New Roman" w:eastAsia="Times New Roman" w:hAnsi="Times New Roman"/>
                <w:vertAlign w:val="superscript"/>
                <w:lang w:eastAsia="ru-RU"/>
              </w:rPr>
              <w:endnoteReference w:id="4"/>
            </w:r>
            <w:r w:rsidRPr="00F3350B">
              <w:rPr>
                <w:rFonts w:ascii="Times New Roman" w:eastAsia="Times New Roman" w:hAnsi="Times New Roman"/>
                <w:lang w:eastAsia="ru-RU"/>
              </w:rPr>
              <w:t xml:space="preserve"> – 10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Камчатского края</w:t>
            </w:r>
            <w:r w:rsidR="00AF384C" w:rsidRPr="00F3350B">
              <w:rPr>
                <w:rFonts w:ascii="Times New Roman" w:eastAsia="Times New Roman" w:hAnsi="Times New Roman"/>
                <w:lang w:eastAsia="ru-RU"/>
              </w:rPr>
              <w:fldChar w:fldCharType="begin"/>
            </w:r>
            <w:r w:rsidRPr="00F3350B">
              <w:rPr>
                <w:rFonts w:ascii="Times New Roman" w:eastAsia="Times New Roman" w:hAnsi="Times New Roman"/>
                <w:lang w:eastAsia="ru-RU"/>
              </w:rPr>
              <w:instrText xml:space="preserve"> NOTEREF _Ref117073711 \f \h </w:instrText>
            </w:r>
            <w:r w:rsidR="00AF384C" w:rsidRPr="00F3350B">
              <w:rPr>
                <w:rFonts w:ascii="Times New Roman" w:eastAsia="Times New Roman" w:hAnsi="Times New Roman"/>
                <w:lang w:eastAsia="ru-RU"/>
              </w:rPr>
            </w:r>
            <w:r w:rsidR="00AF384C" w:rsidRPr="00F3350B">
              <w:rPr>
                <w:rFonts w:ascii="Times New Roman" w:eastAsia="Times New Roman" w:hAnsi="Times New Roman"/>
                <w:lang w:eastAsia="ru-RU"/>
              </w:rPr>
              <w:fldChar w:fldCharType="separate"/>
            </w:r>
            <w:r w:rsidR="00277799" w:rsidRPr="00277799">
              <w:rPr>
                <w:rStyle w:val="afa"/>
              </w:rPr>
              <w:t>2</w:t>
            </w:r>
            <w:r w:rsidR="00AF384C" w:rsidRPr="00F3350B">
              <w:rPr>
                <w:rFonts w:ascii="Times New Roman" w:eastAsia="Times New Roman" w:hAnsi="Times New Roman"/>
                <w:lang w:eastAsia="ru-RU"/>
              </w:rPr>
              <w:fldChar w:fldCharType="end"/>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9B6263" w:rsidP="00BE75B4">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rPr>
                <w:rFonts w:ascii="Times New Roman" w:hAnsi="Times New Roman"/>
              </w:rPr>
            </w:pPr>
            <w:r w:rsidRPr="00F3350B">
              <w:rPr>
                <w:rFonts w:ascii="Times New Roman" w:hAnsi="Times New Roman"/>
              </w:rPr>
              <w:t>Полигон твёрдых коммунальных отходов</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rPr>
                <w:rFonts w:ascii="Times New Roman" w:hAnsi="Times New Roman"/>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hAnsi="Times New Roman"/>
              </w:rPr>
            </w:pPr>
            <w:r w:rsidRPr="00F3350B">
              <w:rPr>
                <w:rFonts w:ascii="Times New Roman" w:hAnsi="Times New Roman"/>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hAnsi="Times New Roman"/>
              </w:rPr>
            </w:pPr>
            <w:r w:rsidRPr="00F3350B">
              <w:rPr>
                <w:rFonts w:ascii="Times New Roman" w:hAnsi="Times New Roman"/>
              </w:rPr>
              <w:t>Санитарно-защитная зона</w:t>
            </w:r>
            <w:bookmarkStart w:id="396" w:name="_Ref113879912"/>
            <w:r w:rsidRPr="00F3350B">
              <w:rPr>
                <w:rFonts w:ascii="Times New Roman" w:hAnsi="Times New Roman"/>
                <w:vertAlign w:val="superscript"/>
              </w:rPr>
              <w:endnoteReference w:id="5"/>
            </w:r>
            <w:bookmarkEnd w:id="396"/>
            <w:r w:rsidRPr="00F3350B">
              <w:rPr>
                <w:rFonts w:ascii="Times New Roman" w:hAnsi="Times New Roman"/>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p w:rsidR="00BE75B4" w:rsidRPr="00F3350B" w:rsidRDefault="00BE75B4" w:rsidP="00BE75B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(2023-2024 гг.)</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Камчатского края</w:t>
            </w:r>
            <w:r w:rsidR="00AF384C" w:rsidRPr="00F3350B">
              <w:rPr>
                <w:rFonts w:ascii="Times New Roman" w:eastAsia="Times New Roman" w:hAnsi="Times New Roman"/>
                <w:lang w:eastAsia="ru-RU"/>
              </w:rPr>
              <w:fldChar w:fldCharType="begin"/>
            </w:r>
            <w:r w:rsidRPr="00F3350B">
              <w:rPr>
                <w:rFonts w:ascii="Times New Roman" w:eastAsia="Times New Roman" w:hAnsi="Times New Roman"/>
                <w:lang w:eastAsia="ru-RU"/>
              </w:rPr>
              <w:instrText xml:space="preserve"> NOTEREF _Ref117073711 \f \h </w:instrText>
            </w:r>
            <w:r w:rsidR="00AF384C" w:rsidRPr="00F3350B">
              <w:rPr>
                <w:rFonts w:ascii="Times New Roman" w:eastAsia="Times New Roman" w:hAnsi="Times New Roman"/>
                <w:lang w:eastAsia="ru-RU"/>
              </w:rPr>
            </w:r>
            <w:r w:rsidR="00AF384C" w:rsidRPr="00F3350B">
              <w:rPr>
                <w:rFonts w:ascii="Times New Roman" w:eastAsia="Times New Roman" w:hAnsi="Times New Roman"/>
                <w:lang w:eastAsia="ru-RU"/>
              </w:rPr>
              <w:fldChar w:fldCharType="separate"/>
            </w:r>
            <w:r w:rsidR="00277799" w:rsidRPr="00277799">
              <w:rPr>
                <w:rStyle w:val="afa"/>
              </w:rPr>
              <w:t>2</w:t>
            </w:r>
            <w:r w:rsidR="00AF384C" w:rsidRPr="00F3350B">
              <w:rPr>
                <w:rFonts w:ascii="Times New Roman" w:eastAsia="Times New Roman" w:hAnsi="Times New Roman"/>
                <w:lang w:eastAsia="ru-RU"/>
              </w:rPr>
              <w:fldChar w:fldCharType="end"/>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A2219C" w:rsidP="00BE75B4">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За границами населённого пункта</w:t>
            </w:r>
          </w:p>
        </w:tc>
      </w:tr>
      <w:tr w:rsidR="00F3350B" w:rsidRPr="00F3350B" w:rsidTr="00241F64">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hAnsi="Times New Roman"/>
              </w:rPr>
              <w:t>ОБЪЕКТЫ МЕСТНОГО ЗНАЧЕНИЯ</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397" w:name="_Hlk115453243"/>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Строительство </w:t>
            </w:r>
            <w:r w:rsidRPr="00F3350B">
              <w:rPr>
                <w:rFonts w:ascii="Times New Roman" w:eastAsia="Times New Roman" w:hAnsi="Times New Roman"/>
                <w:lang w:eastAsia="ru-RU"/>
              </w:rPr>
              <w:lastRenderedPageBreak/>
              <w:t xml:space="preserve">автомобильной дороги «Подъезд </w:t>
            </w:r>
            <w:proofErr w:type="gramStart"/>
            <w:r w:rsidRPr="00F3350B">
              <w:rPr>
                <w:rFonts w:ascii="Times New Roman" w:eastAsia="Times New Roman" w:hAnsi="Times New Roman"/>
                <w:lang w:eastAsia="ru-RU"/>
              </w:rPr>
              <w:t>к</w:t>
            </w:r>
            <w:proofErr w:type="gramEnd"/>
            <w:r w:rsidRPr="00F3350B">
              <w:rPr>
                <w:rFonts w:ascii="Times New Roman" w:eastAsia="Times New Roman" w:hAnsi="Times New Roman"/>
                <w:lang w:eastAsia="ru-RU"/>
              </w:rPr>
              <w:t xml:space="preserve"> с. </w:t>
            </w:r>
            <w:proofErr w:type="spellStart"/>
            <w:r w:rsidRPr="00F3350B">
              <w:rPr>
                <w:rFonts w:ascii="Times New Roman" w:eastAsia="Times New Roman" w:hAnsi="Times New Roman"/>
                <w:lang w:eastAsia="ru-RU"/>
              </w:rPr>
              <w:t>Тымлат</w:t>
            </w:r>
            <w:proofErr w:type="spellEnd"/>
            <w:r w:rsidRPr="00F3350B">
              <w:rPr>
                <w:rFonts w:ascii="Times New Roman" w:eastAsia="Times New Roman" w:hAnsi="Times New Roman"/>
                <w:lang w:eastAsia="ru-RU"/>
              </w:rPr>
              <w:t>»</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lastRenderedPageBreak/>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0,9 км, </w:t>
            </w:r>
            <w:r w:rsidRPr="00F3350B">
              <w:rPr>
                <w:rFonts w:ascii="Times New Roman" w:eastAsia="Times New Roman" w:hAnsi="Times New Roman"/>
                <w:lang w:val="en-US" w:eastAsia="ru-RU"/>
              </w:rPr>
              <w:t xml:space="preserve">IV </w:t>
            </w:r>
            <w:r w:rsidRPr="00F3350B">
              <w:rPr>
                <w:rFonts w:ascii="Times New Roman" w:eastAsia="Times New Roman" w:hAnsi="Times New Roman"/>
                <w:lang w:eastAsia="ru-RU"/>
              </w:rPr>
              <w:t>категория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 xml:space="preserve">Придорожная </w:t>
            </w:r>
            <w:r w:rsidRPr="00F3350B">
              <w:rPr>
                <w:rFonts w:ascii="Times New Roman" w:hAnsi="Times New Roman"/>
              </w:rPr>
              <w:lastRenderedPageBreak/>
              <w:t>полоса</w:t>
            </w:r>
            <w:r w:rsidR="00AF384C" w:rsidRPr="00F3350B">
              <w:rPr>
                <w:rFonts w:ascii="Times New Roman" w:hAnsi="Times New Roman"/>
              </w:rPr>
              <w:fldChar w:fldCharType="begin"/>
            </w:r>
            <w:r w:rsidR="00BE75B4" w:rsidRPr="00F3350B">
              <w:rPr>
                <w:rFonts w:ascii="Times New Roman" w:hAnsi="Times New Roman"/>
              </w:rPr>
              <w:instrText xml:space="preserve"> NOTEREF _Ref117073749 \f \h </w:instrText>
            </w:r>
            <w:r w:rsidR="00AF384C" w:rsidRPr="00F3350B">
              <w:rPr>
                <w:rFonts w:ascii="Times New Roman" w:hAnsi="Times New Roman"/>
              </w:rPr>
            </w:r>
            <w:r w:rsidR="00AF384C" w:rsidRPr="00F3350B">
              <w:rPr>
                <w:rFonts w:ascii="Times New Roman" w:hAnsi="Times New Roman"/>
              </w:rPr>
              <w:fldChar w:fldCharType="separate"/>
            </w:r>
            <w:r w:rsidR="00277799" w:rsidRPr="00277799">
              <w:rPr>
                <w:rStyle w:val="afa"/>
              </w:rPr>
              <w:t>1</w:t>
            </w:r>
            <w:r w:rsidR="00AF384C" w:rsidRPr="00F3350B">
              <w:rPr>
                <w:rFonts w:ascii="Times New Roman" w:hAnsi="Times New Roman"/>
              </w:rPr>
              <w:fldChar w:fldCharType="end"/>
            </w:r>
            <w:r w:rsidRPr="00F3350B">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eastAsia="Times New Roman" w:hAnsi="Times New Roman"/>
                <w:lang w:eastAsia="ru-RU"/>
              </w:rPr>
              <w:lastRenderedPageBreak/>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СТП </w:t>
            </w:r>
            <w:r w:rsidRPr="00F3350B">
              <w:rPr>
                <w:rFonts w:ascii="Times New Roman" w:eastAsia="Times New Roman" w:hAnsi="Times New Roman"/>
                <w:lang w:eastAsia="ru-RU"/>
              </w:rPr>
              <w:lastRenderedPageBreak/>
              <w:t>Карагинского района</w:t>
            </w:r>
            <w:bookmarkStart w:id="398" w:name="_Ref115698844"/>
            <w:r w:rsidRPr="00F3350B">
              <w:rPr>
                <w:rFonts w:ascii="Times New Roman" w:eastAsia="Times New Roman" w:hAnsi="Times New Roman"/>
                <w:vertAlign w:val="superscript"/>
                <w:lang w:eastAsia="ru-RU"/>
              </w:rPr>
              <w:endnoteReference w:id="6"/>
            </w:r>
            <w:bookmarkEnd w:id="398"/>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w:t>
            </w:r>
          </w:p>
        </w:tc>
      </w:tr>
      <w:bookmarkEnd w:id="397"/>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Строительство автомобильных дорог местного значения, носящих подъездной характер к объектам местного значения, с капитальным типом покрытия</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BE75B4">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V категории, общей протяжённостью 6,6 км, из них основные улицы – 1,3 км, второстепенные улицы – 3,8 км</w:t>
            </w:r>
            <w:proofErr w:type="gramStart"/>
            <w:r w:rsidRPr="00F3350B">
              <w:rPr>
                <w:rFonts w:ascii="Times New Roman" w:eastAsia="Times New Roman" w:hAnsi="Times New Roman"/>
                <w:lang w:eastAsia="ru-RU"/>
              </w:rPr>
              <w:t xml:space="preserve">., </w:t>
            </w:r>
            <w:proofErr w:type="gramEnd"/>
            <w:r w:rsidRPr="00F3350B">
              <w:rPr>
                <w:rFonts w:ascii="Times New Roman" w:eastAsia="Times New Roman" w:hAnsi="Times New Roman"/>
                <w:lang w:eastAsia="ru-RU"/>
              </w:rPr>
              <w:t>проезды – 1,5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Придорожная полоса</w:t>
            </w:r>
            <w:fldSimple w:instr=" NOTEREF _Ref113879548 \f \h  \* MERGEFORMAT ">
              <w:r w:rsidR="00277799" w:rsidRPr="00277799">
                <w:t>3</w:t>
              </w:r>
            </w:fldSimple>
            <w:r w:rsidRPr="00F3350B">
              <w:rPr>
                <w:rFonts w:ascii="Times New Roman" w:hAnsi="Times New Roman"/>
              </w:rPr>
              <w:t xml:space="preserve"> – 25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Первая очередь </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Строительство вертолётной площадки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p w:rsidR="003B690B" w:rsidRPr="00F3350B" w:rsidRDefault="003B690B" w:rsidP="003B690B">
            <w:pPr>
              <w:tabs>
                <w:tab w:val="left" w:pos="1418"/>
              </w:tabs>
              <w:spacing w:after="0" w:line="240" w:lineRule="auto"/>
              <w:rPr>
                <w:rFonts w:ascii="Times New Roman" w:eastAsia="Times New Roman" w:hAnsi="Times New Roman"/>
                <w:lang w:eastAsia="ru-RU"/>
              </w:rPr>
            </w:pP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Предварительно СЗЗ 300 м. По расчётам</w:t>
            </w:r>
            <w:r w:rsidRPr="00F3350B">
              <w:rPr>
                <w:rFonts w:ascii="Times New Roman" w:hAnsi="Times New Roman"/>
                <w:vertAlign w:val="superscript"/>
              </w:rPr>
              <w:endnoteReference w:id="7"/>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Карагинского района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транспортной инфраструктуры</w:t>
            </w:r>
          </w:p>
        </w:tc>
      </w:tr>
      <w:tr w:rsidR="00B37A04"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АЗС с СТО</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1 колонка</w:t>
            </w:r>
          </w:p>
          <w:p w:rsidR="00B37A04" w:rsidRPr="00F3350B" w:rsidRDefault="00B37A04" w:rsidP="00B37A04">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2 поста</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B37A04" w:rsidRDefault="00B37A04" w:rsidP="00B37A04">
            <w:pPr>
              <w:spacing w:after="0" w:line="240" w:lineRule="auto"/>
              <w:jc w:val="center"/>
              <w:rPr>
                <w:rFonts w:ascii="Times New Roman" w:hAnsi="Times New Roman"/>
              </w:rPr>
            </w:pPr>
            <w:r w:rsidRPr="00013043">
              <w:rPr>
                <w:rFonts w:ascii="Times New Roman" w:hAnsi="Times New Roman"/>
              </w:rPr>
              <w:t>Санитарно-защитная зона</w:t>
            </w:r>
            <w:r w:rsidRPr="00013043">
              <w:rPr>
                <w:rFonts w:ascii="Times New Roman" w:hAnsi="Times New Roman"/>
                <w:vertAlign w:val="superscript"/>
              </w:rPr>
              <w:endnoteReference w:id="8"/>
            </w:r>
            <w:r w:rsidRPr="00013043">
              <w:rPr>
                <w:rFonts w:ascii="Times New Roman" w:hAnsi="Times New Roman"/>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транспортной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Строительство трёх баз по добыче и переработке продукции морского зверя</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eastAsia="Times New Roman" w:hAnsi="Times New Roman"/>
                <w:lang w:eastAsia="ru-RU"/>
              </w:rPr>
              <w:t>Санитарно-защитная зона</w:t>
            </w:r>
            <w:r w:rsidRPr="00F3350B">
              <w:rPr>
                <w:rFonts w:ascii="Times New Roman" w:eastAsia="Times New Roman" w:hAnsi="Times New Roman"/>
                <w:vertAlign w:val="superscript"/>
                <w:lang w:eastAsia="ru-RU"/>
              </w:rPr>
              <w:endnoteReference w:id="9"/>
            </w:r>
            <w:r w:rsidRPr="00F3350B">
              <w:rPr>
                <w:rFonts w:ascii="Times New Roman" w:eastAsia="Times New Roman" w:hAnsi="Times New Roman"/>
                <w:lang w:eastAsia="ru-RU"/>
              </w:rPr>
              <w:t xml:space="preserve"> – 300-500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Карагинского района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Производственная зона</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399" w:name="_Hlk115433318"/>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Создание малоотходных произво</w:t>
            </w:r>
            <w:proofErr w:type="gramStart"/>
            <w:r w:rsidRPr="00F3350B">
              <w:rPr>
                <w:rFonts w:ascii="Times New Roman" w:eastAsia="Times New Roman" w:hAnsi="Times New Roman"/>
                <w:lang w:eastAsia="ru-RU"/>
              </w:rPr>
              <w:t>дств с гл</w:t>
            </w:r>
            <w:proofErr w:type="gramEnd"/>
            <w:r w:rsidRPr="00F3350B">
              <w:rPr>
                <w:rFonts w:ascii="Times New Roman" w:eastAsia="Times New Roman" w:hAnsi="Times New Roman"/>
                <w:lang w:eastAsia="ru-RU"/>
              </w:rPr>
              <w:t>убокой переработкой древесины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eastAsia="Times New Roman" w:hAnsi="Times New Roman"/>
                <w:lang w:eastAsia="ru-RU"/>
              </w:rPr>
              <w:t>Санитарно-защитная зона</w:t>
            </w:r>
            <w:r w:rsidRPr="00F3350B">
              <w:rPr>
                <w:rFonts w:ascii="Times New Roman" w:eastAsia="Times New Roman" w:hAnsi="Times New Roman"/>
                <w:vertAlign w:val="superscript"/>
                <w:lang w:eastAsia="ru-RU"/>
              </w:rPr>
              <w:endnoteReference w:id="10"/>
            </w:r>
            <w:r w:rsidRPr="00F3350B">
              <w:rPr>
                <w:rFonts w:ascii="Times New Roman" w:eastAsia="Times New Roman" w:hAnsi="Times New Roman"/>
                <w:lang w:eastAsia="ru-RU"/>
              </w:rPr>
              <w:t xml:space="preserve"> – 300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hAnsi="Times New Roman"/>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разработчиков</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Производственная зона</w:t>
            </w:r>
          </w:p>
        </w:tc>
      </w:tr>
      <w:bookmarkEnd w:id="399"/>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Существующие объекты образования (реконструкция)</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без увеличения мощности с </w:t>
            </w:r>
            <w:proofErr w:type="spellStart"/>
            <w:r w:rsidRPr="00F3350B">
              <w:rPr>
                <w:rFonts w:ascii="Times New Roman" w:eastAsia="Times New Roman" w:hAnsi="Times New Roman"/>
                <w:lang w:eastAsia="ru-RU"/>
              </w:rPr>
              <w:t>сейсмоусилением</w:t>
            </w:r>
            <w:proofErr w:type="spellEnd"/>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autoSpaceDE w:val="0"/>
              <w:autoSpaceDN w:val="0"/>
              <w:adjustRightInd w:val="0"/>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специализированной общественной застройки</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400" w:name="_Hlk11526684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Организация мест для дополнительного образования детей</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9 мест </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специализированной общественной застройки</w:t>
            </w:r>
          </w:p>
        </w:tc>
      </w:tr>
      <w:bookmarkEnd w:id="400"/>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Организация краеведческого музея</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Многофункциональная общественно-деловая зона</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Реконструкция </w:t>
            </w:r>
            <w:r w:rsidRPr="00F3350B">
              <w:rPr>
                <w:rFonts w:ascii="Times New Roman" w:eastAsia="Times New Roman" w:hAnsi="Times New Roman"/>
                <w:lang w:eastAsia="ru-RU"/>
              </w:rPr>
              <w:lastRenderedPageBreak/>
              <w:t>спортивной площадки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lastRenderedPageBreak/>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vertAlign w:val="superscript"/>
                <w:lang w:eastAsia="ru-RU"/>
              </w:rPr>
            </w:pPr>
            <w:r w:rsidRPr="00F3350B">
              <w:rPr>
                <w:rFonts w:ascii="Times New Roman" w:eastAsia="Times New Roman" w:hAnsi="Times New Roman"/>
                <w:lang w:eastAsia="ru-RU"/>
              </w:rPr>
              <w:t>до 1130 м</w:t>
            </w:r>
            <w:proofErr w:type="gramStart"/>
            <w:r w:rsidRPr="00F3350B">
              <w:rPr>
                <w:rFonts w:ascii="Times New Roman" w:eastAsia="Times New Roman" w:hAnsi="Times New Roman"/>
                <w:vertAlign w:val="superscript"/>
                <w:lang w:eastAsia="ru-RU"/>
              </w:rPr>
              <w:t>2</w:t>
            </w:r>
            <w:proofErr w:type="gramEnd"/>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Предложение </w:t>
            </w:r>
            <w:r w:rsidRPr="00F3350B">
              <w:rPr>
                <w:rFonts w:ascii="Times New Roman" w:eastAsia="Times New Roman" w:hAnsi="Times New Roman"/>
                <w:lang w:eastAsia="ru-RU"/>
              </w:rPr>
              <w:lastRenderedPageBreak/>
              <w:t>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lastRenderedPageBreak/>
              <w:t xml:space="preserve">Многофункциональная </w:t>
            </w:r>
            <w:r w:rsidRPr="009B6263">
              <w:rPr>
                <w:rFonts w:ascii="Times New Roman" w:eastAsia="Times New Roman" w:hAnsi="Times New Roman"/>
                <w:lang w:eastAsia="ru-RU"/>
              </w:rPr>
              <w:lastRenderedPageBreak/>
              <w:t>общественно-деловая зона</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Реконструкция спортивного зала</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vertAlign w:val="superscript"/>
                <w:lang w:eastAsia="ru-RU"/>
              </w:rPr>
            </w:pPr>
            <w:r w:rsidRPr="00F3350B">
              <w:rPr>
                <w:rFonts w:ascii="Times New Roman" w:eastAsia="Times New Roman" w:hAnsi="Times New Roman"/>
                <w:lang w:eastAsia="ru-RU"/>
              </w:rPr>
              <w:t>до 200 м</w:t>
            </w:r>
            <w:proofErr w:type="gramStart"/>
            <w:r w:rsidRPr="00F3350B">
              <w:rPr>
                <w:rFonts w:ascii="Times New Roman" w:eastAsia="Times New Roman" w:hAnsi="Times New Roman"/>
                <w:vertAlign w:val="superscript"/>
                <w:lang w:eastAsia="ru-RU"/>
              </w:rPr>
              <w:t>2</w:t>
            </w:r>
            <w:proofErr w:type="gramEnd"/>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Предложение ООО «Корпус» </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Многофункциональная общественно-деловая зона</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b/>
                <w:bCs/>
                <w:lang w:eastAsia="ru-RU"/>
              </w:rPr>
            </w:pPr>
            <w:r w:rsidRPr="00F3350B">
              <w:rPr>
                <w:rFonts w:ascii="Times New Roman" w:eastAsia="Times New Roman" w:hAnsi="Times New Roman"/>
                <w:lang w:eastAsia="ru-RU"/>
              </w:rPr>
              <w:t>Строительство понизительных подстанций ПС 35/10 кВ</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требуется уточнение на этапе проектирования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Охранная зона</w:t>
            </w:r>
            <w:r w:rsidRPr="00F3350B">
              <w:rPr>
                <w:rFonts w:ascii="Times New Roman" w:eastAsia="Times New Roman" w:hAnsi="Times New Roman"/>
                <w:vertAlign w:val="superscript"/>
                <w:lang w:eastAsia="ru-RU"/>
              </w:rPr>
              <w:endnoteReference w:id="11"/>
            </w:r>
            <w:r w:rsidRPr="00F3350B">
              <w:rPr>
                <w:rFonts w:ascii="Times New Roman" w:eastAsia="Times New Roman" w:hAnsi="Times New Roman"/>
                <w:lang w:eastAsia="ru-RU"/>
              </w:rPr>
              <w:t xml:space="preserve"> – </w:t>
            </w:r>
            <w:smartTag w:uri="urn:schemas-microsoft-com:office:smarttags" w:element="metricconverter">
              <w:smartTagPr>
                <w:attr w:name="ProductID" w:val="20 м"/>
              </w:smartTagPr>
              <w:r w:rsidRPr="00F3350B">
                <w:rPr>
                  <w:rFonts w:ascii="Times New Roman" w:eastAsia="Times New Roman" w:hAnsi="Times New Roman"/>
                  <w:lang w:eastAsia="ru-RU"/>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Карагинского района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Установка </w:t>
            </w:r>
            <w:proofErr w:type="spellStart"/>
            <w:r w:rsidRPr="00F3350B">
              <w:rPr>
                <w:rFonts w:ascii="Times New Roman" w:eastAsia="Times New Roman" w:hAnsi="Times New Roman"/>
                <w:lang w:eastAsia="ru-RU"/>
              </w:rPr>
              <w:t>ветро-дизельного</w:t>
            </w:r>
            <w:proofErr w:type="spellEnd"/>
            <w:r w:rsidRPr="00F3350B">
              <w:rPr>
                <w:rFonts w:ascii="Times New Roman" w:eastAsia="Times New Roman" w:hAnsi="Times New Roman"/>
                <w:lang w:eastAsia="ru-RU"/>
              </w:rPr>
              <w:t xml:space="preserve"> комплекса (ВДЭС)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hAnsi="Times New Roman"/>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требуется уточнение на этапе проектирования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Не устанавливается</w:t>
            </w:r>
            <w:r w:rsidRPr="00F3350B">
              <w:rPr>
                <w:rFonts w:ascii="Times New Roman" w:eastAsia="Times New Roman" w:hAnsi="Times New Roman"/>
                <w:vertAlign w:val="superscript"/>
                <w:lang w:eastAsia="ru-RU"/>
              </w:rPr>
              <w:endnoteReference w:id="12"/>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СТП Карагинского района</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Реконструкция существующего наружного освещения внутриквартальных (межквартальных) улиц и проездов</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hAnsi="Times New Roman"/>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требуется уточнение на этапе проектирования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ПКР коммунальной инфраструктуры</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Реконструкция существующей АТС с увеличением номерной ёмкости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до 300 номеров</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eastAsia="Times New Roman" w:hAnsi="Times New Roman"/>
                <w:lang w:eastAsia="ru-RU"/>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 xml:space="preserve">Прокладка волоконно-оптической линии связи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r w:rsidRPr="00F3350B">
              <w:rPr>
                <w:rFonts w:ascii="Times New Roman" w:eastAsia="Times New Roman" w:hAnsi="Times New Roman"/>
                <w:lang w:eastAsia="ru-RU"/>
              </w:rPr>
              <w:t xml:space="preserve"> </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2,5 км</w:t>
            </w:r>
          </w:p>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8,9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Охранная зона (минимум)</w:t>
            </w:r>
            <w:r w:rsidRPr="00F3350B">
              <w:rPr>
                <w:rFonts w:ascii="Times New Roman" w:hAnsi="Times New Roman"/>
                <w:vertAlign w:val="superscript"/>
              </w:rPr>
              <w:endnoteReference w:id="13"/>
            </w:r>
            <w:r w:rsidRPr="00F3350B">
              <w:rPr>
                <w:rFonts w:ascii="Times New Roman" w:hAnsi="Times New Roman"/>
              </w:rPr>
              <w:t xml:space="preserve"> – 2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241F64"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autoSpaceDE w:val="0"/>
              <w:autoSpaceDN w:val="0"/>
              <w:adjustRightInd w:val="0"/>
              <w:spacing w:after="0" w:line="240" w:lineRule="auto"/>
              <w:rPr>
                <w:rFonts w:ascii="Times New Roman" w:hAnsi="Times New Roman"/>
              </w:rPr>
            </w:pPr>
            <w:r w:rsidRPr="00F3350B">
              <w:rPr>
                <w:rFonts w:ascii="Times New Roman" w:hAnsi="Times New Roman"/>
              </w:rPr>
              <w:t>Разведка и бурение новой скважины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spacing w:after="0" w:line="240" w:lineRule="auto"/>
              <w:jc w:val="center"/>
              <w:rPr>
                <w:rFonts w:ascii="Times New Roman" w:eastAsia="Times New Roman" w:hAnsi="Times New Roman"/>
                <w:lang w:eastAsia="ru-RU"/>
              </w:rPr>
            </w:pPr>
            <w:r w:rsidRPr="00F3350B">
              <w:rPr>
                <w:rFonts w:ascii="Times New Roman" w:hAnsi="Times New Roman"/>
              </w:rPr>
              <w:t xml:space="preserve">100 </w:t>
            </w:r>
            <w:r w:rsidRPr="00F3350B">
              <w:rPr>
                <w:rFonts w:ascii="Times New Roman" w:eastAsia="Times New Roman" w:hAnsi="Times New Roman"/>
                <w:lang w:eastAsia="ru-RU"/>
              </w:rPr>
              <w:t>м</w:t>
            </w:r>
            <w:r w:rsidRPr="00F3350B">
              <w:rPr>
                <w:rFonts w:ascii="Times New Roman" w:eastAsia="Times New Roman" w:hAnsi="Times New Roman"/>
                <w:vertAlign w:val="superscript"/>
                <w:lang w:eastAsia="ru-RU"/>
              </w:rPr>
              <w:t>3</w:t>
            </w:r>
            <w:r w:rsidRPr="00F3350B">
              <w:rPr>
                <w:rFonts w:ascii="Times New Roman" w:eastAsia="Times New Roman" w:hAnsi="Times New Roman"/>
                <w:lang w:eastAsia="ru-RU"/>
              </w:rPr>
              <w:t>/сутки</w:t>
            </w:r>
          </w:p>
          <w:p w:rsidR="00241F64" w:rsidRPr="00F3350B" w:rsidRDefault="00241F64" w:rsidP="00365558">
            <w:pPr>
              <w:spacing w:after="0" w:line="240" w:lineRule="auto"/>
              <w:jc w:val="center"/>
              <w:rPr>
                <w:rFonts w:ascii="Times New Roman" w:hAnsi="Times New Roman"/>
              </w:rPr>
            </w:pPr>
          </w:p>
          <w:p w:rsidR="00241F64" w:rsidRPr="00F3350B" w:rsidRDefault="00241F64" w:rsidP="00365558">
            <w:pPr>
              <w:spacing w:after="0" w:line="240" w:lineRule="auto"/>
              <w:jc w:val="center"/>
              <w:rPr>
                <w:rFonts w:ascii="Times New Roman" w:hAnsi="Times New Roman"/>
              </w:rPr>
            </w:pPr>
            <w:r w:rsidRPr="00F3350B">
              <w:rPr>
                <w:rFonts w:ascii="Times New Roman" w:hAnsi="Times New Roman"/>
              </w:rPr>
              <w:t xml:space="preserve">150 </w:t>
            </w:r>
            <w:r w:rsidRPr="00F3350B">
              <w:rPr>
                <w:rFonts w:ascii="Times New Roman" w:eastAsia="Times New Roman" w:hAnsi="Times New Roman"/>
                <w:lang w:eastAsia="ru-RU"/>
              </w:rPr>
              <w:t>м</w:t>
            </w:r>
            <w:r w:rsidRPr="00F3350B">
              <w:rPr>
                <w:rFonts w:ascii="Times New Roman" w:eastAsia="Times New Roman" w:hAnsi="Times New Roman"/>
                <w:vertAlign w:val="superscript"/>
                <w:lang w:eastAsia="ru-RU"/>
              </w:rPr>
              <w:t>3</w:t>
            </w:r>
            <w:r w:rsidRPr="00F3350B">
              <w:rPr>
                <w:rFonts w:ascii="Times New Roman" w:eastAsia="Times New Roman" w:hAnsi="Times New Roman"/>
                <w:lang w:eastAsia="ru-RU"/>
              </w:rPr>
              <w:t>/сутки</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spacing w:after="0" w:line="240" w:lineRule="auto"/>
              <w:jc w:val="center"/>
              <w:rPr>
                <w:rFonts w:ascii="Times New Roman" w:hAnsi="Times New Roman"/>
              </w:rPr>
            </w:pPr>
            <w:r w:rsidRPr="00F3350B">
              <w:rPr>
                <w:rFonts w:ascii="Times New Roman" w:hAnsi="Times New Roman"/>
              </w:rPr>
              <w:t>I пояс зоны санитарной охраны</w:t>
            </w:r>
            <w:r w:rsidRPr="00F3350B">
              <w:rPr>
                <w:rFonts w:ascii="Times New Roman" w:hAnsi="Times New Roman"/>
                <w:vertAlign w:val="superscript"/>
              </w:rPr>
              <w:endnoteReference w:id="14"/>
            </w:r>
            <w:r w:rsidRPr="00F3350B">
              <w:rPr>
                <w:rFonts w:ascii="Times New Roman" w:hAnsi="Times New Roman"/>
              </w:rPr>
              <w:t xml:space="preserve"> – </w:t>
            </w:r>
            <w:smartTag w:uri="urn:schemas-microsoft-com:office:smarttags" w:element="metricconverter">
              <w:smartTagPr>
                <w:attr w:name="ProductID" w:val="50 м"/>
              </w:smartTagPr>
              <w:r w:rsidRPr="00F3350B">
                <w:rPr>
                  <w:rFonts w:ascii="Times New Roman" w:hAnsi="Times New Roman"/>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right w:val="single" w:sz="4" w:space="0" w:color="auto"/>
            </w:tcBorders>
            <w:shd w:val="clear" w:color="auto" w:fill="auto"/>
            <w:vAlign w:val="center"/>
          </w:tcPr>
          <w:p w:rsidR="00241F64" w:rsidRPr="00F3350B" w:rsidRDefault="00241F64" w:rsidP="00365558">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241F64" w:rsidRPr="00F3350B" w:rsidRDefault="00241F64" w:rsidP="00365558">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bookmarkStart w:id="401" w:name="_Hlk115696509"/>
            <w:r w:rsidRPr="00F3350B">
              <w:rPr>
                <w:rFonts w:ascii="Times New Roman" w:hAnsi="Times New Roman"/>
              </w:rPr>
              <w:t>Перекладка сетей водоснабжения с высоким процентом износа</w:t>
            </w:r>
            <w:bookmarkEnd w:id="401"/>
            <w:r w:rsidRPr="00F3350B">
              <w:rPr>
                <w:rFonts w:ascii="Times New Roman" w:hAnsi="Times New Roman"/>
              </w:rPr>
              <w:t xml:space="preserve"> (более 80 %)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0,5 км</w:t>
            </w:r>
          </w:p>
          <w:p w:rsidR="003B690B" w:rsidRPr="00F3350B" w:rsidRDefault="003B690B" w:rsidP="003B690B">
            <w:pPr>
              <w:spacing w:after="0" w:line="240" w:lineRule="auto"/>
              <w:jc w:val="center"/>
              <w:rPr>
                <w:rFonts w:ascii="Times New Roman" w:hAnsi="Times New Roman"/>
              </w:rPr>
            </w:pPr>
          </w:p>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1,5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Охранная зона</w:t>
            </w:r>
            <w:bookmarkStart w:id="402" w:name="_Ref117073773"/>
            <w:r w:rsidRPr="00F3350B">
              <w:rPr>
                <w:rFonts w:ascii="Times New Roman" w:hAnsi="Times New Roman"/>
                <w:vertAlign w:val="superscript"/>
              </w:rPr>
              <w:endnoteReference w:id="15"/>
            </w:r>
            <w:bookmarkEnd w:id="402"/>
            <w:r w:rsidRPr="00F3350B">
              <w:rPr>
                <w:rFonts w:ascii="Times New Roman" w:hAnsi="Times New Roman"/>
              </w:rPr>
              <w:t xml:space="preserve"> – </w:t>
            </w:r>
            <w:smartTag w:uri="urn:schemas-microsoft-com:office:smarttags" w:element="metricconverter">
              <w:smartTagPr>
                <w:attr w:name="ProductID" w:val="20 м"/>
              </w:smartTagPr>
              <w:r w:rsidRPr="00F3350B">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с учётом ПКР коммунальной инфраструктуры</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Водопроводные сети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менее 3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Охранная зона</w:t>
            </w:r>
            <w:r w:rsidR="00AF384C" w:rsidRPr="00F3350B">
              <w:rPr>
                <w:rFonts w:ascii="Times New Roman" w:hAnsi="Times New Roman"/>
              </w:rPr>
              <w:fldChar w:fldCharType="begin"/>
            </w:r>
            <w:r w:rsidR="00BE75B4" w:rsidRPr="00F3350B">
              <w:rPr>
                <w:rFonts w:ascii="Times New Roman" w:hAnsi="Times New Roman"/>
              </w:rPr>
              <w:instrText xml:space="preserve"> NOTEREF _Ref117073773 \f \h </w:instrText>
            </w:r>
            <w:r w:rsidR="00AF384C" w:rsidRPr="00F3350B">
              <w:rPr>
                <w:rFonts w:ascii="Times New Roman" w:hAnsi="Times New Roman"/>
              </w:rPr>
            </w:r>
            <w:r w:rsidR="00AF384C" w:rsidRPr="00F3350B">
              <w:rPr>
                <w:rFonts w:ascii="Times New Roman" w:hAnsi="Times New Roman"/>
              </w:rPr>
              <w:fldChar w:fldCharType="separate"/>
            </w:r>
            <w:r w:rsidR="00277799" w:rsidRPr="00277799">
              <w:rPr>
                <w:rStyle w:val="afa"/>
              </w:rPr>
              <w:t>15</w:t>
            </w:r>
            <w:r w:rsidR="00AF384C" w:rsidRPr="00F3350B">
              <w:rPr>
                <w:rFonts w:ascii="Times New Roman" w:hAnsi="Times New Roman"/>
              </w:rPr>
              <w:fldChar w:fldCharType="end"/>
            </w:r>
            <w:r w:rsidRPr="00F3350B">
              <w:rPr>
                <w:rFonts w:ascii="Times New Roman" w:hAnsi="Times New Roman"/>
              </w:rPr>
              <w:t xml:space="preserve">– </w:t>
            </w:r>
            <w:smartTag w:uri="urn:schemas-microsoft-com:office:smarttags" w:element="metricconverter">
              <w:smartTagPr>
                <w:attr w:name="ProductID" w:val="20 м"/>
              </w:smartTagPr>
              <w:r w:rsidRPr="00F3350B">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Предложение ООО «Корпус» с учётом ПКР коммунальной </w:t>
            </w:r>
            <w:r w:rsidRPr="00F3350B">
              <w:rPr>
                <w:rFonts w:ascii="Times New Roman" w:eastAsia="Times New Roman" w:hAnsi="Times New Roman"/>
                <w:lang w:eastAsia="ru-RU"/>
              </w:rPr>
              <w:lastRenderedPageBreak/>
              <w:t>инфраструктуры</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lastRenderedPageBreak/>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403" w:name="_Hlk49082317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Резервуар чистой воды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300</w:t>
            </w:r>
            <w:r w:rsidRPr="00F3350B">
              <w:rPr>
                <w:rFonts w:ascii="Times New Roman" w:eastAsia="Times New Roman" w:hAnsi="Times New Roman"/>
                <w:lang w:eastAsia="ru-RU"/>
              </w:rPr>
              <w:t xml:space="preserve"> м</w:t>
            </w:r>
            <w:r w:rsidRPr="00F3350B">
              <w:rPr>
                <w:rFonts w:ascii="Times New Roman" w:eastAsia="Times New Roman" w:hAnsi="Times New Roman"/>
                <w:vertAlign w:val="superscript"/>
                <w:lang w:eastAsia="ru-RU"/>
              </w:rPr>
              <w:t>3</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 xml:space="preserve">I пояс зоны санитарной </w:t>
            </w:r>
            <w:proofErr w:type="spellStart"/>
            <w:r w:rsidRPr="00F3350B">
              <w:rPr>
                <w:rFonts w:ascii="Times New Roman" w:hAnsi="Times New Roman"/>
              </w:rPr>
              <w:t>охраны</w:t>
            </w:r>
            <w:r w:rsidR="00AF384C" w:rsidRPr="00F3350B">
              <w:rPr>
                <w:rFonts w:ascii="Times New Roman" w:hAnsi="Times New Roman"/>
                <w:vertAlign w:val="superscript"/>
              </w:rPr>
              <w:fldChar w:fldCharType="begin"/>
            </w:r>
            <w:r w:rsidRPr="00F3350B">
              <w:rPr>
                <w:rFonts w:ascii="Times New Roman" w:hAnsi="Times New Roman"/>
              </w:rPr>
              <w:instrText xml:space="preserve"> NOTEREF _Ref115699414 \f \h </w:instrText>
            </w:r>
            <w:r w:rsidR="008606F2" w:rsidRPr="00F3350B">
              <w:rPr>
                <w:rFonts w:ascii="Times New Roman" w:hAnsi="Times New Roman"/>
                <w:vertAlign w:val="superscript"/>
              </w:rPr>
              <w:instrText xml:space="preserve"> \* MERGEFORMAT </w:instrText>
            </w:r>
            <w:r w:rsidR="00AF384C" w:rsidRPr="00F3350B">
              <w:rPr>
                <w:rFonts w:ascii="Times New Roman" w:hAnsi="Times New Roman"/>
                <w:vertAlign w:val="superscript"/>
              </w:rPr>
              <w:fldChar w:fldCharType="separate"/>
            </w:r>
            <w:r w:rsidR="00277799">
              <w:rPr>
                <w:rFonts w:ascii="Times New Roman" w:hAnsi="Times New Roman"/>
                <w:b/>
                <w:bCs/>
                <w:vertAlign w:val="superscript"/>
              </w:rPr>
              <w:t>Ошибка</w:t>
            </w:r>
            <w:proofErr w:type="spellEnd"/>
            <w:r w:rsidR="00277799">
              <w:rPr>
                <w:rFonts w:ascii="Times New Roman" w:hAnsi="Times New Roman"/>
                <w:b/>
                <w:bCs/>
                <w:vertAlign w:val="superscript"/>
              </w:rPr>
              <w:t>! Закладка не определена.</w:t>
            </w:r>
            <w:r w:rsidR="00AF384C" w:rsidRPr="00F3350B">
              <w:rPr>
                <w:rFonts w:ascii="Times New Roman" w:hAnsi="Times New Roman"/>
                <w:vertAlign w:val="superscript"/>
              </w:rPr>
              <w:fldChar w:fldCharType="end"/>
            </w:r>
            <w:r w:rsidRPr="00F3350B">
              <w:rPr>
                <w:rFonts w:ascii="Times New Roman" w:hAnsi="Times New Roman"/>
              </w:rPr>
              <w:t xml:space="preserve"> – </w:t>
            </w:r>
            <w:smartTag w:uri="urn:schemas-microsoft-com:office:smarttags" w:element="metricconverter">
              <w:smartTagPr>
                <w:attr w:name="ProductID" w:val="50 м"/>
              </w:smartTagPr>
              <w:r w:rsidRPr="00F3350B">
                <w:rPr>
                  <w:rFonts w:ascii="Times New Roman" w:hAnsi="Times New Roman"/>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Предложение ООО «Корпус» </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bookmarkEnd w:id="403"/>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Очистные сооружения с блочно-модульной системой очистки (КОС)</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100</w:t>
            </w:r>
            <w:r w:rsidRPr="00F3350B">
              <w:rPr>
                <w:rFonts w:ascii="Times New Roman" w:eastAsia="Times New Roman" w:hAnsi="Times New Roman"/>
                <w:lang w:eastAsia="ru-RU"/>
              </w:rPr>
              <w:t xml:space="preserve"> м</w:t>
            </w:r>
            <w:r w:rsidRPr="00F3350B">
              <w:rPr>
                <w:rFonts w:ascii="Times New Roman" w:eastAsia="Times New Roman" w:hAnsi="Times New Roman"/>
                <w:vertAlign w:val="superscript"/>
                <w:lang w:eastAsia="ru-RU"/>
              </w:rPr>
              <w:t>3</w:t>
            </w:r>
            <w:r w:rsidRPr="00F3350B">
              <w:rPr>
                <w:rFonts w:ascii="Times New Roman" w:eastAsia="Times New Roman" w:hAnsi="Times New Roman"/>
                <w:lang w:eastAsia="ru-RU"/>
              </w:rPr>
              <w:t>/сутки</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Санитарно-защитная зона</w:t>
            </w:r>
            <w:bookmarkStart w:id="404" w:name="_Ref113879738"/>
            <w:r w:rsidRPr="00F3350B">
              <w:rPr>
                <w:rFonts w:ascii="Times New Roman" w:eastAsia="Times New Roman" w:hAnsi="Times New Roman"/>
                <w:vertAlign w:val="superscript"/>
                <w:lang w:eastAsia="ru-RU"/>
              </w:rPr>
              <w:endnoteReference w:id="16"/>
            </w:r>
            <w:bookmarkEnd w:id="404"/>
            <w:r w:rsidRPr="00F3350B">
              <w:rPr>
                <w:rFonts w:ascii="Times New Roman" w:eastAsia="Times New Roman" w:hAnsi="Times New Roman"/>
                <w:lang w:eastAsia="ru-RU"/>
              </w:rPr>
              <w:t xml:space="preserve"> – </w:t>
            </w:r>
            <w:smartTag w:uri="urn:schemas-microsoft-com:office:smarttags" w:element="metricconverter">
              <w:smartTagPr>
                <w:attr w:name="ProductID" w:val="200 м"/>
              </w:smartTagPr>
              <w:r w:rsidRPr="00F3350B">
                <w:rPr>
                  <w:rFonts w:ascii="Times New Roman" w:eastAsia="Times New Roman" w:hAnsi="Times New Roman"/>
                  <w:lang w:eastAsia="ru-RU"/>
                </w:rPr>
                <w:t>200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на основе ПКР коммунальной инфраструктуры поселения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B37A04"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autoSpaceDE w:val="0"/>
              <w:autoSpaceDN w:val="0"/>
              <w:adjustRightInd w:val="0"/>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Строительство КНС</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hAnsi="Times New Roman"/>
              </w:rPr>
            </w:pPr>
            <w:r w:rsidRPr="00F3350B">
              <w:rPr>
                <w:rFonts w:ascii="Times New Roman" w:hAnsi="Times New Roman"/>
              </w:rPr>
              <w:t>150</w:t>
            </w:r>
            <w:r w:rsidRPr="00F3350B">
              <w:rPr>
                <w:rFonts w:ascii="Times New Roman" w:eastAsia="Times New Roman" w:hAnsi="Times New Roman"/>
                <w:lang w:eastAsia="ru-RU"/>
              </w:rPr>
              <w:t xml:space="preserve"> м</w:t>
            </w:r>
            <w:r w:rsidRPr="00F3350B">
              <w:rPr>
                <w:rFonts w:ascii="Times New Roman" w:eastAsia="Times New Roman" w:hAnsi="Times New Roman"/>
                <w:vertAlign w:val="superscript"/>
                <w:lang w:eastAsia="ru-RU"/>
              </w:rPr>
              <w:t>3</w:t>
            </w:r>
            <w:r w:rsidRPr="00F3350B">
              <w:rPr>
                <w:rFonts w:ascii="Times New Roman" w:eastAsia="Times New Roman" w:hAnsi="Times New Roman"/>
                <w:lang w:eastAsia="ru-RU"/>
              </w:rPr>
              <w:t>/сутки</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Санитарно-защитная зона</w:t>
            </w:r>
            <w:r w:rsidRPr="00EA6C33">
              <w:rPr>
                <w:rFonts w:ascii="Times New Roman" w:eastAsia="Times New Roman" w:hAnsi="Times New Roman"/>
                <w:vertAlign w:val="superscript"/>
                <w:lang w:eastAsia="ru-RU"/>
              </w:rPr>
              <w:endnoteReference w:id="17"/>
            </w:r>
            <w:r w:rsidRPr="00EA6C33">
              <w:rPr>
                <w:rFonts w:ascii="Times New Roman" w:eastAsia="Times New Roman" w:hAnsi="Times New Roman"/>
                <w:lang w:eastAsia="ru-RU"/>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на основе ПКР коммунальной инфраструктуры поселения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37A04" w:rsidRPr="00F3350B" w:rsidRDefault="00B37A04" w:rsidP="00B37A04">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autoSpaceDE w:val="0"/>
              <w:autoSpaceDN w:val="0"/>
              <w:adjustRightInd w:val="0"/>
              <w:spacing w:after="0" w:line="240" w:lineRule="auto"/>
              <w:rPr>
                <w:rFonts w:ascii="Times New Roman" w:hAnsi="Times New Roman"/>
              </w:rPr>
            </w:pPr>
            <w:r w:rsidRPr="00F3350B">
              <w:rPr>
                <w:rFonts w:ascii="Times New Roman" w:hAnsi="Times New Roman"/>
              </w:rPr>
              <w:t>Сети канализации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hAnsi="Times New Roman"/>
              </w:rPr>
            </w:pPr>
            <w:r w:rsidRPr="00F3350B">
              <w:rPr>
                <w:rFonts w:ascii="Times New Roman" w:hAnsi="Times New Roman"/>
              </w:rPr>
              <w:t>6,1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hAnsi="Times New Roman"/>
              </w:rPr>
            </w:pPr>
            <w:r w:rsidRPr="00F3350B">
              <w:rPr>
                <w:rFonts w:ascii="Times New Roman" w:hAnsi="Times New Roman"/>
              </w:rPr>
              <w:t>Охранная зона</w:t>
            </w:r>
            <w:r w:rsidR="00AF384C" w:rsidRPr="00F3350B">
              <w:rPr>
                <w:rFonts w:ascii="Times New Roman" w:hAnsi="Times New Roman"/>
              </w:rPr>
              <w:fldChar w:fldCharType="begin"/>
            </w:r>
            <w:r w:rsidRPr="00F3350B">
              <w:rPr>
                <w:rFonts w:ascii="Times New Roman" w:hAnsi="Times New Roman"/>
              </w:rPr>
              <w:instrText xml:space="preserve"> NOTEREF _Ref117073773 \f \h </w:instrText>
            </w:r>
            <w:r w:rsidR="00AF384C" w:rsidRPr="00F3350B">
              <w:rPr>
                <w:rFonts w:ascii="Times New Roman" w:hAnsi="Times New Roman"/>
              </w:rPr>
            </w:r>
            <w:r w:rsidR="00AF384C" w:rsidRPr="00F3350B">
              <w:rPr>
                <w:rFonts w:ascii="Times New Roman" w:hAnsi="Times New Roman"/>
              </w:rPr>
              <w:fldChar w:fldCharType="separate"/>
            </w:r>
            <w:r w:rsidR="00277799" w:rsidRPr="00277799">
              <w:rPr>
                <w:rStyle w:val="afa"/>
              </w:rPr>
              <w:t>15</w:t>
            </w:r>
            <w:r w:rsidR="00AF384C" w:rsidRPr="00F3350B">
              <w:rPr>
                <w:rFonts w:ascii="Times New Roman" w:hAnsi="Times New Roman"/>
              </w:rPr>
              <w:fldChar w:fldCharType="end"/>
            </w:r>
            <w:r w:rsidRPr="00F3350B">
              <w:rPr>
                <w:rFonts w:ascii="Times New Roman" w:hAnsi="Times New Roman"/>
              </w:rPr>
              <w:t xml:space="preserve">– </w:t>
            </w:r>
            <w:smartTag w:uri="urn:schemas-microsoft-com:office:smarttags" w:element="metricconverter">
              <w:smartTagPr>
                <w:attr w:name="ProductID" w:val="20 м"/>
              </w:smartTagPr>
              <w:r w:rsidRPr="00F3350B">
                <w:rPr>
                  <w:rFonts w:ascii="Times New Roman" w:hAnsi="Times New Roman"/>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на основе ПКР коммунальной инфраструктуры поселения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BE75B4" w:rsidRPr="00F3350B" w:rsidRDefault="00BE75B4" w:rsidP="00BE75B4">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Строительство индивидуальных септиков заводской готовности для жителей индивидуальной жилой застройки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по проекту</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на основе ПКР коммунальной инфраструктуры поселения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застройки индивидуальными жилыми домами</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bookmarkStart w:id="405" w:name="_Hlk11551825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Существующая угольная котельная (реконструкция с заменой оборудования)</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hAnsi="Times New Roman"/>
              </w:rPr>
              <w:t xml:space="preserve">с. </w:t>
            </w:r>
            <w:proofErr w:type="spellStart"/>
            <w:r w:rsidRPr="00F3350B">
              <w:rPr>
                <w:rFonts w:ascii="Times New Roman" w:hAnsi="Times New Roman"/>
              </w:rPr>
              <w:t>Тымлат</w:t>
            </w:r>
            <w:proofErr w:type="spellEnd"/>
            <w:r w:rsidRPr="00F3350B">
              <w:rPr>
                <w:rFonts w:ascii="Times New Roman" w:hAnsi="Times New Roman"/>
              </w:rPr>
              <w:t xml:space="preserve">, Центральная котельная </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плановая замена физически и морально устаревших котлов типа КВм-1,16 (3 шт.)</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Санитарно-защитная зона</w:t>
            </w:r>
            <w:r w:rsidR="000E0FB9" w:rsidRPr="00F3350B">
              <w:rPr>
                <w:rFonts w:ascii="Times New Roman" w:hAnsi="Times New Roman"/>
                <w:vertAlign w:val="superscript"/>
              </w:rPr>
              <w:endnoteReference w:id="18"/>
            </w:r>
            <w:r w:rsidRPr="00F3350B">
              <w:rPr>
                <w:rFonts w:ascii="Times New Roman" w:hAnsi="Times New Roman"/>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ПКР коммунальной инфраструктуры поселения</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bookmarkEnd w:id="405"/>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Существующие теплосети (реконструкция с применением труб в ППУ изоляции)</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0,75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Охранная зона</w:t>
            </w:r>
            <w:bookmarkStart w:id="406" w:name="_Ref113879885"/>
            <w:r w:rsidRPr="00F3350B">
              <w:rPr>
                <w:rFonts w:ascii="Times New Roman" w:hAnsi="Times New Roman"/>
                <w:vertAlign w:val="superscript"/>
              </w:rPr>
              <w:endnoteReference w:id="19"/>
            </w:r>
            <w:bookmarkEnd w:id="406"/>
            <w:r w:rsidRPr="00F3350B">
              <w:rPr>
                <w:rFonts w:ascii="Times New Roman" w:hAnsi="Times New Roman"/>
              </w:rPr>
              <w:t xml:space="preserve"> – от </w:t>
            </w:r>
            <w:smartTag w:uri="urn:schemas-microsoft-com:office:smarttags" w:element="metricconverter">
              <w:smartTagPr>
                <w:attr w:name="ProductID" w:val="3 м"/>
              </w:smartTagPr>
              <w:r w:rsidRPr="00F3350B">
                <w:rPr>
                  <w:rFonts w:ascii="Times New Roman" w:hAnsi="Times New Roman"/>
                </w:rPr>
                <w:t>3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ПКР коммунальной инфраструктуры</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autoSpaceDE w:val="0"/>
              <w:autoSpaceDN w:val="0"/>
              <w:adjustRightInd w:val="0"/>
              <w:spacing w:after="0" w:line="240" w:lineRule="auto"/>
              <w:rPr>
                <w:rFonts w:ascii="Times New Roman" w:hAnsi="Times New Roman"/>
              </w:rPr>
            </w:pPr>
            <w:r w:rsidRPr="00F3350B">
              <w:rPr>
                <w:rFonts w:ascii="Times New Roman" w:hAnsi="Times New Roman"/>
              </w:rPr>
              <w:t xml:space="preserve">Теплосети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0,7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Охранная зона</w:t>
            </w:r>
            <w:fldSimple w:instr=" NOTEREF _Ref113879885 \f \h  \* MERGEFORMAT ">
              <w:r w:rsidR="00277799" w:rsidRPr="00277799">
                <w:t>19</w:t>
              </w:r>
            </w:fldSimple>
            <w:r w:rsidRPr="00F3350B">
              <w:rPr>
                <w:rFonts w:ascii="Times New Roman" w:hAnsi="Times New Roman"/>
              </w:rPr>
              <w:t xml:space="preserve"> – от </w:t>
            </w:r>
            <w:smartTag w:uri="urn:schemas-microsoft-com:office:smarttags" w:element="metricconverter">
              <w:smartTagPr>
                <w:attr w:name="ProductID" w:val="3 м"/>
              </w:smartTagPr>
              <w:r w:rsidRPr="00F3350B">
                <w:rPr>
                  <w:rFonts w:ascii="Times New Roman" w:hAnsi="Times New Roman"/>
                </w:rPr>
                <w:t>3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Расчётный срок</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на основе схем теплоснабжения поселений, ПКР коммунальной инфраструктуры</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hAnsi="Times New Roman"/>
              </w:rPr>
            </w:pPr>
            <w:r w:rsidRPr="00F3350B">
              <w:rPr>
                <w:rFonts w:ascii="Times New Roman" w:hAnsi="Times New Roman"/>
              </w:rPr>
              <w:t>Рекультивация мест несанкционированных свалок ТКО</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hAnsi="Times New Roman"/>
              </w:rPr>
            </w:pPr>
            <w:r w:rsidRPr="00F3350B">
              <w:rPr>
                <w:rFonts w:ascii="Times New Roman" w:eastAsia="Times New Roman" w:hAnsi="Times New Roman"/>
                <w:lang w:eastAsia="ru-RU"/>
              </w:rPr>
              <w:t xml:space="preserve">СП Село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требует уточнения на этапе проектирования</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Санитарно-защитная зона</w:t>
            </w:r>
            <w:fldSimple w:instr=" NOTEREF _Ref113879912 \f \h  \* MERGEFORMAT ">
              <w:r w:rsidR="00277799" w:rsidRPr="00277799">
                <w:t>5</w:t>
              </w:r>
            </w:fldSimple>
            <w:r w:rsidRPr="00F3350B">
              <w:rPr>
                <w:rFonts w:ascii="Times New Roman" w:hAnsi="Times New Roman"/>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Предложение ООО «Корпус» с учётом СТП КК</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308A2" w:rsidP="003B690B">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F3350B" w:rsidRPr="00F3350B" w:rsidTr="00241F64">
        <w:trPr>
          <w:trHeight w:val="57"/>
          <w:jc w:val="center"/>
        </w:trPr>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CD12AC">
            <w:pPr>
              <w:numPr>
                <w:ilvl w:val="0"/>
                <w:numId w:val="68"/>
              </w:numPr>
              <w:tabs>
                <w:tab w:val="left" w:pos="497"/>
              </w:tabs>
              <w:spacing w:after="0" w:line="240" w:lineRule="auto"/>
              <w:jc w:val="right"/>
              <w:rPr>
                <w:rFonts w:ascii="Times New Roman" w:hAnsi="Times New Roman"/>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tabs>
                <w:tab w:val="left" w:pos="1418"/>
              </w:tabs>
              <w:spacing w:after="0" w:line="240" w:lineRule="auto"/>
              <w:rPr>
                <w:rFonts w:ascii="Times New Roman" w:hAnsi="Times New Roman"/>
              </w:rPr>
            </w:pPr>
            <w:r w:rsidRPr="00F3350B">
              <w:rPr>
                <w:rFonts w:ascii="Times New Roman" w:hAnsi="Times New Roman"/>
              </w:rPr>
              <w:t>Строительство дамб из грунта</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0E0FB9">
            <w:pPr>
              <w:tabs>
                <w:tab w:val="left" w:pos="1418"/>
              </w:tabs>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 xml:space="preserve">с. </w:t>
            </w:r>
            <w:proofErr w:type="spellStart"/>
            <w:r w:rsidRPr="00F3350B">
              <w:rPr>
                <w:rFonts w:ascii="Times New Roman" w:eastAsia="Times New Roman" w:hAnsi="Times New Roman"/>
                <w:lang w:eastAsia="ru-RU"/>
              </w:rPr>
              <w:t>Тымлат</w:t>
            </w:r>
            <w:proofErr w:type="spellEnd"/>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0E0FB9">
            <w:pPr>
              <w:spacing w:after="0" w:line="240" w:lineRule="auto"/>
              <w:jc w:val="center"/>
              <w:rPr>
                <w:rFonts w:ascii="Times New Roman" w:hAnsi="Times New Roman"/>
              </w:rPr>
            </w:pPr>
            <w:r w:rsidRPr="00F3350B">
              <w:rPr>
                <w:rFonts w:ascii="Times New Roman" w:hAnsi="Times New Roman"/>
              </w:rPr>
              <w:t>1,6 км</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hAnsi="Times New Roman"/>
              </w:rPr>
            </w:pPr>
            <w:r w:rsidRPr="00F3350B">
              <w:rPr>
                <w:rFonts w:ascii="Times New Roman" w:hAnsi="Times New Roman"/>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rPr>
                <w:rFonts w:ascii="Times New Roman" w:eastAsia="Times New Roman" w:hAnsi="Times New Roman"/>
                <w:lang w:eastAsia="ru-RU"/>
              </w:rPr>
            </w:pPr>
            <w:r w:rsidRPr="00F3350B">
              <w:rPr>
                <w:rFonts w:ascii="Times New Roman" w:eastAsia="Times New Roman" w:hAnsi="Times New Roman"/>
                <w:lang w:eastAsia="ru-RU"/>
              </w:rPr>
              <w:t>Первая очередь</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3B690B" w:rsidP="003B690B">
            <w:pPr>
              <w:spacing w:after="0" w:line="240" w:lineRule="auto"/>
              <w:jc w:val="center"/>
              <w:rPr>
                <w:rFonts w:ascii="Times New Roman" w:eastAsia="Times New Roman" w:hAnsi="Times New Roman"/>
                <w:lang w:eastAsia="ru-RU"/>
              </w:rPr>
            </w:pPr>
            <w:r w:rsidRPr="00F3350B">
              <w:rPr>
                <w:rFonts w:ascii="Times New Roman" w:eastAsia="Times New Roman" w:hAnsi="Times New Roman"/>
                <w:lang w:eastAsia="ru-RU"/>
              </w:rPr>
              <w:t xml:space="preserve">Предложение ООО «Корпус» </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3B690B" w:rsidRPr="00F3350B" w:rsidRDefault="009B6263" w:rsidP="003B690B">
            <w:pPr>
              <w:spacing w:after="0" w:line="240" w:lineRule="auto"/>
              <w:jc w:val="center"/>
              <w:rPr>
                <w:rFonts w:ascii="Times New Roman" w:eastAsia="Times New Roman" w:hAnsi="Times New Roman"/>
                <w:lang w:eastAsia="ru-RU"/>
              </w:rPr>
            </w:pPr>
            <w:r w:rsidRPr="009B6263">
              <w:rPr>
                <w:rFonts w:ascii="Times New Roman" w:eastAsia="Times New Roman" w:hAnsi="Times New Roman"/>
                <w:lang w:eastAsia="ru-RU"/>
              </w:rPr>
              <w:t>Зона инженерной инфраструктуры</w:t>
            </w:r>
          </w:p>
        </w:tc>
      </w:tr>
    </w:tbl>
    <w:p w:rsidR="0085170E" w:rsidRPr="00C50A53" w:rsidRDefault="0085170E" w:rsidP="0085170E">
      <w:pPr>
        <w:spacing w:after="0" w:line="240" w:lineRule="auto"/>
        <w:rPr>
          <w:sz w:val="2"/>
          <w:szCs w:val="2"/>
        </w:rPr>
      </w:pPr>
    </w:p>
    <w:p w:rsidR="007D2EB8" w:rsidRPr="00C50A53" w:rsidRDefault="007D2EB8" w:rsidP="007D2EB8">
      <w:pPr>
        <w:spacing w:after="0" w:line="240" w:lineRule="auto"/>
        <w:rPr>
          <w:rFonts w:ascii="Times New Roman" w:hAnsi="Times New Roman"/>
          <w:vanish/>
          <w:sz w:val="2"/>
          <w:szCs w:val="2"/>
        </w:rPr>
      </w:pPr>
    </w:p>
    <w:p w:rsidR="003A7901" w:rsidRPr="00C50A53" w:rsidRDefault="003A7901" w:rsidP="003A7901">
      <w:pPr>
        <w:spacing w:after="0" w:line="240" w:lineRule="auto"/>
        <w:rPr>
          <w:rFonts w:ascii="Times New Roman" w:hAnsi="Times New Roman"/>
          <w:vanish/>
          <w:sz w:val="2"/>
          <w:szCs w:val="2"/>
        </w:rPr>
      </w:pPr>
    </w:p>
    <w:p w:rsidR="003A7901" w:rsidRPr="00C50A53" w:rsidRDefault="003A7901" w:rsidP="003A7901">
      <w:pPr>
        <w:spacing w:after="0" w:line="240" w:lineRule="auto"/>
        <w:rPr>
          <w:rFonts w:ascii="Times New Roman" w:hAnsi="Times New Roman"/>
          <w:vanish/>
          <w:sz w:val="2"/>
          <w:szCs w:val="2"/>
        </w:rPr>
      </w:pPr>
    </w:p>
    <w:p w:rsidR="00920A64" w:rsidRPr="00C50A53" w:rsidRDefault="00920A64" w:rsidP="003A7901">
      <w:pPr>
        <w:tabs>
          <w:tab w:val="left" w:pos="1418"/>
        </w:tabs>
        <w:spacing w:after="0" w:line="240" w:lineRule="auto"/>
        <w:rPr>
          <w:rFonts w:ascii="Times New Roman" w:hAnsi="Times New Roman"/>
        </w:rPr>
        <w:sectPr w:rsidR="00920A64" w:rsidRPr="00C50A53" w:rsidSect="005B14B2">
          <w:endnotePr>
            <w:numFmt w:val="decimal"/>
          </w:endnotePr>
          <w:pgSz w:w="16838" w:h="11906" w:orient="landscape"/>
          <w:pgMar w:top="1418" w:right="1134" w:bottom="1134" w:left="1134" w:header="709" w:footer="434" w:gutter="0"/>
          <w:cols w:space="708"/>
          <w:titlePg/>
          <w:docGrid w:linePitch="360"/>
        </w:sectPr>
      </w:pPr>
    </w:p>
    <w:p w:rsidR="003A7901" w:rsidRPr="00C50A53" w:rsidRDefault="003A7901" w:rsidP="003A7901">
      <w:pPr>
        <w:tabs>
          <w:tab w:val="left" w:pos="1418"/>
        </w:tabs>
        <w:spacing w:after="0" w:line="240" w:lineRule="auto"/>
        <w:rPr>
          <w:rFonts w:ascii="Times New Roman" w:hAnsi="Times New Roman"/>
        </w:rPr>
        <w:sectPr w:rsidR="003A7901" w:rsidRPr="00C50A53" w:rsidSect="00920A64">
          <w:endnotePr>
            <w:numFmt w:val="decimal"/>
          </w:endnotePr>
          <w:type w:val="continuous"/>
          <w:pgSz w:w="16838" w:h="11906" w:orient="landscape"/>
          <w:pgMar w:top="567" w:right="1134" w:bottom="1134" w:left="1134" w:header="709" w:footer="794" w:gutter="0"/>
          <w:cols w:space="708"/>
          <w:titlePg/>
          <w:docGrid w:linePitch="360"/>
        </w:sectPr>
      </w:pPr>
    </w:p>
    <w:p w:rsidR="00F6575A" w:rsidRPr="005B14B2" w:rsidRDefault="00F6575A" w:rsidP="009346F1">
      <w:pPr>
        <w:keepNext/>
        <w:numPr>
          <w:ilvl w:val="0"/>
          <w:numId w:val="51"/>
        </w:numPr>
        <w:tabs>
          <w:tab w:val="left" w:pos="0"/>
        </w:tabs>
        <w:spacing w:after="240" w:line="240" w:lineRule="auto"/>
        <w:ind w:left="0" w:firstLine="567"/>
        <w:jc w:val="both"/>
        <w:outlineLvl w:val="0"/>
        <w:rPr>
          <w:rFonts w:ascii="Times New Roman" w:eastAsia="Times New Roman" w:hAnsi="Times New Roman"/>
          <w:b/>
          <w:bCs/>
          <w:sz w:val="24"/>
          <w:szCs w:val="24"/>
          <w:lang w:eastAsia="ru-RU"/>
        </w:rPr>
      </w:pPr>
      <w:bookmarkStart w:id="407" w:name="_Toc56006672"/>
      <w:bookmarkStart w:id="408" w:name="_Toc58431101"/>
      <w:bookmarkStart w:id="409" w:name="_Toc59781707"/>
      <w:r w:rsidRPr="005B14B2">
        <w:rPr>
          <w:rFonts w:ascii="Times New Roman" w:eastAsia="Times New Roman" w:hAnsi="Times New Roman"/>
          <w:b/>
          <w:bCs/>
          <w:sz w:val="24"/>
          <w:szCs w:val="24"/>
          <w:lang w:eastAsia="ru-RU"/>
        </w:rPr>
        <w:lastRenderedPageBreak/>
        <w:t>Оценка возможного влияния планируемых для размещения объектов на комплексное развитие соответствующей территории</w:t>
      </w:r>
      <w:bookmarkEnd w:id="407"/>
      <w:bookmarkEnd w:id="408"/>
      <w:bookmarkEnd w:id="409"/>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Проект Генерального плана </w:t>
      </w:r>
      <w:r w:rsidR="00920A64" w:rsidRPr="005B14B2">
        <w:rPr>
          <w:rFonts w:ascii="Times New Roman" w:hAnsi="Times New Roman"/>
          <w:sz w:val="24"/>
          <w:szCs w:val="24"/>
        </w:rPr>
        <w:t>сельского</w:t>
      </w:r>
      <w:r w:rsidRPr="005B14B2">
        <w:rPr>
          <w:rFonts w:ascii="Times New Roman" w:hAnsi="Times New Roman"/>
          <w:sz w:val="24"/>
          <w:szCs w:val="24"/>
        </w:rPr>
        <w:t xml:space="preserve"> поселения </w:t>
      </w:r>
      <w:r w:rsidR="001D29D4" w:rsidRPr="005B14B2">
        <w:rPr>
          <w:rFonts w:ascii="Times New Roman" w:hAnsi="Times New Roman"/>
          <w:sz w:val="24"/>
          <w:szCs w:val="24"/>
        </w:rPr>
        <w:t xml:space="preserve">«село </w:t>
      </w:r>
      <w:proofErr w:type="spellStart"/>
      <w:r w:rsidR="001D29D4" w:rsidRPr="005B14B2">
        <w:rPr>
          <w:rFonts w:ascii="Times New Roman" w:hAnsi="Times New Roman"/>
          <w:sz w:val="24"/>
          <w:szCs w:val="24"/>
        </w:rPr>
        <w:t>Тымлат</w:t>
      </w:r>
      <w:proofErr w:type="spellEnd"/>
      <w:r w:rsidR="001D29D4" w:rsidRPr="005B14B2">
        <w:rPr>
          <w:rFonts w:ascii="Times New Roman" w:hAnsi="Times New Roman"/>
          <w:sz w:val="24"/>
          <w:szCs w:val="24"/>
        </w:rPr>
        <w:t xml:space="preserve">» </w:t>
      </w:r>
      <w:r w:rsidRPr="005B14B2">
        <w:rPr>
          <w:rFonts w:ascii="Times New Roman" w:hAnsi="Times New Roman"/>
          <w:sz w:val="24"/>
          <w:szCs w:val="24"/>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proofErr w:type="gramStart"/>
      <w:r w:rsidRPr="005B14B2">
        <w:rPr>
          <w:rFonts w:ascii="Times New Roman" w:hAnsi="Times New Roman"/>
          <w:sz w:val="24"/>
          <w:szCs w:val="24"/>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E4146E" w:rsidRPr="005B14B2">
        <w:rPr>
          <w:rFonts w:ascii="Times New Roman" w:hAnsi="Times New Roman"/>
          <w:sz w:val="24"/>
          <w:szCs w:val="24"/>
        </w:rPr>
        <w:t>СП</w:t>
      </w:r>
      <w:r w:rsidR="008D1CD5" w:rsidRPr="005B14B2">
        <w:rPr>
          <w:rFonts w:ascii="Times New Roman" w:hAnsi="Times New Roman"/>
          <w:sz w:val="24"/>
          <w:szCs w:val="24"/>
        </w:rPr>
        <w:t xml:space="preserve"> «село </w:t>
      </w:r>
      <w:proofErr w:type="spellStart"/>
      <w:r w:rsidR="008D1CD5" w:rsidRPr="005B14B2">
        <w:rPr>
          <w:rFonts w:ascii="Times New Roman" w:hAnsi="Times New Roman"/>
          <w:sz w:val="24"/>
          <w:szCs w:val="24"/>
        </w:rPr>
        <w:t>Тымлат</w:t>
      </w:r>
      <w:proofErr w:type="spellEnd"/>
      <w:r w:rsidR="008D1CD5" w:rsidRPr="005B14B2">
        <w:rPr>
          <w:rFonts w:ascii="Times New Roman" w:hAnsi="Times New Roman"/>
          <w:sz w:val="24"/>
          <w:szCs w:val="24"/>
        </w:rPr>
        <w:t>»</w:t>
      </w:r>
      <w:r w:rsidRPr="005B14B2">
        <w:rPr>
          <w:rFonts w:ascii="Times New Roman" w:hAnsi="Times New Roman"/>
          <w:sz w:val="24"/>
          <w:szCs w:val="24"/>
        </w:rPr>
        <w:t xml:space="preserve"> и региональных нормативов градостроительного проектирования </w:t>
      </w:r>
      <w:r w:rsidR="008D1CD5" w:rsidRPr="005B14B2">
        <w:rPr>
          <w:rFonts w:ascii="Times New Roman" w:hAnsi="Times New Roman"/>
          <w:sz w:val="24"/>
          <w:szCs w:val="24"/>
        </w:rPr>
        <w:t>Камчатского</w:t>
      </w:r>
      <w:r w:rsidRPr="005B14B2">
        <w:rPr>
          <w:rFonts w:ascii="Times New Roman" w:hAnsi="Times New Roman"/>
          <w:sz w:val="24"/>
          <w:szCs w:val="24"/>
        </w:rPr>
        <w:t xml:space="preserve"> края, и иных факторов, позволяющих создать комфортную среду жизнедеятельности населения </w:t>
      </w:r>
      <w:r w:rsidR="00E90F0E" w:rsidRPr="005B14B2">
        <w:rPr>
          <w:rFonts w:ascii="Times New Roman" w:hAnsi="Times New Roman"/>
          <w:sz w:val="24"/>
          <w:szCs w:val="24"/>
        </w:rPr>
        <w:t xml:space="preserve">сельского </w:t>
      </w:r>
      <w:r w:rsidRPr="005B14B2">
        <w:rPr>
          <w:rFonts w:ascii="Times New Roman" w:hAnsi="Times New Roman"/>
          <w:sz w:val="24"/>
          <w:szCs w:val="24"/>
        </w:rPr>
        <w:t>поселения средствами планирования развития</w:t>
      </w:r>
      <w:proofErr w:type="gramEnd"/>
      <w:r w:rsidRPr="005B14B2">
        <w:rPr>
          <w:rFonts w:ascii="Times New Roman" w:hAnsi="Times New Roman"/>
          <w:sz w:val="24"/>
          <w:szCs w:val="24"/>
        </w:rPr>
        <w:t xml:space="preserve"> территории.</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Реализация мероприятий, заложенных </w:t>
      </w:r>
      <w:r w:rsidR="00E4146E" w:rsidRPr="005B14B2">
        <w:rPr>
          <w:rFonts w:ascii="Times New Roman" w:hAnsi="Times New Roman"/>
          <w:sz w:val="24"/>
          <w:szCs w:val="24"/>
        </w:rPr>
        <w:t>г</w:t>
      </w:r>
      <w:r w:rsidRPr="005B14B2">
        <w:rPr>
          <w:rFonts w:ascii="Times New Roman" w:hAnsi="Times New Roman"/>
          <w:sz w:val="24"/>
          <w:szCs w:val="24"/>
        </w:rPr>
        <w:t xml:space="preserve">енеральным планом в части развития транспортной сети в границах всего поселения, позволит повысить связность территорий внутри </w:t>
      </w:r>
      <w:r w:rsidR="00E4146E" w:rsidRPr="005B14B2">
        <w:rPr>
          <w:rFonts w:ascii="Times New Roman" w:hAnsi="Times New Roman"/>
          <w:sz w:val="24"/>
          <w:szCs w:val="24"/>
        </w:rPr>
        <w:t>сельского</w:t>
      </w:r>
      <w:r w:rsidRPr="005B14B2">
        <w:rPr>
          <w:rFonts w:ascii="Times New Roman" w:hAnsi="Times New Roman"/>
          <w:sz w:val="24"/>
          <w:szCs w:val="24"/>
        </w:rPr>
        <w:t xml:space="preserve"> поселения. Будут созданы условия для выполнения </w:t>
      </w:r>
      <w:proofErr w:type="gramStart"/>
      <w:r w:rsidRPr="005B14B2">
        <w:rPr>
          <w:rFonts w:ascii="Times New Roman" w:hAnsi="Times New Roman"/>
          <w:sz w:val="24"/>
          <w:szCs w:val="24"/>
        </w:rPr>
        <w:t>требований территориальной доступности объектов обслуживания населения</w:t>
      </w:r>
      <w:proofErr w:type="gramEnd"/>
      <w:r w:rsidRPr="005B14B2">
        <w:rPr>
          <w:rFonts w:ascii="Times New Roman" w:hAnsi="Times New Roman"/>
          <w:sz w:val="24"/>
          <w:szCs w:val="24"/>
        </w:rPr>
        <w:t xml:space="preserve"> в границах </w:t>
      </w:r>
      <w:r w:rsidR="00E4146E" w:rsidRPr="005B14B2">
        <w:rPr>
          <w:rFonts w:ascii="Times New Roman" w:hAnsi="Times New Roman"/>
          <w:sz w:val="24"/>
          <w:szCs w:val="24"/>
        </w:rPr>
        <w:t xml:space="preserve">сельского </w:t>
      </w:r>
      <w:r w:rsidRPr="005B14B2">
        <w:rPr>
          <w:rFonts w:ascii="Times New Roman" w:hAnsi="Times New Roman"/>
          <w:sz w:val="24"/>
          <w:szCs w:val="24"/>
        </w:rPr>
        <w:t xml:space="preserve">поселения. Повысится уровень доступности объектов производственного, сельскохозяйственного и рекреационного назначения, </w:t>
      </w:r>
      <w:proofErr w:type="gramStart"/>
      <w:r w:rsidRPr="005B14B2">
        <w:rPr>
          <w:rFonts w:ascii="Times New Roman" w:hAnsi="Times New Roman"/>
          <w:sz w:val="24"/>
          <w:szCs w:val="24"/>
        </w:rPr>
        <w:t>в следствие</w:t>
      </w:r>
      <w:proofErr w:type="gramEnd"/>
      <w:r w:rsidRPr="005B14B2">
        <w:rPr>
          <w:rFonts w:ascii="Times New Roman" w:hAnsi="Times New Roman"/>
          <w:sz w:val="24"/>
          <w:szCs w:val="24"/>
        </w:rPr>
        <w:t xml:space="preserve"> чего повысится инвестиционная привлекательность территории. Развитие улично-дорожной сети в границах населённых пунктов муниципального образования позволит упорядочить сложившуюся планировочную структуру этих населённых пунктов, а также обеспечить доступность районом новой застройки.</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логистики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E90F0E" w:rsidRPr="005B14B2">
        <w:rPr>
          <w:rFonts w:ascii="Times New Roman" w:hAnsi="Times New Roman"/>
          <w:sz w:val="24"/>
          <w:szCs w:val="24"/>
        </w:rPr>
        <w:t xml:space="preserve">сельского </w:t>
      </w:r>
      <w:r w:rsidRPr="005B14B2">
        <w:rPr>
          <w:rFonts w:ascii="Times New Roman" w:hAnsi="Times New Roman"/>
          <w:sz w:val="24"/>
          <w:szCs w:val="24"/>
        </w:rPr>
        <w:t xml:space="preserve">поселения, с учётом уточнения местоположения объектов федерального и Российской Федерации и </w:t>
      </w:r>
      <w:r w:rsidR="008D1CD5" w:rsidRPr="005B14B2">
        <w:rPr>
          <w:rFonts w:ascii="Times New Roman" w:hAnsi="Times New Roman"/>
          <w:sz w:val="24"/>
          <w:szCs w:val="24"/>
        </w:rPr>
        <w:t>Камчатского</w:t>
      </w:r>
      <w:r w:rsidRPr="005B14B2">
        <w:rPr>
          <w:rFonts w:ascii="Times New Roman" w:hAnsi="Times New Roman"/>
          <w:sz w:val="24"/>
          <w:szCs w:val="24"/>
        </w:rPr>
        <w:t xml:space="preserve"> края, предусматривают необходимость повышения интенсивности градостроительного освоения территории, прилегающей к транспортным магистралям.</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proofErr w:type="gramStart"/>
      <w:r w:rsidRPr="005B14B2">
        <w:rPr>
          <w:rFonts w:ascii="Times New Roman" w:hAnsi="Times New Roman"/>
          <w:sz w:val="24"/>
          <w:szCs w:val="24"/>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территории населённых пунктов </w:t>
      </w:r>
      <w:r w:rsidR="00E4146E" w:rsidRPr="005B14B2">
        <w:rPr>
          <w:rFonts w:ascii="Times New Roman" w:hAnsi="Times New Roman"/>
          <w:sz w:val="24"/>
          <w:szCs w:val="24"/>
        </w:rPr>
        <w:t xml:space="preserve">сельского </w:t>
      </w:r>
      <w:r w:rsidRPr="005B14B2">
        <w:rPr>
          <w:rFonts w:ascii="Times New Roman" w:hAnsi="Times New Roman"/>
          <w:sz w:val="24"/>
          <w:szCs w:val="24"/>
        </w:rPr>
        <w:t>поселения.</w:t>
      </w:r>
      <w:proofErr w:type="gramEnd"/>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Предусмотренное Генеральным планом развитие объектов социальной инфраструктуры позволит </w:t>
      </w:r>
      <w:proofErr w:type="gramStart"/>
      <w:r w:rsidRPr="005B14B2">
        <w:rPr>
          <w:rFonts w:ascii="Times New Roman" w:hAnsi="Times New Roman"/>
          <w:sz w:val="24"/>
          <w:szCs w:val="24"/>
        </w:rPr>
        <w:t>обеспечить потребность населения в количестве</w:t>
      </w:r>
      <w:proofErr w:type="gramEnd"/>
      <w:r w:rsidRPr="005B14B2">
        <w:rPr>
          <w:rFonts w:ascii="Times New Roman" w:hAnsi="Times New Roman"/>
          <w:sz w:val="24"/>
          <w:szCs w:val="24"/>
        </w:rPr>
        <w:t xml:space="preserve"> и территориальной доступности услуг необходимых для комфортного проживания. </w:t>
      </w:r>
    </w:p>
    <w:p w:rsidR="00F6575A" w:rsidRPr="005B14B2" w:rsidRDefault="00F6575A" w:rsidP="009346F1">
      <w:pPr>
        <w:tabs>
          <w:tab w:val="left" w:pos="0"/>
        </w:tabs>
        <w:spacing w:after="0" w:line="240" w:lineRule="auto"/>
        <w:ind w:firstLine="567"/>
        <w:jc w:val="both"/>
        <w:rPr>
          <w:rFonts w:ascii="Times New Roman" w:hAnsi="Times New Roman"/>
          <w:sz w:val="24"/>
          <w:szCs w:val="24"/>
        </w:rPr>
      </w:pPr>
      <w:r w:rsidRPr="005B14B2">
        <w:rPr>
          <w:rFonts w:ascii="Times New Roman" w:hAnsi="Times New Roman"/>
          <w:sz w:val="24"/>
          <w:szCs w:val="24"/>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E4146E" w:rsidRPr="005B14B2">
        <w:rPr>
          <w:rFonts w:ascii="Times New Roman" w:hAnsi="Times New Roman"/>
          <w:sz w:val="24"/>
          <w:szCs w:val="24"/>
        </w:rPr>
        <w:t>сельского</w:t>
      </w:r>
      <w:r w:rsidRPr="005B14B2">
        <w:rPr>
          <w:rFonts w:ascii="Times New Roman" w:hAnsi="Times New Roman"/>
          <w:sz w:val="24"/>
          <w:szCs w:val="24"/>
        </w:rPr>
        <w:t xml:space="preserve"> поселения</w:t>
      </w:r>
      <w:r w:rsidR="00990613" w:rsidRPr="005B14B2">
        <w:rPr>
          <w:rFonts w:ascii="Times New Roman" w:hAnsi="Times New Roman"/>
          <w:sz w:val="24"/>
          <w:szCs w:val="24"/>
        </w:rPr>
        <w:t xml:space="preserve"> «село </w:t>
      </w:r>
      <w:proofErr w:type="spellStart"/>
      <w:r w:rsidR="00990613" w:rsidRPr="005B14B2">
        <w:rPr>
          <w:rFonts w:ascii="Times New Roman" w:hAnsi="Times New Roman"/>
          <w:sz w:val="24"/>
          <w:szCs w:val="24"/>
        </w:rPr>
        <w:t>Тымлат</w:t>
      </w:r>
      <w:proofErr w:type="spellEnd"/>
      <w:r w:rsidR="00990613" w:rsidRPr="005B14B2">
        <w:rPr>
          <w:rFonts w:ascii="Times New Roman" w:hAnsi="Times New Roman"/>
          <w:sz w:val="24"/>
          <w:szCs w:val="24"/>
        </w:rPr>
        <w:t>»</w:t>
      </w:r>
      <w:r w:rsidRPr="005B14B2">
        <w:rPr>
          <w:rFonts w:ascii="Times New Roman" w:hAnsi="Times New Roman"/>
          <w:sz w:val="24"/>
          <w:szCs w:val="24"/>
        </w:rPr>
        <w:t>.</w:t>
      </w:r>
    </w:p>
    <w:p w:rsidR="00277799" w:rsidRDefault="00277799" w:rsidP="00F6575A">
      <w:pPr>
        <w:spacing w:after="120" w:line="240" w:lineRule="auto"/>
        <w:jc w:val="right"/>
        <w:rPr>
          <w:rFonts w:ascii="Times New Roman" w:eastAsia="Times New Roman" w:hAnsi="Times New Roman"/>
          <w:sz w:val="24"/>
          <w:szCs w:val="24"/>
          <w:lang w:eastAsia="ru-RU"/>
        </w:rPr>
      </w:pPr>
    </w:p>
    <w:p w:rsidR="00F6575A" w:rsidRPr="005B14B2" w:rsidRDefault="00F6575A" w:rsidP="00F6575A">
      <w:pPr>
        <w:spacing w:after="120" w:line="240" w:lineRule="auto"/>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lastRenderedPageBreak/>
        <w:t xml:space="preserve">Таблица </w:t>
      </w:r>
      <w:r w:rsidR="00AF384C" w:rsidRPr="005B14B2">
        <w:rPr>
          <w:rFonts w:ascii="Times New Roman" w:eastAsia="Times New Roman" w:hAnsi="Times New Roman"/>
          <w:sz w:val="24"/>
          <w:szCs w:val="24"/>
          <w:lang w:eastAsia="ru-RU"/>
        </w:rPr>
        <w:fldChar w:fldCharType="begin"/>
      </w:r>
      <w:r w:rsidRPr="005B14B2">
        <w:rPr>
          <w:rFonts w:ascii="Times New Roman" w:eastAsia="Times New Roman" w:hAnsi="Times New Roman"/>
          <w:sz w:val="24"/>
          <w:szCs w:val="24"/>
          <w:lang w:eastAsia="ru-RU"/>
        </w:rPr>
        <w:instrText xml:space="preserve"> SEQ Таблица \* ARABIC </w:instrText>
      </w:r>
      <w:r w:rsidR="00AF384C" w:rsidRPr="005B14B2">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64</w:t>
      </w:r>
      <w:r w:rsidR="00AF384C" w:rsidRPr="005B14B2">
        <w:rPr>
          <w:rFonts w:ascii="Times New Roman" w:eastAsia="Times New Roman" w:hAnsi="Times New Roman"/>
          <w:sz w:val="24"/>
          <w:szCs w:val="24"/>
          <w:lang w:eastAsia="ru-RU"/>
        </w:rPr>
        <w:fldChar w:fldCharType="end"/>
      </w:r>
    </w:p>
    <w:tbl>
      <w:tblPr>
        <w:tblW w:w="9892" w:type="dxa"/>
        <w:jc w:val="center"/>
        <w:tblInd w:w="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7"/>
        <w:gridCol w:w="3985"/>
        <w:gridCol w:w="5370"/>
      </w:tblGrid>
      <w:tr w:rsidR="00F6575A" w:rsidRPr="00C50A53" w:rsidTr="00277799">
        <w:trPr>
          <w:trHeight w:val="170"/>
          <w:jc w:val="center"/>
        </w:trPr>
        <w:tc>
          <w:tcPr>
            <w:tcW w:w="537" w:type="dxa"/>
            <w:vAlign w:val="center"/>
          </w:tcPr>
          <w:p w:rsidR="00F6575A" w:rsidRPr="00C50A53" w:rsidRDefault="00F6575A" w:rsidP="005B14B2">
            <w:pPr>
              <w:spacing w:after="0" w:line="240" w:lineRule="auto"/>
              <w:ind w:left="-123" w:right="-124"/>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 xml:space="preserve">№ </w:t>
            </w:r>
            <w:proofErr w:type="spellStart"/>
            <w:proofErr w:type="gramStart"/>
            <w:r w:rsidRPr="00C50A53">
              <w:rPr>
                <w:rFonts w:ascii="Times New Roman" w:eastAsia="Times New Roman" w:hAnsi="Times New Roman"/>
                <w:color w:val="000000"/>
                <w:sz w:val="24"/>
                <w:szCs w:val="24"/>
                <w:lang w:eastAsia="ru-RU"/>
              </w:rPr>
              <w:t>п</w:t>
            </w:r>
            <w:proofErr w:type="spellEnd"/>
            <w:proofErr w:type="gramEnd"/>
            <w:r w:rsidRPr="00C50A53">
              <w:rPr>
                <w:rFonts w:ascii="Times New Roman" w:eastAsia="Times New Roman" w:hAnsi="Times New Roman"/>
                <w:color w:val="000000"/>
                <w:sz w:val="24"/>
                <w:szCs w:val="24"/>
                <w:lang w:eastAsia="ru-RU"/>
              </w:rPr>
              <w:t>/</w:t>
            </w:r>
            <w:proofErr w:type="spellStart"/>
            <w:r w:rsidRPr="00C50A53">
              <w:rPr>
                <w:rFonts w:ascii="Times New Roman" w:eastAsia="Times New Roman" w:hAnsi="Times New Roman"/>
                <w:color w:val="000000"/>
                <w:sz w:val="24"/>
                <w:szCs w:val="24"/>
                <w:lang w:eastAsia="ru-RU"/>
              </w:rPr>
              <w:t>п</w:t>
            </w:r>
            <w:proofErr w:type="spellEnd"/>
          </w:p>
        </w:tc>
        <w:tc>
          <w:tcPr>
            <w:tcW w:w="3985" w:type="dxa"/>
            <w:vAlign w:val="center"/>
          </w:tcPr>
          <w:p w:rsidR="00F6575A" w:rsidRPr="00C50A53" w:rsidRDefault="00F6575A" w:rsidP="00F6575A">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Наименование видов планируемых объектов</w:t>
            </w:r>
          </w:p>
        </w:tc>
        <w:tc>
          <w:tcPr>
            <w:tcW w:w="5370" w:type="dxa"/>
            <w:vAlign w:val="center"/>
          </w:tcPr>
          <w:p w:rsidR="00F6575A" w:rsidRPr="00C50A53" w:rsidRDefault="00F6575A" w:rsidP="00F6575A">
            <w:pPr>
              <w:spacing w:after="0" w:line="240" w:lineRule="auto"/>
              <w:jc w:val="center"/>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Возможное влияние объектов на комплексное развитие территории</w:t>
            </w:r>
          </w:p>
        </w:tc>
      </w:tr>
      <w:tr w:rsidR="00F6575A" w:rsidRPr="00C50A53" w:rsidTr="00277799">
        <w:trPr>
          <w:trHeight w:val="170"/>
          <w:jc w:val="center"/>
        </w:trPr>
        <w:tc>
          <w:tcPr>
            <w:tcW w:w="537" w:type="dxa"/>
            <w:vAlign w:val="center"/>
          </w:tcPr>
          <w:p w:rsidR="00F6575A" w:rsidRPr="00C50A53" w:rsidRDefault="00F6575A" w:rsidP="002A5CF5">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3985"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Строительство автомобильных дорог общего пользования</w:t>
            </w:r>
          </w:p>
        </w:tc>
        <w:tc>
          <w:tcPr>
            <w:tcW w:w="5370"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 xml:space="preserve">Улучшение условий проживания населения, увеличение социальной привлекательности </w:t>
            </w:r>
            <w:r w:rsidR="00E4146E" w:rsidRPr="00C50A53">
              <w:rPr>
                <w:rFonts w:ascii="Times New Roman" w:eastAsia="Times New Roman" w:hAnsi="Times New Roman"/>
                <w:color w:val="000000"/>
                <w:sz w:val="24"/>
                <w:szCs w:val="24"/>
                <w:lang w:eastAsia="ru-RU"/>
              </w:rPr>
              <w:t>сельского</w:t>
            </w:r>
            <w:r w:rsidRPr="00C50A53">
              <w:rPr>
                <w:rFonts w:ascii="Times New Roman" w:eastAsia="Times New Roman" w:hAnsi="Times New Roman"/>
                <w:color w:val="000000"/>
                <w:sz w:val="24"/>
                <w:szCs w:val="24"/>
                <w:lang w:eastAsia="ru-RU"/>
              </w:rPr>
              <w:t xml:space="preserve"> </w:t>
            </w:r>
            <w:r w:rsidR="00C868C7" w:rsidRPr="00C50A53">
              <w:rPr>
                <w:rFonts w:ascii="Times New Roman" w:eastAsia="Times New Roman" w:hAnsi="Times New Roman"/>
                <w:color w:val="000000"/>
                <w:sz w:val="24"/>
                <w:szCs w:val="24"/>
                <w:lang w:eastAsia="ru-RU"/>
              </w:rPr>
              <w:t>поселения</w:t>
            </w:r>
          </w:p>
        </w:tc>
      </w:tr>
      <w:tr w:rsidR="00F6575A" w:rsidRPr="00C50A53" w:rsidTr="00277799">
        <w:trPr>
          <w:trHeight w:val="170"/>
          <w:jc w:val="center"/>
        </w:trPr>
        <w:tc>
          <w:tcPr>
            <w:tcW w:w="537" w:type="dxa"/>
            <w:vAlign w:val="center"/>
          </w:tcPr>
          <w:p w:rsidR="00F6575A" w:rsidRPr="00C50A53" w:rsidRDefault="00F6575A" w:rsidP="002A5CF5">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3985"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Строительство и реконструкция улично-дорожной сети</w:t>
            </w:r>
          </w:p>
        </w:tc>
        <w:tc>
          <w:tcPr>
            <w:tcW w:w="5370"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00E4146E" w:rsidRPr="00C50A53">
              <w:rPr>
                <w:rFonts w:ascii="Times New Roman" w:eastAsia="Times New Roman" w:hAnsi="Times New Roman"/>
                <w:color w:val="000000"/>
                <w:sz w:val="24"/>
                <w:szCs w:val="24"/>
                <w:lang w:eastAsia="ru-RU"/>
              </w:rPr>
              <w:t xml:space="preserve">сельского </w:t>
            </w:r>
            <w:r w:rsidR="00C868C7" w:rsidRPr="00C50A53">
              <w:rPr>
                <w:rFonts w:ascii="Times New Roman" w:eastAsia="Times New Roman" w:hAnsi="Times New Roman"/>
                <w:color w:val="000000"/>
                <w:sz w:val="24"/>
                <w:szCs w:val="24"/>
                <w:lang w:eastAsia="ru-RU"/>
              </w:rPr>
              <w:t>поселения</w:t>
            </w:r>
          </w:p>
        </w:tc>
      </w:tr>
      <w:tr w:rsidR="00F6575A" w:rsidRPr="00C50A53" w:rsidTr="00277799">
        <w:trPr>
          <w:trHeight w:val="170"/>
          <w:jc w:val="center"/>
        </w:trPr>
        <w:tc>
          <w:tcPr>
            <w:tcW w:w="537" w:type="dxa"/>
            <w:vAlign w:val="center"/>
          </w:tcPr>
          <w:p w:rsidR="00F6575A" w:rsidRPr="00C50A53" w:rsidRDefault="00F6575A" w:rsidP="002A5CF5">
            <w:pPr>
              <w:numPr>
                <w:ilvl w:val="0"/>
                <w:numId w:val="61"/>
              </w:numPr>
              <w:spacing w:after="0" w:line="240" w:lineRule="auto"/>
              <w:contextualSpacing/>
              <w:jc w:val="center"/>
              <w:rPr>
                <w:rFonts w:ascii="Times New Roman" w:eastAsia="Times New Roman" w:hAnsi="Times New Roman"/>
                <w:sz w:val="24"/>
                <w:szCs w:val="24"/>
                <w:lang w:eastAsia="ru-RU"/>
              </w:rPr>
            </w:pPr>
          </w:p>
        </w:tc>
        <w:tc>
          <w:tcPr>
            <w:tcW w:w="3985"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Строительство и реконструкция образовательных учреждений</w:t>
            </w:r>
          </w:p>
        </w:tc>
        <w:tc>
          <w:tcPr>
            <w:tcW w:w="5370" w:type="dxa"/>
            <w:vAlign w:val="center"/>
          </w:tcPr>
          <w:p w:rsidR="00F6575A" w:rsidRPr="00C50A53" w:rsidRDefault="00F6575A" w:rsidP="00F6575A">
            <w:pPr>
              <w:spacing w:after="0" w:line="240" w:lineRule="auto"/>
              <w:rPr>
                <w:rFonts w:ascii="Times New Roman" w:eastAsia="Times New Roman" w:hAnsi="Times New Roman"/>
                <w:sz w:val="24"/>
                <w:szCs w:val="24"/>
                <w:lang w:eastAsia="ru-RU"/>
              </w:rPr>
            </w:pPr>
            <w:r w:rsidRPr="00C50A53">
              <w:rPr>
                <w:rFonts w:ascii="Times New Roman" w:eastAsia="Times New Roman" w:hAnsi="Times New Roman"/>
                <w:color w:val="000000"/>
                <w:sz w:val="24"/>
                <w:szCs w:val="24"/>
                <w:lang w:eastAsia="ru-RU"/>
              </w:rPr>
              <w:t xml:space="preserve">Улучшение условий проживания населения, повышение безопасности, увеличение социальной привлекательности </w:t>
            </w:r>
            <w:r w:rsidR="00E4146E" w:rsidRPr="00C50A53">
              <w:rPr>
                <w:rFonts w:ascii="Times New Roman" w:eastAsia="Times New Roman" w:hAnsi="Times New Roman"/>
                <w:color w:val="000000"/>
                <w:sz w:val="24"/>
                <w:szCs w:val="24"/>
                <w:lang w:eastAsia="ru-RU"/>
              </w:rPr>
              <w:t xml:space="preserve">сельского </w:t>
            </w:r>
            <w:r w:rsidR="00C868C7" w:rsidRPr="00C50A53">
              <w:rPr>
                <w:rFonts w:ascii="Times New Roman" w:eastAsia="Times New Roman" w:hAnsi="Times New Roman"/>
                <w:color w:val="000000"/>
                <w:sz w:val="24"/>
                <w:szCs w:val="24"/>
                <w:lang w:eastAsia="ru-RU"/>
              </w:rPr>
              <w:t>поселения</w:t>
            </w:r>
          </w:p>
        </w:tc>
      </w:tr>
      <w:tr w:rsidR="00F6575A" w:rsidRPr="00C50A53" w:rsidTr="00277799">
        <w:trPr>
          <w:trHeight w:val="170"/>
          <w:jc w:val="center"/>
        </w:trPr>
        <w:tc>
          <w:tcPr>
            <w:tcW w:w="537" w:type="dxa"/>
            <w:tcBorders>
              <w:top w:val="single" w:sz="4" w:space="0" w:color="auto"/>
              <w:left w:val="single" w:sz="4" w:space="0" w:color="auto"/>
              <w:bottom w:val="single" w:sz="4" w:space="0" w:color="auto"/>
              <w:right w:val="single" w:sz="4" w:space="0" w:color="auto"/>
            </w:tcBorders>
            <w:vAlign w:val="center"/>
          </w:tcPr>
          <w:p w:rsidR="00F6575A" w:rsidRPr="00C50A53" w:rsidRDefault="00F6575A" w:rsidP="002A5CF5">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3985" w:type="dxa"/>
            <w:tcBorders>
              <w:top w:val="single" w:sz="4" w:space="0" w:color="auto"/>
              <w:left w:val="single" w:sz="4" w:space="0" w:color="auto"/>
              <w:bottom w:val="single" w:sz="4" w:space="0" w:color="auto"/>
              <w:right w:val="single" w:sz="4" w:space="0" w:color="auto"/>
            </w:tcBorders>
            <w:vAlign w:val="center"/>
          </w:tcPr>
          <w:p w:rsidR="00F6575A" w:rsidRPr="00C50A53" w:rsidRDefault="00F6575A" w:rsidP="00F6575A">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Строительство и реконструкция учреждений культуры и спорта</w:t>
            </w:r>
          </w:p>
        </w:tc>
        <w:tc>
          <w:tcPr>
            <w:tcW w:w="5370" w:type="dxa"/>
            <w:tcBorders>
              <w:top w:val="single" w:sz="4" w:space="0" w:color="auto"/>
              <w:left w:val="single" w:sz="4" w:space="0" w:color="auto"/>
              <w:bottom w:val="single" w:sz="4" w:space="0" w:color="auto"/>
              <w:right w:val="single" w:sz="4" w:space="0" w:color="auto"/>
            </w:tcBorders>
            <w:vAlign w:val="center"/>
          </w:tcPr>
          <w:p w:rsidR="00F6575A" w:rsidRPr="00C50A53" w:rsidRDefault="00F6575A" w:rsidP="00F6575A">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Улучшение условий проживания населения,</w:t>
            </w:r>
          </w:p>
          <w:p w:rsidR="00F6575A" w:rsidRPr="00C50A53" w:rsidRDefault="00F6575A" w:rsidP="00F6575A">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увеличение социальной привлекательности</w:t>
            </w:r>
          </w:p>
          <w:p w:rsidR="00F6575A" w:rsidRPr="00C50A53" w:rsidRDefault="00E4146E" w:rsidP="00F6575A">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сельского</w:t>
            </w:r>
            <w:r w:rsidR="00F6575A" w:rsidRPr="00C50A53">
              <w:rPr>
                <w:rFonts w:ascii="Times New Roman" w:eastAsia="Times New Roman" w:hAnsi="Times New Roman"/>
                <w:color w:val="000000"/>
                <w:sz w:val="24"/>
                <w:szCs w:val="24"/>
                <w:lang w:eastAsia="ru-RU"/>
              </w:rPr>
              <w:t xml:space="preserve"> </w:t>
            </w:r>
            <w:r w:rsidR="00C868C7" w:rsidRPr="00C50A53">
              <w:rPr>
                <w:rFonts w:ascii="Times New Roman" w:eastAsia="Times New Roman" w:hAnsi="Times New Roman"/>
                <w:color w:val="000000"/>
                <w:sz w:val="24"/>
                <w:szCs w:val="24"/>
                <w:lang w:eastAsia="ru-RU"/>
              </w:rPr>
              <w:t>поселения</w:t>
            </w:r>
            <w:r w:rsidR="00F6575A" w:rsidRPr="00C50A53">
              <w:rPr>
                <w:rFonts w:ascii="Times New Roman" w:eastAsia="Times New Roman" w:hAnsi="Times New Roman"/>
                <w:color w:val="000000"/>
                <w:sz w:val="24"/>
                <w:szCs w:val="24"/>
                <w:lang w:eastAsia="ru-RU"/>
              </w:rPr>
              <w:t>, повышение уровня благоустройства территории</w:t>
            </w:r>
          </w:p>
        </w:tc>
      </w:tr>
      <w:tr w:rsidR="00E4146E" w:rsidRPr="00C50A53" w:rsidTr="00277799">
        <w:trPr>
          <w:trHeight w:val="170"/>
          <w:jc w:val="center"/>
        </w:trPr>
        <w:tc>
          <w:tcPr>
            <w:tcW w:w="537"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2A5CF5">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3985"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Строительство и реконструкция учреждений здравоохранения</w:t>
            </w:r>
          </w:p>
        </w:tc>
        <w:tc>
          <w:tcPr>
            <w:tcW w:w="5370"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Улучшение условий проживания населения,</w:t>
            </w:r>
          </w:p>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увеличение социальной привлекательности</w:t>
            </w:r>
          </w:p>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сельского поселения</w:t>
            </w:r>
          </w:p>
        </w:tc>
      </w:tr>
      <w:tr w:rsidR="00E4146E" w:rsidRPr="00C50A53" w:rsidTr="00277799">
        <w:trPr>
          <w:trHeight w:val="170"/>
          <w:jc w:val="center"/>
        </w:trPr>
        <w:tc>
          <w:tcPr>
            <w:tcW w:w="537"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2A5CF5">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3985"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Строительство и реконструкция инженерных сетей и объектов коммунальной инфраструктуры</w:t>
            </w:r>
          </w:p>
        </w:tc>
        <w:tc>
          <w:tcPr>
            <w:tcW w:w="5370"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Улучшение условий проживания населения, повышение уровня благоустройства территории</w:t>
            </w:r>
          </w:p>
        </w:tc>
      </w:tr>
      <w:tr w:rsidR="00E4146E" w:rsidRPr="00C50A53" w:rsidTr="00277799">
        <w:trPr>
          <w:trHeight w:val="170"/>
          <w:jc w:val="center"/>
        </w:trPr>
        <w:tc>
          <w:tcPr>
            <w:tcW w:w="537"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2A5CF5">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3985"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 xml:space="preserve">Строительство </w:t>
            </w:r>
            <w:r w:rsidR="008D1CD5" w:rsidRPr="00C50A53">
              <w:rPr>
                <w:rFonts w:ascii="Times New Roman" w:eastAsia="Times New Roman" w:hAnsi="Times New Roman"/>
                <w:color w:val="000000"/>
                <w:sz w:val="24"/>
                <w:szCs w:val="24"/>
                <w:lang w:eastAsia="ru-RU"/>
              </w:rPr>
              <w:t xml:space="preserve">производственных объектов </w:t>
            </w:r>
          </w:p>
        </w:tc>
        <w:tc>
          <w:tcPr>
            <w:tcW w:w="5370" w:type="dxa"/>
            <w:tcBorders>
              <w:top w:val="single" w:sz="4" w:space="0" w:color="auto"/>
              <w:left w:val="single" w:sz="4" w:space="0" w:color="auto"/>
              <w:bottom w:val="single" w:sz="4" w:space="0" w:color="auto"/>
              <w:right w:val="single" w:sz="4" w:space="0" w:color="auto"/>
            </w:tcBorders>
            <w:vAlign w:val="center"/>
          </w:tcPr>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Повышение инвестиционной привлекательности территории, увеличение социальной привлекательности территории, рост благосостояния населения.</w:t>
            </w:r>
          </w:p>
          <w:p w:rsidR="00E4146E" w:rsidRPr="00C50A53" w:rsidRDefault="00E4146E" w:rsidP="00E4146E">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Оценка воздействия на окружающую среду прорабатывается на этапе проектирования (раздел ОВОС)</w:t>
            </w:r>
          </w:p>
        </w:tc>
      </w:tr>
      <w:tr w:rsidR="008D1CD5" w:rsidRPr="00C50A53" w:rsidTr="00277799">
        <w:trPr>
          <w:trHeight w:val="170"/>
          <w:jc w:val="center"/>
        </w:trPr>
        <w:tc>
          <w:tcPr>
            <w:tcW w:w="537" w:type="dxa"/>
            <w:tcBorders>
              <w:top w:val="single" w:sz="4" w:space="0" w:color="auto"/>
              <w:left w:val="single" w:sz="4" w:space="0" w:color="auto"/>
              <w:bottom w:val="single" w:sz="4" w:space="0" w:color="auto"/>
              <w:right w:val="single" w:sz="4" w:space="0" w:color="auto"/>
            </w:tcBorders>
            <w:vAlign w:val="center"/>
          </w:tcPr>
          <w:p w:rsidR="008D1CD5" w:rsidRPr="00C50A53" w:rsidRDefault="008D1CD5" w:rsidP="002A5CF5">
            <w:pPr>
              <w:numPr>
                <w:ilvl w:val="0"/>
                <w:numId w:val="61"/>
              </w:numPr>
              <w:spacing w:after="0" w:line="240" w:lineRule="auto"/>
              <w:contextualSpacing/>
              <w:jc w:val="center"/>
              <w:rPr>
                <w:rFonts w:ascii="Times New Roman" w:eastAsia="Times New Roman" w:hAnsi="Times New Roman"/>
                <w:color w:val="000000"/>
                <w:sz w:val="24"/>
                <w:szCs w:val="24"/>
                <w:lang w:eastAsia="ru-RU"/>
              </w:rPr>
            </w:pPr>
          </w:p>
        </w:tc>
        <w:tc>
          <w:tcPr>
            <w:tcW w:w="3985" w:type="dxa"/>
            <w:tcBorders>
              <w:top w:val="single" w:sz="4" w:space="0" w:color="auto"/>
              <w:left w:val="single" w:sz="4" w:space="0" w:color="auto"/>
              <w:bottom w:val="single" w:sz="4" w:space="0" w:color="auto"/>
              <w:right w:val="single" w:sz="4" w:space="0" w:color="auto"/>
            </w:tcBorders>
            <w:vAlign w:val="center"/>
          </w:tcPr>
          <w:p w:rsidR="008D1CD5" w:rsidRPr="00C50A53" w:rsidRDefault="008D1CD5" w:rsidP="00365558">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Строительство объектов обращения с ТКО</w:t>
            </w:r>
          </w:p>
        </w:tc>
        <w:tc>
          <w:tcPr>
            <w:tcW w:w="5370" w:type="dxa"/>
            <w:tcBorders>
              <w:top w:val="single" w:sz="4" w:space="0" w:color="auto"/>
              <w:left w:val="single" w:sz="4" w:space="0" w:color="auto"/>
              <w:bottom w:val="single" w:sz="4" w:space="0" w:color="auto"/>
              <w:right w:val="single" w:sz="4" w:space="0" w:color="auto"/>
            </w:tcBorders>
            <w:vAlign w:val="center"/>
          </w:tcPr>
          <w:p w:rsidR="008D1CD5" w:rsidRPr="00C50A53" w:rsidRDefault="008D1CD5" w:rsidP="00365558">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Обеспечение экологической безопасности территории, улучшение условий проживания населения,</w:t>
            </w:r>
          </w:p>
          <w:p w:rsidR="008D1CD5" w:rsidRPr="00C50A53" w:rsidRDefault="008D1CD5" w:rsidP="00365558">
            <w:pPr>
              <w:spacing w:after="0" w:line="240" w:lineRule="auto"/>
              <w:rPr>
                <w:rFonts w:ascii="Times New Roman" w:eastAsia="Times New Roman" w:hAnsi="Times New Roman"/>
                <w:color w:val="000000"/>
                <w:sz w:val="24"/>
                <w:szCs w:val="24"/>
                <w:lang w:eastAsia="ru-RU"/>
              </w:rPr>
            </w:pPr>
            <w:r w:rsidRPr="00C50A53">
              <w:rPr>
                <w:rFonts w:ascii="Times New Roman" w:eastAsia="Times New Roman" w:hAnsi="Times New Roman"/>
                <w:color w:val="000000"/>
                <w:sz w:val="24"/>
                <w:szCs w:val="24"/>
                <w:lang w:eastAsia="ru-RU"/>
              </w:rPr>
              <w:t>Оценка воздействия на окружающую среду прорабатывается на этапе проектирования (раздел ОВОС)</w:t>
            </w:r>
          </w:p>
        </w:tc>
      </w:tr>
    </w:tbl>
    <w:p w:rsidR="00175844" w:rsidRPr="00C50A53" w:rsidRDefault="00175844" w:rsidP="00175844">
      <w:pPr>
        <w:spacing w:after="0" w:line="240" w:lineRule="auto"/>
        <w:ind w:firstLine="709"/>
        <w:jc w:val="both"/>
        <w:rPr>
          <w:rFonts w:ascii="Times New Roman" w:hAnsi="Times New Roman"/>
          <w:sz w:val="28"/>
          <w:szCs w:val="28"/>
        </w:rPr>
      </w:pPr>
    </w:p>
    <w:p w:rsidR="00671C9B" w:rsidRPr="005B14B2" w:rsidRDefault="00980377" w:rsidP="002A5CF5">
      <w:pPr>
        <w:pStyle w:val="1"/>
        <w:numPr>
          <w:ilvl w:val="0"/>
          <w:numId w:val="51"/>
        </w:numPr>
        <w:tabs>
          <w:tab w:val="left" w:pos="709"/>
        </w:tabs>
        <w:spacing w:line="240" w:lineRule="auto"/>
        <w:ind w:left="709" w:hanging="709"/>
        <w:rPr>
          <w:b/>
          <w:sz w:val="24"/>
          <w:szCs w:val="24"/>
        </w:rPr>
      </w:pPr>
      <w:bookmarkStart w:id="410" w:name="_Toc117073362"/>
      <w:r w:rsidRPr="005B14B2">
        <w:rPr>
          <w:b/>
          <w:sz w:val="24"/>
          <w:szCs w:val="24"/>
        </w:rPr>
        <w:t xml:space="preserve">Основные технико-экономические показатели </w:t>
      </w:r>
      <w:r w:rsidR="00ED3641" w:rsidRPr="005B14B2">
        <w:rPr>
          <w:b/>
          <w:sz w:val="24"/>
          <w:szCs w:val="24"/>
        </w:rPr>
        <w:t>Г</w:t>
      </w:r>
      <w:r w:rsidRPr="005B14B2">
        <w:rPr>
          <w:b/>
          <w:sz w:val="24"/>
          <w:szCs w:val="24"/>
        </w:rPr>
        <w:t>енерального плана</w:t>
      </w:r>
      <w:bookmarkEnd w:id="410"/>
    </w:p>
    <w:p w:rsidR="00A65511" w:rsidRPr="005B14B2" w:rsidRDefault="00A65511" w:rsidP="00A65511">
      <w:pPr>
        <w:spacing w:after="120" w:line="240" w:lineRule="auto"/>
        <w:jc w:val="right"/>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Таблица </w:t>
      </w:r>
      <w:r w:rsidR="00AF384C" w:rsidRPr="005B14B2">
        <w:rPr>
          <w:rFonts w:ascii="Times New Roman" w:eastAsia="Times New Roman" w:hAnsi="Times New Roman"/>
          <w:sz w:val="24"/>
          <w:szCs w:val="24"/>
          <w:lang w:eastAsia="ru-RU"/>
        </w:rPr>
        <w:fldChar w:fldCharType="begin"/>
      </w:r>
      <w:r w:rsidRPr="005B14B2">
        <w:rPr>
          <w:rFonts w:ascii="Times New Roman" w:eastAsia="Times New Roman" w:hAnsi="Times New Roman"/>
          <w:sz w:val="24"/>
          <w:szCs w:val="24"/>
          <w:lang w:eastAsia="ru-RU"/>
        </w:rPr>
        <w:instrText xml:space="preserve"> SEQ Таблица \* ARABIC </w:instrText>
      </w:r>
      <w:r w:rsidR="00AF384C" w:rsidRPr="005B14B2">
        <w:rPr>
          <w:rFonts w:ascii="Times New Roman" w:eastAsia="Times New Roman" w:hAnsi="Times New Roman"/>
          <w:sz w:val="24"/>
          <w:szCs w:val="24"/>
          <w:lang w:eastAsia="ru-RU"/>
        </w:rPr>
        <w:fldChar w:fldCharType="separate"/>
      </w:r>
      <w:r w:rsidR="00277799">
        <w:rPr>
          <w:rFonts w:ascii="Times New Roman" w:eastAsia="Times New Roman" w:hAnsi="Times New Roman"/>
          <w:noProof/>
          <w:sz w:val="24"/>
          <w:szCs w:val="24"/>
          <w:lang w:eastAsia="ru-RU"/>
        </w:rPr>
        <w:t>65</w:t>
      </w:r>
      <w:r w:rsidR="00AF384C" w:rsidRPr="005B14B2">
        <w:rPr>
          <w:rFonts w:ascii="Times New Roman" w:eastAsia="Times New Roman" w:hAnsi="Times New Roman"/>
          <w:sz w:val="24"/>
          <w:szCs w:val="24"/>
          <w:lang w:eastAsia="ru-RU"/>
        </w:rPr>
        <w:fldChar w:fldCharType="end"/>
      </w:r>
    </w:p>
    <w:p w:rsidR="005F7CC1" w:rsidRPr="00C50A53" w:rsidRDefault="005F7CC1" w:rsidP="005F7CC1">
      <w:pPr>
        <w:spacing w:after="0" w:line="240" w:lineRule="auto"/>
        <w:rPr>
          <w:vanish/>
          <w:sz w:val="2"/>
          <w:szCs w:val="2"/>
        </w:rPr>
      </w:pPr>
    </w:p>
    <w:tbl>
      <w:tblPr>
        <w:tblW w:w="9889"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tblPr>
      <w:tblGrid>
        <w:gridCol w:w="846"/>
        <w:gridCol w:w="4791"/>
        <w:gridCol w:w="1718"/>
        <w:gridCol w:w="1560"/>
        <w:gridCol w:w="974"/>
      </w:tblGrid>
      <w:tr w:rsidR="007B5E63" w:rsidRPr="00C50A53" w:rsidTr="009346F1">
        <w:trPr>
          <w:trHeight w:val="170"/>
          <w:tblHeader/>
        </w:trPr>
        <w:tc>
          <w:tcPr>
            <w:tcW w:w="846" w:type="dxa"/>
            <w:shd w:val="clear" w:color="auto" w:fill="auto"/>
            <w:vAlign w:val="center"/>
          </w:tcPr>
          <w:p w:rsidR="007B5E63" w:rsidRPr="00C50A53" w:rsidRDefault="007B5E63" w:rsidP="002027F1">
            <w:pPr>
              <w:keepNext/>
              <w:keepLines/>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w:t>
            </w:r>
          </w:p>
          <w:p w:rsidR="007B5E63" w:rsidRPr="00C50A53" w:rsidRDefault="007B5E63" w:rsidP="002027F1">
            <w:pPr>
              <w:keepNext/>
              <w:keepLines/>
              <w:spacing w:after="0" w:line="240" w:lineRule="auto"/>
              <w:jc w:val="center"/>
              <w:rPr>
                <w:rFonts w:ascii="Times New Roman" w:eastAsia="Times New Roman" w:hAnsi="Times New Roman"/>
                <w:b/>
                <w:lang w:eastAsia="ru-RU"/>
              </w:rPr>
            </w:pPr>
            <w:proofErr w:type="spellStart"/>
            <w:proofErr w:type="gramStart"/>
            <w:r w:rsidRPr="00C50A53">
              <w:rPr>
                <w:rFonts w:ascii="Times New Roman" w:eastAsia="Times New Roman" w:hAnsi="Times New Roman"/>
                <w:b/>
                <w:lang w:eastAsia="ru-RU"/>
              </w:rPr>
              <w:t>п</w:t>
            </w:r>
            <w:proofErr w:type="spellEnd"/>
            <w:proofErr w:type="gramEnd"/>
            <w:r w:rsidRPr="00C50A53">
              <w:rPr>
                <w:rFonts w:ascii="Times New Roman" w:eastAsia="Times New Roman" w:hAnsi="Times New Roman"/>
                <w:b/>
                <w:lang w:eastAsia="ru-RU"/>
              </w:rPr>
              <w:t>/</w:t>
            </w:r>
            <w:proofErr w:type="spellStart"/>
            <w:r w:rsidRPr="00C50A53">
              <w:rPr>
                <w:rFonts w:ascii="Times New Roman" w:eastAsia="Times New Roman" w:hAnsi="Times New Roman"/>
                <w:b/>
                <w:lang w:eastAsia="ru-RU"/>
              </w:rPr>
              <w:t>п</w:t>
            </w:r>
            <w:proofErr w:type="spellEnd"/>
          </w:p>
        </w:tc>
        <w:tc>
          <w:tcPr>
            <w:tcW w:w="4791" w:type="dxa"/>
            <w:shd w:val="clear" w:color="auto" w:fill="auto"/>
            <w:vAlign w:val="center"/>
          </w:tcPr>
          <w:p w:rsidR="007B5E63" w:rsidRPr="00C50A53" w:rsidRDefault="007B5E63" w:rsidP="002027F1">
            <w:pPr>
              <w:keepNext/>
              <w:keepLines/>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Наименование показателя</w:t>
            </w:r>
          </w:p>
        </w:tc>
        <w:tc>
          <w:tcPr>
            <w:tcW w:w="1718" w:type="dxa"/>
            <w:shd w:val="clear" w:color="auto" w:fill="auto"/>
            <w:vAlign w:val="center"/>
          </w:tcPr>
          <w:p w:rsidR="007B5E63" w:rsidRPr="00C50A53" w:rsidRDefault="007B5E63" w:rsidP="002027F1">
            <w:pPr>
              <w:keepNext/>
              <w:keepLines/>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Единица измерения</w:t>
            </w:r>
          </w:p>
        </w:tc>
        <w:tc>
          <w:tcPr>
            <w:tcW w:w="1560" w:type="dxa"/>
            <w:shd w:val="clear" w:color="auto" w:fill="auto"/>
            <w:vAlign w:val="center"/>
          </w:tcPr>
          <w:p w:rsidR="007B5E63" w:rsidRPr="00C50A53" w:rsidRDefault="007B5E63" w:rsidP="002027F1">
            <w:pPr>
              <w:keepNext/>
              <w:keepLines/>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Современное состояние</w:t>
            </w:r>
          </w:p>
        </w:tc>
        <w:tc>
          <w:tcPr>
            <w:tcW w:w="974" w:type="dxa"/>
            <w:shd w:val="clear" w:color="auto" w:fill="auto"/>
            <w:vAlign w:val="center"/>
          </w:tcPr>
          <w:p w:rsidR="007B5E63" w:rsidRPr="00C50A53" w:rsidRDefault="007B5E63" w:rsidP="009346F1">
            <w:pPr>
              <w:keepNext/>
              <w:keepLines/>
              <w:spacing w:after="0" w:line="240" w:lineRule="auto"/>
              <w:ind w:left="-126" w:right="-108"/>
              <w:jc w:val="center"/>
              <w:rPr>
                <w:rFonts w:ascii="Times New Roman" w:eastAsia="Times New Roman" w:hAnsi="Times New Roman"/>
                <w:b/>
                <w:lang w:eastAsia="ru-RU"/>
              </w:rPr>
            </w:pPr>
            <w:proofErr w:type="spellStart"/>
            <w:proofErr w:type="gramStart"/>
            <w:r w:rsidRPr="00C50A53">
              <w:rPr>
                <w:rFonts w:ascii="Times New Roman" w:eastAsia="Times New Roman" w:hAnsi="Times New Roman"/>
                <w:b/>
                <w:lang w:eastAsia="ru-RU"/>
              </w:rPr>
              <w:t>Расчёт</w:t>
            </w:r>
            <w:r w:rsidR="009346F1">
              <w:rPr>
                <w:rFonts w:ascii="Times New Roman" w:eastAsia="Times New Roman" w:hAnsi="Times New Roman"/>
                <w:b/>
                <w:lang w:eastAsia="ru-RU"/>
              </w:rPr>
              <w:t>-</w:t>
            </w:r>
            <w:r w:rsidRPr="00C50A53">
              <w:rPr>
                <w:rFonts w:ascii="Times New Roman" w:eastAsia="Times New Roman" w:hAnsi="Times New Roman"/>
                <w:b/>
                <w:lang w:eastAsia="ru-RU"/>
              </w:rPr>
              <w:t>ный</w:t>
            </w:r>
            <w:proofErr w:type="spellEnd"/>
            <w:proofErr w:type="gramEnd"/>
            <w:r w:rsidRPr="00C50A53">
              <w:rPr>
                <w:rFonts w:ascii="Times New Roman" w:eastAsia="Times New Roman" w:hAnsi="Times New Roman"/>
                <w:b/>
                <w:lang w:eastAsia="ru-RU"/>
              </w:rPr>
              <w:t xml:space="preserve"> срок</w:t>
            </w:r>
          </w:p>
        </w:tc>
      </w:tr>
    </w:tbl>
    <w:p w:rsidR="001A28CF" w:rsidRPr="001A28CF" w:rsidRDefault="001A28CF" w:rsidP="001A28CF">
      <w:pPr>
        <w:spacing w:after="0" w:line="240" w:lineRule="auto"/>
        <w:rPr>
          <w:vanish/>
          <w:sz w:val="2"/>
          <w:szCs w:val="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6"/>
        <w:gridCol w:w="4791"/>
        <w:gridCol w:w="1718"/>
        <w:gridCol w:w="1560"/>
        <w:gridCol w:w="974"/>
      </w:tblGrid>
      <w:tr w:rsidR="001A28CF" w:rsidRPr="001A28CF" w:rsidTr="009346F1">
        <w:trPr>
          <w:trHeight w:val="170"/>
          <w:tblHeader/>
        </w:trPr>
        <w:tc>
          <w:tcPr>
            <w:tcW w:w="846" w:type="dxa"/>
            <w:shd w:val="clear" w:color="auto" w:fill="auto"/>
            <w:vAlign w:val="center"/>
          </w:tcPr>
          <w:p w:rsidR="001A28CF" w:rsidRPr="001A28CF" w:rsidRDefault="001A28CF" w:rsidP="001A28CF">
            <w:pPr>
              <w:keepNext/>
              <w:keepLines/>
              <w:spacing w:after="0" w:line="240" w:lineRule="auto"/>
              <w:jc w:val="center"/>
              <w:rPr>
                <w:rFonts w:ascii="Times New Roman" w:eastAsia="Times New Roman" w:hAnsi="Times New Roman"/>
                <w:bCs/>
                <w:lang w:eastAsia="ru-RU"/>
              </w:rPr>
            </w:pPr>
            <w:r w:rsidRPr="001A28CF">
              <w:rPr>
                <w:rFonts w:ascii="Times New Roman" w:eastAsia="Times New Roman" w:hAnsi="Times New Roman"/>
                <w:bCs/>
                <w:lang w:eastAsia="ru-RU"/>
              </w:rPr>
              <w:t>1</w:t>
            </w:r>
          </w:p>
        </w:tc>
        <w:tc>
          <w:tcPr>
            <w:tcW w:w="4791" w:type="dxa"/>
            <w:shd w:val="clear" w:color="auto" w:fill="auto"/>
            <w:vAlign w:val="center"/>
          </w:tcPr>
          <w:p w:rsidR="001A28CF" w:rsidRPr="001A28CF" w:rsidRDefault="001A28CF" w:rsidP="001A28CF">
            <w:pPr>
              <w:keepNext/>
              <w:keepLines/>
              <w:spacing w:after="0" w:line="240" w:lineRule="auto"/>
              <w:jc w:val="center"/>
              <w:rPr>
                <w:rFonts w:ascii="Times New Roman" w:eastAsia="Times New Roman" w:hAnsi="Times New Roman"/>
                <w:bCs/>
                <w:lang w:eastAsia="ru-RU"/>
              </w:rPr>
            </w:pPr>
            <w:r w:rsidRPr="001A28CF">
              <w:rPr>
                <w:rFonts w:ascii="Times New Roman" w:eastAsia="Times New Roman" w:hAnsi="Times New Roman"/>
                <w:bCs/>
                <w:lang w:eastAsia="ru-RU"/>
              </w:rPr>
              <w:t>2</w:t>
            </w:r>
          </w:p>
        </w:tc>
        <w:tc>
          <w:tcPr>
            <w:tcW w:w="1718" w:type="dxa"/>
            <w:shd w:val="clear" w:color="auto" w:fill="auto"/>
            <w:vAlign w:val="center"/>
          </w:tcPr>
          <w:p w:rsidR="001A28CF" w:rsidRPr="001A28CF" w:rsidRDefault="001A28CF" w:rsidP="001A28CF">
            <w:pPr>
              <w:keepNext/>
              <w:keepLines/>
              <w:spacing w:after="0" w:line="240" w:lineRule="auto"/>
              <w:jc w:val="center"/>
              <w:rPr>
                <w:rFonts w:ascii="Times New Roman" w:eastAsia="Times New Roman" w:hAnsi="Times New Roman"/>
                <w:bCs/>
                <w:lang w:eastAsia="ru-RU"/>
              </w:rPr>
            </w:pPr>
            <w:r w:rsidRPr="001A28CF">
              <w:rPr>
                <w:rFonts w:ascii="Times New Roman" w:eastAsia="Times New Roman" w:hAnsi="Times New Roman"/>
                <w:bCs/>
                <w:lang w:eastAsia="ru-RU"/>
              </w:rPr>
              <w:t>3</w:t>
            </w:r>
          </w:p>
        </w:tc>
        <w:tc>
          <w:tcPr>
            <w:tcW w:w="1560" w:type="dxa"/>
            <w:shd w:val="clear" w:color="auto" w:fill="auto"/>
            <w:vAlign w:val="center"/>
          </w:tcPr>
          <w:p w:rsidR="001A28CF" w:rsidRPr="001A28CF" w:rsidRDefault="001A28CF" w:rsidP="001A28CF">
            <w:pPr>
              <w:keepNext/>
              <w:keepLines/>
              <w:spacing w:after="0" w:line="240" w:lineRule="auto"/>
              <w:jc w:val="center"/>
              <w:rPr>
                <w:rFonts w:ascii="Times New Roman" w:eastAsia="Times New Roman" w:hAnsi="Times New Roman"/>
                <w:bCs/>
                <w:lang w:eastAsia="ru-RU"/>
              </w:rPr>
            </w:pPr>
            <w:r w:rsidRPr="001A28CF">
              <w:rPr>
                <w:rFonts w:ascii="Times New Roman" w:eastAsia="Times New Roman" w:hAnsi="Times New Roman"/>
                <w:bCs/>
                <w:lang w:eastAsia="ru-RU"/>
              </w:rPr>
              <w:t>4</w:t>
            </w:r>
          </w:p>
        </w:tc>
        <w:tc>
          <w:tcPr>
            <w:tcW w:w="974" w:type="dxa"/>
            <w:shd w:val="clear" w:color="auto" w:fill="auto"/>
            <w:vAlign w:val="center"/>
          </w:tcPr>
          <w:p w:rsidR="001A28CF" w:rsidRPr="001A28CF" w:rsidRDefault="001A28CF" w:rsidP="001A28CF">
            <w:pPr>
              <w:keepNext/>
              <w:keepLines/>
              <w:spacing w:after="0" w:line="240" w:lineRule="auto"/>
              <w:jc w:val="center"/>
              <w:rPr>
                <w:rFonts w:ascii="Times New Roman" w:eastAsia="Times New Roman" w:hAnsi="Times New Roman"/>
                <w:bCs/>
                <w:lang w:eastAsia="ru-RU"/>
              </w:rPr>
            </w:pPr>
            <w:r w:rsidRPr="001A28CF">
              <w:rPr>
                <w:rFonts w:ascii="Times New Roman" w:eastAsia="Times New Roman" w:hAnsi="Times New Roman"/>
                <w:bCs/>
                <w:lang w:eastAsia="ru-RU"/>
              </w:rPr>
              <w:t>5</w:t>
            </w:r>
          </w:p>
        </w:tc>
      </w:tr>
      <w:tr w:rsidR="007B5E63" w:rsidRPr="00C50A53" w:rsidTr="009346F1">
        <w:trPr>
          <w:trHeight w:val="170"/>
        </w:trPr>
        <w:tc>
          <w:tcPr>
            <w:tcW w:w="846" w:type="dxa"/>
            <w:shd w:val="clear" w:color="auto" w:fill="auto"/>
            <w:vAlign w:val="center"/>
          </w:tcPr>
          <w:p w:rsidR="007B5E63" w:rsidRPr="00C50A53" w:rsidRDefault="007B5E63" w:rsidP="002027F1">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1</w:t>
            </w:r>
          </w:p>
        </w:tc>
        <w:tc>
          <w:tcPr>
            <w:tcW w:w="9043" w:type="dxa"/>
            <w:gridSpan w:val="4"/>
            <w:shd w:val="clear" w:color="auto" w:fill="auto"/>
            <w:vAlign w:val="center"/>
          </w:tcPr>
          <w:p w:rsidR="007B5E63" w:rsidRPr="00C50A53" w:rsidRDefault="007B5E63" w:rsidP="002027F1">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ТЕРРИТОРИЯ</w:t>
            </w:r>
          </w:p>
        </w:tc>
      </w:tr>
      <w:tr w:rsidR="00BF0891" w:rsidRPr="00C50A53" w:rsidTr="009346F1">
        <w:trPr>
          <w:trHeight w:val="170"/>
        </w:trPr>
        <w:tc>
          <w:tcPr>
            <w:tcW w:w="846" w:type="dxa"/>
            <w:vMerge w:val="restart"/>
            <w:shd w:val="clear" w:color="auto" w:fill="auto"/>
            <w:vAlign w:val="center"/>
          </w:tcPr>
          <w:p w:rsidR="00BF0891" w:rsidRPr="00C50A53" w:rsidRDefault="00BF0891" w:rsidP="00BF0891">
            <w:pPr>
              <w:spacing w:after="0" w:line="240" w:lineRule="auto"/>
              <w:jc w:val="center"/>
              <w:rPr>
                <w:rFonts w:ascii="Times New Roman" w:eastAsia="Times New Roman" w:hAnsi="Times New Roman"/>
                <w:b/>
                <w:lang w:eastAsia="ru-RU"/>
              </w:rPr>
            </w:pPr>
            <w:bookmarkStart w:id="411" w:name="_Hlk8493608"/>
            <w:r w:rsidRPr="00C50A53">
              <w:rPr>
                <w:rFonts w:ascii="Times New Roman" w:eastAsia="Times New Roman" w:hAnsi="Times New Roman"/>
                <w:b/>
                <w:lang w:eastAsia="ru-RU"/>
              </w:rPr>
              <w:t>1.1</w:t>
            </w:r>
          </w:p>
        </w:tc>
        <w:tc>
          <w:tcPr>
            <w:tcW w:w="4791" w:type="dxa"/>
            <w:vMerge w:val="restart"/>
            <w:shd w:val="clear" w:color="auto" w:fill="auto"/>
            <w:vAlign w:val="center"/>
          </w:tcPr>
          <w:p w:rsidR="00BF0891" w:rsidRPr="00C50A53" w:rsidRDefault="00BF0891" w:rsidP="00BF0891">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 xml:space="preserve">Общая площадь территории сельского поселения «село </w:t>
            </w:r>
            <w:proofErr w:type="spellStart"/>
            <w:r w:rsidRPr="00C50A53">
              <w:rPr>
                <w:rFonts w:ascii="Times New Roman" w:eastAsia="Times New Roman" w:hAnsi="Times New Roman"/>
                <w:b/>
                <w:lang w:eastAsia="ru-RU"/>
              </w:rPr>
              <w:t>Тымлат</w:t>
            </w:r>
            <w:proofErr w:type="spellEnd"/>
            <w:r w:rsidRPr="00C50A53">
              <w:rPr>
                <w:rFonts w:ascii="Times New Roman" w:eastAsia="Times New Roman" w:hAnsi="Times New Roman"/>
                <w:b/>
                <w:lang w:eastAsia="ru-RU"/>
              </w:rPr>
              <w:t>», в том числе:</w:t>
            </w:r>
          </w:p>
        </w:tc>
        <w:tc>
          <w:tcPr>
            <w:tcW w:w="1718" w:type="dxa"/>
            <w:shd w:val="clear" w:color="auto" w:fill="auto"/>
            <w:vAlign w:val="center"/>
          </w:tcPr>
          <w:p w:rsidR="00BF0891" w:rsidRPr="00C50A53" w:rsidRDefault="00BF0891" w:rsidP="00BF0891">
            <w:pPr>
              <w:keepNext/>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га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F0891" w:rsidRPr="00C50A53" w:rsidRDefault="000B05C8"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1 188 178,10</w:t>
            </w:r>
          </w:p>
        </w:tc>
        <w:tc>
          <w:tcPr>
            <w:tcW w:w="974" w:type="dxa"/>
            <w:tcBorders>
              <w:top w:val="single" w:sz="4" w:space="0" w:color="auto"/>
              <w:left w:val="nil"/>
              <w:bottom w:val="single" w:sz="4" w:space="0" w:color="auto"/>
              <w:right w:val="single" w:sz="4" w:space="0" w:color="auto"/>
            </w:tcBorders>
            <w:shd w:val="clear" w:color="auto" w:fill="auto"/>
            <w:vAlign w:val="center"/>
          </w:tcPr>
          <w:p w:rsidR="00BF0891" w:rsidRPr="00C50A53" w:rsidRDefault="000B05C8"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1 188 178,10</w:t>
            </w:r>
          </w:p>
        </w:tc>
      </w:tr>
      <w:bookmarkEnd w:id="411"/>
      <w:tr w:rsidR="00BF0891" w:rsidRPr="00C50A53" w:rsidTr="009346F1">
        <w:trPr>
          <w:trHeight w:val="170"/>
        </w:trPr>
        <w:tc>
          <w:tcPr>
            <w:tcW w:w="846" w:type="dxa"/>
            <w:vMerge/>
            <w:shd w:val="clear" w:color="auto" w:fill="auto"/>
            <w:vAlign w:val="center"/>
          </w:tcPr>
          <w:p w:rsidR="00BF0891" w:rsidRPr="00C50A53" w:rsidRDefault="00BF0891" w:rsidP="00BF0891">
            <w:pPr>
              <w:spacing w:after="0" w:line="240" w:lineRule="auto"/>
              <w:jc w:val="center"/>
              <w:rPr>
                <w:rFonts w:ascii="Times New Roman" w:eastAsia="Times New Roman" w:hAnsi="Times New Roman"/>
                <w:b/>
                <w:lang w:eastAsia="ru-RU"/>
              </w:rPr>
            </w:pPr>
          </w:p>
        </w:tc>
        <w:tc>
          <w:tcPr>
            <w:tcW w:w="4791" w:type="dxa"/>
            <w:vMerge/>
            <w:shd w:val="clear" w:color="auto" w:fill="auto"/>
            <w:vAlign w:val="center"/>
          </w:tcPr>
          <w:p w:rsidR="00BF0891" w:rsidRPr="00C50A53" w:rsidRDefault="00BF0891" w:rsidP="00BF0891">
            <w:pPr>
              <w:spacing w:after="0" w:line="240" w:lineRule="auto"/>
              <w:rPr>
                <w:rFonts w:ascii="Times New Roman" w:eastAsia="Times New Roman" w:hAnsi="Times New Roman"/>
                <w:b/>
                <w:lang w:eastAsia="ru-RU"/>
              </w:rPr>
            </w:pPr>
          </w:p>
        </w:tc>
        <w:tc>
          <w:tcPr>
            <w:tcW w:w="1718" w:type="dxa"/>
            <w:shd w:val="clear" w:color="auto" w:fill="auto"/>
            <w:vAlign w:val="center"/>
          </w:tcPr>
          <w:p w:rsidR="00BF0891" w:rsidRPr="00C50A53" w:rsidRDefault="00BF0891" w:rsidP="00BF0891">
            <w:pPr>
              <w:keepNext/>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100</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100</w:t>
            </w:r>
          </w:p>
        </w:tc>
      </w:tr>
      <w:tr w:rsidR="002B00CD" w:rsidRPr="00C50A53" w:rsidTr="009346F1">
        <w:trPr>
          <w:trHeight w:val="170"/>
        </w:trPr>
        <w:tc>
          <w:tcPr>
            <w:tcW w:w="846" w:type="dxa"/>
            <w:shd w:val="clear" w:color="auto" w:fill="auto"/>
            <w:vAlign w:val="center"/>
          </w:tcPr>
          <w:p w:rsidR="002B00CD" w:rsidRPr="00C50A53" w:rsidRDefault="002B00CD" w:rsidP="002B00CD">
            <w:pPr>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1.1.1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rsidR="002B00CD" w:rsidRPr="00C50A53" w:rsidRDefault="008D1CD5" w:rsidP="002B00CD">
            <w:pPr>
              <w:spacing w:after="0" w:line="240" w:lineRule="auto"/>
              <w:rPr>
                <w:rFonts w:ascii="Times New Roman" w:hAnsi="Times New Roman"/>
              </w:rPr>
            </w:pPr>
            <w:r w:rsidRPr="00C50A53">
              <w:rPr>
                <w:rFonts w:ascii="Times New Roman" w:hAnsi="Times New Roman"/>
              </w:rPr>
              <w:t xml:space="preserve">с. </w:t>
            </w:r>
            <w:proofErr w:type="spellStart"/>
            <w:r w:rsidRPr="00C50A53">
              <w:rPr>
                <w:rFonts w:ascii="Times New Roman" w:hAnsi="Times New Roman"/>
              </w:rPr>
              <w:t>Тымлат</w:t>
            </w:r>
            <w:proofErr w:type="spellEnd"/>
          </w:p>
        </w:tc>
        <w:tc>
          <w:tcPr>
            <w:tcW w:w="1718" w:type="dxa"/>
            <w:shd w:val="clear" w:color="auto" w:fill="auto"/>
            <w:vAlign w:val="center"/>
          </w:tcPr>
          <w:p w:rsidR="002B00CD" w:rsidRPr="00C50A53" w:rsidRDefault="002B00CD" w:rsidP="002B00CD">
            <w:pPr>
              <w:keepNext/>
              <w:spacing w:after="0" w:line="240" w:lineRule="auto"/>
              <w:jc w:val="center"/>
              <w:rPr>
                <w:rFonts w:ascii="Times New Roman" w:eastAsia="Times New Roman" w:hAnsi="Times New Roman"/>
                <w:bCs/>
                <w:lang w:eastAsia="ru-RU"/>
              </w:rPr>
            </w:pPr>
            <w:r w:rsidRPr="00C50A53">
              <w:rPr>
                <w:rFonts w:ascii="Times New Roman" w:eastAsia="Times New Roman" w:hAnsi="Times New Roman"/>
                <w:bCs/>
                <w:lang w:eastAsia="ru-RU"/>
              </w:rPr>
              <w:t>га</w:t>
            </w:r>
          </w:p>
        </w:tc>
        <w:tc>
          <w:tcPr>
            <w:tcW w:w="1560" w:type="dxa"/>
            <w:tcBorders>
              <w:top w:val="nil"/>
              <w:left w:val="nil"/>
              <w:bottom w:val="single" w:sz="4" w:space="0" w:color="auto"/>
              <w:right w:val="nil"/>
            </w:tcBorders>
            <w:shd w:val="clear" w:color="auto" w:fill="auto"/>
          </w:tcPr>
          <w:p w:rsidR="002B00CD" w:rsidRPr="00C50A53" w:rsidRDefault="000B05C8" w:rsidP="002B00CD">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shd w:val="clear" w:color="auto" w:fill="auto"/>
          </w:tcPr>
          <w:p w:rsidR="002B00CD" w:rsidRPr="00C50A53" w:rsidRDefault="000B05C8" w:rsidP="002B00CD">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82,18</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1.2</w:t>
            </w:r>
          </w:p>
        </w:tc>
        <w:tc>
          <w:tcPr>
            <w:tcW w:w="9043" w:type="dxa"/>
            <w:gridSpan w:val="4"/>
            <w:shd w:val="clear" w:color="auto" w:fill="auto"/>
            <w:vAlign w:val="center"/>
          </w:tcPr>
          <w:p w:rsidR="00E4146E" w:rsidRPr="00C50A53" w:rsidRDefault="00E4146E" w:rsidP="00E4146E">
            <w:pPr>
              <w:keepNext/>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Установленные функциональные зоны муниципального образования:</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w:t>
            </w:r>
          </w:p>
        </w:tc>
        <w:tc>
          <w:tcPr>
            <w:tcW w:w="479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 xml:space="preserve">Зона застройки индивидуальными жилыми </w:t>
            </w:r>
            <w:r w:rsidRPr="00C50A53">
              <w:rPr>
                <w:rFonts w:ascii="Times New Roman" w:hAnsi="Times New Roman"/>
              </w:rPr>
              <w:lastRenderedPageBreak/>
              <w:t>домами</w:t>
            </w:r>
          </w:p>
        </w:tc>
        <w:tc>
          <w:tcPr>
            <w:tcW w:w="1718" w:type="dxa"/>
            <w:shd w:val="clear" w:color="auto" w:fill="auto"/>
            <w:vAlign w:val="center"/>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lastRenderedPageBreak/>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10,73</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0,00090</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lastRenderedPageBreak/>
              <w:t>1.2.2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застройки малоэтажными жилыми домами</w:t>
            </w: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9,00</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0,00076</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Многофункциональная общественно-деловая зона</w:t>
            </w: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2,92</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0,00025</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специализированной общественной застройки</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3,03</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0,00026</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Производственная зона</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23,87</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0,00201</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1.2.6</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Коммунально-складская зона</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1,86</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0,00016</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1.2.7</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инженерной инфраструктуры</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5,54</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0,00047</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1.2.8</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транспортной инфраструктуры</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37,10</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0,00312</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1.2.9</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улично-дорожной сети</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6,56</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0,00055</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1.2.10</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сельскохозяйственного использования</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1,80</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0,00015</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1.2.11</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рекреационного назначения</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2,28</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0,00019</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лесов</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1182445,27</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99,52</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кладбищ</w:t>
            </w: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3,31</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0,00028</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Зона акваторий</w:t>
            </w:r>
          </w:p>
        </w:tc>
        <w:tc>
          <w:tcPr>
            <w:tcW w:w="1718" w:type="dxa"/>
            <w:shd w:val="clear" w:color="auto" w:fill="auto"/>
            <w:vAlign w:val="center"/>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504,81</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0,04249</w:t>
            </w:r>
          </w:p>
        </w:tc>
      </w:tr>
      <w:tr w:rsidR="002A3279" w:rsidRPr="00C50A53" w:rsidTr="009346F1">
        <w:trPr>
          <w:trHeight w:val="170"/>
        </w:trPr>
        <w:tc>
          <w:tcPr>
            <w:tcW w:w="846" w:type="dxa"/>
            <w:vMerge w:val="restart"/>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2A3279" w:rsidRPr="00C50A53" w:rsidRDefault="002A3279" w:rsidP="002A3279">
            <w:pPr>
              <w:spacing w:after="0" w:line="240" w:lineRule="auto"/>
              <w:rPr>
                <w:rFonts w:ascii="Times New Roman" w:hAnsi="Times New Roman"/>
              </w:rPr>
            </w:pPr>
            <w:r w:rsidRPr="00C50A53">
              <w:rPr>
                <w:rFonts w:ascii="Times New Roman" w:hAnsi="Times New Roman"/>
              </w:rPr>
              <w:t>Иные зоны (сохранение природного ландшафта)</w:t>
            </w: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single" w:sz="4" w:space="0" w:color="auto"/>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5120,02</w:t>
            </w:r>
          </w:p>
        </w:tc>
      </w:tr>
      <w:tr w:rsidR="002A3279" w:rsidRPr="00C50A53" w:rsidTr="009346F1">
        <w:trPr>
          <w:trHeight w:val="170"/>
        </w:trPr>
        <w:tc>
          <w:tcPr>
            <w:tcW w:w="846" w:type="dxa"/>
            <w:vMerge/>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p>
        </w:tc>
        <w:tc>
          <w:tcPr>
            <w:tcW w:w="4791" w:type="dxa"/>
            <w:vMerge/>
            <w:tcBorders>
              <w:top w:val="nil"/>
              <w:left w:val="single" w:sz="4" w:space="0" w:color="auto"/>
              <w:bottom w:val="single" w:sz="4" w:space="0" w:color="000000"/>
              <w:right w:val="single" w:sz="4" w:space="0" w:color="auto"/>
            </w:tcBorders>
            <w:vAlign w:val="center"/>
          </w:tcPr>
          <w:p w:rsidR="002A3279" w:rsidRPr="00C50A53" w:rsidRDefault="002A3279" w:rsidP="002A3279">
            <w:pPr>
              <w:spacing w:after="0" w:line="240" w:lineRule="auto"/>
              <w:rPr>
                <w:rFonts w:ascii="Times New Roman" w:hAnsi="Times New Roman"/>
              </w:rPr>
            </w:pPr>
          </w:p>
        </w:tc>
        <w:tc>
          <w:tcPr>
            <w:tcW w:w="1718" w:type="dxa"/>
            <w:shd w:val="clear" w:color="auto" w:fill="auto"/>
          </w:tcPr>
          <w:p w:rsidR="002A3279" w:rsidRPr="00C50A53" w:rsidRDefault="002A3279" w:rsidP="002A3279">
            <w:pPr>
              <w:keepNext/>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974" w:type="dxa"/>
            <w:tcBorders>
              <w:top w:val="nil"/>
              <w:left w:val="nil"/>
              <w:bottom w:val="single" w:sz="4" w:space="0" w:color="auto"/>
              <w:right w:val="single" w:sz="4" w:space="0" w:color="auto"/>
            </w:tcBorders>
            <w:shd w:val="clear" w:color="auto" w:fill="auto"/>
            <w:vAlign w:val="center"/>
          </w:tcPr>
          <w:p w:rsidR="002A3279" w:rsidRPr="00C50A53" w:rsidRDefault="002A3279" w:rsidP="002A3279">
            <w:pPr>
              <w:spacing w:after="0" w:line="240" w:lineRule="auto"/>
              <w:jc w:val="center"/>
              <w:rPr>
                <w:rFonts w:ascii="Times New Roman" w:eastAsia="Times New Roman" w:hAnsi="Times New Roman"/>
                <w:lang w:eastAsia="ru-RU"/>
              </w:rPr>
            </w:pPr>
            <w:r w:rsidRPr="002A3279">
              <w:rPr>
                <w:rFonts w:ascii="Times New Roman" w:eastAsia="Times New Roman" w:hAnsi="Times New Roman"/>
                <w:lang w:eastAsia="ru-RU"/>
              </w:rPr>
              <w:t>0,43091</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2</w:t>
            </w:r>
          </w:p>
        </w:tc>
        <w:tc>
          <w:tcPr>
            <w:tcW w:w="9043" w:type="dxa"/>
            <w:gridSpan w:val="4"/>
            <w:shd w:val="clear" w:color="auto" w:fill="auto"/>
            <w:vAlign w:val="center"/>
          </w:tcPr>
          <w:p w:rsidR="00E4146E" w:rsidRPr="00C50A53" w:rsidRDefault="00E4146E" w:rsidP="00E4146E">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НАСЕЛЕНИЕ</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2.1</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rPr>
              <w:t>Постоянное население</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человек</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648</w:t>
            </w:r>
          </w:p>
        </w:tc>
        <w:tc>
          <w:tcPr>
            <w:tcW w:w="974" w:type="dxa"/>
            <w:tcBorders>
              <w:top w:val="single" w:sz="4" w:space="0" w:color="auto"/>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580</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 xml:space="preserve">Возрастная структура населения </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2.2.1</w:t>
            </w:r>
          </w:p>
        </w:tc>
        <w:tc>
          <w:tcPr>
            <w:tcW w:w="4791" w:type="dxa"/>
            <w:shd w:val="clear" w:color="auto" w:fill="auto"/>
            <w:vAlign w:val="center"/>
          </w:tcPr>
          <w:p w:rsidR="00BF0891" w:rsidRPr="00C50A53" w:rsidRDefault="00BF0891" w:rsidP="002A5CF5">
            <w:pPr>
              <w:pStyle w:val="a9"/>
              <w:numPr>
                <w:ilvl w:val="0"/>
                <w:numId w:val="53"/>
              </w:numPr>
              <w:spacing w:after="0" w:line="240" w:lineRule="auto"/>
              <w:ind w:left="412" w:hanging="194"/>
              <w:rPr>
                <w:rFonts w:ascii="Times New Roman" w:eastAsia="Times New Roman" w:hAnsi="Times New Roman"/>
                <w:lang w:eastAsia="ru-RU"/>
              </w:rPr>
            </w:pPr>
            <w:r w:rsidRPr="00C50A53">
              <w:rPr>
                <w:rFonts w:ascii="Times New Roman" w:eastAsia="Times New Roman" w:hAnsi="Times New Roman"/>
                <w:lang w:eastAsia="ru-RU"/>
              </w:rPr>
              <w:t>младше трудоспособного возраста</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22,6</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21,0</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2.2.2</w:t>
            </w:r>
          </w:p>
        </w:tc>
        <w:tc>
          <w:tcPr>
            <w:tcW w:w="4791" w:type="dxa"/>
            <w:shd w:val="clear" w:color="auto" w:fill="auto"/>
            <w:vAlign w:val="center"/>
          </w:tcPr>
          <w:p w:rsidR="00BF0891" w:rsidRPr="00C50A53" w:rsidRDefault="00BF0891" w:rsidP="002A5CF5">
            <w:pPr>
              <w:pStyle w:val="a9"/>
              <w:numPr>
                <w:ilvl w:val="0"/>
                <w:numId w:val="53"/>
              </w:numPr>
              <w:spacing w:after="0" w:line="240" w:lineRule="auto"/>
              <w:ind w:left="412" w:hanging="194"/>
              <w:rPr>
                <w:rFonts w:ascii="Times New Roman" w:eastAsia="Times New Roman" w:hAnsi="Times New Roman"/>
                <w:lang w:eastAsia="ru-RU"/>
              </w:rPr>
            </w:pPr>
            <w:r w:rsidRPr="00C50A53">
              <w:rPr>
                <w:rFonts w:ascii="Times New Roman" w:eastAsia="Times New Roman" w:hAnsi="Times New Roman"/>
                <w:lang w:eastAsia="ru-RU"/>
              </w:rPr>
              <w:t>трудоспособного возраста</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59,1</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57,0</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2.2.3</w:t>
            </w:r>
          </w:p>
        </w:tc>
        <w:tc>
          <w:tcPr>
            <w:tcW w:w="4791" w:type="dxa"/>
            <w:shd w:val="clear" w:color="auto" w:fill="auto"/>
            <w:vAlign w:val="center"/>
          </w:tcPr>
          <w:p w:rsidR="00BF0891" w:rsidRPr="00C50A53" w:rsidRDefault="00BF0891" w:rsidP="002A5CF5">
            <w:pPr>
              <w:pStyle w:val="a9"/>
              <w:numPr>
                <w:ilvl w:val="0"/>
                <w:numId w:val="53"/>
              </w:numPr>
              <w:spacing w:after="0" w:line="240" w:lineRule="auto"/>
              <w:ind w:left="412" w:hanging="194"/>
              <w:rPr>
                <w:rFonts w:ascii="Times New Roman" w:eastAsia="Times New Roman" w:hAnsi="Times New Roman"/>
                <w:lang w:eastAsia="ru-RU"/>
              </w:rPr>
            </w:pPr>
            <w:r w:rsidRPr="00C50A53">
              <w:rPr>
                <w:rFonts w:ascii="Times New Roman" w:eastAsia="Times New Roman" w:hAnsi="Times New Roman"/>
                <w:lang w:eastAsia="ru-RU"/>
              </w:rPr>
              <w:t xml:space="preserve">старше трудоспособного возраста </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18,3</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22,0</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2.3</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Плотность населения в границах населённых пунктов</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чел. на </w:t>
            </w:r>
            <w:proofErr w:type="gramStart"/>
            <w:r w:rsidRPr="00C50A53">
              <w:rPr>
                <w:rFonts w:ascii="Times New Roman" w:eastAsia="Times New Roman" w:hAnsi="Times New Roman"/>
                <w:lang w:eastAsia="ru-RU"/>
              </w:rPr>
              <w:t>га</w:t>
            </w:r>
            <w:proofErr w:type="gramEnd"/>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0,00055</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0,00049</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b/>
              </w:rPr>
              <w:t>ЖИЛИЩНЫЙ ФОНД </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3.1</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rPr>
              <w:t>Объём жилищного фонда, всего, в том числе:</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тыс. кв. м</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12,12</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17,4</w:t>
            </w:r>
          </w:p>
        </w:tc>
      </w:tr>
      <w:tr w:rsidR="00BF0891" w:rsidRPr="00C50A53" w:rsidTr="009346F1">
        <w:trPr>
          <w:trHeight w:val="170"/>
        </w:trPr>
        <w:tc>
          <w:tcPr>
            <w:tcW w:w="846"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3.3</w:t>
            </w:r>
          </w:p>
        </w:tc>
        <w:tc>
          <w:tcPr>
            <w:tcW w:w="4791" w:type="dxa"/>
            <w:shd w:val="clear" w:color="auto" w:fill="auto"/>
            <w:vAlign w:val="center"/>
          </w:tcPr>
          <w:p w:rsidR="00BF0891" w:rsidRPr="00C50A53" w:rsidRDefault="00BF0891" w:rsidP="00BF0891">
            <w:pPr>
              <w:spacing w:after="0" w:line="240" w:lineRule="auto"/>
              <w:rPr>
                <w:rFonts w:ascii="Times New Roman" w:eastAsia="Times New Roman" w:hAnsi="Times New Roman"/>
                <w:lang w:eastAsia="ru-RU"/>
              </w:rPr>
            </w:pPr>
            <w:r w:rsidRPr="00C50A53">
              <w:rPr>
                <w:rFonts w:ascii="Times New Roman" w:eastAsia="Times New Roman" w:hAnsi="Times New Roman"/>
              </w:rPr>
              <w:t>Средняя жилищная обеспеченность</w:t>
            </w:r>
          </w:p>
        </w:tc>
        <w:tc>
          <w:tcPr>
            <w:tcW w:w="1718" w:type="dxa"/>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 общей площади жилых помещений на человека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18,7</w:t>
            </w:r>
          </w:p>
        </w:tc>
        <w:tc>
          <w:tcPr>
            <w:tcW w:w="974" w:type="dxa"/>
            <w:tcBorders>
              <w:top w:val="nil"/>
              <w:left w:val="nil"/>
              <w:bottom w:val="single" w:sz="4" w:space="0" w:color="auto"/>
              <w:right w:val="single" w:sz="4" w:space="0" w:color="auto"/>
            </w:tcBorders>
            <w:shd w:val="clear" w:color="auto" w:fill="auto"/>
            <w:vAlign w:val="center"/>
          </w:tcPr>
          <w:p w:rsidR="00BF0891" w:rsidRPr="00C50A53" w:rsidRDefault="00BF0891" w:rsidP="00BF0891">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30,0</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w:t>
            </w:r>
          </w:p>
        </w:tc>
        <w:tc>
          <w:tcPr>
            <w:tcW w:w="9043" w:type="dxa"/>
            <w:gridSpan w:val="4"/>
            <w:shd w:val="clear" w:color="auto" w:fill="auto"/>
            <w:vAlign w:val="center"/>
          </w:tcPr>
          <w:p w:rsidR="00E4146E" w:rsidRPr="00C50A53" w:rsidRDefault="00E4146E" w:rsidP="00E4146E">
            <w:pPr>
              <w:spacing w:after="0" w:line="240" w:lineRule="auto"/>
              <w:rPr>
                <w:rFonts w:ascii="Times New Roman" w:eastAsia="Times New Roman" w:hAnsi="Times New Roman"/>
                <w:lang w:eastAsia="ru-RU"/>
              </w:rPr>
            </w:pPr>
            <w:r w:rsidRPr="00C50A53">
              <w:rPr>
                <w:rFonts w:ascii="Times New Roman" w:eastAsia="Times New Roman" w:hAnsi="Times New Roman"/>
                <w:b/>
              </w:rPr>
              <w:t>ОБЪЕКТЫ СОЦИАЛЬНОЙ ИНФРАСТРУКТУРЫ</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4.1</w:t>
            </w:r>
          </w:p>
        </w:tc>
        <w:tc>
          <w:tcPr>
            <w:tcW w:w="9043" w:type="dxa"/>
            <w:gridSpan w:val="4"/>
            <w:shd w:val="clear" w:color="auto" w:fill="auto"/>
            <w:vAlign w:val="center"/>
          </w:tcPr>
          <w:p w:rsidR="00E4146E" w:rsidRPr="00C50A53" w:rsidRDefault="00E4146E" w:rsidP="00E4146E">
            <w:pPr>
              <w:spacing w:after="0" w:line="240" w:lineRule="auto"/>
              <w:rPr>
                <w:rFonts w:ascii="Times New Roman" w:eastAsia="Times New Roman" w:hAnsi="Times New Roman"/>
                <w:lang w:eastAsia="ru-RU"/>
              </w:rPr>
            </w:pPr>
            <w:r w:rsidRPr="00C50A53">
              <w:rPr>
                <w:rFonts w:ascii="Times New Roman" w:eastAsia="Times New Roman" w:hAnsi="Times New Roman"/>
              </w:rPr>
              <w:t>Образовательные организации</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4.1.1</w:t>
            </w:r>
          </w:p>
        </w:tc>
        <w:tc>
          <w:tcPr>
            <w:tcW w:w="4791" w:type="dxa"/>
            <w:vMerge w:val="restart"/>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Дошкольные образовательные организации</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мест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70</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108,0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120,7</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4.1.2</w:t>
            </w:r>
          </w:p>
        </w:tc>
        <w:tc>
          <w:tcPr>
            <w:tcW w:w="4791" w:type="dxa"/>
            <w:vMerge w:val="restart"/>
            <w:tcBorders>
              <w:left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 xml:space="preserve">Общеобразовательные организации </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192</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192</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296,3</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331,0</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4.1.3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Организации дополнительного образования</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9</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15,5</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Медицинские организации</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lastRenderedPageBreak/>
              <w:t>4.2.1</w:t>
            </w:r>
          </w:p>
        </w:tc>
        <w:tc>
          <w:tcPr>
            <w:tcW w:w="4791" w:type="dxa"/>
            <w:vMerge w:val="restart"/>
            <w:tcBorders>
              <w:top w:val="single" w:sz="4" w:space="0" w:color="auto"/>
              <w:left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Лечебно-профилактические медицинские организации, оказывающие медицинскую помощь в стационарных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койка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rPr>
            </w:pPr>
            <w:r w:rsidRPr="00C50A53">
              <w:rPr>
                <w:rFonts w:ascii="Times New Roman" w:eastAsia="Times New Roman" w:hAnsi="Times New Roman"/>
                <w:lang w:eastAsia="ru-RU"/>
              </w:rPr>
              <w:t>койка/1000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4.2.2</w:t>
            </w:r>
          </w:p>
        </w:tc>
        <w:tc>
          <w:tcPr>
            <w:tcW w:w="4791" w:type="dxa"/>
            <w:vMerge w:val="restart"/>
            <w:tcBorders>
              <w:top w:val="single" w:sz="4" w:space="0" w:color="auto"/>
              <w:left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Лечебно-профилактические медицинские организации, оказывающие медицинскую помощь в амбулаторных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посещений в смену</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rPr>
            </w:pPr>
            <w:r w:rsidRPr="00C50A53">
              <w:rPr>
                <w:rFonts w:ascii="Times New Roman" w:eastAsia="Times New Roman" w:hAnsi="Times New Roman"/>
              </w:rPr>
              <w:t>посещений в смену/1000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15,4</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86,2</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Физкультурно-спортивные сооружения</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4.3.1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Физкультурно-спортивные залы</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 площади пола</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159</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200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 площади пола/1000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245,7</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345,2</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4.3.2</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Плоскостные спортивные сооружения</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780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1130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1203,7</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1948,3</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4.3.3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Плавательные бассейны</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 зеркала воды</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4.4</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 xml:space="preserve">Учреждения культуры </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3630FF" w:rsidRPr="00C50A53" w:rsidTr="009346F1">
        <w:trPr>
          <w:trHeight w:val="170"/>
        </w:trPr>
        <w:tc>
          <w:tcPr>
            <w:tcW w:w="846" w:type="dxa"/>
            <w:vMerge w:val="restart"/>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4.4.1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Учреждения культуры клубного типа</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50</w:t>
            </w:r>
          </w:p>
        </w:tc>
      </w:tr>
      <w:tr w:rsidR="003630FF" w:rsidRPr="00C50A53" w:rsidTr="009346F1">
        <w:trPr>
          <w:trHeight w:val="170"/>
        </w:trPr>
        <w:tc>
          <w:tcPr>
            <w:tcW w:w="846" w:type="dxa"/>
            <w:vMerge/>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77,2</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86,2</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4.4.2</w:t>
            </w:r>
          </w:p>
        </w:tc>
        <w:tc>
          <w:tcPr>
            <w:tcW w:w="4791"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Библиотеки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4.4.3</w:t>
            </w:r>
          </w:p>
        </w:tc>
        <w:tc>
          <w:tcPr>
            <w:tcW w:w="4791"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rPr>
              <w:t>Музеи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5</w:t>
            </w:r>
          </w:p>
        </w:tc>
        <w:tc>
          <w:tcPr>
            <w:tcW w:w="9043" w:type="dxa"/>
            <w:gridSpan w:val="4"/>
            <w:shd w:val="clear" w:color="auto" w:fill="auto"/>
            <w:vAlign w:val="center"/>
          </w:tcPr>
          <w:p w:rsidR="00E4146E" w:rsidRPr="00C50A53" w:rsidRDefault="00E4146E" w:rsidP="00E4146E">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ТРАНСПОРТНАЯ ИНФРАСТРУКТУРА</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eastAsia="ru-RU"/>
              </w:rPr>
              <w:t>5</w:t>
            </w:r>
            <w:r w:rsidRPr="00C50A53">
              <w:rPr>
                <w:rFonts w:ascii="Times New Roman" w:eastAsia="Times New Roman" w:hAnsi="Times New Roman"/>
                <w:lang w:val="en-US" w:eastAsia="ru-RU"/>
              </w:rPr>
              <w:t>.1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автомобильных дорог местного значения</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181,6</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182,9</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w:t>
            </w:r>
            <w:r w:rsidRPr="00C50A53">
              <w:rPr>
                <w:rFonts w:ascii="Times New Roman" w:eastAsia="Times New Roman" w:hAnsi="Times New Roman"/>
                <w:lang w:val="en-US" w:eastAsia="ru-RU"/>
              </w:rPr>
              <w:t>.</w:t>
            </w:r>
            <w:r w:rsidRPr="00C50A53">
              <w:rPr>
                <w:rFonts w:ascii="Times New Roman" w:eastAsia="Times New Roman" w:hAnsi="Times New Roman"/>
                <w:lang w:eastAsia="ru-RU"/>
              </w:rPr>
              <w:t>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 xml:space="preserve">Плотность автомобильных дорог </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vertAlign w:val="superscript"/>
                <w:lang w:eastAsia="ru-RU"/>
              </w:rPr>
            </w:pPr>
            <w:r w:rsidRPr="00C50A53">
              <w:rPr>
                <w:rFonts w:ascii="Times New Roman" w:eastAsia="Times New Roman" w:hAnsi="Times New Roman"/>
                <w:lang w:eastAsia="ru-RU"/>
              </w:rPr>
              <w:t>км/1000 км</w:t>
            </w:r>
            <w:proofErr w:type="gramStart"/>
            <w:r w:rsidRPr="00C50A53">
              <w:rPr>
                <w:rFonts w:ascii="Times New Roman" w:eastAsia="Times New Roman" w:hAnsi="Times New Roman"/>
                <w:vertAlign w:val="superscript"/>
                <w:lang w:eastAsia="ru-RU"/>
              </w:rPr>
              <w:t>2</w:t>
            </w:r>
            <w:proofErr w:type="gramEnd"/>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15,28</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15,39</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5</w:t>
            </w:r>
            <w:r w:rsidRPr="00C50A53">
              <w:rPr>
                <w:rFonts w:ascii="Times New Roman" w:eastAsia="Times New Roman" w:hAnsi="Times New Roman"/>
                <w:lang w:val="en-US" w:eastAsia="ru-RU"/>
              </w:rPr>
              <w:t>.</w:t>
            </w:r>
            <w:r w:rsidRPr="00C50A53">
              <w:rPr>
                <w:rFonts w:ascii="Times New Roman" w:eastAsia="Times New Roman" w:hAnsi="Times New Roman"/>
                <w:lang w:eastAsia="ru-RU"/>
              </w:rPr>
              <w:t>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Обеспеченность населения индивидуальными легковыми автомобилями</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автомобилей на 1000 жителей</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280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400</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b/>
                <w:lang w:val="en-US" w:eastAsia="ru-RU"/>
              </w:rPr>
            </w:pPr>
            <w:r w:rsidRPr="00C50A53">
              <w:rPr>
                <w:rFonts w:ascii="Times New Roman" w:eastAsia="Times New Roman" w:hAnsi="Times New Roman"/>
                <w:b/>
                <w:lang w:val="en-US" w:eastAsia="ru-RU"/>
              </w:rPr>
              <w:t>7</w:t>
            </w:r>
          </w:p>
        </w:tc>
        <w:tc>
          <w:tcPr>
            <w:tcW w:w="9043" w:type="dxa"/>
            <w:gridSpan w:val="4"/>
            <w:shd w:val="clear" w:color="auto" w:fill="auto"/>
            <w:vAlign w:val="center"/>
          </w:tcPr>
          <w:p w:rsidR="00E4146E" w:rsidRPr="00C50A53" w:rsidRDefault="00E4146E" w:rsidP="00E4146E">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ИНЖЕНЕРНАЯ ИНФРАСТРУКТУРА И БЛАГОУСТРОЙСТВО ТЕРРИТОРИИ</w:t>
            </w:r>
          </w:p>
        </w:tc>
      </w:tr>
      <w:tr w:rsidR="00E4146E" w:rsidRPr="00C50A53" w:rsidTr="009346F1">
        <w:trPr>
          <w:trHeight w:val="170"/>
        </w:trPr>
        <w:tc>
          <w:tcPr>
            <w:tcW w:w="846"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7.1</w:t>
            </w:r>
          </w:p>
        </w:tc>
        <w:tc>
          <w:tcPr>
            <w:tcW w:w="4791" w:type="dxa"/>
            <w:shd w:val="clear" w:color="auto" w:fill="auto"/>
            <w:vAlign w:val="center"/>
          </w:tcPr>
          <w:p w:rsidR="00E4146E" w:rsidRPr="00C50A53" w:rsidRDefault="00E4146E" w:rsidP="00E4146E">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ВОДОСНАБЖЕНИЕ</w:t>
            </w:r>
          </w:p>
        </w:tc>
        <w:tc>
          <w:tcPr>
            <w:tcW w:w="1718"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eastAsia="ru-RU"/>
              </w:rPr>
            </w:pPr>
          </w:p>
        </w:tc>
        <w:tc>
          <w:tcPr>
            <w:tcW w:w="1560"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eastAsia="ru-RU"/>
              </w:rPr>
            </w:pPr>
          </w:p>
        </w:tc>
        <w:tc>
          <w:tcPr>
            <w:tcW w:w="974" w:type="dxa"/>
            <w:shd w:val="clear" w:color="auto" w:fill="auto"/>
            <w:vAlign w:val="center"/>
          </w:tcPr>
          <w:p w:rsidR="00E4146E" w:rsidRPr="00C50A53" w:rsidRDefault="00E4146E" w:rsidP="00E4146E">
            <w:pPr>
              <w:spacing w:after="0" w:line="240" w:lineRule="auto"/>
              <w:jc w:val="center"/>
              <w:rPr>
                <w:rFonts w:ascii="Times New Roman" w:eastAsia="Times New Roman" w:hAnsi="Times New Roman"/>
                <w:lang w:eastAsia="ru-RU"/>
              </w:rPr>
            </w:pP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7.1.1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Водопотребление ЖКХ</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тыс. куб. м/в сутки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0,19</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0,11</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7.1.2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Производительность водозаборных сооружений</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0,384</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0,15</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7.1.3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Среднесуточное водопотребление на 1 человека</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л/в сутки </w:t>
            </w:r>
            <w:proofErr w:type="gramStart"/>
            <w:r w:rsidRPr="00C50A53">
              <w:rPr>
                <w:rFonts w:ascii="Times New Roman" w:eastAsia="Times New Roman" w:hAnsi="Times New Roman"/>
                <w:lang w:eastAsia="ru-RU"/>
              </w:rPr>
              <w:t>на</w:t>
            </w:r>
            <w:proofErr w:type="gramEnd"/>
            <w:r w:rsidRPr="00C50A53">
              <w:rPr>
                <w:rFonts w:ascii="Times New Roman" w:eastAsia="Times New Roman" w:hAnsi="Times New Roman"/>
                <w:lang w:eastAsia="ru-RU"/>
              </w:rPr>
              <w:t xml:space="preserve">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297</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190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7.1.4</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сетей</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1,7</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4,7</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ВОДООТВЕДЕНИЕ (КАНАЛИЗАЦИЯ)</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7.2.1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Общее поступление сточных вод от ЖКХ</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0,09</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7.2.2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Производительность очистных сооружений канализации (с учётом промышленных предприятий)</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0,00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0,10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7.2.3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сетей</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6,1</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ЭЛЕКТРОСНАБЖЕНИЕ</w:t>
            </w:r>
          </w:p>
        </w:tc>
        <w:tc>
          <w:tcPr>
            <w:tcW w:w="1718"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7.3.1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 xml:space="preserve">Потребность в электроэнергии </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xml:space="preserve">млн. </w:t>
            </w:r>
            <w:proofErr w:type="spellStart"/>
            <w:r w:rsidRPr="00C50A53">
              <w:rPr>
                <w:rFonts w:ascii="Times New Roman" w:eastAsia="Times New Roman" w:hAnsi="Times New Roman"/>
                <w:lang w:eastAsia="ru-RU"/>
              </w:rPr>
              <w:t>кВт×</w:t>
            </w:r>
            <w:proofErr w:type="gramStart"/>
            <w:r w:rsidRPr="00C50A53">
              <w:rPr>
                <w:rFonts w:ascii="Times New Roman" w:eastAsia="Times New Roman" w:hAnsi="Times New Roman"/>
                <w:lang w:eastAsia="ru-RU"/>
              </w:rPr>
              <w:t>ч</w:t>
            </w:r>
            <w:proofErr w:type="spellEnd"/>
            <w:proofErr w:type="gramEnd"/>
            <w:r w:rsidRPr="00C50A53">
              <w:rPr>
                <w:rFonts w:ascii="Times New Roman" w:eastAsia="Times New Roman" w:hAnsi="Times New Roman"/>
                <w:lang w:eastAsia="ru-RU"/>
              </w:rPr>
              <w:t>/год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roofErr w:type="spellStart"/>
            <w:r w:rsidRPr="00C50A53">
              <w:rPr>
                <w:rFonts w:ascii="Times New Roman" w:eastAsia="Times New Roman" w:hAnsi="Times New Roman"/>
                <w:lang w:eastAsia="ru-RU"/>
              </w:rPr>
              <w:t>н</w:t>
            </w:r>
            <w:proofErr w:type="spellEnd"/>
            <w:r w:rsidRPr="00C50A53">
              <w:rPr>
                <w:rFonts w:ascii="Times New Roman" w:eastAsia="Times New Roman" w:hAnsi="Times New Roman"/>
                <w:lang w:eastAsia="ru-RU"/>
              </w:rPr>
              <w:t>/</w:t>
            </w:r>
            <w:proofErr w:type="spellStart"/>
            <w:r w:rsidRPr="00C50A53">
              <w:rPr>
                <w:rFonts w:ascii="Times New Roman" w:eastAsia="Times New Roman" w:hAnsi="Times New Roman"/>
                <w:lang w:eastAsia="ru-RU"/>
              </w:rPr>
              <w:t>д</w:t>
            </w:r>
            <w:proofErr w:type="spellEnd"/>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0,8</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7.3.2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Потребление электроэнергии на 1 чел. в год</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roofErr w:type="spellStart"/>
            <w:r w:rsidRPr="00C50A53">
              <w:rPr>
                <w:rFonts w:ascii="Times New Roman" w:eastAsia="Times New Roman" w:hAnsi="Times New Roman"/>
                <w:lang w:eastAsia="ru-RU"/>
              </w:rPr>
              <w:t>кВт×</w:t>
            </w:r>
            <w:proofErr w:type="gramStart"/>
            <w:r w:rsidRPr="00C50A53">
              <w:rPr>
                <w:rFonts w:ascii="Times New Roman" w:eastAsia="Times New Roman" w:hAnsi="Times New Roman"/>
                <w:lang w:eastAsia="ru-RU"/>
              </w:rPr>
              <w:t>ч</w:t>
            </w:r>
            <w:proofErr w:type="spellEnd"/>
            <w:proofErr w:type="gramEnd"/>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1350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1350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7.3.3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сетей</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1,2</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7.4</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ТЕПЛОСНАБЖЕНИЕ</w:t>
            </w:r>
          </w:p>
        </w:tc>
        <w:tc>
          <w:tcPr>
            <w:tcW w:w="1718"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7.4.1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Потребление тепла</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7796</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11194</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7.4.2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Производительность</w:t>
            </w:r>
          </w:p>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централизованных источников теплоснабжения – всего</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7.4.3</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сетей, однотрубное исчисление</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2,275</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2,975</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lastRenderedPageBreak/>
              <w:t>7.5</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ГАЗОСНАБЖЕНИЕ</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7.5.1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Потребление газа, всего</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proofErr w:type="spellStart"/>
            <w:proofErr w:type="gramStart"/>
            <w:r w:rsidRPr="00C50A53">
              <w:rPr>
                <w:rFonts w:ascii="Times New Roman" w:eastAsia="Times New Roman" w:hAnsi="Times New Roman"/>
                <w:lang w:eastAsia="ru-RU"/>
              </w:rPr>
              <w:t>млн</w:t>
            </w:r>
            <w:proofErr w:type="spellEnd"/>
            <w:proofErr w:type="gramEnd"/>
            <w:r w:rsidRPr="00C50A53">
              <w:rPr>
                <w:rFonts w:ascii="Times New Roman" w:eastAsia="Times New Roman" w:hAnsi="Times New Roman"/>
                <w:lang w:eastAsia="ru-RU"/>
              </w:rPr>
              <w:t xml:space="preserve"> куб. м/год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7.5.2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Протяженность сетей, всего</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7.6</w:t>
            </w:r>
          </w:p>
        </w:tc>
        <w:tc>
          <w:tcPr>
            <w:tcW w:w="9043" w:type="dxa"/>
            <w:gridSpan w:val="4"/>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СВЯЗЬ</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7.6.1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Охват населения телевизионным вещанием</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 от населения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100</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100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7.6.2</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Обеспеченность населения телефонной сетью общего пользования</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Номеров на 1000 человек</w:t>
            </w:r>
          </w:p>
        </w:tc>
        <w:tc>
          <w:tcPr>
            <w:tcW w:w="1560" w:type="dxa"/>
            <w:tcBorders>
              <w:top w:val="nil"/>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247</w:t>
            </w:r>
          </w:p>
        </w:tc>
        <w:tc>
          <w:tcPr>
            <w:tcW w:w="974" w:type="dxa"/>
            <w:tcBorders>
              <w:top w:val="nil"/>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400</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8</w:t>
            </w:r>
          </w:p>
        </w:tc>
        <w:tc>
          <w:tcPr>
            <w:tcW w:w="9043" w:type="dxa"/>
            <w:gridSpan w:val="4"/>
            <w:shd w:val="clear" w:color="auto" w:fill="auto"/>
            <w:vAlign w:val="center"/>
          </w:tcPr>
          <w:p w:rsidR="003630FF" w:rsidRPr="00C50A53" w:rsidRDefault="003630FF" w:rsidP="003630FF">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ОБРАЩЕНИЕ С ОТХОДАМИ ПРОИЗВОДСТВА И ПОТРЕБЛЕНИЯ</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val="en-US" w:eastAsia="ru-RU"/>
              </w:rPr>
            </w:pPr>
            <w:r w:rsidRPr="00C50A53">
              <w:rPr>
                <w:rFonts w:ascii="Times New Roman" w:eastAsia="Times New Roman" w:hAnsi="Times New Roman"/>
                <w:lang w:val="en-US" w:eastAsia="ru-RU"/>
              </w:rPr>
              <w:t>8.1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Объем твёрдых коммунальных отходов</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тыс. т/год</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0,70</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0,83</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b/>
                <w:lang w:eastAsia="ru-RU"/>
              </w:rPr>
            </w:pPr>
            <w:r w:rsidRPr="00C50A53">
              <w:rPr>
                <w:rFonts w:ascii="Times New Roman" w:eastAsia="Times New Roman" w:hAnsi="Times New Roman"/>
                <w:b/>
                <w:lang w:eastAsia="ru-RU"/>
              </w:rPr>
              <w:t>9</w:t>
            </w:r>
          </w:p>
        </w:tc>
        <w:tc>
          <w:tcPr>
            <w:tcW w:w="9043" w:type="dxa"/>
            <w:gridSpan w:val="4"/>
            <w:shd w:val="clear" w:color="auto" w:fill="auto"/>
            <w:vAlign w:val="center"/>
          </w:tcPr>
          <w:p w:rsidR="003630FF" w:rsidRPr="00C50A53" w:rsidRDefault="003630FF" w:rsidP="003630FF">
            <w:pPr>
              <w:spacing w:after="0" w:line="240" w:lineRule="auto"/>
              <w:rPr>
                <w:rFonts w:ascii="Times New Roman" w:eastAsia="Times New Roman" w:hAnsi="Times New Roman"/>
                <w:b/>
                <w:lang w:eastAsia="ru-RU"/>
              </w:rPr>
            </w:pPr>
            <w:r w:rsidRPr="00C50A53">
              <w:rPr>
                <w:rFonts w:ascii="Times New Roman" w:eastAsia="Times New Roman" w:hAnsi="Times New Roman"/>
                <w:b/>
                <w:lang w:eastAsia="ru-RU"/>
              </w:rPr>
              <w:t>РИТУАЛЬНОЕ ОБСЛУЖИВАНИЕ НАСЕЛЕНИЯ</w:t>
            </w:r>
          </w:p>
        </w:tc>
      </w:tr>
      <w:tr w:rsidR="003630FF" w:rsidRPr="00C50A53" w:rsidTr="009346F1">
        <w:trPr>
          <w:trHeight w:val="170"/>
        </w:trPr>
        <w:tc>
          <w:tcPr>
            <w:tcW w:w="846"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9.1</w:t>
            </w:r>
          </w:p>
        </w:tc>
        <w:tc>
          <w:tcPr>
            <w:tcW w:w="4791" w:type="dxa"/>
            <w:shd w:val="clear" w:color="auto" w:fill="auto"/>
            <w:vAlign w:val="center"/>
          </w:tcPr>
          <w:p w:rsidR="003630FF" w:rsidRPr="00C50A53" w:rsidRDefault="003630FF" w:rsidP="003630FF">
            <w:pPr>
              <w:spacing w:after="0" w:line="240" w:lineRule="auto"/>
              <w:rPr>
                <w:rFonts w:ascii="Times New Roman" w:eastAsia="Times New Roman" w:hAnsi="Times New Roman"/>
                <w:lang w:eastAsia="ru-RU"/>
              </w:rPr>
            </w:pPr>
            <w:r w:rsidRPr="00C50A53">
              <w:rPr>
                <w:rFonts w:ascii="Times New Roman" w:eastAsia="Times New Roman" w:hAnsi="Times New Roman"/>
                <w:lang w:eastAsia="ru-RU"/>
              </w:rPr>
              <w:t>Общее количество кладбищ</w:t>
            </w:r>
          </w:p>
        </w:tc>
        <w:tc>
          <w:tcPr>
            <w:tcW w:w="1718" w:type="dxa"/>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единиц/</w:t>
            </w:r>
            <w:proofErr w:type="gramStart"/>
            <w:r w:rsidRPr="00C50A53">
              <w:rPr>
                <w:rFonts w:ascii="Times New Roman" w:eastAsia="Times New Roman" w:hAnsi="Times New Roman"/>
                <w:lang w:eastAsia="ru-RU"/>
              </w:rPr>
              <w:t>га</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C50A53" w:rsidRDefault="003630FF" w:rsidP="003630FF">
            <w:pPr>
              <w:spacing w:after="0" w:line="240" w:lineRule="auto"/>
              <w:jc w:val="center"/>
              <w:rPr>
                <w:rFonts w:ascii="Times New Roman" w:eastAsia="Times New Roman" w:hAnsi="Times New Roman"/>
                <w:lang w:eastAsia="ru-RU"/>
              </w:rPr>
            </w:pPr>
            <w:r w:rsidRPr="00C50A53">
              <w:rPr>
                <w:rFonts w:ascii="Times New Roman" w:eastAsia="Times New Roman" w:hAnsi="Times New Roman"/>
                <w:lang w:eastAsia="ru-RU"/>
              </w:rPr>
              <w:t>1/3,1682</w:t>
            </w:r>
          </w:p>
        </w:tc>
        <w:tc>
          <w:tcPr>
            <w:tcW w:w="974" w:type="dxa"/>
            <w:tcBorders>
              <w:top w:val="single" w:sz="4" w:space="0" w:color="auto"/>
              <w:left w:val="nil"/>
              <w:bottom w:val="single" w:sz="4" w:space="0" w:color="auto"/>
              <w:right w:val="single" w:sz="4" w:space="0" w:color="auto"/>
            </w:tcBorders>
            <w:shd w:val="clear" w:color="auto" w:fill="auto"/>
            <w:vAlign w:val="center"/>
          </w:tcPr>
          <w:p w:rsidR="003630FF" w:rsidRPr="00C50A53" w:rsidRDefault="003630FF" w:rsidP="009346F1">
            <w:pPr>
              <w:spacing w:after="0" w:line="240" w:lineRule="auto"/>
              <w:ind w:left="-126" w:right="-108"/>
              <w:jc w:val="center"/>
              <w:rPr>
                <w:rFonts w:ascii="Times New Roman" w:eastAsia="Times New Roman" w:hAnsi="Times New Roman"/>
                <w:lang w:eastAsia="ru-RU"/>
              </w:rPr>
            </w:pPr>
            <w:r w:rsidRPr="00C50A53">
              <w:rPr>
                <w:rFonts w:ascii="Times New Roman" w:eastAsia="Times New Roman" w:hAnsi="Times New Roman"/>
                <w:lang w:eastAsia="ru-RU"/>
              </w:rPr>
              <w:t>1/3,1682</w:t>
            </w:r>
          </w:p>
        </w:tc>
      </w:tr>
    </w:tbl>
    <w:p w:rsidR="00215363" w:rsidRPr="00C50A53" w:rsidRDefault="00215363" w:rsidP="00F8227B">
      <w:pPr>
        <w:jc w:val="center"/>
      </w:pPr>
    </w:p>
    <w:p w:rsidR="00BA4EFD" w:rsidRPr="00C50A53" w:rsidRDefault="00BA4EFD" w:rsidP="002A5CF5">
      <w:pPr>
        <w:pStyle w:val="1"/>
        <w:pageBreakBefore/>
        <w:numPr>
          <w:ilvl w:val="0"/>
          <w:numId w:val="51"/>
        </w:numPr>
        <w:tabs>
          <w:tab w:val="left" w:pos="709"/>
        </w:tabs>
        <w:spacing w:after="240" w:line="240" w:lineRule="auto"/>
        <w:ind w:left="709" w:hanging="709"/>
        <w:rPr>
          <w:b/>
          <w:sz w:val="32"/>
        </w:rPr>
        <w:sectPr w:rsidR="00BA4EFD" w:rsidRPr="00C50A53" w:rsidSect="009346F1">
          <w:headerReference w:type="first" r:id="rId25"/>
          <w:pgSz w:w="11906" w:h="16838"/>
          <w:pgMar w:top="1134" w:right="567" w:bottom="1134" w:left="1701" w:header="709" w:footer="709" w:gutter="0"/>
          <w:cols w:space="708"/>
          <w:docGrid w:linePitch="360"/>
        </w:sectPr>
      </w:pPr>
    </w:p>
    <w:p w:rsidR="00BA4EFD" w:rsidRPr="005B14B2" w:rsidRDefault="00BA4EFD" w:rsidP="002A5CF5">
      <w:pPr>
        <w:pStyle w:val="1"/>
        <w:pageBreakBefore/>
        <w:numPr>
          <w:ilvl w:val="0"/>
          <w:numId w:val="51"/>
        </w:numPr>
        <w:tabs>
          <w:tab w:val="left" w:pos="709"/>
        </w:tabs>
        <w:spacing w:after="240" w:line="240" w:lineRule="auto"/>
        <w:ind w:left="709" w:hanging="709"/>
        <w:rPr>
          <w:b/>
          <w:sz w:val="24"/>
          <w:szCs w:val="24"/>
        </w:rPr>
      </w:pPr>
      <w:bookmarkStart w:id="412" w:name="_Toc117073363"/>
      <w:r w:rsidRPr="005B14B2">
        <w:rPr>
          <w:b/>
          <w:sz w:val="24"/>
          <w:szCs w:val="24"/>
        </w:rPr>
        <w:lastRenderedPageBreak/>
        <w:t>Приложение</w:t>
      </w:r>
      <w:bookmarkEnd w:id="412"/>
    </w:p>
    <w:p w:rsidR="00B30CF0" w:rsidRPr="005B14B2" w:rsidRDefault="00B30CF0" w:rsidP="002A5CF5">
      <w:pPr>
        <w:pStyle w:val="2"/>
        <w:numPr>
          <w:ilvl w:val="1"/>
          <w:numId w:val="51"/>
        </w:numPr>
        <w:spacing w:before="240" w:after="120"/>
        <w:ind w:left="992" w:hanging="635"/>
        <w:jc w:val="both"/>
        <w:rPr>
          <w:b/>
          <w:sz w:val="24"/>
          <w:szCs w:val="24"/>
        </w:rPr>
      </w:pPr>
      <w:bookmarkStart w:id="413" w:name="_Toc117073364"/>
      <w:r w:rsidRPr="005B14B2">
        <w:rPr>
          <w:b/>
          <w:sz w:val="24"/>
          <w:szCs w:val="24"/>
        </w:rPr>
        <w:t xml:space="preserve">Перечень основных превентивных </w:t>
      </w:r>
      <w:proofErr w:type="spellStart"/>
      <w:r w:rsidRPr="005B14B2">
        <w:rPr>
          <w:b/>
          <w:sz w:val="24"/>
          <w:szCs w:val="24"/>
        </w:rPr>
        <w:t>противопаводковых</w:t>
      </w:r>
      <w:proofErr w:type="spellEnd"/>
      <w:r w:rsidRPr="005B14B2">
        <w:rPr>
          <w:b/>
          <w:sz w:val="24"/>
          <w:szCs w:val="24"/>
        </w:rPr>
        <w:t xml:space="preserve"> мероприятий, выполняемых при различных режимах ЧС</w:t>
      </w:r>
      <w:bookmarkEnd w:id="413"/>
    </w:p>
    <w:p w:rsidR="00B30CF0" w:rsidRPr="005B14B2" w:rsidRDefault="00B30CF0" w:rsidP="00B30CF0">
      <w:pPr>
        <w:spacing w:after="0" w:line="240" w:lineRule="auto"/>
        <w:jc w:val="both"/>
        <w:rPr>
          <w:rFonts w:ascii="Times New Roman" w:eastAsia="Times New Roman" w:hAnsi="Times New Roman"/>
          <w:sz w:val="24"/>
          <w:szCs w:val="24"/>
          <w:u w:val="single"/>
          <w:lang w:eastAsia="ru-RU"/>
        </w:rPr>
      </w:pPr>
      <w:r w:rsidRPr="005B14B2">
        <w:rPr>
          <w:rFonts w:ascii="Times New Roman" w:eastAsia="Times New Roman" w:hAnsi="Times New Roman"/>
          <w:sz w:val="24"/>
          <w:szCs w:val="24"/>
          <w:u w:val="single"/>
          <w:lang w:eastAsia="ru-RU"/>
        </w:rPr>
        <w:t>Режимы функционирования:</w:t>
      </w:r>
    </w:p>
    <w:p w:rsidR="00B30CF0" w:rsidRPr="005B14B2" w:rsidRDefault="00B30CF0" w:rsidP="002A5CF5">
      <w:pPr>
        <w:numPr>
          <w:ilvl w:val="0"/>
          <w:numId w:val="56"/>
        </w:numPr>
        <w:spacing w:after="0" w:line="240" w:lineRule="auto"/>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 xml:space="preserve">Режим повседневной деятельности – </w:t>
      </w:r>
      <w:proofErr w:type="gramStart"/>
      <w:r w:rsidRPr="005B14B2">
        <w:rPr>
          <w:rFonts w:ascii="Times New Roman" w:eastAsia="Times New Roman" w:hAnsi="Times New Roman"/>
          <w:sz w:val="24"/>
          <w:szCs w:val="24"/>
          <w:lang w:eastAsia="ru-RU"/>
        </w:rPr>
        <w:t>при</w:t>
      </w:r>
      <w:proofErr w:type="gramEnd"/>
      <w:r w:rsidRPr="005B14B2">
        <w:rPr>
          <w:rFonts w:ascii="Times New Roman" w:eastAsia="Times New Roman" w:hAnsi="Times New Roman"/>
          <w:sz w:val="24"/>
          <w:szCs w:val="24"/>
          <w:lang w:eastAsia="ru-RU"/>
        </w:rPr>
        <w:t xml:space="preserve"> нормальной гидрологической обстановки.</w:t>
      </w:r>
    </w:p>
    <w:p w:rsidR="00B30CF0" w:rsidRPr="005B14B2" w:rsidRDefault="00B30CF0" w:rsidP="002A5CF5">
      <w:pPr>
        <w:numPr>
          <w:ilvl w:val="0"/>
          <w:numId w:val="56"/>
        </w:numPr>
        <w:spacing w:after="0" w:line="240" w:lineRule="auto"/>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rsidR="00B30CF0" w:rsidRPr="005B14B2" w:rsidRDefault="00B30CF0" w:rsidP="002A5CF5">
      <w:pPr>
        <w:numPr>
          <w:ilvl w:val="0"/>
          <w:numId w:val="56"/>
        </w:numPr>
        <w:spacing w:after="0" w:line="240" w:lineRule="auto"/>
        <w:contextualSpacing/>
        <w:jc w:val="both"/>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Режим чрезвычайной ситуации – при возникновении и во время ликвидации чрезвычайной ситуации.</w:t>
      </w:r>
    </w:p>
    <w:p w:rsidR="00B30CF0" w:rsidRPr="005B14B2" w:rsidRDefault="00B30CF0" w:rsidP="00B30CF0">
      <w:pPr>
        <w:spacing w:after="0" w:line="240" w:lineRule="auto"/>
        <w:jc w:val="right"/>
        <w:rPr>
          <w:rFonts w:ascii="Times New Roman" w:hAnsi="Times New Roman"/>
          <w:sz w:val="24"/>
          <w:szCs w:val="24"/>
        </w:rPr>
      </w:pPr>
      <w:r w:rsidRPr="005B14B2">
        <w:rPr>
          <w:rFonts w:ascii="Times New Roman" w:hAnsi="Times New Roman"/>
          <w:sz w:val="24"/>
          <w:szCs w:val="24"/>
        </w:rPr>
        <w:t xml:space="preserve">Таблица </w:t>
      </w:r>
      <w:r w:rsidR="00AF384C" w:rsidRPr="005B14B2">
        <w:rPr>
          <w:rFonts w:ascii="Times New Roman" w:hAnsi="Times New Roman"/>
          <w:sz w:val="24"/>
          <w:szCs w:val="24"/>
        </w:rPr>
        <w:fldChar w:fldCharType="begin"/>
      </w:r>
      <w:r w:rsidRPr="005B14B2">
        <w:rPr>
          <w:rFonts w:ascii="Times New Roman" w:hAnsi="Times New Roman"/>
          <w:sz w:val="24"/>
          <w:szCs w:val="24"/>
        </w:rPr>
        <w:instrText xml:space="preserve"> SEQ Таблица \* ARABIC </w:instrText>
      </w:r>
      <w:r w:rsidR="00AF384C" w:rsidRPr="005B14B2">
        <w:rPr>
          <w:rFonts w:ascii="Times New Roman" w:hAnsi="Times New Roman"/>
          <w:sz w:val="24"/>
          <w:szCs w:val="24"/>
        </w:rPr>
        <w:fldChar w:fldCharType="separate"/>
      </w:r>
      <w:r w:rsidR="00277799">
        <w:rPr>
          <w:rFonts w:ascii="Times New Roman" w:hAnsi="Times New Roman"/>
          <w:noProof/>
          <w:sz w:val="24"/>
          <w:szCs w:val="24"/>
        </w:rPr>
        <w:t>66</w:t>
      </w:r>
      <w:r w:rsidR="00AF384C" w:rsidRPr="005B14B2">
        <w:rPr>
          <w:rFonts w:ascii="Times New Roman" w:hAnsi="Times New Roman"/>
          <w:sz w:val="24"/>
          <w:szCs w:val="24"/>
        </w:rPr>
        <w:fldChar w:fldCharType="end"/>
      </w:r>
    </w:p>
    <w:p w:rsidR="00B30CF0" w:rsidRPr="005B14B2" w:rsidRDefault="00B30CF0" w:rsidP="00B30CF0">
      <w:pPr>
        <w:spacing w:after="240" w:line="240" w:lineRule="auto"/>
        <w:jc w:val="center"/>
        <w:rPr>
          <w:rFonts w:ascii="Times New Roman" w:eastAsia="Times New Roman" w:hAnsi="Times New Roman"/>
          <w:sz w:val="24"/>
          <w:szCs w:val="24"/>
          <w:lang w:eastAsia="ru-RU"/>
        </w:rPr>
      </w:pPr>
      <w:r w:rsidRPr="005B14B2">
        <w:rPr>
          <w:rFonts w:ascii="Times New Roman" w:eastAsia="Times New Roman" w:hAnsi="Times New Roman"/>
          <w:sz w:val="24"/>
          <w:szCs w:val="24"/>
          <w:lang w:eastAsia="ru-RU"/>
        </w:rPr>
        <w:t>Перечень превентивных мероприятий при наводнениях</w:t>
      </w:r>
    </w:p>
    <w:tbl>
      <w:tblPr>
        <w:tblW w:w="541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4601"/>
        <w:gridCol w:w="11397"/>
      </w:tblGrid>
      <w:tr w:rsidR="00B30CF0" w:rsidRPr="00C50A53" w:rsidTr="00A213DC">
        <w:trPr>
          <w:trHeight w:val="133"/>
          <w:tblHeader/>
          <w:jc w:val="center"/>
        </w:trPr>
        <w:tc>
          <w:tcPr>
            <w:tcW w:w="1438" w:type="pct"/>
            <w:vAlign w:val="center"/>
          </w:tcPr>
          <w:p w:rsidR="00B30CF0" w:rsidRPr="00C50A53" w:rsidRDefault="00B30CF0" w:rsidP="00365558">
            <w:pPr>
              <w:spacing w:after="0" w:line="240" w:lineRule="auto"/>
              <w:jc w:val="center"/>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Мероприятия регионального уровня</w:t>
            </w:r>
          </w:p>
        </w:tc>
        <w:tc>
          <w:tcPr>
            <w:tcW w:w="3562" w:type="pct"/>
            <w:vAlign w:val="center"/>
          </w:tcPr>
          <w:p w:rsidR="00B30CF0" w:rsidRPr="00C50A53" w:rsidRDefault="00B30CF0" w:rsidP="00365558">
            <w:pPr>
              <w:spacing w:after="0" w:line="240" w:lineRule="auto"/>
              <w:jc w:val="center"/>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Характеристика мероприятия, параметры их проведения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gramStart"/>
            <w:r w:rsidRPr="00C50A53">
              <w:rPr>
                <w:rFonts w:ascii="Times New Roman" w:eastAsia="Times New Roman" w:hAnsi="Times New Roman"/>
                <w:b/>
                <w:sz w:val="20"/>
                <w:szCs w:val="20"/>
                <w:lang w:eastAsia="ru-RU"/>
              </w:rPr>
              <w:t>Контроль за</w:t>
            </w:r>
            <w:proofErr w:type="gramEnd"/>
            <w:r w:rsidRPr="00C50A53">
              <w:rPr>
                <w:rFonts w:ascii="Times New Roman" w:eastAsia="Times New Roman" w:hAnsi="Times New Roman"/>
                <w:b/>
                <w:sz w:val="20"/>
                <w:szCs w:val="20"/>
                <w:lang w:eastAsia="ru-RU"/>
              </w:rPr>
              <w:t xml:space="preserve"> состоянием </w:t>
            </w:r>
            <w:proofErr w:type="spellStart"/>
            <w:r w:rsidRPr="00C50A53">
              <w:rPr>
                <w:rFonts w:ascii="Times New Roman" w:eastAsia="Times New Roman" w:hAnsi="Times New Roman"/>
                <w:b/>
                <w:sz w:val="20"/>
                <w:szCs w:val="20"/>
                <w:lang w:eastAsia="ru-RU"/>
              </w:rPr>
              <w:t>гидропостов</w:t>
            </w:r>
            <w:proofErr w:type="spellEnd"/>
            <w:r w:rsidRPr="00C50A53">
              <w:rPr>
                <w:rFonts w:ascii="Times New Roman" w:eastAsia="Times New Roman" w:hAnsi="Times New Roman"/>
                <w:b/>
                <w:sz w:val="20"/>
                <w:szCs w:val="20"/>
                <w:lang w:eastAsia="ru-RU"/>
              </w:rPr>
              <w:t xml:space="preserve"> на реках и водоёмах данной территории и принятие мер по его развитию и совершенствованию</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 xml:space="preserve">Режимы 1, 2.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эффективностью функционирования </w:t>
            </w:r>
            <w:proofErr w:type="spellStart"/>
            <w:r w:rsidRPr="00C50A53">
              <w:rPr>
                <w:rFonts w:ascii="Times New Roman" w:eastAsia="Times New Roman" w:hAnsi="Times New Roman"/>
                <w:sz w:val="20"/>
                <w:szCs w:val="20"/>
                <w:lang w:eastAsia="ru-RU"/>
              </w:rPr>
              <w:t>Гидрометеослужбы</w:t>
            </w:r>
            <w:proofErr w:type="spellEnd"/>
            <w:r w:rsidRPr="00C50A53">
              <w:rPr>
                <w:rFonts w:ascii="Times New Roman" w:eastAsia="Times New Roman" w:hAnsi="Times New Roman"/>
                <w:sz w:val="20"/>
                <w:szCs w:val="20"/>
                <w:lang w:eastAsia="ru-RU"/>
              </w:rPr>
              <w:t xml:space="preserve"> (в т.ч. сети </w:t>
            </w:r>
            <w:proofErr w:type="spellStart"/>
            <w:r w:rsidRPr="00C50A53">
              <w:rPr>
                <w:rFonts w:ascii="Times New Roman" w:eastAsia="Times New Roman" w:hAnsi="Times New Roman"/>
                <w:sz w:val="20"/>
                <w:szCs w:val="20"/>
                <w:lang w:eastAsia="ru-RU"/>
              </w:rPr>
              <w:t>гидропостов</w:t>
            </w:r>
            <w:proofErr w:type="spellEnd"/>
            <w:r w:rsidRPr="00C50A53">
              <w:rPr>
                <w:rFonts w:ascii="Times New Roman" w:eastAsia="Times New Roman" w:hAnsi="Times New Roman"/>
                <w:sz w:val="20"/>
                <w:szCs w:val="20"/>
                <w:lang w:eastAsia="ru-RU"/>
              </w:rPr>
              <w:t xml:space="preserve">)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w:t>
            </w:r>
            <w:proofErr w:type="spellStart"/>
            <w:r w:rsidRPr="00C50A53">
              <w:rPr>
                <w:rFonts w:ascii="Times New Roman" w:eastAsia="Times New Roman" w:hAnsi="Times New Roman"/>
                <w:sz w:val="20"/>
                <w:szCs w:val="20"/>
                <w:lang w:eastAsia="ru-RU"/>
              </w:rPr>
              <w:t>гидропостов</w:t>
            </w:r>
            <w:proofErr w:type="spellEnd"/>
            <w:r w:rsidRPr="00C50A53">
              <w:rPr>
                <w:rFonts w:ascii="Times New Roman" w:eastAsia="Times New Roman" w:hAnsi="Times New Roman"/>
                <w:sz w:val="20"/>
                <w:szCs w:val="20"/>
                <w:lang w:eastAsia="ru-RU"/>
              </w:rPr>
              <w:t>, выделение финансовых и материально-технических ресурсов для поддержания их функционирования.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Создание, совершенствование и обеспечение функционирования системы непрерывного наблюдения за гидрологической обстановкой на реках и водоёмах данной территории и оповещения об угрозе наводнения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w:t>
            </w:r>
            <w:proofErr w:type="gramStart"/>
            <w:r w:rsidRPr="00C50A53">
              <w:rPr>
                <w:rFonts w:ascii="Times New Roman" w:eastAsia="Times New Roman" w:hAnsi="Times New Roman"/>
                <w:sz w:val="20"/>
                <w:szCs w:val="20"/>
                <w:lang w:eastAsia="ru-RU"/>
              </w:rPr>
              <w:t>контроля за</w:t>
            </w:r>
            <w:proofErr w:type="gramEnd"/>
            <w:r w:rsidRPr="00C50A53">
              <w:rPr>
                <w:rFonts w:ascii="Times New Roman" w:eastAsia="Times New Roman" w:hAnsi="Times New Roman"/>
                <w:sz w:val="20"/>
                <w:szCs w:val="20"/>
                <w:lang w:eastAsia="ru-RU"/>
              </w:rPr>
              <w:t xml:space="preserve">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w:t>
            </w:r>
            <w:proofErr w:type="spellStart"/>
            <w:r w:rsidRPr="00C50A53">
              <w:rPr>
                <w:rFonts w:ascii="Times New Roman" w:eastAsia="Times New Roman" w:hAnsi="Times New Roman"/>
                <w:sz w:val="20"/>
                <w:szCs w:val="20"/>
                <w:lang w:eastAsia="ru-RU"/>
              </w:rPr>
              <w:t>Задействование</w:t>
            </w:r>
            <w:proofErr w:type="spellEnd"/>
            <w:r w:rsidRPr="00C50A53">
              <w:rPr>
                <w:rFonts w:ascii="Times New Roman" w:eastAsia="Times New Roman" w:hAnsi="Times New Roman"/>
                <w:sz w:val="20"/>
                <w:szCs w:val="20"/>
                <w:lang w:eastAsia="ru-RU"/>
              </w:rPr>
              <w:t xml:space="preserve">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B30CF0" w:rsidRPr="00C50A53" w:rsidTr="00A213DC">
        <w:trPr>
          <w:trHeight w:val="66"/>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Подготовка к проведению мероприятий по эвакуации населения и материальных ценностей из зон возможного затопления (уточнение расчёта сил и средств; организация взаимодействия с воинскими частями; проведение тренировок по действиям в случае наводнения) и заблаговременное её проведение при угрозе ЧС.</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 3.</w:t>
            </w:r>
            <w:r w:rsidRPr="00C50A53">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Подсыпка и укрепление берегозащитных сооружений (ограждение дамб, </w:t>
            </w:r>
            <w:proofErr w:type="spellStart"/>
            <w:r w:rsidRPr="00C50A53">
              <w:rPr>
                <w:rFonts w:ascii="Times New Roman" w:eastAsia="Times New Roman" w:hAnsi="Times New Roman"/>
                <w:b/>
                <w:sz w:val="20"/>
                <w:szCs w:val="20"/>
                <w:lang w:eastAsia="ru-RU"/>
              </w:rPr>
              <w:t>обваловок</w:t>
            </w:r>
            <w:proofErr w:type="spellEnd"/>
            <w:r w:rsidRPr="00C50A53">
              <w:rPr>
                <w:rFonts w:ascii="Times New Roman" w:eastAsia="Times New Roman" w:hAnsi="Times New Roman"/>
                <w:b/>
                <w:sz w:val="20"/>
                <w:szCs w:val="20"/>
                <w:lang w:eastAsia="ru-RU"/>
              </w:rPr>
              <w:t xml:space="preserve"> и т.п.)</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 xml:space="preserve">Режимы 1, 2. </w:t>
            </w:r>
            <w:r w:rsidRPr="00C50A53">
              <w:rPr>
                <w:rFonts w:ascii="Times New Roman" w:eastAsia="Times New Roman" w:hAnsi="Times New Roman"/>
                <w:sz w:val="20"/>
                <w:szCs w:val="20"/>
                <w:lang w:eastAsia="ru-RU"/>
              </w:rPr>
              <w:t>Наличие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работ.</w:t>
            </w:r>
          </w:p>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lastRenderedPageBreak/>
              <w:t>Обеспечение материально-техническими ресурсами работ по реконструкции ГТС.</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gramStart"/>
            <w:r w:rsidRPr="00C50A53">
              <w:rPr>
                <w:rFonts w:ascii="Times New Roman" w:eastAsia="Times New Roman" w:hAnsi="Times New Roman"/>
                <w:b/>
                <w:sz w:val="20"/>
                <w:szCs w:val="20"/>
                <w:lang w:eastAsia="ru-RU"/>
              </w:rPr>
              <w:lastRenderedPageBreak/>
              <w:t>Контроль за</w:t>
            </w:r>
            <w:proofErr w:type="gramEnd"/>
            <w:r w:rsidRPr="00C50A53">
              <w:rPr>
                <w:rFonts w:ascii="Times New Roman" w:eastAsia="Times New Roman" w:hAnsi="Times New Roman"/>
                <w:b/>
                <w:sz w:val="20"/>
                <w:szCs w:val="20"/>
                <w:lang w:eastAsia="ru-RU"/>
              </w:rPr>
              <w:t xml:space="preserve"> работой водохранилищ по принятию паводковых вод и регулированию стока</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w:t>
            </w:r>
            <w:proofErr w:type="spellStart"/>
            <w:r w:rsidRPr="00C50A53">
              <w:rPr>
                <w:rFonts w:ascii="Times New Roman" w:eastAsia="Times New Roman" w:hAnsi="Times New Roman"/>
                <w:sz w:val="20"/>
                <w:szCs w:val="20"/>
                <w:lang w:eastAsia="ru-RU"/>
              </w:rPr>
              <w:t>предпаводковый</w:t>
            </w:r>
            <w:proofErr w:type="spellEnd"/>
            <w:r w:rsidRPr="00C50A53">
              <w:rPr>
                <w:rFonts w:ascii="Times New Roman" w:eastAsia="Times New Roman" w:hAnsi="Times New Roman"/>
                <w:sz w:val="20"/>
                <w:szCs w:val="20"/>
                <w:lang w:eastAsia="ru-RU"/>
              </w:rPr>
              <w:t xml:space="preserve"> и </w:t>
            </w:r>
            <w:proofErr w:type="gramStart"/>
            <w:r w:rsidRPr="00C50A53">
              <w:rPr>
                <w:rFonts w:ascii="Times New Roman" w:eastAsia="Times New Roman" w:hAnsi="Times New Roman"/>
                <w:sz w:val="20"/>
                <w:szCs w:val="20"/>
                <w:lang w:eastAsia="ru-RU"/>
              </w:rPr>
              <w:t>паводковый</w:t>
            </w:r>
            <w:proofErr w:type="gramEnd"/>
            <w:r w:rsidRPr="00C50A53">
              <w:rPr>
                <w:rFonts w:ascii="Times New Roman" w:eastAsia="Times New Roman" w:hAnsi="Times New Roman"/>
                <w:sz w:val="20"/>
                <w:szCs w:val="20"/>
                <w:lang w:eastAsia="ru-RU"/>
              </w:rPr>
              <w:t xml:space="preserve"> периоды, периоды половодья. Корректировка графика сброса воды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Подготовка мер по отводу паводковых вод, дноуглубительные и </w:t>
            </w:r>
            <w:proofErr w:type="spellStart"/>
            <w:r w:rsidRPr="00C50A53">
              <w:rPr>
                <w:rFonts w:ascii="Times New Roman" w:eastAsia="Times New Roman" w:hAnsi="Times New Roman"/>
                <w:b/>
                <w:sz w:val="20"/>
                <w:szCs w:val="20"/>
                <w:lang w:eastAsia="ru-RU"/>
              </w:rPr>
              <w:t>русловыпрямительные</w:t>
            </w:r>
            <w:proofErr w:type="spellEnd"/>
            <w:r w:rsidRPr="00C50A53">
              <w:rPr>
                <w:rFonts w:ascii="Times New Roman" w:eastAsia="Times New Roman" w:hAnsi="Times New Roman"/>
                <w:b/>
                <w:sz w:val="20"/>
                <w:szCs w:val="20"/>
                <w:lang w:eastAsia="ru-RU"/>
              </w:rPr>
              <w:t xml:space="preserve"> работы</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Проводятся по результатам гидрогеологических изысканий.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своевременностью выполнения работ (готовность к паводковому периоду). </w:t>
            </w:r>
            <w:proofErr w:type="spellStart"/>
            <w:r w:rsidRPr="00C50A53">
              <w:rPr>
                <w:rFonts w:ascii="Times New Roman" w:eastAsia="Times New Roman" w:hAnsi="Times New Roman"/>
                <w:sz w:val="20"/>
                <w:szCs w:val="20"/>
                <w:lang w:eastAsia="ru-RU"/>
              </w:rPr>
              <w:t>СНиП</w:t>
            </w:r>
            <w:proofErr w:type="spellEnd"/>
            <w:r w:rsidRPr="00C50A53">
              <w:rPr>
                <w:rFonts w:ascii="Times New Roman" w:eastAsia="Times New Roman" w:hAnsi="Times New Roman"/>
                <w:sz w:val="20"/>
                <w:szCs w:val="20"/>
                <w:lang w:eastAsia="ru-RU"/>
              </w:rPr>
              <w:t xml:space="preserve"> 2.06.15-85, </w:t>
            </w:r>
            <w:proofErr w:type="spellStart"/>
            <w:r w:rsidRPr="00C50A53">
              <w:rPr>
                <w:rFonts w:ascii="Times New Roman" w:eastAsia="Times New Roman" w:hAnsi="Times New Roman"/>
                <w:sz w:val="20"/>
                <w:szCs w:val="20"/>
                <w:lang w:eastAsia="ru-RU"/>
              </w:rPr>
              <w:t>СНиП</w:t>
            </w:r>
            <w:proofErr w:type="spellEnd"/>
            <w:r w:rsidRPr="00C50A53">
              <w:rPr>
                <w:rFonts w:ascii="Times New Roman" w:eastAsia="Times New Roman" w:hAnsi="Times New Roman"/>
                <w:sz w:val="20"/>
                <w:szCs w:val="20"/>
                <w:lang w:eastAsia="ru-RU"/>
              </w:rPr>
              <w:t xml:space="preserve"> 2.01.14-83.</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w:t>
            </w:r>
            <w:proofErr w:type="gramStart"/>
            <w:r w:rsidRPr="00C50A53">
              <w:rPr>
                <w:rFonts w:ascii="Times New Roman" w:eastAsia="Times New Roman" w:hAnsi="Times New Roman"/>
                <w:sz w:val="20"/>
                <w:szCs w:val="20"/>
                <w:lang w:eastAsia="ru-RU"/>
              </w:rPr>
              <w:t>эвакуируемых</w:t>
            </w:r>
            <w:proofErr w:type="gramEnd"/>
            <w:r w:rsidRPr="00C50A53">
              <w:rPr>
                <w:rFonts w:ascii="Times New Roman" w:eastAsia="Times New Roman" w:hAnsi="Times New Roman"/>
                <w:sz w:val="20"/>
                <w:szCs w:val="20"/>
                <w:lang w:eastAsia="ru-RU"/>
              </w:rPr>
              <w:t>.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Создание запасов сре</w:t>
            </w:r>
            <w:proofErr w:type="gramStart"/>
            <w:r w:rsidRPr="00C50A53">
              <w:rPr>
                <w:rFonts w:ascii="Times New Roman" w:eastAsia="Times New Roman" w:hAnsi="Times New Roman"/>
                <w:b/>
                <w:sz w:val="20"/>
                <w:szCs w:val="20"/>
                <w:lang w:eastAsia="ru-RU"/>
              </w:rPr>
              <w:t>дств дл</w:t>
            </w:r>
            <w:proofErr w:type="gramEnd"/>
            <w:r w:rsidRPr="00C50A53">
              <w:rPr>
                <w:rFonts w:ascii="Times New Roman" w:eastAsia="Times New Roman" w:hAnsi="Times New Roman"/>
                <w:b/>
                <w:sz w:val="20"/>
                <w:szCs w:val="20"/>
                <w:lang w:eastAsia="ru-RU"/>
              </w:rPr>
              <w:t>я ликвидации последствий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 xml:space="preserve">Подготовка к восстановлению повреждённых наводнением систем </w:t>
            </w:r>
            <w:proofErr w:type="spellStart"/>
            <w:r w:rsidRPr="00C50A53">
              <w:rPr>
                <w:rFonts w:ascii="Times New Roman" w:eastAsia="Times New Roman" w:hAnsi="Times New Roman"/>
                <w:b/>
                <w:sz w:val="20"/>
                <w:szCs w:val="20"/>
                <w:lang w:eastAsia="ru-RU"/>
              </w:rPr>
              <w:t>водо</w:t>
            </w:r>
            <w:proofErr w:type="spellEnd"/>
            <w:r w:rsidRPr="00C50A53">
              <w:rPr>
                <w:rFonts w:ascii="Times New Roman" w:eastAsia="Times New Roman" w:hAnsi="Times New Roman"/>
                <w:b/>
                <w:sz w:val="20"/>
                <w:szCs w:val="20"/>
                <w:lang w:eastAsia="ru-RU"/>
              </w:rPr>
              <w:t>-, тепло-, энергоснабжения и связи, разрушенных или повреждённых дорог</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w:t>
            </w:r>
            <w:proofErr w:type="gramStart"/>
            <w:r w:rsidRPr="00C50A53">
              <w:rPr>
                <w:rFonts w:ascii="Times New Roman" w:eastAsia="Times New Roman" w:hAnsi="Times New Roman"/>
                <w:sz w:val="20"/>
                <w:szCs w:val="20"/>
                <w:lang w:eastAsia="ru-RU"/>
              </w:rPr>
              <w:t>порядка применения взрывного способа ликвидации заторов</w:t>
            </w:r>
            <w:proofErr w:type="gramEnd"/>
            <w:r w:rsidRPr="00C50A53">
              <w:rPr>
                <w:rFonts w:ascii="Times New Roman" w:eastAsia="Times New Roman" w:hAnsi="Times New Roman"/>
                <w:sz w:val="20"/>
                <w:szCs w:val="20"/>
                <w:lang w:eastAsia="ru-RU"/>
              </w:rPr>
              <w:t xml:space="preserve">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w:t>
            </w:r>
            <w:proofErr w:type="spellStart"/>
            <w:r w:rsidRPr="00C50A53">
              <w:rPr>
                <w:rFonts w:ascii="Times New Roman" w:eastAsia="Times New Roman" w:hAnsi="Times New Roman"/>
                <w:sz w:val="20"/>
                <w:szCs w:val="20"/>
                <w:lang w:eastAsia="ru-RU"/>
              </w:rPr>
              <w:t>Зачернение</w:t>
            </w:r>
            <w:proofErr w:type="spellEnd"/>
            <w:r w:rsidRPr="00C50A53">
              <w:rPr>
                <w:rFonts w:ascii="Times New Roman" w:eastAsia="Times New Roman" w:hAnsi="Times New Roman"/>
                <w:sz w:val="20"/>
                <w:szCs w:val="20"/>
                <w:lang w:eastAsia="ru-RU"/>
              </w:rPr>
              <w:t xml:space="preserve"> ледовых полей. Применение авиации для прицельного бомбометания по местам образования заторов.</w:t>
            </w:r>
          </w:p>
        </w:tc>
      </w:tr>
      <w:tr w:rsidR="00B30CF0" w:rsidRPr="00C50A53" w:rsidTr="00365558">
        <w:trPr>
          <w:trHeight w:val="283"/>
          <w:jc w:val="center"/>
        </w:trPr>
        <w:tc>
          <w:tcPr>
            <w:tcW w:w="5000" w:type="pct"/>
            <w:gridSpan w:val="2"/>
            <w:tcBorders>
              <w:bottom w:val="nil"/>
            </w:tcBorders>
            <w:vAlign w:val="center"/>
          </w:tcPr>
          <w:p w:rsidR="00B30CF0" w:rsidRPr="00C50A53" w:rsidRDefault="00B30CF0" w:rsidP="00365558">
            <w:pPr>
              <w:spacing w:after="0" w:line="240" w:lineRule="auto"/>
              <w:jc w:val="center"/>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Перечень превентивных мероприятий при авариях на гидротехнических сооружениях, угрозе подтопления и затопления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Прогноз параметров волны прорыва, зон возможного затопления и возможной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 до органов власти, учреждений, организаций, предприятий и населения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w:t>
            </w:r>
            <w:proofErr w:type="spellStart"/>
            <w:r w:rsidRPr="00C50A53">
              <w:rPr>
                <w:rFonts w:ascii="Times New Roman" w:eastAsia="Times New Roman" w:hAnsi="Times New Roman"/>
                <w:sz w:val="20"/>
                <w:szCs w:val="20"/>
                <w:lang w:eastAsia="ru-RU"/>
              </w:rPr>
              <w:t>Задействование</w:t>
            </w:r>
            <w:proofErr w:type="spellEnd"/>
            <w:r w:rsidRPr="00C50A53">
              <w:rPr>
                <w:rFonts w:ascii="Times New Roman" w:eastAsia="Times New Roman" w:hAnsi="Times New Roman"/>
                <w:sz w:val="20"/>
                <w:szCs w:val="20"/>
                <w:lang w:eastAsia="ru-RU"/>
              </w:rPr>
              <w:t xml:space="preserve">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населения.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Обеспечение функционирования системы непрерывного наблюдения за состоянием ГТС и оповещение органов власти, </w:t>
            </w:r>
            <w:proofErr w:type="spellStart"/>
            <w:r w:rsidRPr="00C50A53">
              <w:rPr>
                <w:rFonts w:ascii="Times New Roman" w:eastAsia="Times New Roman" w:hAnsi="Times New Roman"/>
                <w:b/>
                <w:sz w:val="20"/>
                <w:szCs w:val="20"/>
                <w:lang w:eastAsia="ru-RU"/>
              </w:rPr>
              <w:t>хоз</w:t>
            </w:r>
            <w:proofErr w:type="spellEnd"/>
            <w:r w:rsidRPr="00C50A53">
              <w:rPr>
                <w:rFonts w:ascii="Times New Roman" w:eastAsia="Times New Roman" w:hAnsi="Times New Roman"/>
                <w:b/>
                <w:sz w:val="20"/>
                <w:szCs w:val="20"/>
                <w:lang w:eastAsia="ru-RU"/>
              </w:rPr>
              <w:t>. организаций и населения об угрозе прорыва сооружений напорного фронта и подготовке, и проведении аварийного сброса воды из водохранилища (в случае необходимости)</w:t>
            </w:r>
          </w:p>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Организация работ по усилению ГТС (плотин, дамб и т.п.)</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w:t>
            </w:r>
            <w:proofErr w:type="gramStart"/>
            <w:r w:rsidRPr="00C50A53">
              <w:rPr>
                <w:rFonts w:ascii="Times New Roman" w:eastAsia="Times New Roman" w:hAnsi="Times New Roman"/>
                <w:sz w:val="20"/>
                <w:szCs w:val="20"/>
                <w:lang w:eastAsia="ru-RU"/>
              </w:rPr>
              <w:t>контроля за</w:t>
            </w:r>
            <w:proofErr w:type="gramEnd"/>
            <w:r w:rsidRPr="00C50A53">
              <w:rPr>
                <w:rFonts w:ascii="Times New Roman" w:eastAsia="Times New Roman" w:hAnsi="Times New Roman"/>
                <w:sz w:val="20"/>
                <w:szCs w:val="20"/>
                <w:lang w:eastAsia="ru-RU"/>
              </w:rPr>
              <w:t xml:space="preserve"> состоянием плотин, дамб и т.п. Согласование времени сброса воды из водохранилищ.</w:t>
            </w:r>
          </w:p>
          <w:p w:rsidR="00B30CF0" w:rsidRPr="00C50A53" w:rsidRDefault="00B30CF0" w:rsidP="00365558">
            <w:pPr>
              <w:spacing w:after="0" w:line="240" w:lineRule="auto"/>
              <w:jc w:val="both"/>
              <w:rPr>
                <w:rFonts w:ascii="Times New Roman" w:eastAsia="Times New Roman" w:hAnsi="Times New Roman"/>
                <w:sz w:val="20"/>
                <w:szCs w:val="20"/>
                <w:lang w:eastAsia="ru-RU"/>
              </w:rPr>
            </w:pPr>
          </w:p>
          <w:p w:rsidR="00B30CF0" w:rsidRPr="00C50A53" w:rsidRDefault="00B30CF0" w:rsidP="00365558">
            <w:pPr>
              <w:spacing w:after="0" w:line="240" w:lineRule="auto"/>
              <w:jc w:val="both"/>
              <w:rPr>
                <w:rFonts w:ascii="Times New Roman" w:eastAsia="Times New Roman" w:hAnsi="Times New Roman"/>
                <w:sz w:val="20"/>
                <w:szCs w:val="20"/>
                <w:lang w:eastAsia="ru-RU"/>
              </w:rPr>
            </w:pPr>
          </w:p>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Наличие технических решений на проведение работ. Определение мест грунта, бутовых материалов и пр. Определение подрядных организаций на производство работ. Планирование работ. Обеспечение материально-техническими ресурсами работ по реконструкции ГТС.</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Осуществление контроля </w:t>
            </w:r>
            <w:proofErr w:type="gramStart"/>
            <w:r w:rsidRPr="00C50A53">
              <w:rPr>
                <w:rFonts w:ascii="Times New Roman" w:eastAsia="Times New Roman" w:hAnsi="Times New Roman"/>
                <w:b/>
                <w:sz w:val="20"/>
                <w:szCs w:val="20"/>
                <w:lang w:eastAsia="ru-RU"/>
              </w:rPr>
              <w:t>над</w:t>
            </w:r>
            <w:proofErr w:type="gramEnd"/>
            <w:r w:rsidRPr="00C50A53">
              <w:rPr>
                <w:rFonts w:ascii="Times New Roman" w:eastAsia="Times New Roman" w:hAnsi="Times New Roman"/>
                <w:b/>
                <w:sz w:val="20"/>
                <w:szCs w:val="20"/>
                <w:lang w:eastAsia="ru-RU"/>
              </w:rPr>
              <w:t xml:space="preserve"> регулирование паводкового стока водохранилищ (частичного опорожнения водохранилищ для принятия паводковых вод)</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w:t>
            </w:r>
            <w:proofErr w:type="spellStart"/>
            <w:r w:rsidRPr="00C50A53">
              <w:rPr>
                <w:rFonts w:ascii="Times New Roman" w:eastAsia="Times New Roman" w:hAnsi="Times New Roman"/>
                <w:sz w:val="20"/>
                <w:szCs w:val="20"/>
                <w:lang w:eastAsia="ru-RU"/>
              </w:rPr>
              <w:t>предпаводковый</w:t>
            </w:r>
            <w:proofErr w:type="spellEnd"/>
            <w:r w:rsidRPr="00C50A53">
              <w:rPr>
                <w:rFonts w:ascii="Times New Roman" w:eastAsia="Times New Roman" w:hAnsi="Times New Roman"/>
                <w:sz w:val="20"/>
                <w:szCs w:val="20"/>
                <w:lang w:eastAsia="ru-RU"/>
              </w:rPr>
              <w:t xml:space="preserve"> и </w:t>
            </w:r>
            <w:proofErr w:type="gramStart"/>
            <w:r w:rsidRPr="00C50A53">
              <w:rPr>
                <w:rFonts w:ascii="Times New Roman" w:eastAsia="Times New Roman" w:hAnsi="Times New Roman"/>
                <w:sz w:val="20"/>
                <w:szCs w:val="20"/>
                <w:lang w:eastAsia="ru-RU"/>
              </w:rPr>
              <w:t>паводковый</w:t>
            </w:r>
            <w:proofErr w:type="gramEnd"/>
            <w:r w:rsidRPr="00C50A53">
              <w:rPr>
                <w:rFonts w:ascii="Times New Roman" w:eastAsia="Times New Roman" w:hAnsi="Times New Roman"/>
                <w:sz w:val="20"/>
                <w:szCs w:val="20"/>
                <w:lang w:eastAsia="ru-RU"/>
              </w:rPr>
              <w:t xml:space="preserve"> периоды, периоды, периоды половодья. Корректировка графика сброса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предложения по времени и объёму сброса для </w:t>
            </w:r>
            <w:r w:rsidRPr="00C50A53">
              <w:rPr>
                <w:rFonts w:ascii="Times New Roman" w:eastAsia="Times New Roman" w:hAnsi="Times New Roman"/>
                <w:sz w:val="20"/>
                <w:szCs w:val="20"/>
                <w:lang w:eastAsia="ru-RU"/>
              </w:rPr>
              <w:lastRenderedPageBreak/>
              <w:t>принятия решения ответственными лицами.</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Планирование эвакуации (временного отселения) населения из зон возможного затопления и заблаговременное её проведение при угрозе затопления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 3.</w:t>
            </w:r>
            <w:r w:rsidRPr="00C50A53">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C50A53" w:rsidTr="00365558">
        <w:trPr>
          <w:trHeight w:val="283"/>
          <w:jc w:val="center"/>
        </w:trPr>
        <w:tc>
          <w:tcPr>
            <w:tcW w:w="5000" w:type="pct"/>
            <w:gridSpan w:val="2"/>
            <w:vAlign w:val="center"/>
          </w:tcPr>
          <w:p w:rsidR="00B30CF0" w:rsidRPr="00C50A53" w:rsidRDefault="00B30CF0" w:rsidP="00365558">
            <w:pPr>
              <w:spacing w:after="0" w:line="240" w:lineRule="auto"/>
              <w:jc w:val="center"/>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Подтопление</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1.</w:t>
            </w:r>
            <w:r w:rsidRPr="00C50A53">
              <w:rPr>
                <w:rFonts w:ascii="Times New Roman" w:eastAsia="Times New Roman" w:hAnsi="Times New Roman"/>
                <w:sz w:val="20"/>
                <w:szCs w:val="20"/>
                <w:lang w:eastAsia="ru-RU"/>
              </w:rPr>
              <w:t xml:space="preserve"> 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w:t>
            </w:r>
            <w:proofErr w:type="spellStart"/>
            <w:r w:rsidRPr="00C50A53">
              <w:rPr>
                <w:rFonts w:ascii="Times New Roman" w:eastAsia="Times New Roman" w:hAnsi="Times New Roman"/>
                <w:sz w:val="20"/>
                <w:szCs w:val="20"/>
                <w:lang w:eastAsia="ru-RU"/>
              </w:rPr>
              <w:t>пристенных</w:t>
            </w:r>
            <w:proofErr w:type="spellEnd"/>
            <w:r w:rsidRPr="00C50A53">
              <w:rPr>
                <w:rFonts w:ascii="Times New Roman" w:eastAsia="Times New Roman" w:hAnsi="Times New Roman"/>
                <w:sz w:val="20"/>
                <w:szCs w:val="20"/>
                <w:lang w:eastAsia="ru-RU"/>
              </w:rPr>
              <w:t xml:space="preserve"> и сопутствующих дренажей, противофильтрационных экранов и завес.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Оповещение населения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w:t>
            </w:r>
            <w:proofErr w:type="spellStart"/>
            <w:r w:rsidRPr="00C50A53">
              <w:rPr>
                <w:rFonts w:ascii="Times New Roman" w:eastAsia="Times New Roman" w:hAnsi="Times New Roman"/>
                <w:sz w:val="20"/>
                <w:szCs w:val="20"/>
                <w:lang w:eastAsia="ru-RU"/>
              </w:rPr>
              <w:t>Задействование</w:t>
            </w:r>
            <w:proofErr w:type="spellEnd"/>
            <w:r w:rsidRPr="00C50A53">
              <w:rPr>
                <w:rFonts w:ascii="Times New Roman" w:eastAsia="Times New Roman" w:hAnsi="Times New Roman"/>
                <w:sz w:val="20"/>
                <w:szCs w:val="20"/>
                <w:lang w:eastAsia="ru-RU"/>
              </w:rPr>
              <w:t xml:space="preserve">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w:t>
            </w:r>
            <w:proofErr w:type="gramStart"/>
            <w:r w:rsidRPr="00C50A53">
              <w:rPr>
                <w:rFonts w:ascii="Times New Roman" w:eastAsia="Times New Roman" w:hAnsi="Times New Roman"/>
                <w:sz w:val="20"/>
                <w:szCs w:val="20"/>
                <w:lang w:eastAsia="ru-RU"/>
              </w:rPr>
              <w:t>СО</w:t>
            </w:r>
            <w:proofErr w:type="gramEnd"/>
            <w:r w:rsidRPr="00C50A53">
              <w:rPr>
                <w:rFonts w:ascii="Times New Roman" w:eastAsia="Times New Roman" w:hAnsi="Times New Roman"/>
                <w:sz w:val="20"/>
                <w:szCs w:val="20"/>
                <w:lang w:eastAsia="ru-RU"/>
              </w:rPr>
              <w:t xml:space="preserve">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Предотвращение смыва загрязнений, ГСМ и т.п.</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w:t>
            </w:r>
            <w:proofErr w:type="spellStart"/>
            <w:r w:rsidRPr="00C50A53">
              <w:rPr>
                <w:rFonts w:ascii="Times New Roman" w:eastAsia="Times New Roman" w:hAnsi="Times New Roman"/>
                <w:sz w:val="20"/>
                <w:szCs w:val="20"/>
                <w:lang w:eastAsia="ru-RU"/>
              </w:rPr>
              <w:t>незатапливаемую</w:t>
            </w:r>
            <w:proofErr w:type="spellEnd"/>
            <w:r w:rsidRPr="00C50A53">
              <w:rPr>
                <w:rFonts w:ascii="Times New Roman" w:eastAsia="Times New Roman" w:hAnsi="Times New Roman"/>
                <w:sz w:val="20"/>
                <w:szCs w:val="20"/>
                <w:lang w:eastAsia="ru-RU"/>
              </w:rPr>
              <w:t xml:space="preserve"> территорию. Снижение запасов хранимых материалов в угрожаемый период. Применение сорбирующих материалов на площадках хранения детергентов.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систем отвода производственных стоков, очистными сооружениями, полями фильтрации, орошения, снижение нагрузки на </w:t>
            </w:r>
            <w:proofErr w:type="spellStart"/>
            <w:r w:rsidRPr="00C50A53">
              <w:rPr>
                <w:rFonts w:ascii="Times New Roman" w:eastAsia="Times New Roman" w:hAnsi="Times New Roman"/>
                <w:sz w:val="20"/>
                <w:szCs w:val="20"/>
                <w:lang w:eastAsia="ru-RU"/>
              </w:rPr>
              <w:t>низкорасположенные</w:t>
            </w:r>
            <w:proofErr w:type="spellEnd"/>
            <w:r w:rsidRPr="00C50A53">
              <w:rPr>
                <w:rFonts w:ascii="Times New Roman" w:eastAsia="Times New Roman" w:hAnsi="Times New Roman"/>
                <w:sz w:val="20"/>
                <w:szCs w:val="20"/>
                <w:lang w:eastAsia="ru-RU"/>
              </w:rPr>
              <w:t xml:space="preserve"> площадки утилизации отходов.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Подготовка и реконструкция насыпей, дамб</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gramStart"/>
            <w:r w:rsidRPr="00C50A53">
              <w:rPr>
                <w:rFonts w:ascii="Times New Roman" w:eastAsia="Times New Roman" w:hAnsi="Times New Roman"/>
                <w:b/>
                <w:sz w:val="20"/>
                <w:szCs w:val="20"/>
                <w:lang w:eastAsia="ru-RU"/>
              </w:rPr>
              <w:t>Контроль за</w:t>
            </w:r>
            <w:proofErr w:type="gramEnd"/>
            <w:r w:rsidRPr="00C50A53">
              <w:rPr>
                <w:rFonts w:ascii="Times New Roman" w:eastAsia="Times New Roman" w:hAnsi="Times New Roman"/>
                <w:b/>
                <w:sz w:val="20"/>
                <w:szCs w:val="20"/>
                <w:lang w:eastAsia="ru-RU"/>
              </w:rPr>
              <w:t xml:space="preserve"> состоянием зданий, сооружений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Подготовка сил и сре</w:t>
            </w:r>
            <w:proofErr w:type="gramStart"/>
            <w:r w:rsidRPr="00C50A53">
              <w:rPr>
                <w:rFonts w:ascii="Times New Roman" w:eastAsia="Times New Roman" w:hAnsi="Times New Roman"/>
                <w:b/>
                <w:sz w:val="20"/>
                <w:szCs w:val="20"/>
                <w:lang w:eastAsia="ru-RU"/>
              </w:rPr>
              <w:t>дств дл</w:t>
            </w:r>
            <w:proofErr w:type="gramEnd"/>
            <w:r w:rsidRPr="00C50A53">
              <w:rPr>
                <w:rFonts w:ascii="Times New Roman" w:eastAsia="Times New Roman" w:hAnsi="Times New Roman"/>
                <w:b/>
                <w:sz w:val="20"/>
                <w:szCs w:val="20"/>
                <w:lang w:eastAsia="ru-RU"/>
              </w:rPr>
              <w:t>я ликвидации последствий.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rsidR="00B30CF0" w:rsidRPr="00C50A53" w:rsidRDefault="00B30CF0" w:rsidP="00365558">
            <w:pPr>
              <w:spacing w:after="0" w:line="240" w:lineRule="auto"/>
              <w:jc w:val="both"/>
              <w:rPr>
                <w:rFonts w:ascii="Times New Roman" w:eastAsia="Times New Roman" w:hAnsi="Times New Roman"/>
                <w:sz w:val="20"/>
                <w:szCs w:val="20"/>
                <w:lang w:eastAsia="ru-RU"/>
              </w:rPr>
            </w:pP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Распашка поперёк склонов, террасирование склонов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1.</w:t>
            </w:r>
            <w:r w:rsidRPr="00C50A53">
              <w:rPr>
                <w:rFonts w:ascii="Times New Roman" w:eastAsia="Times New Roman" w:hAnsi="Times New Roman"/>
                <w:sz w:val="20"/>
                <w:szCs w:val="20"/>
                <w:lang w:eastAsia="ru-RU"/>
              </w:rPr>
              <w:t xml:space="preserve"> Проводится с целью перевода скоротечного поверхностного стока в </w:t>
            </w:r>
            <w:proofErr w:type="gramStart"/>
            <w:r w:rsidRPr="00C50A53">
              <w:rPr>
                <w:rFonts w:ascii="Times New Roman" w:eastAsia="Times New Roman" w:hAnsi="Times New Roman"/>
                <w:sz w:val="20"/>
                <w:szCs w:val="20"/>
                <w:lang w:eastAsia="ru-RU"/>
              </w:rPr>
              <w:t>замедленный</w:t>
            </w:r>
            <w:proofErr w:type="gramEnd"/>
            <w:r w:rsidRPr="00C50A53">
              <w:rPr>
                <w:rFonts w:ascii="Times New Roman" w:eastAsia="Times New Roman" w:hAnsi="Times New Roman"/>
                <w:sz w:val="20"/>
                <w:szCs w:val="20"/>
                <w:lang w:eastAsia="ru-RU"/>
              </w:rPr>
              <w:t xml:space="preserve">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w:t>
            </w:r>
            <w:proofErr w:type="spellStart"/>
            <w:r w:rsidRPr="00C50A53">
              <w:rPr>
                <w:rFonts w:ascii="Times New Roman" w:eastAsia="Times New Roman" w:hAnsi="Times New Roman"/>
                <w:sz w:val="20"/>
                <w:szCs w:val="20"/>
                <w:lang w:eastAsia="ru-RU"/>
              </w:rPr>
              <w:t>лесозаградительных</w:t>
            </w:r>
            <w:proofErr w:type="spellEnd"/>
            <w:r w:rsidRPr="00C50A53">
              <w:rPr>
                <w:rFonts w:ascii="Times New Roman" w:eastAsia="Times New Roman" w:hAnsi="Times New Roman"/>
                <w:sz w:val="20"/>
                <w:szCs w:val="20"/>
                <w:lang w:eastAsia="ru-RU"/>
              </w:rPr>
              <w:t xml:space="preserve"> полос.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spellStart"/>
            <w:r w:rsidRPr="00C50A53">
              <w:rPr>
                <w:rFonts w:ascii="Times New Roman" w:eastAsia="Times New Roman" w:hAnsi="Times New Roman"/>
                <w:b/>
                <w:sz w:val="20"/>
                <w:szCs w:val="20"/>
                <w:lang w:eastAsia="ru-RU"/>
              </w:rPr>
              <w:t>Берег</w:t>
            </w:r>
            <w:proofErr w:type="gramStart"/>
            <w:r w:rsidRPr="00C50A53">
              <w:rPr>
                <w:rFonts w:ascii="Times New Roman" w:eastAsia="Times New Roman" w:hAnsi="Times New Roman"/>
                <w:b/>
                <w:sz w:val="20"/>
                <w:szCs w:val="20"/>
                <w:lang w:eastAsia="ru-RU"/>
              </w:rPr>
              <w:t>о</w:t>
            </w:r>
            <w:proofErr w:type="spellEnd"/>
            <w:r w:rsidRPr="00C50A53">
              <w:rPr>
                <w:rFonts w:ascii="Times New Roman" w:eastAsia="Times New Roman" w:hAnsi="Times New Roman"/>
                <w:b/>
                <w:sz w:val="20"/>
                <w:szCs w:val="20"/>
                <w:lang w:eastAsia="ru-RU"/>
              </w:rPr>
              <w:t>-</w:t>
            </w:r>
            <w:proofErr w:type="gramEnd"/>
            <w:r w:rsidRPr="00C50A53">
              <w:rPr>
                <w:rFonts w:ascii="Times New Roman" w:eastAsia="Times New Roman" w:hAnsi="Times New Roman"/>
                <w:b/>
                <w:sz w:val="20"/>
                <w:szCs w:val="20"/>
                <w:lang w:eastAsia="ru-RU"/>
              </w:rPr>
              <w:t xml:space="preserve"> и </w:t>
            </w:r>
            <w:proofErr w:type="spellStart"/>
            <w:r w:rsidRPr="00C50A53">
              <w:rPr>
                <w:rFonts w:ascii="Times New Roman" w:eastAsia="Times New Roman" w:hAnsi="Times New Roman"/>
                <w:b/>
                <w:sz w:val="20"/>
                <w:szCs w:val="20"/>
                <w:lang w:eastAsia="ru-RU"/>
              </w:rPr>
              <w:t>дноукрепительные</w:t>
            </w:r>
            <w:proofErr w:type="spellEnd"/>
            <w:r w:rsidRPr="00C50A53">
              <w:rPr>
                <w:rFonts w:ascii="Times New Roman" w:eastAsia="Times New Roman" w:hAnsi="Times New Roman"/>
                <w:b/>
                <w:sz w:val="20"/>
                <w:szCs w:val="20"/>
                <w:lang w:eastAsia="ru-RU"/>
              </w:rPr>
              <w:t xml:space="preserve"> работы</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Проводятся по результатам гидрогеологических изысканий.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береговой линии, набережных </w:t>
            </w:r>
            <w:r w:rsidRPr="00C50A53">
              <w:rPr>
                <w:rFonts w:ascii="Times New Roman" w:eastAsia="Times New Roman" w:hAnsi="Times New Roman"/>
                <w:sz w:val="20"/>
                <w:szCs w:val="20"/>
                <w:lang w:eastAsia="ru-RU"/>
              </w:rPr>
              <w:lastRenderedPageBreak/>
              <w:t xml:space="preserve">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своевременностью выполнения работ (готовность к паводковому периоду).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Спрямление русла (для малых рек и водотоков)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Проводится только на основании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w:t>
            </w:r>
            <w:proofErr w:type="spellStart"/>
            <w:r w:rsidRPr="00C50A53">
              <w:rPr>
                <w:rFonts w:ascii="Times New Roman" w:eastAsia="Times New Roman" w:hAnsi="Times New Roman"/>
                <w:sz w:val="20"/>
                <w:szCs w:val="20"/>
                <w:lang w:eastAsia="ru-RU"/>
              </w:rPr>
              <w:t>заторно-зажорными</w:t>
            </w:r>
            <w:proofErr w:type="spellEnd"/>
            <w:r w:rsidRPr="00C50A53">
              <w:rPr>
                <w:rFonts w:ascii="Times New Roman" w:eastAsia="Times New Roman" w:hAnsi="Times New Roman"/>
                <w:sz w:val="20"/>
                <w:szCs w:val="20"/>
                <w:lang w:eastAsia="ru-RU"/>
              </w:rPr>
              <w:t xml:space="preserve"> явлениями.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Обвалование сплошное и по участкам</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C50A53">
              <w:rPr>
                <w:rFonts w:ascii="Times New Roman" w:eastAsia="Times New Roman" w:hAnsi="Times New Roman"/>
                <w:b/>
                <w:sz w:val="20"/>
                <w:szCs w:val="20"/>
                <w:lang w:eastAsia="ru-RU"/>
              </w:rPr>
              <w:t xml:space="preserve">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Подсыпка территорий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Противоэпидемические мероприятия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w:t>
            </w:r>
            <w:proofErr w:type="spellStart"/>
            <w:r w:rsidRPr="00C50A53">
              <w:rPr>
                <w:rFonts w:ascii="Times New Roman" w:eastAsia="Times New Roman" w:hAnsi="Times New Roman"/>
                <w:sz w:val="20"/>
                <w:szCs w:val="20"/>
                <w:lang w:eastAsia="ru-RU"/>
              </w:rPr>
              <w:t>догоспитальном</w:t>
            </w:r>
            <w:proofErr w:type="spellEnd"/>
            <w:r w:rsidRPr="00C50A53">
              <w:rPr>
                <w:rFonts w:ascii="Times New Roman" w:eastAsia="Times New Roman" w:hAnsi="Times New Roman"/>
                <w:sz w:val="20"/>
                <w:szCs w:val="20"/>
                <w:lang w:eastAsia="ru-RU"/>
              </w:rPr>
              <w:t xml:space="preserve"> этапе. Медицинская сортировка инфекционных больных. Организация противоэпидемического режима на этапах медицинской эвакуации.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Обследование транспортных коммуникаций, кабельных линий, мостов, дюкеров, шлюзов, закрытых водоёмов, </w:t>
            </w:r>
            <w:proofErr w:type="spellStart"/>
            <w:r w:rsidRPr="00C50A53">
              <w:rPr>
                <w:rFonts w:ascii="Times New Roman" w:eastAsia="Times New Roman" w:hAnsi="Times New Roman"/>
                <w:b/>
                <w:sz w:val="20"/>
                <w:szCs w:val="20"/>
                <w:lang w:eastAsia="ru-RU"/>
              </w:rPr>
              <w:t>шламоотстойников</w:t>
            </w:r>
            <w:proofErr w:type="spellEnd"/>
            <w:r w:rsidRPr="00C50A53">
              <w:rPr>
                <w:rFonts w:ascii="Times New Roman" w:eastAsia="Times New Roman" w:hAnsi="Times New Roman"/>
                <w:b/>
                <w:sz w:val="20"/>
                <w:szCs w:val="20"/>
                <w:lang w:eastAsia="ru-RU"/>
              </w:rPr>
              <w:t>, водопропускных труб, попадающих в зону возможного затопления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Ограничение использования некоторых объектов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Решение принимается по результатам обследования (</w:t>
            </w:r>
            <w:proofErr w:type="gramStart"/>
            <w:r w:rsidRPr="00C50A53">
              <w:rPr>
                <w:rFonts w:ascii="Times New Roman" w:eastAsia="Times New Roman" w:hAnsi="Times New Roman"/>
                <w:sz w:val="20"/>
                <w:szCs w:val="20"/>
                <w:lang w:eastAsia="ru-RU"/>
              </w:rPr>
              <w:t>см</w:t>
            </w:r>
            <w:proofErr w:type="gramEnd"/>
            <w:r w:rsidRPr="00C50A53">
              <w:rPr>
                <w:rFonts w:ascii="Times New Roman" w:eastAsia="Times New Roman" w:hAnsi="Times New Roman"/>
                <w:sz w:val="20"/>
                <w:szCs w:val="20"/>
                <w:lang w:eastAsia="ru-RU"/>
              </w:rPr>
              <w:t>)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Составление проектов защиты территорий, их планомерная реализация </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1.</w:t>
            </w:r>
            <w:r w:rsidRPr="00C50A53">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основании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spellStart"/>
            <w:r w:rsidRPr="00C50A53">
              <w:rPr>
                <w:rFonts w:ascii="Times New Roman" w:eastAsia="Times New Roman" w:hAnsi="Times New Roman"/>
                <w:b/>
                <w:sz w:val="20"/>
                <w:szCs w:val="20"/>
                <w:lang w:eastAsia="ru-RU"/>
              </w:rPr>
              <w:t>Водопоглощающие</w:t>
            </w:r>
            <w:proofErr w:type="spellEnd"/>
            <w:r w:rsidRPr="00C50A53">
              <w:rPr>
                <w:rFonts w:ascii="Times New Roman" w:eastAsia="Times New Roman" w:hAnsi="Times New Roman"/>
                <w:b/>
                <w:sz w:val="20"/>
                <w:szCs w:val="20"/>
                <w:lang w:eastAsia="ru-RU"/>
              </w:rPr>
              <w:t xml:space="preserve"> скважины (по результатам изысканий)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1.</w:t>
            </w:r>
            <w:r w:rsidRPr="00C50A53">
              <w:rPr>
                <w:rFonts w:ascii="Times New Roman" w:eastAsia="Times New Roman" w:hAnsi="Times New Roman"/>
                <w:sz w:val="20"/>
                <w:szCs w:val="20"/>
                <w:lang w:eastAsia="ru-RU"/>
              </w:rPr>
              <w:t xml:space="preserve"> Смотри «Дренирование территорий».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gramStart"/>
            <w:r w:rsidRPr="00C50A53">
              <w:rPr>
                <w:rFonts w:ascii="Times New Roman" w:eastAsia="Times New Roman" w:hAnsi="Times New Roman"/>
                <w:b/>
                <w:sz w:val="20"/>
                <w:szCs w:val="20"/>
                <w:lang w:eastAsia="ru-RU"/>
              </w:rPr>
              <w:t>Контроль за</w:t>
            </w:r>
            <w:proofErr w:type="gramEnd"/>
            <w:r w:rsidRPr="00C50A53">
              <w:rPr>
                <w:rFonts w:ascii="Times New Roman" w:eastAsia="Times New Roman" w:hAnsi="Times New Roman"/>
                <w:b/>
                <w:sz w:val="20"/>
                <w:szCs w:val="20"/>
                <w:lang w:eastAsia="ru-RU"/>
              </w:rPr>
              <w:t xml:space="preserve"> размещением и строительство объектов в соответствии с законодательством, требованиями норм и правил</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1.</w:t>
            </w:r>
            <w:r w:rsidRPr="00C50A53">
              <w:rPr>
                <w:rFonts w:ascii="Times New Roman" w:eastAsia="Times New Roman" w:hAnsi="Times New Roman"/>
                <w:sz w:val="20"/>
                <w:szCs w:val="20"/>
                <w:lang w:eastAsia="ru-RU"/>
              </w:rPr>
              <w:t xml:space="preserve">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 xml:space="preserve">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Создание запасов материально-технических средств и сорбирующих материалов для ликвидации ЧС и их последствий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 3.</w:t>
            </w:r>
            <w:r w:rsidRPr="00C50A53">
              <w:rPr>
                <w:rFonts w:ascii="Times New Roman" w:eastAsia="Times New Roman" w:hAnsi="Times New Roman"/>
                <w:sz w:val="20"/>
                <w:szCs w:val="20"/>
                <w:lang w:eastAsia="ru-RU"/>
              </w:rPr>
              <w:t xml:space="preserve"> Создание специальных команд. Обучение методике проведения </w:t>
            </w:r>
            <w:proofErr w:type="gramStart"/>
            <w:r w:rsidRPr="00C50A53">
              <w:rPr>
                <w:rFonts w:ascii="Times New Roman" w:eastAsia="Times New Roman" w:hAnsi="Times New Roman"/>
                <w:sz w:val="20"/>
                <w:szCs w:val="20"/>
                <w:lang w:eastAsia="ru-RU"/>
              </w:rPr>
              <w:t>в</w:t>
            </w:r>
            <w:proofErr w:type="gramEnd"/>
            <w:r w:rsidRPr="00C50A53">
              <w:rPr>
                <w:rFonts w:ascii="Times New Roman" w:eastAsia="Times New Roman" w:hAnsi="Times New Roman"/>
                <w:sz w:val="20"/>
                <w:szCs w:val="20"/>
                <w:lang w:eastAsia="ru-RU"/>
              </w:rPr>
              <w:t xml:space="preserve"> взрывных работ на реках с различной ледовой обстановкой. Сертификация формирований. Экипировка и оснащение команд. Согласование </w:t>
            </w:r>
            <w:proofErr w:type="gramStart"/>
            <w:r w:rsidRPr="00C50A53">
              <w:rPr>
                <w:rFonts w:ascii="Times New Roman" w:eastAsia="Times New Roman" w:hAnsi="Times New Roman"/>
                <w:sz w:val="20"/>
                <w:szCs w:val="20"/>
                <w:lang w:eastAsia="ru-RU"/>
              </w:rPr>
              <w:t>порядка применения взрывного способа ликвидации заторов</w:t>
            </w:r>
            <w:proofErr w:type="gramEnd"/>
            <w:r w:rsidRPr="00C50A53">
              <w:rPr>
                <w:rFonts w:ascii="Times New Roman" w:eastAsia="Times New Roman" w:hAnsi="Times New Roman"/>
                <w:sz w:val="20"/>
                <w:szCs w:val="20"/>
                <w:lang w:eastAsia="ru-RU"/>
              </w:rPr>
              <w:t xml:space="preserve">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Готовность коммунальных служб</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Организация круглосуточного дежурства</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2.</w:t>
            </w:r>
            <w:r w:rsidRPr="00C50A53">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Выделение финансовых средств на проведение мероприятий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целевым расходованием средств.</w:t>
            </w:r>
          </w:p>
        </w:tc>
      </w:tr>
      <w:tr w:rsidR="00B30CF0" w:rsidRPr="00C50A53" w:rsidTr="00365558">
        <w:trPr>
          <w:trHeight w:val="283"/>
          <w:jc w:val="center"/>
        </w:trPr>
        <w:tc>
          <w:tcPr>
            <w:tcW w:w="5000" w:type="pct"/>
            <w:gridSpan w:val="2"/>
            <w:vAlign w:val="center"/>
          </w:tcPr>
          <w:p w:rsidR="00B30CF0" w:rsidRPr="00C50A53" w:rsidRDefault="00B30CF0" w:rsidP="00365558">
            <w:pPr>
              <w:spacing w:after="0" w:line="240" w:lineRule="auto"/>
              <w:jc w:val="center"/>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Затопление</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Предварительно проводятся мероприятия, характерные для подтопления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 3.</w:t>
            </w:r>
            <w:r w:rsidRPr="00C50A53">
              <w:rPr>
                <w:rFonts w:ascii="Times New Roman" w:eastAsia="Times New Roman" w:hAnsi="Times New Roman"/>
                <w:sz w:val="20"/>
                <w:szCs w:val="20"/>
                <w:lang w:eastAsia="ru-RU"/>
              </w:rPr>
              <w:t xml:space="preserve">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степенью реализации мероприятий и наблюдаемым эффектом.</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Оповещение населения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w:t>
            </w:r>
            <w:proofErr w:type="spellStart"/>
            <w:r w:rsidRPr="00C50A53">
              <w:rPr>
                <w:rFonts w:ascii="Times New Roman" w:eastAsia="Times New Roman" w:hAnsi="Times New Roman"/>
                <w:sz w:val="20"/>
                <w:szCs w:val="20"/>
                <w:lang w:eastAsia="ru-RU"/>
              </w:rPr>
              <w:t>Задействование</w:t>
            </w:r>
            <w:proofErr w:type="spellEnd"/>
            <w:r w:rsidRPr="00C50A53">
              <w:rPr>
                <w:rFonts w:ascii="Times New Roman" w:eastAsia="Times New Roman" w:hAnsi="Times New Roman"/>
                <w:sz w:val="20"/>
                <w:szCs w:val="20"/>
                <w:lang w:eastAsia="ru-RU"/>
              </w:rPr>
              <w:t xml:space="preserve">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w:t>
            </w:r>
            <w:proofErr w:type="gramStart"/>
            <w:r w:rsidRPr="00C50A53">
              <w:rPr>
                <w:rFonts w:ascii="Times New Roman" w:eastAsia="Times New Roman" w:hAnsi="Times New Roman"/>
                <w:sz w:val="20"/>
                <w:szCs w:val="20"/>
                <w:lang w:eastAsia="ru-RU"/>
              </w:rPr>
              <w:t>СО</w:t>
            </w:r>
            <w:proofErr w:type="gramEnd"/>
            <w:r w:rsidRPr="00C50A53">
              <w:rPr>
                <w:rFonts w:ascii="Times New Roman" w:eastAsia="Times New Roman" w:hAnsi="Times New Roman"/>
                <w:sz w:val="20"/>
                <w:szCs w:val="20"/>
                <w:lang w:eastAsia="ru-RU"/>
              </w:rPr>
              <w:t xml:space="preserve">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Готовность транспорта к проведению эвакуации и доставки необходимого оборудования и материалов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 и закладка карточек с указанием маршрутов и приписанным контингентом. Подготовка товарно-транспортной документации. Гарантированное обеспечение транспортных средств ГСМ.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техническим состоянием, исправностью транспортных средств. Резервирование транспортных единиц.</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Эвакуация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Проводится заблаговременно при непосредственной угрозе ЧС, если другие мероприятия не дали эффекта, либо при спрогнозированной крупномасштабной ЧС. Может проводиться экстренно при неблагоприятном варианте развития ЧС. </w:t>
            </w:r>
            <w:proofErr w:type="spellStart"/>
            <w:r w:rsidRPr="00C50A53">
              <w:rPr>
                <w:rFonts w:ascii="Times New Roman" w:eastAsia="Times New Roman" w:hAnsi="Times New Roman"/>
                <w:sz w:val="20"/>
                <w:szCs w:val="20"/>
                <w:lang w:eastAsia="ru-RU"/>
              </w:rPr>
              <w:t>Задействование</w:t>
            </w:r>
            <w:proofErr w:type="spellEnd"/>
            <w:r w:rsidRPr="00C50A53">
              <w:rPr>
                <w:rFonts w:ascii="Times New Roman" w:eastAsia="Times New Roman" w:hAnsi="Times New Roman"/>
                <w:sz w:val="20"/>
                <w:szCs w:val="20"/>
                <w:lang w:eastAsia="ru-RU"/>
              </w:rPr>
              <w:t xml:space="preserve"> планов проведения эвакуации в соответствии с вариантом (сценарием) ЧС</w:t>
            </w:r>
            <w:proofErr w:type="gramStart"/>
            <w:r w:rsidRPr="00C50A53">
              <w:rPr>
                <w:rFonts w:ascii="Times New Roman" w:eastAsia="Times New Roman" w:hAnsi="Times New Roman"/>
                <w:sz w:val="20"/>
                <w:szCs w:val="20"/>
                <w:lang w:eastAsia="ru-RU"/>
              </w:rPr>
              <w:t>.</w:t>
            </w:r>
            <w:proofErr w:type="gramEnd"/>
            <w:r w:rsidRPr="00C50A53">
              <w:rPr>
                <w:rFonts w:ascii="Times New Roman" w:eastAsia="Times New Roman" w:hAnsi="Times New Roman"/>
                <w:sz w:val="20"/>
                <w:szCs w:val="20"/>
                <w:lang w:eastAsia="ru-RU"/>
              </w:rPr>
              <w:t xml:space="preserve"> </w:t>
            </w:r>
            <w:proofErr w:type="gramStart"/>
            <w:r w:rsidRPr="00C50A53">
              <w:rPr>
                <w:rFonts w:ascii="Times New Roman" w:eastAsia="Times New Roman" w:hAnsi="Times New Roman"/>
                <w:sz w:val="20"/>
                <w:szCs w:val="20"/>
                <w:lang w:eastAsia="ru-RU"/>
              </w:rPr>
              <w:t>р</w:t>
            </w:r>
            <w:proofErr w:type="gramEnd"/>
            <w:r w:rsidRPr="00C50A53">
              <w:rPr>
                <w:rFonts w:ascii="Times New Roman" w:eastAsia="Times New Roman" w:hAnsi="Times New Roman"/>
                <w:sz w:val="20"/>
                <w:szCs w:val="20"/>
                <w:lang w:eastAsia="ru-RU"/>
              </w:rPr>
              <w:t xml:space="preserve">азвёртывание </w:t>
            </w:r>
            <w:proofErr w:type="spellStart"/>
            <w:r w:rsidRPr="00C50A53">
              <w:rPr>
                <w:rFonts w:ascii="Times New Roman" w:eastAsia="Times New Roman" w:hAnsi="Times New Roman"/>
                <w:sz w:val="20"/>
                <w:szCs w:val="20"/>
                <w:lang w:eastAsia="ru-RU"/>
              </w:rPr>
              <w:t>эвакокомиссий</w:t>
            </w:r>
            <w:proofErr w:type="spellEnd"/>
            <w:r w:rsidRPr="00C50A53">
              <w:rPr>
                <w:rFonts w:ascii="Times New Roman" w:eastAsia="Times New Roman" w:hAnsi="Times New Roman"/>
                <w:sz w:val="20"/>
                <w:szCs w:val="20"/>
                <w:lang w:eastAsia="ru-RU"/>
              </w:rPr>
              <w:t xml:space="preserve">, эвакопунктов, оборудование мест временного размещения населения. Организация охраны общественного порядка. Доставка продовольствия и необходимых грузов.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Готовность медицинских сил и средств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2.</w:t>
            </w:r>
            <w:r w:rsidRPr="00C50A53">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w:t>
            </w:r>
            <w:r w:rsidRPr="00C50A53">
              <w:rPr>
                <w:rFonts w:ascii="Times New Roman" w:eastAsia="Times New Roman" w:hAnsi="Times New Roman"/>
                <w:sz w:val="20"/>
                <w:szCs w:val="20"/>
                <w:lang w:eastAsia="ru-RU"/>
              </w:rPr>
              <w:lastRenderedPageBreak/>
              <w:t xml:space="preserve">Закрепление медицинского персонала за местами размещения </w:t>
            </w:r>
            <w:proofErr w:type="gramStart"/>
            <w:r w:rsidRPr="00C50A53">
              <w:rPr>
                <w:rFonts w:ascii="Times New Roman" w:eastAsia="Times New Roman" w:hAnsi="Times New Roman"/>
                <w:sz w:val="20"/>
                <w:szCs w:val="20"/>
                <w:lang w:eastAsia="ru-RU"/>
              </w:rPr>
              <w:t>эвакуируемых</w:t>
            </w:r>
            <w:proofErr w:type="gramEnd"/>
            <w:r w:rsidRPr="00C50A53">
              <w:rPr>
                <w:rFonts w:ascii="Times New Roman" w:eastAsia="Times New Roman" w:hAnsi="Times New Roman"/>
                <w:sz w:val="20"/>
                <w:szCs w:val="20"/>
                <w:lang w:eastAsia="ru-RU"/>
              </w:rPr>
              <w:t>. Пополнение запасов медикаментов и средств оказания медицинской помощи. Выдвижение медицинских формирований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Готовность жизнеобеспечивающих служб</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2.</w:t>
            </w:r>
            <w:r w:rsidRPr="00C50A53">
              <w:rPr>
                <w:rFonts w:ascii="Times New Roman" w:eastAsia="Times New Roman" w:hAnsi="Times New Roman"/>
                <w:sz w:val="20"/>
                <w:szCs w:val="20"/>
                <w:lang w:eastAsia="ru-RU"/>
              </w:rPr>
              <w:t xml:space="preserve"> Готовность - прибытие жизнеобеспечивающих формирований в зону ЧС не позднее чем через 16 часов. Разработка планов действий в условиях угрозы и в ходе ликвидации ЧС. Создание мобильных формирований первичного жизнеобеспечения населения. Включение в штатное оснащение мобильных комплексов средств первичного жизнеобеспечения (МКЖ).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Противоэпидемические мероприятия </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w:t>
            </w:r>
            <w:proofErr w:type="spellStart"/>
            <w:r w:rsidRPr="00C50A53">
              <w:rPr>
                <w:rFonts w:ascii="Times New Roman" w:eastAsia="Times New Roman" w:hAnsi="Times New Roman"/>
                <w:sz w:val="20"/>
                <w:szCs w:val="20"/>
                <w:lang w:eastAsia="ru-RU"/>
              </w:rPr>
              <w:t>догоспитальном</w:t>
            </w:r>
            <w:proofErr w:type="spellEnd"/>
            <w:r w:rsidRPr="00C50A53">
              <w:rPr>
                <w:rFonts w:ascii="Times New Roman" w:eastAsia="Times New Roman" w:hAnsi="Times New Roman"/>
                <w:sz w:val="20"/>
                <w:szCs w:val="20"/>
                <w:lang w:eastAsia="ru-RU"/>
              </w:rPr>
              <w:t xml:space="preserve"> этапе. Медицинская сортировка инфекционных больных. Организация противоэпидемического режима на этапах медицинской эвакуации. Руководство по противоэпидемическому обеспечению населения в чрезвычайных ситуациях.</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Готовность спасательных сил и средств</w:t>
            </w:r>
          </w:p>
        </w:tc>
        <w:tc>
          <w:tcPr>
            <w:tcW w:w="3562" w:type="pct"/>
          </w:tcPr>
          <w:p w:rsidR="00B30CF0" w:rsidRPr="00C50A53" w:rsidRDefault="00B30CF0" w:rsidP="00365558">
            <w:pPr>
              <w:spacing w:after="0" w:line="240" w:lineRule="auto"/>
              <w:jc w:val="both"/>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Защита объектов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Изучение условий размещения объектов. Оценка риска.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решений с общим комплексом мероприятий по предотвращению затоплений. Снижение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Перемещение ценного оборудования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 и обеспечение сохранности в рабочем состоянии (при необходимости - регламентные работы). Подготовка погрузочно-разгрузочного оборудования и транспорта для перемещения. Увязка изъятия оборудования с мест постоянного размещения по технологическим параметрам. Заблаговременное перемещение оборудования складского хранения.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proofErr w:type="gramStart"/>
            <w:r w:rsidRPr="00C50A53">
              <w:rPr>
                <w:rFonts w:ascii="Times New Roman" w:eastAsia="Times New Roman" w:hAnsi="Times New Roman"/>
                <w:b/>
                <w:sz w:val="20"/>
                <w:szCs w:val="20"/>
                <w:lang w:eastAsia="ru-RU"/>
              </w:rPr>
              <w:t>Контроль за</w:t>
            </w:r>
            <w:proofErr w:type="gramEnd"/>
            <w:r w:rsidRPr="00C50A53">
              <w:rPr>
                <w:rFonts w:ascii="Times New Roman" w:eastAsia="Times New Roman" w:hAnsi="Times New Roman"/>
                <w:b/>
                <w:sz w:val="20"/>
                <w:szCs w:val="20"/>
                <w:lang w:eastAsia="ru-RU"/>
              </w:rPr>
              <w:t xml:space="preserve"> состоянием зданий, сооружений, переходов и транспортных коммуникаций</w:t>
            </w:r>
          </w:p>
        </w:tc>
        <w:tc>
          <w:tcPr>
            <w:tcW w:w="3562" w:type="pct"/>
          </w:tcPr>
          <w:p w:rsidR="00B30CF0" w:rsidRPr="00C50A53" w:rsidRDefault="00B30CF0" w:rsidP="00365558">
            <w:pPr>
              <w:spacing w:after="0" w:line="240" w:lineRule="auto"/>
              <w:jc w:val="both"/>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организаций и служб. Создание запасов строительных материалов и изделий для ремонтных работ.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Корректировка транспортной схемы</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w:t>
            </w:r>
            <w:r w:rsidRPr="00C50A53">
              <w:rPr>
                <w:rFonts w:ascii="Times New Roman" w:eastAsia="Times New Roman" w:hAnsi="Times New Roman"/>
                <w:sz w:val="20"/>
                <w:szCs w:val="20"/>
                <w:lang w:eastAsia="ru-RU"/>
              </w:rPr>
              <w:lastRenderedPageBreak/>
              <w:t xml:space="preserve">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Оказание квалифицированной и специализированной медицинской помощи</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Осуществление комплекса лечебно-профилактических мероприятий по оказанию помощи пострадавшим в стационарных и специализированных лечебных учреждениях квалифицированными специалистами с использованием лечебно-диагностического оборудования.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Разработка и корректировка планов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 xml:space="preserve">Проводится после завершения этапа лечебно-эвакуационного обеспечения и медицинской </w:t>
            </w:r>
            <w:proofErr w:type="gramStart"/>
            <w:r w:rsidRPr="00C50A53">
              <w:rPr>
                <w:rFonts w:ascii="Times New Roman" w:eastAsia="Times New Roman" w:hAnsi="Times New Roman"/>
                <w:sz w:val="20"/>
                <w:szCs w:val="20"/>
                <w:lang w:eastAsia="ru-RU"/>
              </w:rPr>
              <w:t>сортировки</w:t>
            </w:r>
            <w:proofErr w:type="gramEnd"/>
            <w:r w:rsidRPr="00C50A53">
              <w:rPr>
                <w:rFonts w:ascii="Times New Roman" w:eastAsia="Times New Roman" w:hAnsi="Times New Roman"/>
                <w:sz w:val="20"/>
                <w:szCs w:val="20"/>
                <w:lang w:eastAsia="ru-RU"/>
              </w:rPr>
              <w:t xml:space="preserve"> поражённых по медицинским показаниям.</w:t>
            </w:r>
          </w:p>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Производится на объектовом, местном и региональном уровнях с учётом данных многолетних наблюдений и данных прогноза.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Организация взаимодействия</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 и другими органами, развёртываемыми в зоне ЧС. Сущность взаимодействия заключается в целенаправленной, управленческой деятельности, согласованной по целям, задачам, месту, времени и способам действий подчинённых и взаимодействующих органов управления и сил РСЧС на всех этапах предупреждения и ликвидации ЧС. </w:t>
            </w:r>
          </w:p>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Взаимодействие организуют Председатель Межведомственной комиссии по ЧС - Министр МЧС России, начальники региональных центров, начальники ГО (председатели комиссий по ЧС)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 и формирований.</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Ограничение (прекращение) деятельности предприятий и организаций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В соответствии с планом функционирования в ЧС для потенциально опасных производств может вводиться ограничение по мощности производства (объёму выпуска продукции) или прекращаться их деятельность с целью защиты персонала, ценного оборудования, недопущения возникновения вторичных факторов поражения. Решение согласуется на местном и региональном уровнях.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Определение карьеров выемки грунта, материалов для сооружения дамб</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Производится на основе инженерно-геологических изысканий и технико-экономического обоснования. Определение порядка разработки карьеров и порядка доставки к местам производства работ. Проведение расчетов по определению объёмов выемки. Определение сроков доставки.</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Предотвращение смыва ГСМ, удобрений и других загрязнений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Зачистка территории, обвалование ёмкостей хранения ГСМ. Перемещение сыпучих материалов на </w:t>
            </w:r>
            <w:proofErr w:type="spellStart"/>
            <w:r w:rsidRPr="00C50A53">
              <w:rPr>
                <w:rFonts w:ascii="Times New Roman" w:eastAsia="Times New Roman" w:hAnsi="Times New Roman"/>
                <w:sz w:val="20"/>
                <w:szCs w:val="20"/>
                <w:lang w:eastAsia="ru-RU"/>
              </w:rPr>
              <w:t>незатапливаемую</w:t>
            </w:r>
            <w:proofErr w:type="spellEnd"/>
            <w:r w:rsidRPr="00C50A53">
              <w:rPr>
                <w:rFonts w:ascii="Times New Roman" w:eastAsia="Times New Roman" w:hAnsi="Times New Roman"/>
                <w:sz w:val="20"/>
                <w:szCs w:val="20"/>
                <w:lang w:eastAsia="ru-RU"/>
              </w:rPr>
              <w:t xml:space="preserve"> территорию. Снижение запасов хранимых материалов в угрожаемый период. Применение сорбирующих материалов на площадках хранения детергентов.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состоянием систем отвода производственных стоков, очистными сооружениями, полями фильтрации, орошения, снижение нагрузки на </w:t>
            </w:r>
            <w:proofErr w:type="spellStart"/>
            <w:r w:rsidRPr="00C50A53">
              <w:rPr>
                <w:rFonts w:ascii="Times New Roman" w:eastAsia="Times New Roman" w:hAnsi="Times New Roman"/>
                <w:sz w:val="20"/>
                <w:szCs w:val="20"/>
                <w:lang w:eastAsia="ru-RU"/>
              </w:rPr>
              <w:t>низкорасположенные</w:t>
            </w:r>
            <w:proofErr w:type="spellEnd"/>
            <w:r w:rsidRPr="00C50A53">
              <w:rPr>
                <w:rFonts w:ascii="Times New Roman" w:eastAsia="Times New Roman" w:hAnsi="Times New Roman"/>
                <w:sz w:val="20"/>
                <w:szCs w:val="20"/>
                <w:lang w:eastAsia="ru-RU"/>
              </w:rPr>
              <w:t xml:space="preserve"> площадки утилизации отходов. </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Защита сельхозугодий, кормов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Производится в основном за счёт обвалований, сооружения дамб, а также мер, применяемых при защите объектов. Перемещение хранимых запасов кормов на </w:t>
            </w:r>
            <w:proofErr w:type="spellStart"/>
            <w:r w:rsidRPr="00C50A53">
              <w:rPr>
                <w:rFonts w:ascii="Times New Roman" w:eastAsia="Times New Roman" w:hAnsi="Times New Roman"/>
                <w:sz w:val="20"/>
                <w:szCs w:val="20"/>
                <w:lang w:eastAsia="ru-RU"/>
              </w:rPr>
              <w:t>незатапливаемую</w:t>
            </w:r>
            <w:proofErr w:type="spellEnd"/>
            <w:r w:rsidRPr="00C50A53">
              <w:rPr>
                <w:rFonts w:ascii="Times New Roman" w:eastAsia="Times New Roman" w:hAnsi="Times New Roman"/>
                <w:sz w:val="20"/>
                <w:szCs w:val="20"/>
                <w:lang w:eastAsia="ru-RU"/>
              </w:rPr>
              <w:t xml:space="preserve"> территорию. Определение номенклатуры и объёмов перемещаемых запасов. Транспортное обеспечение.</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 xml:space="preserve">Охрана общественного порядка в период и </w:t>
            </w:r>
            <w:proofErr w:type="gramStart"/>
            <w:r w:rsidRPr="00C50A53">
              <w:rPr>
                <w:rFonts w:ascii="Times New Roman" w:eastAsia="Times New Roman" w:hAnsi="Times New Roman"/>
                <w:b/>
                <w:sz w:val="20"/>
                <w:szCs w:val="20"/>
                <w:lang w:eastAsia="ru-RU"/>
              </w:rPr>
              <w:t>местах</w:t>
            </w:r>
            <w:proofErr w:type="gramEnd"/>
            <w:r w:rsidRPr="00C50A53">
              <w:rPr>
                <w:rFonts w:ascii="Times New Roman" w:eastAsia="Times New Roman" w:hAnsi="Times New Roman"/>
                <w:b/>
                <w:sz w:val="20"/>
                <w:szCs w:val="20"/>
                <w:lang w:eastAsia="ru-RU"/>
              </w:rPr>
              <w:t xml:space="preserve"> проведения эвакуации</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 3.</w:t>
            </w:r>
            <w:r w:rsidRPr="00C50A53">
              <w:rPr>
                <w:rFonts w:ascii="Times New Roman" w:eastAsia="Times New Roman" w:hAnsi="Times New Roman"/>
                <w:sz w:val="20"/>
                <w:szCs w:val="20"/>
                <w:lang w:eastAsia="ru-RU"/>
              </w:rPr>
              <w:t xml:space="preserve"> Организуется силами территориальных органов управления МВД, милиции и правопорядка, невоенизированными формированиями по охране общественного порядка. Могут привлекаться воинские формирования, задействованные в ликвидации ЧС.</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Защита низководных мостов</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 xml:space="preserve">Режим 2. </w:t>
            </w:r>
            <w:r w:rsidRPr="00C50A53">
              <w:rPr>
                <w:rFonts w:ascii="Times New Roman" w:eastAsia="Times New Roman" w:hAnsi="Times New Roman"/>
                <w:sz w:val="20"/>
                <w:szCs w:val="20"/>
                <w:lang w:eastAsia="ru-RU"/>
              </w:rPr>
              <w:t xml:space="preserve">Обследование состояния, укрепление конструкций из соображений рациональности решения и места в транспортной схеме. Применение отбойников, ледорезов, </w:t>
            </w:r>
            <w:proofErr w:type="gramStart"/>
            <w:r w:rsidRPr="00C50A53">
              <w:rPr>
                <w:rFonts w:ascii="Times New Roman" w:eastAsia="Times New Roman" w:hAnsi="Times New Roman"/>
                <w:sz w:val="20"/>
                <w:szCs w:val="20"/>
                <w:lang w:eastAsia="ru-RU"/>
              </w:rPr>
              <w:t>искусственного</w:t>
            </w:r>
            <w:proofErr w:type="gramEnd"/>
            <w:r w:rsidRPr="00C50A53">
              <w:rPr>
                <w:rFonts w:ascii="Times New Roman" w:eastAsia="Times New Roman" w:hAnsi="Times New Roman"/>
                <w:sz w:val="20"/>
                <w:szCs w:val="20"/>
                <w:lang w:eastAsia="ru-RU"/>
              </w:rPr>
              <w:t xml:space="preserve"> </w:t>
            </w:r>
            <w:proofErr w:type="spellStart"/>
            <w:r w:rsidRPr="00C50A53">
              <w:rPr>
                <w:rFonts w:ascii="Times New Roman" w:eastAsia="Times New Roman" w:hAnsi="Times New Roman"/>
                <w:sz w:val="20"/>
                <w:szCs w:val="20"/>
                <w:lang w:eastAsia="ru-RU"/>
              </w:rPr>
              <w:t>нагружения</w:t>
            </w:r>
            <w:proofErr w:type="spellEnd"/>
            <w:r w:rsidRPr="00C50A53">
              <w:rPr>
                <w:rFonts w:ascii="Times New Roman" w:eastAsia="Times New Roman" w:hAnsi="Times New Roman"/>
                <w:sz w:val="20"/>
                <w:szCs w:val="20"/>
                <w:lang w:eastAsia="ru-RU"/>
              </w:rPr>
              <w:t>. Анкерное крепление</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Обеспечение продовольствия и предметами первой необходимости</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w:t>
            </w:r>
            <w:r w:rsidRPr="00C50A53">
              <w:rPr>
                <w:rFonts w:ascii="Times New Roman" w:eastAsia="Times New Roman" w:hAnsi="Times New Roman"/>
                <w:sz w:val="20"/>
                <w:szCs w:val="20"/>
                <w:lang w:eastAsia="ru-RU"/>
              </w:rPr>
              <w:lastRenderedPageBreak/>
              <w:t>хранения. Создание запасов в угрожаемый период. Обеспечение охраны и сохранности. Организация распределения.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lastRenderedPageBreak/>
              <w:t>Временное отселение населения в безопасные места</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Подготовка мест временного отселения (пансионаты, школы, клубы и т.п.). Транспортное обеспечение. Обеспечение охраны в отселённых пунктах. Предоставление услуг жизнеобеспечения по месту отселения. Организация связи (почтовой, телеграфной, телефонной, радиорелейной) в местах отселения. Организация службы регистрации перемещаемого населения.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Вывод, вывоз, перегон сельскохозяйственных животных в безопасные места</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(мясом, молока, яиц и т.п.).</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Подготовка вертолётных площадок</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2, 3.</w:t>
            </w:r>
            <w:r w:rsidRPr="00C50A53">
              <w:rPr>
                <w:rFonts w:ascii="Times New Roman" w:eastAsia="Times New Roman" w:hAnsi="Times New Roman"/>
                <w:sz w:val="20"/>
                <w:szCs w:val="20"/>
                <w:lang w:eastAsia="ru-RU"/>
              </w:rPr>
              <w:t xml:space="preserve"> Производится выбор и оборудование площадок с учётом удобства и безопасности дальнейшей транспортировки людей и грузов при условии гарантированной защиты площадок от затопления.</w:t>
            </w:r>
          </w:p>
        </w:tc>
      </w:tr>
      <w:tr w:rsidR="00B30CF0" w:rsidRPr="00C50A53" w:rsidTr="00365558">
        <w:trPr>
          <w:trHeight w:val="283"/>
          <w:jc w:val="center"/>
        </w:trPr>
        <w:tc>
          <w:tcPr>
            <w:tcW w:w="1438" w:type="pct"/>
          </w:tcPr>
          <w:p w:rsidR="00B30CF0" w:rsidRPr="00C50A53" w:rsidRDefault="00B30CF0" w:rsidP="00365558">
            <w:pPr>
              <w:spacing w:after="0" w:line="240" w:lineRule="auto"/>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Выделение финансовых сре</w:t>
            </w:r>
            <w:proofErr w:type="gramStart"/>
            <w:r w:rsidRPr="00C50A53">
              <w:rPr>
                <w:rFonts w:ascii="Times New Roman" w:eastAsia="Times New Roman" w:hAnsi="Times New Roman"/>
                <w:b/>
                <w:sz w:val="20"/>
                <w:szCs w:val="20"/>
                <w:lang w:eastAsia="ru-RU"/>
              </w:rPr>
              <w:t>дств дл</w:t>
            </w:r>
            <w:proofErr w:type="gramEnd"/>
            <w:r w:rsidRPr="00C50A53">
              <w:rPr>
                <w:rFonts w:ascii="Times New Roman" w:eastAsia="Times New Roman" w:hAnsi="Times New Roman"/>
                <w:b/>
                <w:sz w:val="20"/>
                <w:szCs w:val="20"/>
                <w:lang w:eastAsia="ru-RU"/>
              </w:rPr>
              <w:t>я проведения мероприятий</w:t>
            </w:r>
          </w:p>
        </w:tc>
        <w:tc>
          <w:tcPr>
            <w:tcW w:w="3562" w:type="pct"/>
          </w:tcPr>
          <w:p w:rsidR="00B30CF0" w:rsidRPr="00C50A53" w:rsidRDefault="00B30CF0" w:rsidP="00365558">
            <w:pPr>
              <w:spacing w:after="0" w:line="240" w:lineRule="auto"/>
              <w:jc w:val="both"/>
              <w:rPr>
                <w:rFonts w:ascii="Times New Roman" w:eastAsia="Times New Roman" w:hAnsi="Times New Roman"/>
                <w:sz w:val="20"/>
                <w:szCs w:val="20"/>
                <w:lang w:eastAsia="ru-RU"/>
              </w:rPr>
            </w:pPr>
            <w:r w:rsidRPr="00C50A53">
              <w:rPr>
                <w:rFonts w:ascii="Times New Roman" w:eastAsia="Times New Roman" w:hAnsi="Times New Roman"/>
                <w:b/>
                <w:sz w:val="20"/>
                <w:szCs w:val="20"/>
                <w:lang w:eastAsia="ru-RU"/>
              </w:rPr>
              <w:t>Режимы 1, 2.</w:t>
            </w:r>
            <w:r w:rsidRPr="00C50A53">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w:t>
            </w:r>
            <w:proofErr w:type="gramStart"/>
            <w:r w:rsidRPr="00C50A53">
              <w:rPr>
                <w:rFonts w:ascii="Times New Roman" w:eastAsia="Times New Roman" w:hAnsi="Times New Roman"/>
                <w:sz w:val="20"/>
                <w:szCs w:val="20"/>
                <w:lang w:eastAsia="ru-RU"/>
              </w:rPr>
              <w:t>контроль за</w:t>
            </w:r>
            <w:proofErr w:type="gramEnd"/>
            <w:r w:rsidRPr="00C50A53">
              <w:rPr>
                <w:rFonts w:ascii="Times New Roman" w:eastAsia="Times New Roman" w:hAnsi="Times New Roman"/>
                <w:sz w:val="20"/>
                <w:szCs w:val="20"/>
                <w:lang w:eastAsia="ru-RU"/>
              </w:rPr>
              <w:t xml:space="preserve"> целевым расходованием средств.</w:t>
            </w:r>
          </w:p>
        </w:tc>
      </w:tr>
      <w:tr w:rsidR="00B30CF0" w:rsidRPr="00C50A53" w:rsidTr="004E60E2">
        <w:trPr>
          <w:trHeight w:val="66"/>
          <w:jc w:val="center"/>
        </w:trPr>
        <w:tc>
          <w:tcPr>
            <w:tcW w:w="5000" w:type="pct"/>
            <w:gridSpan w:val="2"/>
          </w:tcPr>
          <w:p w:rsidR="00B30CF0" w:rsidRPr="00C50A53" w:rsidRDefault="00B30CF0" w:rsidP="00365558">
            <w:pPr>
              <w:spacing w:after="0" w:line="240" w:lineRule="auto"/>
              <w:jc w:val="center"/>
              <w:rPr>
                <w:rFonts w:ascii="Times New Roman" w:eastAsia="Times New Roman" w:hAnsi="Times New Roman"/>
                <w:b/>
                <w:sz w:val="20"/>
                <w:szCs w:val="20"/>
                <w:lang w:eastAsia="ru-RU"/>
              </w:rPr>
            </w:pPr>
            <w:r w:rsidRPr="00C50A53">
              <w:rPr>
                <w:rFonts w:ascii="Times New Roman" w:eastAsia="Times New Roman" w:hAnsi="Times New Roman"/>
                <w:b/>
                <w:sz w:val="20"/>
                <w:szCs w:val="20"/>
                <w:lang w:eastAsia="ru-RU"/>
              </w:rPr>
              <w:t>Критические параметры (летальный исход для человека):</w:t>
            </w:r>
          </w:p>
        </w:tc>
      </w:tr>
      <w:tr w:rsidR="00B30CF0" w:rsidRPr="00C50A53" w:rsidTr="00365558">
        <w:trPr>
          <w:trHeight w:val="283"/>
          <w:jc w:val="center"/>
        </w:trPr>
        <w:tc>
          <w:tcPr>
            <w:tcW w:w="5000" w:type="pct"/>
            <w:gridSpan w:val="2"/>
          </w:tcPr>
          <w:p w:rsidR="00B30CF0" w:rsidRPr="00C50A53" w:rsidRDefault="00B30CF0" w:rsidP="00365558">
            <w:pPr>
              <w:spacing w:after="0" w:line="240" w:lineRule="auto"/>
              <w:rPr>
                <w:rFonts w:ascii="Times New Roman" w:eastAsia="Times New Roman" w:hAnsi="Times New Roman"/>
                <w:sz w:val="20"/>
                <w:szCs w:val="20"/>
                <w:lang w:eastAsia="ru-RU"/>
              </w:rPr>
            </w:pPr>
            <w:r w:rsidRPr="00C50A53">
              <w:rPr>
                <w:rFonts w:ascii="Times New Roman" w:eastAsia="Times New Roman" w:hAnsi="Times New Roman"/>
                <w:sz w:val="20"/>
                <w:szCs w:val="20"/>
                <w:lang w:eastAsia="ru-RU"/>
              </w:rPr>
              <w:t xml:space="preserve">Н=1,5 м (высота потока) – </w:t>
            </w:r>
            <w:r w:rsidRPr="00C50A53">
              <w:rPr>
                <w:rFonts w:ascii="Times New Roman" w:eastAsia="Times New Roman" w:hAnsi="Times New Roman"/>
                <w:sz w:val="20"/>
                <w:szCs w:val="20"/>
                <w:lang w:val="en-US" w:eastAsia="ru-RU"/>
              </w:rPr>
              <w:t>V</w:t>
            </w:r>
            <w:r w:rsidRPr="00C50A53">
              <w:rPr>
                <w:rFonts w:ascii="Times New Roman" w:eastAsia="Times New Roman" w:hAnsi="Times New Roman"/>
                <w:sz w:val="20"/>
                <w:szCs w:val="20"/>
                <w:lang w:eastAsia="ru-RU"/>
              </w:rPr>
              <w:t xml:space="preserve"> = 2,5 м/</w:t>
            </w:r>
            <w:proofErr w:type="gramStart"/>
            <w:r w:rsidRPr="00C50A53">
              <w:rPr>
                <w:rFonts w:ascii="Times New Roman" w:eastAsia="Times New Roman" w:hAnsi="Times New Roman"/>
                <w:sz w:val="20"/>
                <w:szCs w:val="20"/>
                <w:lang w:eastAsia="ru-RU"/>
              </w:rPr>
              <w:t>с</w:t>
            </w:r>
            <w:proofErr w:type="gramEnd"/>
            <w:r w:rsidRPr="00C50A53">
              <w:rPr>
                <w:rFonts w:ascii="Times New Roman" w:eastAsia="Times New Roman" w:hAnsi="Times New Roman"/>
                <w:sz w:val="20"/>
                <w:szCs w:val="20"/>
                <w:lang w:eastAsia="ru-RU"/>
              </w:rPr>
              <w:t xml:space="preserve"> (скорость потока)</w:t>
            </w:r>
          </w:p>
          <w:p w:rsidR="00B30CF0" w:rsidRPr="00C50A53" w:rsidRDefault="00B30CF0" w:rsidP="00365558">
            <w:pPr>
              <w:spacing w:after="0" w:line="240" w:lineRule="auto"/>
              <w:rPr>
                <w:rFonts w:ascii="Times New Roman" w:eastAsia="Times New Roman" w:hAnsi="Times New Roman"/>
                <w:sz w:val="20"/>
                <w:szCs w:val="20"/>
                <w:lang w:eastAsia="ru-RU"/>
              </w:rPr>
            </w:pPr>
            <w:r w:rsidRPr="00C50A53">
              <w:rPr>
                <w:rFonts w:ascii="Times New Roman" w:eastAsia="Times New Roman" w:hAnsi="Times New Roman"/>
                <w:sz w:val="20"/>
                <w:szCs w:val="20"/>
                <w:lang w:val="en-US" w:eastAsia="ru-RU"/>
              </w:rPr>
              <w:t>t</w:t>
            </w:r>
            <w:r w:rsidRPr="00C50A53">
              <w:rPr>
                <w:rFonts w:ascii="Times New Roman" w:eastAsia="Times New Roman" w:hAnsi="Times New Roman"/>
                <w:sz w:val="20"/>
                <w:szCs w:val="20"/>
                <w:lang w:eastAsia="ru-RU"/>
              </w:rPr>
              <w:t>=2-3</w:t>
            </w:r>
            <w:r w:rsidRPr="00C50A53">
              <w:rPr>
                <w:rFonts w:ascii="Times New Roman" w:eastAsia="Times New Roman" w:hAnsi="Times New Roman"/>
                <w:sz w:val="20"/>
                <w:szCs w:val="20"/>
                <w:vertAlign w:val="superscript"/>
                <w:lang w:eastAsia="ru-RU"/>
              </w:rPr>
              <w:t xml:space="preserve">о </w:t>
            </w:r>
            <w:r w:rsidRPr="00C50A53">
              <w:rPr>
                <w:rFonts w:ascii="Times New Roman" w:eastAsia="Times New Roman" w:hAnsi="Times New Roman"/>
                <w:sz w:val="20"/>
                <w:szCs w:val="20"/>
                <w:lang w:eastAsia="ru-RU"/>
              </w:rPr>
              <w:t xml:space="preserve">(температура воды) – </w:t>
            </w:r>
            <w:r w:rsidRPr="00C50A53">
              <w:rPr>
                <w:rFonts w:ascii="Times New Roman" w:eastAsia="Times New Roman" w:hAnsi="Times New Roman"/>
                <w:sz w:val="20"/>
                <w:szCs w:val="20"/>
                <w:lang w:val="en-US" w:eastAsia="ru-RU"/>
              </w:rPr>
              <w:t>T</w:t>
            </w:r>
            <w:r w:rsidRPr="00C50A53">
              <w:rPr>
                <w:rFonts w:ascii="Times New Roman" w:eastAsia="Times New Roman" w:hAnsi="Times New Roman"/>
                <w:sz w:val="20"/>
                <w:szCs w:val="20"/>
                <w:lang w:eastAsia="ru-RU"/>
              </w:rPr>
              <w:t xml:space="preserve"> = 10-15 мин (время пребывания в воде)</w:t>
            </w:r>
          </w:p>
        </w:tc>
      </w:tr>
    </w:tbl>
    <w:p w:rsidR="000B05C8" w:rsidRPr="00C50A53" w:rsidRDefault="000B05C8" w:rsidP="00D44A25">
      <w:pPr>
        <w:pStyle w:val="2"/>
        <w:numPr>
          <w:ilvl w:val="1"/>
          <w:numId w:val="51"/>
        </w:numPr>
        <w:tabs>
          <w:tab w:val="clear" w:pos="794"/>
        </w:tabs>
        <w:spacing w:before="240" w:after="120"/>
        <w:ind w:left="992" w:hanging="635"/>
        <w:jc w:val="both"/>
        <w:rPr>
          <w:b/>
        </w:rPr>
      </w:pPr>
      <w:bookmarkStart w:id="414" w:name="_Toc73634855"/>
      <w:bookmarkStart w:id="415" w:name="_Toc117073365"/>
      <w:r w:rsidRPr="00C50A53">
        <w:rPr>
          <w:b/>
        </w:rPr>
        <w:t xml:space="preserve">Список земельных участков, включаемых в границу </w:t>
      </w:r>
      <w:bookmarkEnd w:id="414"/>
      <w:r w:rsidRPr="00C50A53">
        <w:rPr>
          <w:b/>
        </w:rPr>
        <w:t xml:space="preserve">с. </w:t>
      </w:r>
      <w:proofErr w:type="spellStart"/>
      <w:r w:rsidRPr="00C50A53">
        <w:rPr>
          <w:b/>
        </w:rPr>
        <w:t>Тымлат</w:t>
      </w:r>
      <w:bookmarkEnd w:id="415"/>
      <w:proofErr w:type="spellEnd"/>
    </w:p>
    <w:tbl>
      <w:tblPr>
        <w:tblW w:w="16018" w:type="dxa"/>
        <w:tblInd w:w="-601" w:type="dxa"/>
        <w:tblLook w:val="04A0"/>
      </w:tblPr>
      <w:tblGrid>
        <w:gridCol w:w="1985"/>
        <w:gridCol w:w="7229"/>
        <w:gridCol w:w="3402"/>
        <w:gridCol w:w="3402"/>
      </w:tblGrid>
      <w:tr w:rsidR="004E60E2"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60E2" w:rsidRPr="00BA7836" w:rsidRDefault="004E60E2" w:rsidP="00365558">
            <w:pPr>
              <w:spacing w:after="0" w:line="240" w:lineRule="auto"/>
              <w:jc w:val="center"/>
              <w:rPr>
                <w:rFonts w:ascii="Times New Roman" w:hAnsi="Times New Roman"/>
              </w:rPr>
            </w:pPr>
            <w:r w:rsidRPr="00BA7836">
              <w:rPr>
                <w:rFonts w:ascii="Times New Roman" w:eastAsia="Times New Roman" w:hAnsi="Times New Roman"/>
                <w:color w:val="000000"/>
                <w:lang w:eastAsia="ru-RU"/>
              </w:rPr>
              <w:t>№ ЗУ</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60E2" w:rsidRPr="00BA7836" w:rsidRDefault="004E60E2" w:rsidP="004E60E2">
            <w:pPr>
              <w:spacing w:after="0" w:line="240" w:lineRule="auto"/>
              <w:jc w:val="center"/>
              <w:rPr>
                <w:rFonts w:ascii="Times New Roman" w:hAnsi="Times New Roman"/>
              </w:rPr>
            </w:pPr>
            <w:r w:rsidRPr="00BA7836">
              <w:rPr>
                <w:rFonts w:ascii="Times New Roman" w:eastAsia="Times New Roman" w:hAnsi="Times New Roman"/>
                <w:color w:val="000000"/>
                <w:lang w:eastAsia="ru-RU"/>
              </w:rPr>
              <w:t>ВРИ по документу</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60E2" w:rsidRPr="00BA7836" w:rsidRDefault="004E60E2" w:rsidP="00365558">
            <w:pPr>
              <w:spacing w:after="0" w:line="240" w:lineRule="auto"/>
              <w:jc w:val="center"/>
              <w:rPr>
                <w:rFonts w:ascii="Times New Roman" w:hAnsi="Times New Roman"/>
              </w:rPr>
            </w:pPr>
            <w:r w:rsidRPr="00BA7836">
              <w:rPr>
                <w:rFonts w:ascii="Times New Roman" w:eastAsia="Times New Roman" w:hAnsi="Times New Roman"/>
                <w:color w:val="000000"/>
              </w:rPr>
              <w:t>Категория земель существующая</w:t>
            </w:r>
          </w:p>
        </w:tc>
        <w:tc>
          <w:tcPr>
            <w:tcW w:w="3402" w:type="dxa"/>
            <w:tcBorders>
              <w:top w:val="single" w:sz="4" w:space="0" w:color="auto"/>
              <w:left w:val="single" w:sz="4" w:space="0" w:color="auto"/>
              <w:bottom w:val="single" w:sz="4" w:space="0" w:color="auto"/>
              <w:right w:val="single" w:sz="4" w:space="0" w:color="auto"/>
            </w:tcBorders>
            <w:vAlign w:val="center"/>
          </w:tcPr>
          <w:p w:rsidR="004E60E2" w:rsidRPr="00BA7836" w:rsidRDefault="004E60E2" w:rsidP="00365558">
            <w:pPr>
              <w:spacing w:after="0" w:line="240" w:lineRule="auto"/>
              <w:jc w:val="center"/>
              <w:rPr>
                <w:rFonts w:ascii="Times New Roman" w:hAnsi="Times New Roman"/>
              </w:rPr>
            </w:pPr>
            <w:r w:rsidRPr="00BA7836">
              <w:rPr>
                <w:rFonts w:ascii="Times New Roman" w:eastAsia="Times New Roman" w:hAnsi="Times New Roman"/>
                <w:color w:val="000000"/>
              </w:rPr>
              <w:t>Категория земель планируемая</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 xml:space="preserve">для строительства объекта: "Сеть цифрового наземного вещания на территории Камчатского края (первый частотный мультиплекс). РТС в селе </w:t>
            </w:r>
            <w:proofErr w:type="spellStart"/>
            <w:r w:rsidRPr="00BA7836">
              <w:rPr>
                <w:rFonts w:ascii="Times New Roman" w:hAnsi="Times New Roman"/>
              </w:rPr>
              <w:t>Тымлат</w:t>
            </w:r>
            <w:proofErr w:type="spellEnd"/>
            <w:r w:rsidRPr="00BA7836">
              <w:rPr>
                <w:rFonts w:ascii="Times New Roman" w:hAnsi="Times New Roman"/>
              </w:rPr>
              <w:t xml:space="preserve"> Карагинского района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для установки и эксплуатации базовой станции сотовой связи</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82:02:000002:281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Эксплуатация здания детского сада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82:02:000002:282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Эксплуатация территории школы</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82:02:000002:289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Многоквартирный жилой дом</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82:02:000002:337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мелкорозничной торговли</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106"/>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82:02:000002:338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Физкультурно-спортивные физкультурно-рекреационные сооружения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82:02:000002:339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водоснабжения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82:02:000002:340</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административно-делового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173"/>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административно-делового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многоквартирные жилые дома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8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улично-дорожная сеть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86"/>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82:02:000002:344</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водоснабжения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дошкольного образования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улично-дорожная сеть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lastRenderedPageBreak/>
              <w:t>82:02:000002:347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мелкорозничной торговли</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улично-дорожная сеть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82:02:000002:349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мелкорозничной торговли</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82:02:000002:350</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мелкорозничной торговли</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физкультурно-спортивные, физкультурно-рекреационные сооружения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ритуального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82:02:000002:544</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административно-делового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(сооружения),</w:t>
            </w:r>
            <w:r w:rsidRPr="00BA7836">
              <w:rPr>
                <w:rFonts w:ascii="Times New Roman" w:hAnsi="Times New Roman"/>
              </w:rPr>
              <w:t xml:space="preserve"> обеспечивающие пожарную безопасность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культового</w:t>
            </w:r>
            <w:r w:rsidRPr="00BA7836">
              <w:rPr>
                <w:rFonts w:ascii="Times New Roman" w:hAnsi="Times New Roman"/>
              </w:rPr>
              <w:t xml:space="preserve">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(сооружения),</w:t>
            </w:r>
            <w:r w:rsidRPr="00BA7836">
              <w:rPr>
                <w:rFonts w:ascii="Times New Roman" w:hAnsi="Times New Roman"/>
              </w:rPr>
              <w:t xml:space="preserve"> обеспечивающие пожарную безопасность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индивидуальные жилые дома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82:02:000002:549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 xml:space="preserve">объекты </w:t>
            </w:r>
            <w:proofErr w:type="spellStart"/>
            <w:r w:rsidRPr="00BA7836">
              <w:rPr>
                <w:rFonts w:ascii="Times New Roman" w:hAnsi="Times New Roman"/>
              </w:rPr>
              <w:t>культурно-досугового</w:t>
            </w:r>
            <w:proofErr w:type="spellEnd"/>
            <w:r w:rsidRPr="00BA7836">
              <w:rPr>
                <w:rFonts w:ascii="Times New Roman" w:hAnsi="Times New Roman"/>
              </w:rPr>
              <w:t xml:space="preserve">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промышленного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дошкольного образования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коммунально-складского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хранения и обслуживания автомобильного транспорта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административно-делового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82:02:000002:559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коммунально-складского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A213DC">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82:02:000002:580</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дошкольного образования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A213DC">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A213DC">
        <w:trPr>
          <w:trHeight w:val="71"/>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82:02:000002:584</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82:02:000002:589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82:02:000002:590</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обустройство спортивных и детских площадок, площадок для отдыха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комбинаты бытового обслуживания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Улично-дорожная сеть</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82:02:000002:594</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lastRenderedPageBreak/>
              <w:t>82:02:000002:596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Здравоохранение</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82:02:000002:599</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82:02:000002:600</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82:02:000002:601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82:02:000002:602</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82:02:000002:603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82:02:000002:604</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Малоэтажная многоквартирная жилая застройка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82:02:000000:105</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здравоохранения, кроме стационаров с особым режимом работы</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82:02:000000:311</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ритуального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82:02:000000:323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коммунально-складского назначения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82:02:000014:288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хранения и обслуживания автомобильного транспорта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Земли промышленности, энергетики, транспорта, связи</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82:02:000014:503</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воздушного транспорта</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82:02:000014:548</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BA7836">
              <w:rPr>
                <w:rFonts w:ascii="Times New Roman" w:hAnsi="Times New Roman"/>
              </w:rPr>
              <w:t>Объекты электроснабжения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82:02:000014:286</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электроснабжения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Земли промышленности, энергетики, транспорта, связи</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r w:rsidR="000B05C8" w:rsidRPr="00BA7836" w:rsidTr="004E60E2">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82:02:000014:287</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rPr>
                <w:rFonts w:ascii="Times New Roman" w:hAnsi="Times New Roman"/>
              </w:rPr>
            </w:pPr>
            <w:r w:rsidRPr="00C50A53">
              <w:rPr>
                <w:rFonts w:ascii="Times New Roman" w:hAnsi="Times New Roman"/>
              </w:rPr>
              <w:t>объекты электроснабжения</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Земли промышленности, энергетики, транспорта, связи</w:t>
            </w:r>
          </w:p>
        </w:tc>
        <w:tc>
          <w:tcPr>
            <w:tcW w:w="3402" w:type="dxa"/>
            <w:tcBorders>
              <w:top w:val="single" w:sz="4" w:space="0" w:color="auto"/>
              <w:left w:val="single" w:sz="4" w:space="0" w:color="auto"/>
              <w:bottom w:val="single" w:sz="4" w:space="0" w:color="auto"/>
              <w:right w:val="single" w:sz="4" w:space="0" w:color="auto"/>
            </w:tcBorders>
            <w:vAlign w:val="center"/>
          </w:tcPr>
          <w:p w:rsidR="000B05C8" w:rsidRPr="00BA7836" w:rsidRDefault="000B05C8" w:rsidP="00365558">
            <w:pPr>
              <w:spacing w:after="0" w:line="240" w:lineRule="auto"/>
              <w:jc w:val="center"/>
              <w:rPr>
                <w:rFonts w:ascii="Times New Roman" w:hAnsi="Times New Roman"/>
              </w:rPr>
            </w:pPr>
            <w:r w:rsidRPr="00BA7836">
              <w:rPr>
                <w:rFonts w:ascii="Times New Roman" w:hAnsi="Times New Roman"/>
              </w:rPr>
              <w:t xml:space="preserve">Земли </w:t>
            </w:r>
            <w:r w:rsidRPr="00C50A53">
              <w:rPr>
                <w:rFonts w:ascii="Times New Roman" w:hAnsi="Times New Roman"/>
              </w:rPr>
              <w:t>населённ</w:t>
            </w:r>
            <w:r w:rsidRPr="00BA7836">
              <w:rPr>
                <w:rFonts w:ascii="Times New Roman" w:hAnsi="Times New Roman"/>
              </w:rPr>
              <w:t>ых пунктов</w:t>
            </w:r>
          </w:p>
        </w:tc>
      </w:tr>
    </w:tbl>
    <w:p w:rsidR="00B30CF0" w:rsidRPr="007F448E" w:rsidRDefault="00B30CF0" w:rsidP="00B30CF0"/>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rsidR="00B30CF0" w:rsidRPr="007F448E" w:rsidRDefault="00B30CF0" w:rsidP="00B30CF0"/>
    <w:sectPr w:rsidR="00B30CF0" w:rsidRPr="007F448E" w:rsidSect="00A213DC">
      <w:type w:val="continuous"/>
      <w:pgSz w:w="16838" w:h="11906" w:orient="landscape"/>
      <w:pgMar w:top="1418" w:right="1134" w:bottom="851" w:left="1134" w:header="709" w:footer="14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3D9E" w:rsidRDefault="00CB3D9E">
      <w:r>
        <w:separator/>
      </w:r>
    </w:p>
  </w:endnote>
  <w:endnote w:type="continuationSeparator" w:id="0">
    <w:p w:rsidR="00CB3D9E" w:rsidRDefault="00CB3D9E">
      <w:r>
        <w:continuationSeparator/>
      </w:r>
    </w:p>
  </w:endnote>
  <w:endnote w:id="1">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50 м (по обе стороны) для автодорог </w:t>
      </w:r>
      <w:r w:rsidRPr="00353669">
        <w:rPr>
          <w:sz w:val="18"/>
          <w:szCs w:val="18"/>
          <w:lang w:val="en-US"/>
        </w:rPr>
        <w:t>III</w:t>
      </w:r>
      <w:r w:rsidRPr="00353669">
        <w:rPr>
          <w:sz w:val="18"/>
          <w:szCs w:val="18"/>
        </w:rPr>
        <w:t>-</w:t>
      </w:r>
      <w:r w:rsidRPr="00353669">
        <w:rPr>
          <w:sz w:val="18"/>
          <w:szCs w:val="18"/>
          <w:lang w:val="en-US"/>
        </w:rPr>
        <w:t>IV</w:t>
      </w:r>
      <w:r w:rsidRPr="00353669">
        <w:rPr>
          <w:sz w:val="18"/>
          <w:szCs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w:t>
      </w:r>
      <w:proofErr w:type="spellStart"/>
      <w:r w:rsidRPr="00353669">
        <w:rPr>
          <w:sz w:val="18"/>
          <w:szCs w:val="18"/>
        </w:rPr>
        <w:t>СанПиНом</w:t>
      </w:r>
      <w:proofErr w:type="spellEnd"/>
      <w:r w:rsidRPr="00353669">
        <w:rPr>
          <w:sz w:val="18"/>
          <w:szCs w:val="18"/>
        </w:rPr>
        <w:t xml:space="preserve"> 2.2.1/2.1.1.1200 - 03 (новая редакция). </w:t>
      </w:r>
    </w:p>
  </w:endnote>
  <w:endnote w:id="2">
    <w:p w:rsidR="004E60E2" w:rsidRPr="00353669" w:rsidRDefault="004E60E2" w:rsidP="003B690B">
      <w:pPr>
        <w:pStyle w:val="ad"/>
        <w:rPr>
          <w:sz w:val="18"/>
          <w:szCs w:val="18"/>
        </w:rPr>
      </w:pPr>
      <w:r w:rsidRPr="00353669">
        <w:rPr>
          <w:rStyle w:val="afa"/>
          <w:sz w:val="18"/>
          <w:szCs w:val="18"/>
        </w:rPr>
        <w:endnoteRef/>
      </w:r>
      <w:r w:rsidRPr="00353669">
        <w:rPr>
          <w:sz w:val="18"/>
          <w:szCs w:val="18"/>
        </w:rPr>
        <w:t xml:space="preserve"> Постановление Правительства Камчатского края от 18.01.2021 № 11-П.</w:t>
      </w:r>
    </w:p>
  </w:endnote>
  <w:endnote w:id="3">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353669">
        <w:rPr>
          <w:sz w:val="18"/>
          <w:szCs w:val="18"/>
          <w:lang w:val="en-US"/>
        </w:rPr>
        <w:t>V</w:t>
      </w:r>
      <w:r w:rsidRPr="00353669">
        <w:rPr>
          <w:sz w:val="18"/>
          <w:szCs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w:t>
      </w:r>
      <w:proofErr w:type="spellStart"/>
      <w:r w:rsidRPr="00353669">
        <w:rPr>
          <w:sz w:val="18"/>
          <w:szCs w:val="18"/>
        </w:rPr>
        <w:t>СанПиНом</w:t>
      </w:r>
      <w:proofErr w:type="spellEnd"/>
      <w:r w:rsidRPr="00353669">
        <w:rPr>
          <w:sz w:val="18"/>
          <w:szCs w:val="18"/>
        </w:rPr>
        <w:t xml:space="preserve"> 2.2.1/2.1.1.1200 - 03 (новая редакция). </w:t>
      </w:r>
    </w:p>
  </w:endnote>
  <w:endnote w:id="4">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Согласно Постановлению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охранная зона устанавливается вдоль границы земельного участка, предоставленного для размещения объекта по производству электрической энергии, в виде части поверхности участка земли, ограниченной линией, параллельной границе земельного участка, предоставленного для размещения объекта</w:t>
      </w:r>
      <w:proofErr w:type="gramEnd"/>
      <w:r w:rsidRPr="00353669">
        <w:rPr>
          <w:sz w:val="18"/>
          <w:szCs w:val="18"/>
        </w:rPr>
        <w:t xml:space="preserve"> по производству электрической энергии на расстоянии 10 метров от указанной границы - для объектов низкой категории опасности и объектов, категория опасности которых не определена в установленном законодательством Российской Федерации порядке.</w:t>
      </w:r>
    </w:p>
  </w:endnote>
  <w:endnote w:id="5">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12.2.1.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для размещения полигона ТКО, СЗЗ составляет 500 м.</w:t>
      </w:r>
    </w:p>
  </w:endnote>
  <w:endnote w:id="6">
    <w:p w:rsidR="004E60E2" w:rsidRPr="00353669" w:rsidRDefault="004E60E2" w:rsidP="003B690B">
      <w:pPr>
        <w:pStyle w:val="ad"/>
        <w:rPr>
          <w:sz w:val="18"/>
          <w:szCs w:val="18"/>
        </w:rPr>
      </w:pPr>
      <w:r w:rsidRPr="00353669">
        <w:rPr>
          <w:rStyle w:val="afa"/>
          <w:sz w:val="18"/>
          <w:szCs w:val="18"/>
        </w:rPr>
        <w:endnoteRef/>
      </w:r>
      <w:r w:rsidRPr="00353669">
        <w:rPr>
          <w:sz w:val="18"/>
          <w:szCs w:val="18"/>
        </w:rPr>
        <w:t xml:space="preserve"> Проект Схемы территориального планирования Карагинского муниципального района, муниципальный контракт № 03383000353200000210002 от 17.07.2020.</w:t>
      </w:r>
    </w:p>
  </w:endnote>
  <w:endnote w:id="7">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2.9. </w:t>
      </w:r>
      <w:proofErr w:type="spellStart"/>
      <w:proofErr w:type="gram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размер СЗЗ и санитарного разрыва аэропортов, аэродромов, вертодромов устанавливается в каждом конкретном случае на основании расчётов рассеивания загрязнения в атмосферном воздухе и физического воздействия на атмосферный воздух (шум, электромагнитные поля (ЭМП)), результатов натурных исследований (наблюдений) и измерений в контрольных точках.</w:t>
      </w:r>
      <w:proofErr w:type="gramEnd"/>
    </w:p>
  </w:endnote>
  <w:endnote w:id="8">
    <w:p w:rsidR="004E60E2" w:rsidRPr="00353669" w:rsidRDefault="004E60E2" w:rsidP="00365558">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 xml:space="preserve">Согласно </w:t>
      </w:r>
      <w:proofErr w:type="spellStart"/>
      <w:r>
        <w:rPr>
          <w:sz w:val="18"/>
          <w:szCs w:val="18"/>
        </w:rPr>
        <w:t>п</w:t>
      </w:r>
      <w:r w:rsidRPr="00353669">
        <w:rPr>
          <w:sz w:val="18"/>
          <w:szCs w:val="18"/>
        </w:rPr>
        <w:t>п</w:t>
      </w:r>
      <w:proofErr w:type="spellEnd"/>
      <w:r w:rsidRPr="00353669">
        <w:rPr>
          <w:sz w:val="18"/>
          <w:szCs w:val="18"/>
        </w:rPr>
        <w:t>. 12.</w:t>
      </w:r>
      <w:r>
        <w:rPr>
          <w:sz w:val="18"/>
          <w:szCs w:val="18"/>
        </w:rPr>
        <w:t>5.6, 12.5.13,</w:t>
      </w:r>
      <w:r w:rsidRPr="00353669">
        <w:rPr>
          <w:sz w:val="18"/>
          <w:szCs w:val="18"/>
        </w:rPr>
        <w:t xml:space="preserve">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для организации </w:t>
      </w:r>
      <w:r>
        <w:rPr>
          <w:sz w:val="18"/>
          <w:szCs w:val="18"/>
        </w:rPr>
        <w:t>о</w:t>
      </w:r>
      <w:r w:rsidRPr="00682FE6">
        <w:rPr>
          <w:sz w:val="18"/>
          <w:szCs w:val="18"/>
        </w:rPr>
        <w:t>бъект</w:t>
      </w:r>
      <w:r>
        <w:rPr>
          <w:sz w:val="18"/>
          <w:szCs w:val="18"/>
        </w:rPr>
        <w:t>ов</w:t>
      </w:r>
      <w:r w:rsidRPr="00682FE6">
        <w:rPr>
          <w:sz w:val="18"/>
          <w:szCs w:val="18"/>
        </w:rPr>
        <w:t xml:space="preserve"> по обслуживанию легковых автомобилей, включая мойки с количеством постов до 2 (без малярно-жестяных работ), с проведением работ вне объектов капитального строительства и (или) с обслуживанием автомобилей на прилегающей территории и (или) территории, непосредственно прилегающей к зданиям</w:t>
      </w:r>
      <w:r w:rsidRPr="00353669">
        <w:rPr>
          <w:sz w:val="18"/>
          <w:szCs w:val="18"/>
        </w:rPr>
        <w:t xml:space="preserve">, </w:t>
      </w:r>
      <w:r>
        <w:rPr>
          <w:sz w:val="18"/>
          <w:szCs w:val="18"/>
        </w:rPr>
        <w:t xml:space="preserve">а также </w:t>
      </w:r>
      <w:r w:rsidRPr="00353669">
        <w:rPr>
          <w:sz w:val="18"/>
          <w:szCs w:val="18"/>
        </w:rPr>
        <w:t>АЗС</w:t>
      </w:r>
      <w:proofErr w:type="gramEnd"/>
      <w:r w:rsidRPr="00682FE6">
        <w:rPr>
          <w:sz w:val="18"/>
          <w:szCs w:val="18"/>
        </w:rPr>
        <w:t>, предназначенные только для заправки легковых транспортных средств жидким моторным топливом, с наличием не более 3-х топливораздаточных колонок, в том числе с объектами обслуживания водителей и пассажиров (магазин сопутствующих товаров, кафе и санитарные узлы)</w:t>
      </w:r>
      <w:r>
        <w:rPr>
          <w:sz w:val="18"/>
          <w:szCs w:val="18"/>
        </w:rPr>
        <w:t xml:space="preserve"> – 50 м</w:t>
      </w:r>
      <w:r w:rsidRPr="00353669">
        <w:rPr>
          <w:sz w:val="18"/>
          <w:szCs w:val="18"/>
        </w:rPr>
        <w:t>.</w:t>
      </w:r>
    </w:p>
  </w:endnote>
  <w:endnote w:id="9">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8.2.1.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для организации производства по вытапливанию жира из морских животных, СЗЗ составляет 500 м.</w:t>
      </w:r>
    </w:p>
  </w:endnote>
  <w:endnote w:id="10">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5.3.3.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для организации деревообрабатывающего производства, СЗЗ составляет 300 м.</w:t>
      </w:r>
    </w:p>
  </w:endnote>
  <w:endnote w:id="11">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353669">
          <w:rPr>
            <w:sz w:val="18"/>
            <w:szCs w:val="18"/>
          </w:rPr>
          <w:t>20 м</w:t>
        </w:r>
      </w:smartTag>
      <w:r w:rsidRPr="00353669">
        <w:rPr>
          <w:sz w:val="18"/>
          <w:szCs w:val="18"/>
        </w:rPr>
        <w:t>.</w:t>
      </w:r>
    </w:p>
  </w:endnote>
  <w:endnote w:id="12">
    <w:p w:rsidR="004E60E2" w:rsidRPr="00353669" w:rsidRDefault="004E60E2" w:rsidP="003B690B">
      <w:pPr>
        <w:pStyle w:val="ad"/>
        <w:jc w:val="both"/>
        <w:rPr>
          <w:sz w:val="18"/>
          <w:szCs w:val="18"/>
        </w:rPr>
      </w:pPr>
      <w:r w:rsidRPr="00353669">
        <w:rPr>
          <w:rStyle w:val="afa"/>
          <w:sz w:val="18"/>
          <w:szCs w:val="18"/>
        </w:rPr>
        <w:endnoteRef/>
      </w:r>
      <w:r w:rsidRPr="00353669">
        <w:rPr>
          <w:sz w:val="18"/>
          <w:szCs w:val="18"/>
        </w:rPr>
        <w:t xml:space="preserve"> В соответствии с постановлением Правительства Российской Федерации от 15.01.2019 №5 «О внесении изменения в Правила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endnote>
  <w:endnote w:id="13">
    <w:p w:rsidR="004E60E2" w:rsidRDefault="004E60E2" w:rsidP="003B690B">
      <w:pPr>
        <w:pStyle w:val="ad"/>
        <w:jc w:val="both"/>
        <w:rPr>
          <w:sz w:val="18"/>
        </w:rPr>
      </w:pPr>
      <w:r>
        <w:rPr>
          <w:rStyle w:val="afa"/>
          <w:rFonts w:eastAsia="Arial Unicode MS"/>
          <w:sz w:val="18"/>
        </w:rPr>
        <w:endnoteRef/>
      </w:r>
      <w:r>
        <w:rPr>
          <w:sz w:val="18"/>
        </w:rPr>
        <w:t xml:space="preserve"> </w:t>
      </w:r>
      <w:proofErr w:type="gramStart"/>
      <w:r>
        <w:rPr>
          <w:sz w:val="18"/>
        </w:rPr>
        <w:t>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w:t>
      </w:r>
      <w:proofErr w:type="gramEnd"/>
      <w:r>
        <w:rPr>
          <w:sz w:val="18"/>
        </w:rPr>
        <w:t xml:space="preserve"> с каждой стороны.</w:t>
      </w:r>
    </w:p>
  </w:endnote>
  <w:endnote w:id="14">
    <w:p w:rsidR="004E60E2" w:rsidRPr="00353669" w:rsidRDefault="004E60E2" w:rsidP="00241F64">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w:t>
      </w:r>
      <w:proofErr w:type="spellStart"/>
      <w:r w:rsidRPr="00353669">
        <w:rPr>
          <w:sz w:val="18"/>
          <w:szCs w:val="18"/>
        </w:rPr>
        <w:t>СанПиН</w:t>
      </w:r>
      <w:proofErr w:type="spellEnd"/>
      <w:r w:rsidRPr="00353669">
        <w:rPr>
          <w:sz w:val="18"/>
          <w:szCs w:val="18"/>
        </w:rPr>
        <w:t xml:space="preserve"> 2.1.4.1110-02 «Зоны санитарной охраны источников водоснабжения и водопроводов питьевого назначения».</w:t>
      </w:r>
    </w:p>
  </w:endnote>
  <w:endnote w:id="15">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Санитарно-защитная полоса водоводов согласно подпункту 2.4.3 </w:t>
      </w:r>
      <w:proofErr w:type="spellStart"/>
      <w:r w:rsidRPr="00353669">
        <w:rPr>
          <w:sz w:val="18"/>
          <w:szCs w:val="18"/>
        </w:rPr>
        <w:t>СанПиН</w:t>
      </w:r>
      <w:proofErr w:type="spellEnd"/>
      <w:r w:rsidRPr="00353669">
        <w:rPr>
          <w:sz w:val="18"/>
          <w:szCs w:val="18"/>
        </w:rPr>
        <w:t xml:space="preserve">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353669">
          <w:rPr>
            <w:sz w:val="18"/>
            <w:szCs w:val="18"/>
          </w:rPr>
          <w:t>1000 мм</w:t>
        </w:r>
      </w:smartTag>
      <w:r w:rsidRPr="00353669">
        <w:rPr>
          <w:sz w:val="18"/>
          <w:szCs w:val="18"/>
        </w:rPr>
        <w:t xml:space="preserve"> принята по обе стороны от крайних линий водопровода </w:t>
      </w:r>
      <w:smartTag w:uri="urn:schemas-microsoft-com:office:smarttags" w:element="metricconverter">
        <w:smartTagPr>
          <w:attr w:name="ProductID" w:val="10 м"/>
        </w:smartTagPr>
        <w:r w:rsidRPr="00353669">
          <w:rPr>
            <w:sz w:val="18"/>
            <w:szCs w:val="18"/>
          </w:rPr>
          <w:t>10 м</w:t>
        </w:r>
      </w:smartTag>
      <w:r w:rsidRPr="00353669">
        <w:rPr>
          <w:sz w:val="18"/>
          <w:szCs w:val="18"/>
        </w:rPr>
        <w:t>.</w:t>
      </w:r>
    </w:p>
  </w:endnote>
  <w:endnote w:id="16">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13.2.1.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w:t>
      </w:r>
      <w:proofErr w:type="spellStart"/>
      <w:r w:rsidRPr="00353669">
        <w:rPr>
          <w:sz w:val="18"/>
          <w:szCs w:val="18"/>
        </w:rPr>
        <w:t>сброженных</w:t>
      </w:r>
      <w:proofErr w:type="spellEnd"/>
      <w:r w:rsidRPr="00353669">
        <w:rPr>
          <w:sz w:val="18"/>
          <w:szCs w:val="18"/>
        </w:rPr>
        <w:t xml:space="preserve">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353669">
          <w:rPr>
            <w:sz w:val="18"/>
            <w:szCs w:val="18"/>
          </w:rPr>
          <w:t>200 м</w:t>
        </w:r>
      </w:smartTag>
      <w:r w:rsidRPr="00353669">
        <w:rPr>
          <w:sz w:val="18"/>
          <w:szCs w:val="18"/>
        </w:rPr>
        <w:t>.</w:t>
      </w:r>
    </w:p>
  </w:endnote>
  <w:endnote w:id="17">
    <w:p w:rsidR="004E60E2" w:rsidRPr="00FF4B93" w:rsidRDefault="004E60E2" w:rsidP="00365558">
      <w:pPr>
        <w:pStyle w:val="ad"/>
        <w:jc w:val="both"/>
        <w:rPr>
          <w:sz w:val="18"/>
        </w:rPr>
      </w:pPr>
      <w:r w:rsidRPr="00FF4B93">
        <w:rPr>
          <w:rStyle w:val="afa"/>
          <w:rFonts w:eastAsia="Arial Unicode MS"/>
          <w:sz w:val="18"/>
        </w:rPr>
        <w:endnoteRef/>
      </w:r>
      <w:r w:rsidRPr="00FF4B93">
        <w:rPr>
          <w:sz w:val="18"/>
        </w:rPr>
        <w:t xml:space="preserve"> Согласно п. </w:t>
      </w:r>
      <w:r>
        <w:rPr>
          <w:sz w:val="18"/>
        </w:rPr>
        <w:t>13.5.1</w:t>
      </w:r>
      <w:r w:rsidRPr="00FF4B93">
        <w:rPr>
          <w:sz w:val="18"/>
        </w:rPr>
        <w:t xml:space="preserve"> </w:t>
      </w:r>
      <w:proofErr w:type="spellStart"/>
      <w:r w:rsidRPr="00FF4B93">
        <w:rPr>
          <w:sz w:val="18"/>
        </w:rPr>
        <w:t>СанПиН</w:t>
      </w:r>
      <w:proofErr w:type="spellEnd"/>
      <w:r w:rsidRPr="00FF4B93">
        <w:rPr>
          <w:sz w:val="18"/>
        </w:rPr>
        <w:t xml:space="preserve"> 2.2.1/2.1.1.1200-03 «Санитарно-защитные зоны и санитарная классификация предприятий, сооружений и иных объектов», </w:t>
      </w:r>
      <w:r>
        <w:rPr>
          <w:sz w:val="18"/>
        </w:rPr>
        <w:t>н</w:t>
      </w:r>
      <w:r w:rsidRPr="00C028E7">
        <w:rPr>
          <w:sz w:val="18"/>
        </w:rPr>
        <w:t>асосные станции</w:t>
      </w:r>
      <w:r>
        <w:rPr>
          <w:sz w:val="18"/>
        </w:rPr>
        <w:t xml:space="preserve"> имеют </w:t>
      </w:r>
      <w:r w:rsidRPr="00FF4B93">
        <w:rPr>
          <w:sz w:val="18"/>
        </w:rPr>
        <w:t xml:space="preserve">СЗЗ </w:t>
      </w:r>
      <w:r>
        <w:rPr>
          <w:sz w:val="18"/>
        </w:rPr>
        <w:t>50</w:t>
      </w:r>
      <w:r w:rsidRPr="00FF4B93">
        <w:rPr>
          <w:sz w:val="18"/>
        </w:rPr>
        <w:t xml:space="preserve"> м.</w:t>
      </w:r>
    </w:p>
  </w:endnote>
  <w:endnote w:id="18">
    <w:p w:rsidR="004E60E2" w:rsidRPr="00353669" w:rsidRDefault="004E60E2" w:rsidP="000E0FB9">
      <w:pPr>
        <w:pStyle w:val="ad"/>
        <w:jc w:val="both"/>
        <w:rPr>
          <w:sz w:val="18"/>
          <w:szCs w:val="18"/>
        </w:rPr>
      </w:pPr>
      <w:r w:rsidRPr="00353669">
        <w:rPr>
          <w:rStyle w:val="afa"/>
          <w:sz w:val="18"/>
          <w:szCs w:val="18"/>
        </w:rPr>
        <w:endnoteRef/>
      </w:r>
      <w:r w:rsidRPr="00353669">
        <w:rPr>
          <w:sz w:val="18"/>
          <w:szCs w:val="18"/>
        </w:rPr>
        <w:t xml:space="preserve"> Согласно п. 10.4.1. </w:t>
      </w:r>
      <w:proofErr w:type="spellStart"/>
      <w:r w:rsidRPr="00353669">
        <w:rPr>
          <w:sz w:val="18"/>
          <w:szCs w:val="18"/>
        </w:rPr>
        <w:t>СанПиН</w:t>
      </w:r>
      <w:proofErr w:type="spellEnd"/>
      <w:r w:rsidRPr="00353669">
        <w:rPr>
          <w:sz w:val="18"/>
          <w:szCs w:val="18"/>
        </w:rPr>
        <w:t xml:space="preserve"> 2.2.1/2.1.1.1200-03 «Санитарно-защитные зоны и санитарная классификация предприятий, сооружений и иных объектов», размер СЗЗ котельных до 200 Гкал/</w:t>
      </w:r>
      <w:proofErr w:type="gramStart"/>
      <w:r w:rsidRPr="00353669">
        <w:rPr>
          <w:sz w:val="18"/>
          <w:szCs w:val="18"/>
        </w:rPr>
        <w:t>ч</w:t>
      </w:r>
      <w:proofErr w:type="gramEnd"/>
      <w:r w:rsidRPr="00353669">
        <w:rPr>
          <w:sz w:val="18"/>
          <w:szCs w:val="18"/>
        </w:rPr>
        <w:t xml:space="preserve"> составляет 100 м.</w:t>
      </w:r>
    </w:p>
  </w:endnote>
  <w:endnote w:id="19">
    <w:p w:rsidR="004E60E2" w:rsidRPr="00353669" w:rsidRDefault="004E60E2" w:rsidP="003B690B">
      <w:pPr>
        <w:pStyle w:val="ad"/>
        <w:jc w:val="both"/>
        <w:rPr>
          <w:sz w:val="18"/>
          <w:szCs w:val="18"/>
        </w:rPr>
      </w:pPr>
      <w:r w:rsidRPr="00353669">
        <w:rPr>
          <w:rStyle w:val="afa"/>
          <w:rFonts w:eastAsia="Arial Unicode MS"/>
          <w:sz w:val="18"/>
          <w:szCs w:val="18"/>
        </w:rPr>
        <w:endnoteRef/>
      </w:r>
      <w:r w:rsidRPr="00353669">
        <w:rPr>
          <w:sz w:val="18"/>
          <w:szCs w:val="18"/>
        </w:rPr>
        <w:t xml:space="preserve"> </w:t>
      </w:r>
      <w:proofErr w:type="gramStart"/>
      <w:r w:rsidRPr="00353669">
        <w:rPr>
          <w:sz w:val="18"/>
          <w:szCs w:val="18"/>
        </w:rPr>
        <w:t xml:space="preserve">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353669">
          <w:rPr>
            <w:sz w:val="18"/>
            <w:szCs w:val="18"/>
          </w:rPr>
          <w:t>3 метров</w:t>
        </w:r>
      </w:smartTag>
      <w:r w:rsidRPr="00353669">
        <w:rPr>
          <w:sz w:val="18"/>
          <w:szCs w:val="18"/>
        </w:rPr>
        <w:t xml:space="preserve"> в каждую сторону, считая от края строительных конструкций тепловых сетей или от наружной поверхности изолированного теплопровода</w:t>
      </w:r>
      <w:proofErr w:type="gramEnd"/>
      <w:r w:rsidRPr="00353669">
        <w:rPr>
          <w:sz w:val="18"/>
          <w:szCs w:val="18"/>
        </w:rPr>
        <w:t xml:space="preserve"> </w:t>
      </w:r>
      <w:proofErr w:type="spellStart"/>
      <w:r w:rsidRPr="00353669">
        <w:rPr>
          <w:sz w:val="18"/>
          <w:szCs w:val="18"/>
        </w:rPr>
        <w:t>бесканальной</w:t>
      </w:r>
      <w:proofErr w:type="spellEnd"/>
      <w:r w:rsidRPr="00353669">
        <w:rPr>
          <w:sz w:val="18"/>
          <w:szCs w:val="18"/>
        </w:rPr>
        <w:t xml:space="preserve"> прокладки.</w:t>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MS Mincho"/>
    <w:panose1 w:val="00000000000000000000"/>
    <w:charset w:val="80"/>
    <w:family w:val="auto"/>
    <w:notTrueType/>
    <w:pitch w:val="default"/>
    <w:sig w:usb0="00000001" w:usb1="08070000" w:usb2="00000010" w:usb3="00000000" w:csb0="00020000" w:csb1="00000000"/>
  </w:font>
  <w:font w:name="OpenSymbol">
    <w:altName w:val="Segoe UI Symbol"/>
    <w:charset w:val="00"/>
    <w:family w:val="auto"/>
    <w:pitch w:val="variable"/>
    <w:sig w:usb0="800000AF" w:usb1="1001ECEA" w:usb2="00000000" w:usb3="00000000" w:csb0="00000001" w:csb1="00000000"/>
  </w:font>
  <w:font w:name="Andale Sans UI">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Calibri Light">
    <w:charset w:val="CC"/>
    <w:family w:val="swiss"/>
    <w:pitch w:val="variable"/>
    <w:sig w:usb0="E0002AFF" w:usb1="C000247B"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60E2" w:rsidRDefault="004E60E2" w:rsidP="004226DD">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1</w:t>
    </w:r>
    <w:r>
      <w:rPr>
        <w:rStyle w:val="af1"/>
      </w:rPr>
      <w:fldChar w:fldCharType="end"/>
    </w:r>
  </w:p>
  <w:p w:rsidR="004E60E2" w:rsidRDefault="004E60E2" w:rsidP="00A94491">
    <w:pPr>
      <w:pStyle w:val="af"/>
      <w:ind w:right="360"/>
    </w:pPr>
  </w:p>
  <w:p w:rsidR="004E60E2" w:rsidRDefault="004E60E2"/>
  <w:p w:rsidR="004E60E2" w:rsidRDefault="004E60E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35398"/>
      <w:docPartObj>
        <w:docPartGallery w:val="Page Numbers (Bottom of Page)"/>
        <w:docPartUnique/>
      </w:docPartObj>
    </w:sdtPr>
    <w:sdtContent>
      <w:p w:rsidR="004E60E2" w:rsidRDefault="004E60E2">
        <w:pPr>
          <w:pStyle w:val="af"/>
          <w:jc w:val="right"/>
        </w:pPr>
        <w:fldSimple w:instr=" PAGE   \* MERGEFORMAT ">
          <w:r w:rsidR="00277799">
            <w:rPr>
              <w:noProof/>
            </w:rPr>
            <w:t>3</w:t>
          </w:r>
        </w:fldSimple>
      </w:p>
    </w:sdtContent>
  </w:sdt>
  <w:p w:rsidR="004E60E2" w:rsidRDefault="004E60E2">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3D9E" w:rsidRDefault="00CB3D9E">
      <w:r>
        <w:separator/>
      </w:r>
    </w:p>
  </w:footnote>
  <w:footnote w:type="continuationSeparator" w:id="0">
    <w:p w:rsidR="00CB3D9E" w:rsidRDefault="00CB3D9E">
      <w:r>
        <w:continuationSeparator/>
      </w:r>
    </w:p>
  </w:footnote>
  <w:footnote w:id="1">
    <w:p w:rsidR="004E60E2" w:rsidRPr="0069499D" w:rsidRDefault="004E60E2" w:rsidP="00441086">
      <w:pPr>
        <w:pStyle w:val="afffffff6"/>
        <w:ind w:left="709"/>
        <w:jc w:val="both"/>
        <w:rPr>
          <w:sz w:val="18"/>
          <w:szCs w:val="18"/>
        </w:rPr>
      </w:pPr>
      <w:r w:rsidRPr="00782855">
        <w:rPr>
          <w:rStyle w:val="af8"/>
          <w:sz w:val="18"/>
          <w:szCs w:val="18"/>
        </w:rPr>
        <w:footnoteRef/>
      </w:r>
      <w:r w:rsidRPr="00782855">
        <w:rPr>
          <w:sz w:val="18"/>
          <w:szCs w:val="18"/>
        </w:rPr>
        <w:t xml:space="preserve"> </w:t>
      </w:r>
      <w:r>
        <w:rPr>
          <w:sz w:val="18"/>
          <w:szCs w:val="18"/>
        </w:rPr>
        <w:t xml:space="preserve">Постановление Правительства Камчатского края от </w:t>
      </w:r>
      <w:r w:rsidRPr="0069499D">
        <w:rPr>
          <w:sz w:val="18"/>
          <w:szCs w:val="18"/>
        </w:rPr>
        <w:t>01</w:t>
      </w:r>
      <w:r>
        <w:rPr>
          <w:sz w:val="18"/>
          <w:szCs w:val="18"/>
        </w:rPr>
        <w:t>.</w:t>
      </w:r>
      <w:r w:rsidRPr="0069499D">
        <w:rPr>
          <w:sz w:val="18"/>
          <w:szCs w:val="18"/>
        </w:rPr>
        <w:t>02</w:t>
      </w:r>
      <w:r>
        <w:rPr>
          <w:sz w:val="18"/>
          <w:szCs w:val="18"/>
        </w:rPr>
        <w:t>.</w:t>
      </w:r>
      <w:r w:rsidRPr="0069499D">
        <w:rPr>
          <w:sz w:val="18"/>
          <w:szCs w:val="18"/>
        </w:rPr>
        <w:t xml:space="preserve">2021 </w:t>
      </w:r>
      <w:r>
        <w:rPr>
          <w:sz w:val="18"/>
          <w:szCs w:val="18"/>
        </w:rPr>
        <w:t>№ 32-П.</w:t>
      </w:r>
    </w:p>
  </w:footnote>
  <w:footnote w:id="2">
    <w:p w:rsidR="004E60E2" w:rsidRPr="00D97B8C" w:rsidRDefault="004E60E2" w:rsidP="00441086">
      <w:pPr>
        <w:pStyle w:val="afffffff6"/>
        <w:tabs>
          <w:tab w:val="left" w:pos="142"/>
        </w:tabs>
        <w:ind w:left="567"/>
        <w:jc w:val="both"/>
        <w:rPr>
          <w:sz w:val="18"/>
          <w:szCs w:val="18"/>
        </w:rPr>
      </w:pPr>
      <w:r w:rsidRPr="00D97B8C">
        <w:rPr>
          <w:rStyle w:val="af8"/>
          <w:sz w:val="18"/>
          <w:szCs w:val="18"/>
        </w:rPr>
        <w:footnoteRef/>
      </w:r>
      <w:r w:rsidRPr="00D97B8C">
        <w:rPr>
          <w:sz w:val="18"/>
          <w:szCs w:val="18"/>
        </w:rPr>
        <w:t xml:space="preserve"> Данные о заработной плате – по </w:t>
      </w:r>
      <w:proofErr w:type="spellStart"/>
      <w:r>
        <w:rPr>
          <w:sz w:val="18"/>
          <w:szCs w:val="18"/>
        </w:rPr>
        <w:t>Карагинскому</w:t>
      </w:r>
      <w:proofErr w:type="spellEnd"/>
      <w:r w:rsidRPr="00D97B8C">
        <w:rPr>
          <w:sz w:val="18"/>
          <w:szCs w:val="18"/>
        </w:rPr>
        <w:t xml:space="preserve"> району в целом, о пенсии и прожиточном минимуме – </w:t>
      </w:r>
      <w:proofErr w:type="gramStart"/>
      <w:r w:rsidRPr="00D97B8C">
        <w:rPr>
          <w:sz w:val="18"/>
          <w:szCs w:val="18"/>
        </w:rPr>
        <w:t>по</w:t>
      </w:r>
      <w:proofErr w:type="gramEnd"/>
      <w:r w:rsidRPr="00D97B8C">
        <w:rPr>
          <w:sz w:val="18"/>
          <w:szCs w:val="18"/>
        </w:rPr>
        <w:t xml:space="preserve"> </w:t>
      </w:r>
      <w:proofErr w:type="gramStart"/>
      <w:r>
        <w:rPr>
          <w:sz w:val="18"/>
          <w:szCs w:val="18"/>
        </w:rPr>
        <w:t>Камчатском</w:t>
      </w:r>
      <w:proofErr w:type="gramEnd"/>
      <w:r w:rsidRPr="00D97B8C">
        <w:rPr>
          <w:sz w:val="18"/>
          <w:szCs w:val="18"/>
        </w:rPr>
        <w:t xml:space="preserve"> краю. Источник – Федеральная служба государственной статистики РФ.</w:t>
      </w:r>
    </w:p>
  </w:footnote>
  <w:footnote w:id="3">
    <w:p w:rsidR="004E60E2" w:rsidRPr="00AF67DC" w:rsidRDefault="004E60E2" w:rsidP="00CE698E">
      <w:pPr>
        <w:pStyle w:val="afffffff6"/>
        <w:ind w:firstLine="426"/>
        <w:rPr>
          <w:sz w:val="18"/>
          <w:szCs w:val="18"/>
        </w:rPr>
      </w:pPr>
      <w:r w:rsidRPr="00AF67DC">
        <w:rPr>
          <w:rStyle w:val="af8"/>
          <w:sz w:val="18"/>
          <w:szCs w:val="18"/>
        </w:rPr>
        <w:footnoteRef/>
      </w:r>
      <w:r w:rsidRPr="00AF67DC">
        <w:rPr>
          <w:sz w:val="18"/>
          <w:szCs w:val="18"/>
        </w:rPr>
        <w:t xml:space="preserve"> Потенциально опасные объекты</w:t>
      </w:r>
      <w:r>
        <w:rPr>
          <w:sz w:val="18"/>
          <w:szCs w:val="18"/>
        </w:rPr>
        <w:t>.</w:t>
      </w:r>
    </w:p>
  </w:footnote>
  <w:footnote w:id="4">
    <w:p w:rsidR="004E60E2" w:rsidRPr="00DC3635" w:rsidRDefault="004E60E2" w:rsidP="00CE698E">
      <w:pPr>
        <w:pStyle w:val="afffffff6"/>
        <w:ind w:left="567" w:firstLine="567"/>
        <w:jc w:val="both"/>
        <w:rPr>
          <w:sz w:val="18"/>
          <w:szCs w:val="18"/>
        </w:rPr>
      </w:pPr>
      <w:r w:rsidRPr="00DC3635">
        <w:rPr>
          <w:rStyle w:val="af8"/>
          <w:sz w:val="18"/>
          <w:szCs w:val="18"/>
        </w:rPr>
        <w:footnoteRef/>
      </w:r>
      <w:r w:rsidRPr="00DC3635">
        <w:rPr>
          <w:sz w:val="18"/>
          <w:szCs w:val="18"/>
        </w:rPr>
        <w:t xml:space="preserve"> Под законом поражения людей понимается зависимость вероятности поражения людей от интенсивности поражающего фактора.</w:t>
      </w:r>
    </w:p>
  </w:footnote>
  <w:footnote w:id="5">
    <w:p w:rsidR="004E60E2" w:rsidRPr="00FA5A89" w:rsidRDefault="004E60E2" w:rsidP="000E2EA1">
      <w:pPr>
        <w:pStyle w:val="afffffff6"/>
        <w:jc w:val="both"/>
        <w:rPr>
          <w:sz w:val="18"/>
          <w:szCs w:val="18"/>
        </w:rPr>
      </w:pPr>
      <w:r w:rsidRPr="00FA5A89">
        <w:rPr>
          <w:rStyle w:val="af8"/>
          <w:sz w:val="18"/>
          <w:szCs w:val="18"/>
        </w:rPr>
        <w:footnoteRef/>
      </w:r>
      <w:r w:rsidRPr="00FA5A89">
        <w:rPr>
          <w:sz w:val="18"/>
          <w:szCs w:val="18"/>
          <w:lang w:val="en-US"/>
        </w:rPr>
        <w:t xml:space="preserve"> </w:t>
      </w:r>
      <w:proofErr w:type="gramStart"/>
      <w:r w:rsidRPr="00FA5A89">
        <w:rPr>
          <w:sz w:val="18"/>
          <w:szCs w:val="18"/>
          <w:lang w:val="en-US"/>
        </w:rPr>
        <w:t xml:space="preserve">BLEVE — </w:t>
      </w:r>
      <w:r w:rsidRPr="00FA5A89">
        <w:rPr>
          <w:sz w:val="18"/>
          <w:szCs w:val="18"/>
        </w:rPr>
        <w:t>от</w:t>
      </w:r>
      <w:r w:rsidRPr="00FA5A89">
        <w:rPr>
          <w:sz w:val="18"/>
          <w:szCs w:val="18"/>
          <w:lang w:val="en-US"/>
        </w:rPr>
        <w:t xml:space="preserve"> </w:t>
      </w:r>
      <w:proofErr w:type="spellStart"/>
      <w:r w:rsidRPr="00FA5A89">
        <w:rPr>
          <w:sz w:val="18"/>
          <w:szCs w:val="18"/>
        </w:rPr>
        <w:t>англ</w:t>
      </w:r>
      <w:proofErr w:type="spellEnd"/>
      <w:r w:rsidRPr="00FA5A89">
        <w:rPr>
          <w:sz w:val="18"/>
          <w:szCs w:val="18"/>
          <w:lang w:val="en-US"/>
        </w:rPr>
        <w:t>.</w:t>
      </w:r>
      <w:proofErr w:type="gramEnd"/>
      <w:r w:rsidRPr="00FA5A89">
        <w:rPr>
          <w:sz w:val="18"/>
          <w:szCs w:val="18"/>
          <w:lang w:val="en-US"/>
        </w:rPr>
        <w:t xml:space="preserve"> </w:t>
      </w:r>
      <w:proofErr w:type="gramStart"/>
      <w:r w:rsidRPr="00FA5A89">
        <w:rPr>
          <w:sz w:val="18"/>
          <w:szCs w:val="18"/>
          <w:lang w:val="en-US"/>
        </w:rPr>
        <w:t xml:space="preserve">Boiling liquid expanding </w:t>
      </w:r>
      <w:proofErr w:type="spellStart"/>
      <w:r w:rsidRPr="00FA5A89">
        <w:rPr>
          <w:sz w:val="18"/>
          <w:szCs w:val="18"/>
          <w:lang w:val="en-US"/>
        </w:rPr>
        <w:t>vapour</w:t>
      </w:r>
      <w:proofErr w:type="spellEnd"/>
      <w:r w:rsidRPr="00FA5A89">
        <w:rPr>
          <w:sz w:val="18"/>
          <w:szCs w:val="18"/>
          <w:lang w:val="en-US"/>
        </w:rPr>
        <w:t xml:space="preserve"> explosion.</w:t>
      </w:r>
      <w:proofErr w:type="gramEnd"/>
      <w:r w:rsidRPr="00FA5A89">
        <w:rPr>
          <w:sz w:val="18"/>
          <w:szCs w:val="18"/>
          <w:lang w:val="en-US"/>
        </w:rPr>
        <w:t xml:space="preserve"> </w:t>
      </w:r>
      <w:r w:rsidRPr="00FA5A89">
        <w:rPr>
          <w:sz w:val="18"/>
          <w:szCs w:val="18"/>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6">
    <w:p w:rsidR="004E60E2" w:rsidRPr="00F04326" w:rsidRDefault="004E60E2" w:rsidP="003B7F39">
      <w:pPr>
        <w:spacing w:after="0" w:line="240" w:lineRule="auto"/>
        <w:ind w:left="567"/>
        <w:jc w:val="both"/>
        <w:rPr>
          <w:rFonts w:ascii="Times New Roman" w:hAnsi="Times New Roman"/>
          <w:sz w:val="18"/>
          <w:szCs w:val="18"/>
        </w:rPr>
      </w:pPr>
      <w:r w:rsidRPr="00F04326">
        <w:rPr>
          <w:rStyle w:val="af8"/>
          <w:rFonts w:ascii="Times New Roman" w:hAnsi="Times New Roman"/>
          <w:sz w:val="18"/>
          <w:szCs w:val="18"/>
        </w:rPr>
        <w:footnoteRef/>
      </w:r>
      <w:r w:rsidRPr="00F04326">
        <w:rPr>
          <w:rFonts w:ascii="Times New Roman" w:hAnsi="Times New Roman"/>
          <w:sz w:val="18"/>
          <w:szCs w:val="18"/>
        </w:rPr>
        <w:t xml:space="preserve"> Предположительная численность населения Российской Федерации до 203</w:t>
      </w:r>
      <w:r>
        <w:rPr>
          <w:rFonts w:ascii="Times New Roman" w:hAnsi="Times New Roman"/>
          <w:sz w:val="18"/>
          <w:szCs w:val="18"/>
        </w:rPr>
        <w:t>6</w:t>
      </w:r>
      <w:r w:rsidRPr="00F04326">
        <w:rPr>
          <w:rFonts w:ascii="Times New Roman" w:hAnsi="Times New Roman"/>
          <w:sz w:val="18"/>
          <w:szCs w:val="18"/>
        </w:rPr>
        <w:t xml:space="preserve"> года. Электронный документ. Режим доступа: https://rosstat.gov.ru/folder/313/document/72529.</w:t>
      </w:r>
    </w:p>
    <w:p w:rsidR="004E60E2" w:rsidRDefault="004E60E2" w:rsidP="003B7F39">
      <w:pPr>
        <w:pStyle w:val="afffffff6"/>
        <w:ind w:left="567"/>
      </w:pPr>
    </w:p>
  </w:footnote>
  <w:footnote w:id="7">
    <w:p w:rsidR="004E60E2" w:rsidRPr="00A62B98" w:rsidRDefault="004E60E2"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Pr>
          <w:sz w:val="18"/>
          <w:szCs w:val="18"/>
        </w:rPr>
        <w:t>р</w:t>
      </w:r>
      <w:r w:rsidRPr="009A6453">
        <w:rPr>
          <w:sz w:val="18"/>
          <w:szCs w:val="18"/>
        </w:rPr>
        <w:t>аспоряжени</w:t>
      </w:r>
      <w:r>
        <w:rPr>
          <w:sz w:val="18"/>
          <w:szCs w:val="18"/>
        </w:rPr>
        <w:t>ем</w:t>
      </w:r>
      <w:r w:rsidRPr="009A6453">
        <w:rPr>
          <w:sz w:val="18"/>
          <w:szCs w:val="18"/>
        </w:rPr>
        <w:t xml:space="preserve"> Правительства</w:t>
      </w:r>
      <w:r>
        <w:rPr>
          <w:sz w:val="18"/>
          <w:szCs w:val="18"/>
        </w:rPr>
        <w:t xml:space="preserve"> </w:t>
      </w:r>
      <w:r w:rsidRPr="009A6453">
        <w:rPr>
          <w:sz w:val="18"/>
          <w:szCs w:val="18"/>
        </w:rPr>
        <w:t>Камчатского края</w:t>
      </w:r>
      <w:r>
        <w:rPr>
          <w:sz w:val="18"/>
          <w:szCs w:val="18"/>
        </w:rPr>
        <w:t xml:space="preserve"> </w:t>
      </w:r>
      <w:r w:rsidRPr="009A6453">
        <w:rPr>
          <w:sz w:val="18"/>
          <w:szCs w:val="18"/>
        </w:rPr>
        <w:t>от 02.02.2011 № 45-РП «Об утверждении Стратегии развития торговли Камчатского края на период до 2025 года»</w:t>
      </w:r>
      <w:r w:rsidRPr="00A62B98">
        <w:rPr>
          <w:sz w:val="18"/>
          <w:szCs w:val="18"/>
        </w:rPr>
        <w:t>.</w:t>
      </w:r>
    </w:p>
  </w:footnote>
  <w:footnote w:id="8">
    <w:p w:rsidR="004E60E2" w:rsidRPr="00A62B98" w:rsidRDefault="004E60E2"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sidRPr="001E7B78">
        <w:rPr>
          <w:sz w:val="18"/>
          <w:szCs w:val="18"/>
        </w:rPr>
        <w:t>Норматив</w:t>
      </w:r>
      <w:r>
        <w:rPr>
          <w:sz w:val="18"/>
          <w:szCs w:val="18"/>
        </w:rPr>
        <w:t>ами</w:t>
      </w:r>
      <w:r w:rsidRPr="001E7B78">
        <w:rPr>
          <w:sz w:val="18"/>
          <w:szCs w:val="18"/>
        </w:rPr>
        <w:t xml:space="preserve"> градостроительного проектирования </w:t>
      </w:r>
      <w:r>
        <w:rPr>
          <w:sz w:val="18"/>
          <w:szCs w:val="18"/>
        </w:rPr>
        <w:t>Камчатского</w:t>
      </w:r>
      <w:r w:rsidRPr="001E7B78">
        <w:rPr>
          <w:sz w:val="18"/>
          <w:szCs w:val="18"/>
        </w:rPr>
        <w:t xml:space="preserve"> края, утверждённые </w:t>
      </w:r>
      <w:r>
        <w:rPr>
          <w:sz w:val="18"/>
          <w:szCs w:val="18"/>
        </w:rPr>
        <w:t>п</w:t>
      </w:r>
      <w:r w:rsidRPr="009A6453">
        <w:rPr>
          <w:sz w:val="18"/>
          <w:szCs w:val="18"/>
        </w:rPr>
        <w:t>остановление</w:t>
      </w:r>
      <w:r>
        <w:rPr>
          <w:sz w:val="18"/>
          <w:szCs w:val="18"/>
        </w:rPr>
        <w:t xml:space="preserve">м </w:t>
      </w:r>
      <w:r w:rsidRPr="009A6453">
        <w:rPr>
          <w:sz w:val="18"/>
          <w:szCs w:val="18"/>
        </w:rPr>
        <w:t>Правительства Камчатского края от 29.12.2015 № 503-П «Об утверждении региональных нормативов градостроительного проектирования Камчатского края»</w:t>
      </w:r>
      <w:r w:rsidRPr="00A62B98">
        <w:rPr>
          <w:sz w:val="18"/>
          <w:szCs w:val="18"/>
        </w:rPr>
        <w:t>.</w:t>
      </w:r>
    </w:p>
  </w:footnote>
  <w:footnote w:id="9">
    <w:p w:rsidR="004E60E2" w:rsidRPr="00AD5610" w:rsidRDefault="004E60E2" w:rsidP="00895747">
      <w:pPr>
        <w:pStyle w:val="afffffff6"/>
        <w:jc w:val="both"/>
        <w:rPr>
          <w:sz w:val="18"/>
          <w:szCs w:val="18"/>
        </w:rPr>
      </w:pPr>
      <w:r w:rsidRPr="00AD5610">
        <w:rPr>
          <w:rStyle w:val="af8"/>
          <w:sz w:val="18"/>
          <w:szCs w:val="18"/>
        </w:rPr>
        <w:footnoteRef/>
      </w:r>
      <w:r w:rsidRPr="00AD5610">
        <w:rPr>
          <w:sz w:val="18"/>
          <w:szCs w:val="18"/>
        </w:rPr>
        <w:t xml:space="preserve"> Согласно СП 42.13330.2016 «Градостроительство. Планировка и застройка городских и сельских поселений». Актуализированная редакция </w:t>
      </w:r>
      <w:proofErr w:type="spellStart"/>
      <w:r w:rsidRPr="00AD5610">
        <w:rPr>
          <w:sz w:val="18"/>
          <w:szCs w:val="18"/>
        </w:rPr>
        <w:t>СНиП</w:t>
      </w:r>
      <w:proofErr w:type="spellEnd"/>
      <w:r w:rsidRPr="00AD5610">
        <w:rPr>
          <w:sz w:val="18"/>
          <w:szCs w:val="18"/>
        </w:rPr>
        <w:t xml:space="preserve"> 2.07.01-89* (утв. приказом Министерства строительства и жилищно-коммунального хозяйства РФ от 30.12.2016 № 1034/</w:t>
      </w:r>
      <w:proofErr w:type="spellStart"/>
      <w:proofErr w:type="gramStart"/>
      <w:r w:rsidRPr="00AD5610">
        <w:rPr>
          <w:sz w:val="18"/>
          <w:szCs w:val="18"/>
        </w:rPr>
        <w:t>пр</w:t>
      </w:r>
      <w:proofErr w:type="spellEnd"/>
      <w:proofErr w:type="gramEnd"/>
      <w:r w:rsidRPr="00AD5610">
        <w:rPr>
          <w:sz w:val="18"/>
          <w:szCs w:val="18"/>
        </w:rPr>
        <w:t>).</w:t>
      </w:r>
    </w:p>
  </w:footnote>
  <w:footnote w:id="10">
    <w:p w:rsidR="004E60E2" w:rsidRPr="0074047C" w:rsidRDefault="004E60E2" w:rsidP="009346F1">
      <w:pPr>
        <w:pStyle w:val="afffffff6"/>
        <w:ind w:left="567"/>
        <w:jc w:val="both"/>
        <w:rPr>
          <w:sz w:val="18"/>
          <w:szCs w:val="18"/>
        </w:rPr>
      </w:pPr>
      <w:r w:rsidRPr="0074047C">
        <w:rPr>
          <w:rStyle w:val="af8"/>
          <w:sz w:val="18"/>
          <w:szCs w:val="18"/>
        </w:rPr>
        <w:footnoteRef/>
      </w:r>
      <w:r w:rsidRPr="0074047C">
        <w:rPr>
          <w:sz w:val="18"/>
          <w:szCs w:val="18"/>
        </w:rPr>
        <w:t xml:space="preserve"> Телевидение по протоколу интернета (англ. </w:t>
      </w:r>
      <w:proofErr w:type="spellStart"/>
      <w:r w:rsidRPr="0074047C">
        <w:rPr>
          <w:sz w:val="18"/>
          <w:szCs w:val="18"/>
        </w:rPr>
        <w:t>Internet</w:t>
      </w:r>
      <w:proofErr w:type="spellEnd"/>
      <w:r w:rsidRPr="0074047C">
        <w:rPr>
          <w:sz w:val="18"/>
          <w:szCs w:val="18"/>
        </w:rPr>
        <w:t xml:space="preserve"> </w:t>
      </w:r>
      <w:proofErr w:type="spellStart"/>
      <w:r w:rsidRPr="0074047C">
        <w:rPr>
          <w:sz w:val="18"/>
          <w:szCs w:val="18"/>
        </w:rPr>
        <w:t>Protocol</w:t>
      </w:r>
      <w:proofErr w:type="spellEnd"/>
      <w:r w:rsidRPr="0074047C">
        <w:rPr>
          <w:sz w:val="18"/>
          <w:szCs w:val="18"/>
        </w:rPr>
        <w:t xml:space="preserve"> </w:t>
      </w:r>
      <w:proofErr w:type="spellStart"/>
      <w:r w:rsidRPr="0074047C">
        <w:rPr>
          <w:sz w:val="18"/>
          <w:szCs w:val="18"/>
        </w:rPr>
        <w:t>Television</w:t>
      </w:r>
      <w:proofErr w:type="spellEnd"/>
      <w:r w:rsidRPr="0074047C">
        <w:rPr>
          <w:sz w:val="18"/>
          <w:szCs w:val="18"/>
        </w:rPr>
        <w:t>) (IP-TV, IP-телевидение) - технология цифрового телевидения в сетях передачи данных по протоколу IP, новое поколение телевидения.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60E2" w:rsidRDefault="004E60E2">
    <w:pPr>
      <w:pStyle w:val="ab"/>
      <w:jc w:val="center"/>
    </w:pPr>
  </w:p>
  <w:p w:rsidR="004E60E2" w:rsidRDefault="004E60E2">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60E2" w:rsidRDefault="004E60E2">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60E2" w:rsidRDefault="004E60E2">
    <w:pPr>
      <w:pStyle w:val="ab"/>
      <w:jc w:val="center"/>
    </w:pPr>
    <w:fldSimple w:instr="PAGE   \* MERGEFORMAT">
      <w:r>
        <w:rPr>
          <w:noProof/>
        </w:rPr>
        <w:t>2</w:t>
      </w:r>
    </w:fldSimple>
  </w:p>
  <w:p w:rsidR="004E60E2" w:rsidRDefault="004E60E2">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1">
    <w:nsid w:val="00000002"/>
    <w:multiLevelType w:val="singleLevel"/>
    <w:tmpl w:val="00000002"/>
    <w:name w:val="WW8Num2"/>
    <w:lvl w:ilvl="0">
      <w:start w:val="334"/>
      <w:numFmt w:val="decimal"/>
      <w:lvlText w:val="%1."/>
      <w:lvlJc w:val="left"/>
      <w:pPr>
        <w:tabs>
          <w:tab w:val="num" w:pos="540"/>
        </w:tabs>
        <w:ind w:left="540" w:hanging="360"/>
      </w:pPr>
    </w:lvl>
  </w:abstractNum>
  <w:abstractNum w:abstractNumId="2">
    <w:nsid w:val="00000003"/>
    <w:multiLevelType w:val="singleLevel"/>
    <w:tmpl w:val="07E67446"/>
    <w:name w:val="WW8Num3"/>
    <w:lvl w:ilvl="0">
      <w:start w:val="1"/>
      <w:numFmt w:val="decimal"/>
      <w:lvlText w:val="%1."/>
      <w:lvlJc w:val="left"/>
      <w:pPr>
        <w:tabs>
          <w:tab w:val="num" w:pos="397"/>
        </w:tabs>
        <w:ind w:left="284" w:hanging="284"/>
      </w:pPr>
      <w:rPr>
        <w:b w:val="0"/>
      </w:rPr>
    </w:lvl>
  </w:abstractNum>
  <w:abstractNum w:abstractNumId="3">
    <w:nsid w:val="00000004"/>
    <w:multiLevelType w:val="multilevel"/>
    <w:tmpl w:val="00000004"/>
    <w:lvl w:ilvl="0">
      <w:start w:val="1"/>
      <w:numFmt w:val="decimal"/>
      <w:lvlText w:val="%1."/>
      <w:lvlJc w:val="left"/>
      <w:pPr>
        <w:tabs>
          <w:tab w:val="num" w:pos="0"/>
        </w:tabs>
        <w:ind w:left="502" w:hanging="360"/>
      </w:pPr>
    </w:lvl>
    <w:lvl w:ilvl="1">
      <w:start w:val="1"/>
      <w:numFmt w:val="lowerLetter"/>
      <w:lvlText w:val="%2."/>
      <w:lvlJc w:val="left"/>
      <w:pPr>
        <w:tabs>
          <w:tab w:val="num" w:pos="0"/>
        </w:tabs>
        <w:ind w:left="1222" w:hanging="360"/>
      </w:pPr>
    </w:lvl>
    <w:lvl w:ilvl="2">
      <w:start w:val="1"/>
      <w:numFmt w:val="lowerRoman"/>
      <w:lvlText w:val="%3."/>
      <w:lvlJc w:val="right"/>
      <w:pPr>
        <w:tabs>
          <w:tab w:val="num" w:pos="0"/>
        </w:tabs>
        <w:ind w:left="1942" w:hanging="180"/>
      </w:p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4">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5">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6">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7">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8">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9">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1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1">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2">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3">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4">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5">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6">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7">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8">
    <w:nsid w:val="013C7F47"/>
    <w:multiLevelType w:val="singleLevel"/>
    <w:tmpl w:val="0419000F"/>
    <w:styleLink w:val="1111111175"/>
    <w:lvl w:ilvl="0">
      <w:start w:val="1"/>
      <w:numFmt w:val="decimal"/>
      <w:lvlText w:val="%1."/>
      <w:lvlJc w:val="left"/>
      <w:pPr>
        <w:tabs>
          <w:tab w:val="num" w:pos="360"/>
        </w:tabs>
        <w:ind w:left="360" w:hanging="360"/>
      </w:pPr>
    </w:lvl>
  </w:abstractNum>
  <w:abstractNum w:abstractNumId="19">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02A0670D"/>
    <w:multiLevelType w:val="hybridMultilevel"/>
    <w:tmpl w:val="7B640FBC"/>
    <w:styleLink w:val="1103"/>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
    <w:nsid w:val="05814BCF"/>
    <w:multiLevelType w:val="multilevel"/>
    <w:tmpl w:val="0419001D"/>
    <w:styleLink w:val="11111121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064660C5"/>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07D77A32"/>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93F76A3"/>
    <w:multiLevelType w:val="hybridMultilevel"/>
    <w:tmpl w:val="685E4AFC"/>
    <w:styleLink w:val="11111111113"/>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8">
    <w:nsid w:val="09BB757A"/>
    <w:multiLevelType w:val="multilevel"/>
    <w:tmpl w:val="0419001F"/>
    <w:styleLink w:val="312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0FDE6DC3"/>
    <w:multiLevelType w:val="hybridMultilevel"/>
    <w:tmpl w:val="147ADDF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3">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35">
    <w:nsid w:val="14315ABC"/>
    <w:multiLevelType w:val="hybridMultilevel"/>
    <w:tmpl w:val="4F40E324"/>
    <w:lvl w:ilvl="0" w:tplc="D0C6B1FA">
      <w:start w:val="1"/>
      <w:numFmt w:val="bullet"/>
      <w:lvlText w:val="–"/>
      <w:lvlJc w:val="left"/>
      <w:pPr>
        <w:ind w:left="1429" w:hanging="360"/>
      </w:pPr>
      <w:rPr>
        <w:rFonts w:ascii="Times New Roman" w:eastAsia="Times New Roman" w:hAnsi="Times New Roman"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189A795C"/>
    <w:multiLevelType w:val="multilevel"/>
    <w:tmpl w:val="3A0A111E"/>
    <w:styleLink w:val="11111111731211"/>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8">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19435A39"/>
    <w:multiLevelType w:val="hybridMultilevel"/>
    <w:tmpl w:val="1216299A"/>
    <w:lvl w:ilvl="0" w:tplc="34F024B0">
      <w:start w:val="1"/>
      <w:numFmt w:val="bullet"/>
      <w:lvlText w:val="–"/>
      <w:lvlJc w:val="left"/>
      <w:pPr>
        <w:ind w:left="823" w:hanging="360"/>
      </w:pPr>
      <w:rPr>
        <w:rFonts w:ascii="Cambria" w:hAnsi="Cambria" w:hint="default"/>
      </w:rPr>
    </w:lvl>
    <w:lvl w:ilvl="1" w:tplc="04190003" w:tentative="1">
      <w:start w:val="1"/>
      <w:numFmt w:val="bullet"/>
      <w:lvlText w:val="o"/>
      <w:lvlJc w:val="left"/>
      <w:pPr>
        <w:ind w:left="1543" w:hanging="360"/>
      </w:pPr>
      <w:rPr>
        <w:rFonts w:ascii="Courier New" w:hAnsi="Courier New" w:cs="Courier New" w:hint="default"/>
      </w:rPr>
    </w:lvl>
    <w:lvl w:ilvl="2" w:tplc="04190005" w:tentative="1">
      <w:start w:val="1"/>
      <w:numFmt w:val="bullet"/>
      <w:lvlText w:val=""/>
      <w:lvlJc w:val="left"/>
      <w:pPr>
        <w:ind w:left="2263" w:hanging="360"/>
      </w:pPr>
      <w:rPr>
        <w:rFonts w:ascii="Wingdings" w:hAnsi="Wingdings" w:hint="default"/>
      </w:rPr>
    </w:lvl>
    <w:lvl w:ilvl="3" w:tplc="04190001" w:tentative="1">
      <w:start w:val="1"/>
      <w:numFmt w:val="bullet"/>
      <w:lvlText w:val=""/>
      <w:lvlJc w:val="left"/>
      <w:pPr>
        <w:ind w:left="2983" w:hanging="360"/>
      </w:pPr>
      <w:rPr>
        <w:rFonts w:ascii="Symbol" w:hAnsi="Symbol" w:hint="default"/>
      </w:rPr>
    </w:lvl>
    <w:lvl w:ilvl="4" w:tplc="04190003" w:tentative="1">
      <w:start w:val="1"/>
      <w:numFmt w:val="bullet"/>
      <w:lvlText w:val="o"/>
      <w:lvlJc w:val="left"/>
      <w:pPr>
        <w:ind w:left="3703" w:hanging="360"/>
      </w:pPr>
      <w:rPr>
        <w:rFonts w:ascii="Courier New" w:hAnsi="Courier New" w:cs="Courier New" w:hint="default"/>
      </w:rPr>
    </w:lvl>
    <w:lvl w:ilvl="5" w:tplc="04190005" w:tentative="1">
      <w:start w:val="1"/>
      <w:numFmt w:val="bullet"/>
      <w:lvlText w:val=""/>
      <w:lvlJc w:val="left"/>
      <w:pPr>
        <w:ind w:left="4423" w:hanging="360"/>
      </w:pPr>
      <w:rPr>
        <w:rFonts w:ascii="Wingdings" w:hAnsi="Wingdings" w:hint="default"/>
      </w:rPr>
    </w:lvl>
    <w:lvl w:ilvl="6" w:tplc="04190001" w:tentative="1">
      <w:start w:val="1"/>
      <w:numFmt w:val="bullet"/>
      <w:lvlText w:val=""/>
      <w:lvlJc w:val="left"/>
      <w:pPr>
        <w:ind w:left="5143" w:hanging="360"/>
      </w:pPr>
      <w:rPr>
        <w:rFonts w:ascii="Symbol" w:hAnsi="Symbol" w:hint="default"/>
      </w:rPr>
    </w:lvl>
    <w:lvl w:ilvl="7" w:tplc="04190003" w:tentative="1">
      <w:start w:val="1"/>
      <w:numFmt w:val="bullet"/>
      <w:lvlText w:val="o"/>
      <w:lvlJc w:val="left"/>
      <w:pPr>
        <w:ind w:left="5863" w:hanging="360"/>
      </w:pPr>
      <w:rPr>
        <w:rFonts w:ascii="Courier New" w:hAnsi="Courier New" w:cs="Courier New" w:hint="default"/>
      </w:rPr>
    </w:lvl>
    <w:lvl w:ilvl="8" w:tplc="04190005" w:tentative="1">
      <w:start w:val="1"/>
      <w:numFmt w:val="bullet"/>
      <w:lvlText w:val=""/>
      <w:lvlJc w:val="left"/>
      <w:pPr>
        <w:ind w:left="6583" w:hanging="360"/>
      </w:pPr>
      <w:rPr>
        <w:rFonts w:ascii="Wingdings" w:hAnsi="Wingdings" w:hint="default"/>
      </w:rPr>
    </w:lvl>
  </w:abstractNum>
  <w:abstractNum w:abstractNumId="40">
    <w:nsid w:val="19632050"/>
    <w:multiLevelType w:val="hybridMultilevel"/>
    <w:tmpl w:val="A274EBA2"/>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1C0B7994"/>
    <w:multiLevelType w:val="multilevel"/>
    <w:tmpl w:val="04190023"/>
    <w:styleLink w:val="1ai2181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nsid w:val="1D516B57"/>
    <w:multiLevelType w:val="hybridMultilevel"/>
    <w:tmpl w:val="53D0D798"/>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E81795C"/>
    <w:multiLevelType w:val="hybridMultilevel"/>
    <w:tmpl w:val="456EF3DA"/>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01F06E4"/>
    <w:multiLevelType w:val="hybridMultilevel"/>
    <w:tmpl w:val="2E8E4438"/>
    <w:styleLink w:val="111111117313"/>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23E13426"/>
    <w:multiLevelType w:val="hybridMultilevel"/>
    <w:tmpl w:val="A0485AB8"/>
    <w:styleLink w:val="1ai2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6">
    <w:nsid w:val="24C84362"/>
    <w:multiLevelType w:val="hybridMultilevel"/>
    <w:tmpl w:val="721AD2E4"/>
    <w:lvl w:ilvl="0" w:tplc="433A99A6">
      <w:start w:val="1"/>
      <w:numFmt w:val="bullet"/>
      <w:lvlText w:val="•"/>
      <w:lvlJc w:val="left"/>
      <w:pPr>
        <w:ind w:left="1429" w:hanging="360"/>
      </w:pPr>
      <w:rPr>
        <w:rFonts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25F5650B"/>
    <w:multiLevelType w:val="hybridMultilevel"/>
    <w:tmpl w:val="19BE08E8"/>
    <w:styleLink w:val="1ai110282"/>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27355B1B"/>
    <w:multiLevelType w:val="multilevel"/>
    <w:tmpl w:val="0419001D"/>
    <w:styleLink w:val="1111113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0">
    <w:nsid w:val="2A610BDC"/>
    <w:multiLevelType w:val="multilevel"/>
    <w:tmpl w:val="CB644FAA"/>
    <w:styleLink w:val="111111117317"/>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2D822288"/>
    <w:multiLevelType w:val="hybridMultilevel"/>
    <w:tmpl w:val="7AB27C62"/>
    <w:styleLink w:val="1ai"/>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4">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5B81EE6"/>
    <w:multiLevelType w:val="hybridMultilevel"/>
    <w:tmpl w:val="7264CC4E"/>
    <w:styleLink w:val="11111121113"/>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73D5848"/>
    <w:multiLevelType w:val="hybridMultilevel"/>
    <w:tmpl w:val="44F245DC"/>
    <w:styleLink w:val="1ai193"/>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nsid w:val="38345307"/>
    <w:multiLevelType w:val="multilevel"/>
    <w:tmpl w:val="738AD8E8"/>
    <w:styleLink w:val="111111117311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9">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0">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nsid w:val="3D1C2EA7"/>
    <w:multiLevelType w:val="hybridMultilevel"/>
    <w:tmpl w:val="E3549766"/>
    <w:styleLink w:val="1ai1181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3">
    <w:nsid w:val="3FA9660D"/>
    <w:multiLevelType w:val="hybridMultilevel"/>
    <w:tmpl w:val="84345D86"/>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4">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41E9532F"/>
    <w:multiLevelType w:val="hybridMultilevel"/>
    <w:tmpl w:val="111A67F2"/>
    <w:styleLink w:val="21812"/>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66">
    <w:nsid w:val="42376CD6"/>
    <w:multiLevelType w:val="hybridMultilevel"/>
    <w:tmpl w:val="288850D4"/>
    <w:styleLink w:val="118121"/>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67">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8">
    <w:nsid w:val="45D949F2"/>
    <w:multiLevelType w:val="multilevel"/>
    <w:tmpl w:val="1D90919E"/>
    <w:lvl w:ilvl="0">
      <w:start w:val="1"/>
      <w:numFmt w:val="decimal"/>
      <w:pStyle w:val="1"/>
      <w:lvlText w:val="%1."/>
      <w:lvlJc w:val="left"/>
      <w:pPr>
        <w:ind w:left="567" w:hanging="360"/>
      </w:pPr>
      <w:rPr>
        <w:rFonts w:hint="default"/>
      </w:rPr>
    </w:lvl>
    <w:lvl w:ilvl="1">
      <w:start w:val="1"/>
      <w:numFmt w:val="decimal"/>
      <w:pStyle w:val="2"/>
      <w:isLgl/>
      <w:lvlText w:val="%1.%2."/>
      <w:lvlJc w:val="left"/>
      <w:pPr>
        <w:ind w:left="780" w:hanging="420"/>
      </w:pPr>
      <w:rPr>
        <w:rFonts w:hint="default"/>
      </w:rPr>
    </w:lvl>
    <w:lvl w:ilvl="2">
      <w:start w:val="1"/>
      <w:numFmt w:val="decimal"/>
      <w:pStyle w:val="3"/>
      <w:isLgl/>
      <w:lvlText w:val="%1.%2.%3"/>
      <w:lvlJc w:val="left"/>
      <w:pPr>
        <w:ind w:left="1233" w:hanging="720"/>
      </w:pPr>
      <w:rPr>
        <w:rFonts w:hint="default"/>
      </w:rPr>
    </w:lvl>
    <w:lvl w:ilvl="3">
      <w:start w:val="1"/>
      <w:numFmt w:val="decimal"/>
      <w:pStyle w:val="4"/>
      <w:isLgl/>
      <w:lvlText w:val="%1.%2.%3.%4"/>
      <w:lvlJc w:val="left"/>
      <w:pPr>
        <w:ind w:left="1386" w:hanging="720"/>
      </w:pPr>
      <w:rPr>
        <w:rFonts w:hint="default"/>
      </w:rPr>
    </w:lvl>
    <w:lvl w:ilvl="4">
      <w:start w:val="1"/>
      <w:numFmt w:val="decimal"/>
      <w:pStyle w:val="5"/>
      <w:isLgl/>
      <w:lvlText w:val="%1.%2.%3.%4.%5"/>
      <w:lvlJc w:val="left"/>
      <w:pPr>
        <w:ind w:left="1899" w:hanging="1080"/>
      </w:pPr>
      <w:rPr>
        <w:rFonts w:hint="default"/>
      </w:rPr>
    </w:lvl>
    <w:lvl w:ilvl="5">
      <w:start w:val="1"/>
      <w:numFmt w:val="decimal"/>
      <w:pStyle w:val="6"/>
      <w:isLgl/>
      <w:lvlText w:val="%1.%2.%3.%4.%5.%6"/>
      <w:lvlJc w:val="left"/>
      <w:pPr>
        <w:ind w:left="2052" w:hanging="1080"/>
      </w:pPr>
      <w:rPr>
        <w:rFonts w:hint="default"/>
      </w:rPr>
    </w:lvl>
    <w:lvl w:ilvl="6">
      <w:start w:val="1"/>
      <w:numFmt w:val="decimal"/>
      <w:pStyle w:val="7"/>
      <w:isLgl/>
      <w:lvlText w:val="%1.%2.%3.%4.%5.%6.%7"/>
      <w:lvlJc w:val="left"/>
      <w:pPr>
        <w:ind w:left="2565" w:hanging="1440"/>
      </w:pPr>
      <w:rPr>
        <w:rFonts w:hint="default"/>
      </w:rPr>
    </w:lvl>
    <w:lvl w:ilvl="7">
      <w:start w:val="1"/>
      <w:numFmt w:val="decimal"/>
      <w:pStyle w:val="8"/>
      <w:isLgl/>
      <w:lvlText w:val="%1.%2.%3.%4.%5.%6.%7.%8"/>
      <w:lvlJc w:val="left"/>
      <w:pPr>
        <w:ind w:left="2718" w:hanging="1440"/>
      </w:pPr>
      <w:rPr>
        <w:rFonts w:hint="default"/>
      </w:rPr>
    </w:lvl>
    <w:lvl w:ilvl="8">
      <w:start w:val="1"/>
      <w:numFmt w:val="decimal"/>
      <w:pStyle w:val="9"/>
      <w:isLgl/>
      <w:lvlText w:val="%1.%2.%3.%4.%5.%6.%7.%8.%9"/>
      <w:lvlJc w:val="left"/>
      <w:pPr>
        <w:ind w:left="2871" w:hanging="1440"/>
      </w:pPr>
      <w:rPr>
        <w:rFonts w:hint="default"/>
      </w:rPr>
    </w:lvl>
  </w:abstractNum>
  <w:abstractNum w:abstractNumId="69">
    <w:nsid w:val="47B476F9"/>
    <w:multiLevelType w:val="hybridMultilevel"/>
    <w:tmpl w:val="E7F0A2E2"/>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480F2882"/>
    <w:multiLevelType w:val="hybridMultilevel"/>
    <w:tmpl w:val="96629FBE"/>
    <w:styleLink w:val="193"/>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2">
    <w:nsid w:val="4AE20C36"/>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4BDF68B4"/>
    <w:multiLevelType w:val="multilevel"/>
    <w:tmpl w:val="0419001F"/>
    <w:styleLink w:val="1111111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4">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75">
    <w:nsid w:val="56344561"/>
    <w:multiLevelType w:val="hybridMultilevel"/>
    <w:tmpl w:val="AD36A0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9170BD5"/>
    <w:multiLevelType w:val="hybridMultilevel"/>
    <w:tmpl w:val="4BFA3628"/>
    <w:name w:val="WW8Num22"/>
    <w:lvl w:ilvl="0" w:tplc="4F0CCE78">
      <w:start w:val="357"/>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7">
    <w:nsid w:val="59E60585"/>
    <w:multiLevelType w:val="hybridMultilevel"/>
    <w:tmpl w:val="E78C7934"/>
    <w:styleLink w:val="1111111174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8">
    <w:nsid w:val="59F3147E"/>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9">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8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82">
    <w:nsid w:val="5EB05A5A"/>
    <w:multiLevelType w:val="multilevel"/>
    <w:tmpl w:val="04190023"/>
    <w:styleLink w:val="1ai3812"/>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3">
    <w:nsid w:val="5ED71C83"/>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4">
    <w:nsid w:val="61026530"/>
    <w:multiLevelType w:val="hybridMultilevel"/>
    <w:tmpl w:val="4E743EA8"/>
    <w:styleLink w:val="293"/>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5">
    <w:nsid w:val="62A4684C"/>
    <w:multiLevelType w:val="hybridMultilevel"/>
    <w:tmpl w:val="F09635CE"/>
    <w:styleLink w:val="1ai117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6">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69BD4492"/>
    <w:multiLevelType w:val="hybridMultilevel"/>
    <w:tmpl w:val="D826A77A"/>
    <w:styleLink w:val="111111193"/>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6B002FD2"/>
    <w:multiLevelType w:val="hybridMultilevel"/>
    <w:tmpl w:val="AC2EDB06"/>
    <w:styleLink w:val="217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0">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E225D37"/>
    <w:multiLevelType w:val="hybridMultilevel"/>
    <w:tmpl w:val="BDC0EFE2"/>
    <w:styleLink w:val="11111121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2">
    <w:nsid w:val="6E23070A"/>
    <w:multiLevelType w:val="hybridMultilevel"/>
    <w:tmpl w:val="305ECBC6"/>
    <w:styleLink w:val="11111111731"/>
    <w:lvl w:ilvl="0" w:tplc="0419000F">
      <w:start w:val="1"/>
      <w:numFmt w:val="decimal"/>
      <w:lvlText w:val="%1."/>
      <w:lvlJc w:val="left"/>
      <w:pPr>
        <w:ind w:left="502"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93">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94">
    <w:nsid w:val="789B166E"/>
    <w:multiLevelType w:val="hybridMultilevel"/>
    <w:tmpl w:val="7AB27C62"/>
    <w:styleLink w:val="19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5">
    <w:nsid w:val="7AAE326C"/>
    <w:multiLevelType w:val="hybridMultilevel"/>
    <w:tmpl w:val="D64E2F66"/>
    <w:styleLink w:val="1ai3011"/>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96">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47"/>
  </w:num>
  <w:num w:numId="2">
    <w:abstractNumId w:val="58"/>
  </w:num>
  <w:num w:numId="3">
    <w:abstractNumId w:val="77"/>
  </w:num>
  <w:num w:numId="4">
    <w:abstractNumId w:val="73"/>
  </w:num>
  <w:num w:numId="5">
    <w:abstractNumId w:val="23"/>
  </w:num>
  <w:num w:numId="6">
    <w:abstractNumId w:val="41"/>
  </w:num>
  <w:num w:numId="7">
    <w:abstractNumId w:val="65"/>
  </w:num>
  <w:num w:numId="8">
    <w:abstractNumId w:val="62"/>
  </w:num>
  <w:num w:numId="9">
    <w:abstractNumId w:val="66"/>
  </w:num>
  <w:num w:numId="10">
    <w:abstractNumId w:val="28"/>
  </w:num>
  <w:num w:numId="11">
    <w:abstractNumId w:val="48"/>
  </w:num>
  <w:num w:numId="12">
    <w:abstractNumId w:val="82"/>
  </w:num>
  <w:num w:numId="13">
    <w:abstractNumId w:val="84"/>
  </w:num>
  <w:num w:numId="14">
    <w:abstractNumId w:val="89"/>
  </w:num>
  <w:num w:numId="15">
    <w:abstractNumId w:val="20"/>
  </w:num>
  <w:num w:numId="16">
    <w:abstractNumId w:val="87"/>
  </w:num>
  <w:num w:numId="17">
    <w:abstractNumId w:val="57"/>
  </w:num>
  <w:num w:numId="18">
    <w:abstractNumId w:val="70"/>
  </w:num>
  <w:num w:numId="19">
    <w:abstractNumId w:val="94"/>
  </w:num>
  <w:num w:numId="20">
    <w:abstractNumId w:val="96"/>
  </w:num>
  <w:num w:numId="21">
    <w:abstractNumId w:val="67"/>
  </w:num>
  <w:num w:numId="22">
    <w:abstractNumId w:val="27"/>
  </w:num>
  <w:num w:numId="23">
    <w:abstractNumId w:val="56"/>
  </w:num>
  <w:num w:numId="24">
    <w:abstractNumId w:val="18"/>
  </w:num>
  <w:num w:numId="25">
    <w:abstractNumId w:val="91"/>
  </w:num>
  <w:num w:numId="26">
    <w:abstractNumId w:val="45"/>
  </w:num>
  <w:num w:numId="27">
    <w:abstractNumId w:val="88"/>
  </w:num>
  <w:num w:numId="28">
    <w:abstractNumId w:val="85"/>
  </w:num>
  <w:num w:numId="29">
    <w:abstractNumId w:val="36"/>
  </w:num>
  <w:num w:numId="30">
    <w:abstractNumId w:val="53"/>
  </w:num>
  <w:num w:numId="31">
    <w:abstractNumId w:val="51"/>
  </w:num>
  <w:num w:numId="32">
    <w:abstractNumId w:val="44"/>
  </w:num>
  <w:num w:numId="33">
    <w:abstractNumId w:val="38"/>
  </w:num>
  <w:num w:numId="34">
    <w:abstractNumId w:val="63"/>
  </w:num>
  <w:num w:numId="35">
    <w:abstractNumId w:val="92"/>
  </w:num>
  <w:num w:numId="36">
    <w:abstractNumId w:val="79"/>
  </w:num>
  <w:num w:numId="37">
    <w:abstractNumId w:val="37"/>
  </w:num>
  <w:num w:numId="38">
    <w:abstractNumId w:val="93"/>
  </w:num>
  <w:num w:numId="39">
    <w:abstractNumId w:val="17"/>
  </w:num>
  <w:num w:numId="40">
    <w:abstractNumId w:val="26"/>
  </w:num>
  <w:num w:numId="41">
    <w:abstractNumId w:val="71"/>
  </w:num>
  <w:num w:numId="42">
    <w:abstractNumId w:val="95"/>
  </w:num>
  <w:num w:numId="43">
    <w:abstractNumId w:val="49"/>
  </w:num>
  <w:num w:numId="44">
    <w:abstractNumId w:val="89"/>
  </w:num>
  <w:num w:numId="45">
    <w:abstractNumId w:val="32"/>
  </w:num>
  <w:num w:numId="46">
    <w:abstractNumId w:val="34"/>
  </w:num>
  <w:num w:numId="47">
    <w:abstractNumId w:val="89"/>
  </w:num>
  <w:num w:numId="48">
    <w:abstractNumId w:val="29"/>
  </w:num>
  <w:num w:numId="49">
    <w:abstractNumId w:val="89"/>
  </w:num>
  <w:num w:numId="50">
    <w:abstractNumId w:val="22"/>
  </w:num>
  <w:num w:numId="51">
    <w:abstractNumId w:val="24"/>
  </w:num>
  <w:num w:numId="52">
    <w:abstractNumId w:val="43"/>
  </w:num>
  <w:num w:numId="53">
    <w:abstractNumId w:val="55"/>
  </w:num>
  <w:num w:numId="54">
    <w:abstractNumId w:val="21"/>
  </w:num>
  <w:num w:numId="55">
    <w:abstractNumId w:val="74"/>
  </w:num>
  <w:num w:numId="56">
    <w:abstractNumId w:val="54"/>
  </w:num>
  <w:num w:numId="57">
    <w:abstractNumId w:val="72"/>
  </w:num>
  <w:num w:numId="58">
    <w:abstractNumId w:val="90"/>
  </w:num>
  <w:num w:numId="59">
    <w:abstractNumId w:val="86"/>
  </w:num>
  <w:num w:numId="60">
    <w:abstractNumId w:val="60"/>
  </w:num>
  <w:num w:numId="61">
    <w:abstractNumId w:val="61"/>
  </w:num>
  <w:num w:numId="62">
    <w:abstractNumId w:val="75"/>
  </w:num>
  <w:num w:numId="63">
    <w:abstractNumId w:val="59"/>
  </w:num>
  <w:num w:numId="64">
    <w:abstractNumId w:val="42"/>
  </w:num>
  <w:num w:numId="65">
    <w:abstractNumId w:val="30"/>
  </w:num>
  <w:num w:numId="66">
    <w:abstractNumId w:val="52"/>
  </w:num>
  <w:num w:numId="67">
    <w:abstractNumId w:val="25"/>
  </w:num>
  <w:num w:numId="6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num>
  <w:num w:numId="70">
    <w:abstractNumId w:val="50"/>
  </w:num>
  <w:num w:numId="71">
    <w:abstractNumId w:val="46"/>
  </w:num>
  <w:num w:numId="72">
    <w:abstractNumId w:val="31"/>
  </w:num>
  <w:num w:numId="73">
    <w:abstractNumId w:val="81"/>
  </w:num>
  <w:num w:numId="74">
    <w:abstractNumId w:val="83"/>
  </w:num>
  <w:num w:numId="75">
    <w:abstractNumId w:val="40"/>
  </w:num>
  <w:num w:numId="76">
    <w:abstractNumId w:val="64"/>
  </w:num>
  <w:num w:numId="77">
    <w:abstractNumId w:val="35"/>
  </w:num>
  <w:num w:numId="78">
    <w:abstractNumId w:val="69"/>
  </w:num>
  <w:num w:numId="79">
    <w:abstractNumId w:val="78"/>
  </w:num>
  <w:num w:numId="80">
    <w:abstractNumId w:val="39"/>
  </w:num>
  <w:num w:numId="81">
    <w:abstractNumId w:val="2"/>
  </w:num>
  <w:num w:numId="82">
    <w:abstractNumId w:val="3"/>
  </w:num>
  <w:num w:numId="83">
    <w:abstractNumId w:val="2"/>
    <w:lvlOverride w:ilvl="0">
      <w:startOverride w:val="1"/>
    </w:lvlOverride>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embedSystemFonts/>
  <w:proofState w:spelling="clean" w:grammar="clean"/>
  <w:stylePaneFormatFilter w:val="3F01"/>
  <w:defaultTabStop w:val="709"/>
  <w:characterSpacingControl w:val="doNotCompress"/>
  <w:hdrShapeDefaults>
    <o:shapedefaults v:ext="edit" spidmax="14338"/>
  </w:hdrShapeDefaults>
  <w:footnotePr>
    <w:footnote w:id="-1"/>
    <w:footnote w:id="0"/>
  </w:footnotePr>
  <w:endnotePr>
    <w:pos w:val="sectEnd"/>
    <w:endnote w:id="-1"/>
    <w:endnote w:id="0"/>
  </w:endnotePr>
  <w:compat/>
  <w:rsids>
    <w:rsidRoot w:val="00B55249"/>
    <w:rsid w:val="00000069"/>
    <w:rsid w:val="0000011C"/>
    <w:rsid w:val="00000437"/>
    <w:rsid w:val="000005D2"/>
    <w:rsid w:val="000006B1"/>
    <w:rsid w:val="00000D10"/>
    <w:rsid w:val="00000D6E"/>
    <w:rsid w:val="0000148E"/>
    <w:rsid w:val="00001718"/>
    <w:rsid w:val="0000177C"/>
    <w:rsid w:val="000017EA"/>
    <w:rsid w:val="00001828"/>
    <w:rsid w:val="000018DA"/>
    <w:rsid w:val="00001D1C"/>
    <w:rsid w:val="00001D98"/>
    <w:rsid w:val="0000229E"/>
    <w:rsid w:val="000027D5"/>
    <w:rsid w:val="00002824"/>
    <w:rsid w:val="00002C12"/>
    <w:rsid w:val="00002C43"/>
    <w:rsid w:val="00002D1B"/>
    <w:rsid w:val="00002D9C"/>
    <w:rsid w:val="00002F2C"/>
    <w:rsid w:val="00002F36"/>
    <w:rsid w:val="0000302F"/>
    <w:rsid w:val="00003030"/>
    <w:rsid w:val="0000312E"/>
    <w:rsid w:val="000035F3"/>
    <w:rsid w:val="00003C41"/>
    <w:rsid w:val="0000414C"/>
    <w:rsid w:val="0000443D"/>
    <w:rsid w:val="00004513"/>
    <w:rsid w:val="000046CC"/>
    <w:rsid w:val="000049C0"/>
    <w:rsid w:val="00004CD5"/>
    <w:rsid w:val="00004FAE"/>
    <w:rsid w:val="00005636"/>
    <w:rsid w:val="00005F1A"/>
    <w:rsid w:val="00005FEB"/>
    <w:rsid w:val="0000632B"/>
    <w:rsid w:val="00006392"/>
    <w:rsid w:val="00006AE8"/>
    <w:rsid w:val="00006C95"/>
    <w:rsid w:val="00006D27"/>
    <w:rsid w:val="00007175"/>
    <w:rsid w:val="00007274"/>
    <w:rsid w:val="00007B99"/>
    <w:rsid w:val="000101EE"/>
    <w:rsid w:val="00010264"/>
    <w:rsid w:val="000102BD"/>
    <w:rsid w:val="000102EA"/>
    <w:rsid w:val="00010466"/>
    <w:rsid w:val="000108A7"/>
    <w:rsid w:val="00010B0B"/>
    <w:rsid w:val="00010C38"/>
    <w:rsid w:val="00010F91"/>
    <w:rsid w:val="00011665"/>
    <w:rsid w:val="00011792"/>
    <w:rsid w:val="00011B3D"/>
    <w:rsid w:val="00011C4D"/>
    <w:rsid w:val="00011CA8"/>
    <w:rsid w:val="00011CDA"/>
    <w:rsid w:val="00011E87"/>
    <w:rsid w:val="000123D4"/>
    <w:rsid w:val="000124AE"/>
    <w:rsid w:val="00012804"/>
    <w:rsid w:val="00012A66"/>
    <w:rsid w:val="00012DA8"/>
    <w:rsid w:val="0001383A"/>
    <w:rsid w:val="00013A20"/>
    <w:rsid w:val="00013A8A"/>
    <w:rsid w:val="00013CAF"/>
    <w:rsid w:val="00013FBF"/>
    <w:rsid w:val="00014027"/>
    <w:rsid w:val="00014177"/>
    <w:rsid w:val="0001436E"/>
    <w:rsid w:val="00014463"/>
    <w:rsid w:val="00014640"/>
    <w:rsid w:val="000146AB"/>
    <w:rsid w:val="00014851"/>
    <w:rsid w:val="00014B97"/>
    <w:rsid w:val="00014CA6"/>
    <w:rsid w:val="00015089"/>
    <w:rsid w:val="00015200"/>
    <w:rsid w:val="00015247"/>
    <w:rsid w:val="00015445"/>
    <w:rsid w:val="00015471"/>
    <w:rsid w:val="00015711"/>
    <w:rsid w:val="00015876"/>
    <w:rsid w:val="00015E84"/>
    <w:rsid w:val="00015E89"/>
    <w:rsid w:val="000160F9"/>
    <w:rsid w:val="000162CA"/>
    <w:rsid w:val="000168D8"/>
    <w:rsid w:val="00016BF0"/>
    <w:rsid w:val="00016CD3"/>
    <w:rsid w:val="00016DD4"/>
    <w:rsid w:val="0001707E"/>
    <w:rsid w:val="000171AD"/>
    <w:rsid w:val="0001725E"/>
    <w:rsid w:val="000175D8"/>
    <w:rsid w:val="0001783F"/>
    <w:rsid w:val="00017908"/>
    <w:rsid w:val="00017AD3"/>
    <w:rsid w:val="00017B5A"/>
    <w:rsid w:val="000200B7"/>
    <w:rsid w:val="000207BC"/>
    <w:rsid w:val="000208C8"/>
    <w:rsid w:val="00020AE5"/>
    <w:rsid w:val="00020B70"/>
    <w:rsid w:val="00020CF2"/>
    <w:rsid w:val="00020D15"/>
    <w:rsid w:val="0002105B"/>
    <w:rsid w:val="0002146E"/>
    <w:rsid w:val="000216FC"/>
    <w:rsid w:val="0002173B"/>
    <w:rsid w:val="00021864"/>
    <w:rsid w:val="000219DD"/>
    <w:rsid w:val="00021A57"/>
    <w:rsid w:val="00021C1B"/>
    <w:rsid w:val="00021F74"/>
    <w:rsid w:val="0002261A"/>
    <w:rsid w:val="00022689"/>
    <w:rsid w:val="0002275A"/>
    <w:rsid w:val="00022B13"/>
    <w:rsid w:val="00022BE8"/>
    <w:rsid w:val="00022C89"/>
    <w:rsid w:val="00022C90"/>
    <w:rsid w:val="00022EAB"/>
    <w:rsid w:val="00022ED3"/>
    <w:rsid w:val="0002310D"/>
    <w:rsid w:val="000233B5"/>
    <w:rsid w:val="000235C8"/>
    <w:rsid w:val="000238DD"/>
    <w:rsid w:val="00023FF3"/>
    <w:rsid w:val="0002413B"/>
    <w:rsid w:val="000244A8"/>
    <w:rsid w:val="0002487C"/>
    <w:rsid w:val="000249A5"/>
    <w:rsid w:val="00024C25"/>
    <w:rsid w:val="00024D37"/>
    <w:rsid w:val="00024E16"/>
    <w:rsid w:val="00024F28"/>
    <w:rsid w:val="00024FA7"/>
    <w:rsid w:val="000252B6"/>
    <w:rsid w:val="000254CC"/>
    <w:rsid w:val="00025527"/>
    <w:rsid w:val="00025586"/>
    <w:rsid w:val="00025B3C"/>
    <w:rsid w:val="00025B44"/>
    <w:rsid w:val="00025FA0"/>
    <w:rsid w:val="00025FDD"/>
    <w:rsid w:val="000260FE"/>
    <w:rsid w:val="00026338"/>
    <w:rsid w:val="000266C8"/>
    <w:rsid w:val="00026ABE"/>
    <w:rsid w:val="00026FF4"/>
    <w:rsid w:val="0002729C"/>
    <w:rsid w:val="00027327"/>
    <w:rsid w:val="000278E3"/>
    <w:rsid w:val="000279E6"/>
    <w:rsid w:val="00027B3A"/>
    <w:rsid w:val="00027C41"/>
    <w:rsid w:val="00027F89"/>
    <w:rsid w:val="0003050D"/>
    <w:rsid w:val="00030523"/>
    <w:rsid w:val="00030556"/>
    <w:rsid w:val="000308E6"/>
    <w:rsid w:val="00030904"/>
    <w:rsid w:val="00030C3A"/>
    <w:rsid w:val="00031883"/>
    <w:rsid w:val="0003189B"/>
    <w:rsid w:val="00031985"/>
    <w:rsid w:val="00032460"/>
    <w:rsid w:val="0003252F"/>
    <w:rsid w:val="000325E4"/>
    <w:rsid w:val="00032782"/>
    <w:rsid w:val="0003306A"/>
    <w:rsid w:val="000332E2"/>
    <w:rsid w:val="00033759"/>
    <w:rsid w:val="00033895"/>
    <w:rsid w:val="00033D2D"/>
    <w:rsid w:val="0003401B"/>
    <w:rsid w:val="00034677"/>
    <w:rsid w:val="00034E0E"/>
    <w:rsid w:val="000352F9"/>
    <w:rsid w:val="000355D5"/>
    <w:rsid w:val="000358E5"/>
    <w:rsid w:val="00035D08"/>
    <w:rsid w:val="00035FC8"/>
    <w:rsid w:val="00036085"/>
    <w:rsid w:val="0003610F"/>
    <w:rsid w:val="00036111"/>
    <w:rsid w:val="00036574"/>
    <w:rsid w:val="00036A0C"/>
    <w:rsid w:val="0003741C"/>
    <w:rsid w:val="000375A9"/>
    <w:rsid w:val="00037990"/>
    <w:rsid w:val="000379E2"/>
    <w:rsid w:val="00037A8B"/>
    <w:rsid w:val="00037B44"/>
    <w:rsid w:val="00037D86"/>
    <w:rsid w:val="000401B5"/>
    <w:rsid w:val="00040704"/>
    <w:rsid w:val="00040747"/>
    <w:rsid w:val="00040937"/>
    <w:rsid w:val="0004093F"/>
    <w:rsid w:val="00040AB9"/>
    <w:rsid w:val="00040B6B"/>
    <w:rsid w:val="00040B84"/>
    <w:rsid w:val="00040B99"/>
    <w:rsid w:val="00040C12"/>
    <w:rsid w:val="00040DA1"/>
    <w:rsid w:val="00040F18"/>
    <w:rsid w:val="000412EB"/>
    <w:rsid w:val="0004138D"/>
    <w:rsid w:val="000413F1"/>
    <w:rsid w:val="000414AE"/>
    <w:rsid w:val="000414C0"/>
    <w:rsid w:val="0004183D"/>
    <w:rsid w:val="00041E0B"/>
    <w:rsid w:val="00041E8F"/>
    <w:rsid w:val="00041F06"/>
    <w:rsid w:val="0004203F"/>
    <w:rsid w:val="0004255B"/>
    <w:rsid w:val="00042594"/>
    <w:rsid w:val="0004273E"/>
    <w:rsid w:val="00042764"/>
    <w:rsid w:val="00043031"/>
    <w:rsid w:val="000430BD"/>
    <w:rsid w:val="000430F4"/>
    <w:rsid w:val="00043921"/>
    <w:rsid w:val="00043935"/>
    <w:rsid w:val="00043EB2"/>
    <w:rsid w:val="00044060"/>
    <w:rsid w:val="0004419F"/>
    <w:rsid w:val="00044391"/>
    <w:rsid w:val="0004446E"/>
    <w:rsid w:val="0004488A"/>
    <w:rsid w:val="000449CE"/>
    <w:rsid w:val="00044B5C"/>
    <w:rsid w:val="00044D18"/>
    <w:rsid w:val="00044E73"/>
    <w:rsid w:val="00044FEF"/>
    <w:rsid w:val="00045304"/>
    <w:rsid w:val="00045654"/>
    <w:rsid w:val="00045736"/>
    <w:rsid w:val="00045B35"/>
    <w:rsid w:val="00045C12"/>
    <w:rsid w:val="00045E51"/>
    <w:rsid w:val="00045E78"/>
    <w:rsid w:val="00046110"/>
    <w:rsid w:val="00046429"/>
    <w:rsid w:val="00046516"/>
    <w:rsid w:val="000475D4"/>
    <w:rsid w:val="00047C59"/>
    <w:rsid w:val="00047F34"/>
    <w:rsid w:val="000504F0"/>
    <w:rsid w:val="00050664"/>
    <w:rsid w:val="00050880"/>
    <w:rsid w:val="00050A84"/>
    <w:rsid w:val="00050FD6"/>
    <w:rsid w:val="000515A2"/>
    <w:rsid w:val="0005178E"/>
    <w:rsid w:val="000520A1"/>
    <w:rsid w:val="00052399"/>
    <w:rsid w:val="000525EB"/>
    <w:rsid w:val="0005266E"/>
    <w:rsid w:val="000527E0"/>
    <w:rsid w:val="000528B8"/>
    <w:rsid w:val="00052B32"/>
    <w:rsid w:val="00052E31"/>
    <w:rsid w:val="000530C0"/>
    <w:rsid w:val="000535A5"/>
    <w:rsid w:val="00053660"/>
    <w:rsid w:val="000536A3"/>
    <w:rsid w:val="000538D5"/>
    <w:rsid w:val="00053D10"/>
    <w:rsid w:val="00053F2B"/>
    <w:rsid w:val="00053F37"/>
    <w:rsid w:val="000547F3"/>
    <w:rsid w:val="000548C7"/>
    <w:rsid w:val="00054E32"/>
    <w:rsid w:val="00055026"/>
    <w:rsid w:val="000551DD"/>
    <w:rsid w:val="0005551E"/>
    <w:rsid w:val="00055725"/>
    <w:rsid w:val="0005582F"/>
    <w:rsid w:val="000558B6"/>
    <w:rsid w:val="00055A9A"/>
    <w:rsid w:val="00055D45"/>
    <w:rsid w:val="00055E28"/>
    <w:rsid w:val="00055E7F"/>
    <w:rsid w:val="000563E2"/>
    <w:rsid w:val="000563E3"/>
    <w:rsid w:val="00056420"/>
    <w:rsid w:val="0005646A"/>
    <w:rsid w:val="00056820"/>
    <w:rsid w:val="00056C8F"/>
    <w:rsid w:val="000570B4"/>
    <w:rsid w:val="00057159"/>
    <w:rsid w:val="000571BD"/>
    <w:rsid w:val="00057287"/>
    <w:rsid w:val="00057450"/>
    <w:rsid w:val="000577B9"/>
    <w:rsid w:val="00057FD1"/>
    <w:rsid w:val="000605C6"/>
    <w:rsid w:val="000605C9"/>
    <w:rsid w:val="00060D9A"/>
    <w:rsid w:val="0006114D"/>
    <w:rsid w:val="00061342"/>
    <w:rsid w:val="000618ED"/>
    <w:rsid w:val="00061D4B"/>
    <w:rsid w:val="0006251F"/>
    <w:rsid w:val="00062A05"/>
    <w:rsid w:val="00062BCA"/>
    <w:rsid w:val="00062D14"/>
    <w:rsid w:val="00063845"/>
    <w:rsid w:val="00063E7D"/>
    <w:rsid w:val="00063F8C"/>
    <w:rsid w:val="000642A2"/>
    <w:rsid w:val="00064336"/>
    <w:rsid w:val="000643A2"/>
    <w:rsid w:val="00064886"/>
    <w:rsid w:val="00064B66"/>
    <w:rsid w:val="00064E11"/>
    <w:rsid w:val="00064F9D"/>
    <w:rsid w:val="000650DB"/>
    <w:rsid w:val="0006561A"/>
    <w:rsid w:val="000659B9"/>
    <w:rsid w:val="00065C9D"/>
    <w:rsid w:val="00065CCF"/>
    <w:rsid w:val="00065F03"/>
    <w:rsid w:val="000660DF"/>
    <w:rsid w:val="00066348"/>
    <w:rsid w:val="00066384"/>
    <w:rsid w:val="00066556"/>
    <w:rsid w:val="00066A21"/>
    <w:rsid w:val="00066AC8"/>
    <w:rsid w:val="00066C9F"/>
    <w:rsid w:val="00066E65"/>
    <w:rsid w:val="00067045"/>
    <w:rsid w:val="000673A6"/>
    <w:rsid w:val="00067A40"/>
    <w:rsid w:val="00067AA3"/>
    <w:rsid w:val="00067AB9"/>
    <w:rsid w:val="00067BC5"/>
    <w:rsid w:val="00070000"/>
    <w:rsid w:val="0007015F"/>
    <w:rsid w:val="000702C2"/>
    <w:rsid w:val="000702C6"/>
    <w:rsid w:val="00070516"/>
    <w:rsid w:val="0007070C"/>
    <w:rsid w:val="00070A72"/>
    <w:rsid w:val="00070E11"/>
    <w:rsid w:val="00071628"/>
    <w:rsid w:val="00071642"/>
    <w:rsid w:val="0007185F"/>
    <w:rsid w:val="00071A94"/>
    <w:rsid w:val="00071D85"/>
    <w:rsid w:val="00072553"/>
    <w:rsid w:val="000729F7"/>
    <w:rsid w:val="00073729"/>
    <w:rsid w:val="000739F2"/>
    <w:rsid w:val="00073B80"/>
    <w:rsid w:val="00073C06"/>
    <w:rsid w:val="00073D1C"/>
    <w:rsid w:val="00073D68"/>
    <w:rsid w:val="00073E02"/>
    <w:rsid w:val="00073EB9"/>
    <w:rsid w:val="00073FB7"/>
    <w:rsid w:val="00074052"/>
    <w:rsid w:val="000745E2"/>
    <w:rsid w:val="000746E3"/>
    <w:rsid w:val="000747DF"/>
    <w:rsid w:val="00074C22"/>
    <w:rsid w:val="00074C46"/>
    <w:rsid w:val="00074D48"/>
    <w:rsid w:val="00075083"/>
    <w:rsid w:val="00075396"/>
    <w:rsid w:val="00075542"/>
    <w:rsid w:val="000755DD"/>
    <w:rsid w:val="00075821"/>
    <w:rsid w:val="00075BDC"/>
    <w:rsid w:val="00075C12"/>
    <w:rsid w:val="00076223"/>
    <w:rsid w:val="0007626C"/>
    <w:rsid w:val="0007658B"/>
    <w:rsid w:val="000765A5"/>
    <w:rsid w:val="000766B1"/>
    <w:rsid w:val="00076AEC"/>
    <w:rsid w:val="00076B85"/>
    <w:rsid w:val="00077008"/>
    <w:rsid w:val="000770FC"/>
    <w:rsid w:val="00077223"/>
    <w:rsid w:val="0007725E"/>
    <w:rsid w:val="00077400"/>
    <w:rsid w:val="000775BC"/>
    <w:rsid w:val="00077735"/>
    <w:rsid w:val="0007779D"/>
    <w:rsid w:val="00077964"/>
    <w:rsid w:val="00077AB1"/>
    <w:rsid w:val="00077EF6"/>
    <w:rsid w:val="00080091"/>
    <w:rsid w:val="00080B60"/>
    <w:rsid w:val="00080D86"/>
    <w:rsid w:val="000815B0"/>
    <w:rsid w:val="000822BE"/>
    <w:rsid w:val="000822F8"/>
    <w:rsid w:val="00082657"/>
    <w:rsid w:val="0008289C"/>
    <w:rsid w:val="00082ACC"/>
    <w:rsid w:val="00082D19"/>
    <w:rsid w:val="00082EC5"/>
    <w:rsid w:val="00083044"/>
    <w:rsid w:val="00083307"/>
    <w:rsid w:val="00083405"/>
    <w:rsid w:val="00083653"/>
    <w:rsid w:val="0008369F"/>
    <w:rsid w:val="00083ADB"/>
    <w:rsid w:val="00083BC4"/>
    <w:rsid w:val="0008450E"/>
    <w:rsid w:val="000845BC"/>
    <w:rsid w:val="00084681"/>
    <w:rsid w:val="000849E2"/>
    <w:rsid w:val="00084BA0"/>
    <w:rsid w:val="00084FED"/>
    <w:rsid w:val="00085033"/>
    <w:rsid w:val="0008530A"/>
    <w:rsid w:val="00085CFD"/>
    <w:rsid w:val="00085EF2"/>
    <w:rsid w:val="0008620C"/>
    <w:rsid w:val="00086329"/>
    <w:rsid w:val="0008638E"/>
    <w:rsid w:val="00086444"/>
    <w:rsid w:val="000866CF"/>
    <w:rsid w:val="00086A47"/>
    <w:rsid w:val="00086B11"/>
    <w:rsid w:val="00086BB9"/>
    <w:rsid w:val="00086DCA"/>
    <w:rsid w:val="00087200"/>
    <w:rsid w:val="00087727"/>
    <w:rsid w:val="000877E2"/>
    <w:rsid w:val="00087AC4"/>
    <w:rsid w:val="00087E23"/>
    <w:rsid w:val="0009014C"/>
    <w:rsid w:val="0009092E"/>
    <w:rsid w:val="00090D88"/>
    <w:rsid w:val="000910E4"/>
    <w:rsid w:val="00091512"/>
    <w:rsid w:val="0009167E"/>
    <w:rsid w:val="00091B44"/>
    <w:rsid w:val="00091C6D"/>
    <w:rsid w:val="00091D57"/>
    <w:rsid w:val="00092244"/>
    <w:rsid w:val="00092832"/>
    <w:rsid w:val="00092880"/>
    <w:rsid w:val="000928B8"/>
    <w:rsid w:val="00092BDB"/>
    <w:rsid w:val="00092D38"/>
    <w:rsid w:val="00092DF8"/>
    <w:rsid w:val="00093306"/>
    <w:rsid w:val="000935BE"/>
    <w:rsid w:val="000936D3"/>
    <w:rsid w:val="00093FD6"/>
    <w:rsid w:val="000943A3"/>
    <w:rsid w:val="00094896"/>
    <w:rsid w:val="0009494C"/>
    <w:rsid w:val="00094992"/>
    <w:rsid w:val="00095196"/>
    <w:rsid w:val="000956CF"/>
    <w:rsid w:val="00095DD1"/>
    <w:rsid w:val="00096485"/>
    <w:rsid w:val="00096807"/>
    <w:rsid w:val="00096843"/>
    <w:rsid w:val="000968B5"/>
    <w:rsid w:val="00096B2F"/>
    <w:rsid w:val="00096EE4"/>
    <w:rsid w:val="00096F78"/>
    <w:rsid w:val="00097521"/>
    <w:rsid w:val="000978B1"/>
    <w:rsid w:val="000A002B"/>
    <w:rsid w:val="000A0434"/>
    <w:rsid w:val="000A04F0"/>
    <w:rsid w:val="000A0624"/>
    <w:rsid w:val="000A08A6"/>
    <w:rsid w:val="000A0932"/>
    <w:rsid w:val="000A0A93"/>
    <w:rsid w:val="000A0BB0"/>
    <w:rsid w:val="000A0DA2"/>
    <w:rsid w:val="000A0F9C"/>
    <w:rsid w:val="000A106F"/>
    <w:rsid w:val="000A120A"/>
    <w:rsid w:val="000A16CC"/>
    <w:rsid w:val="000A1A6C"/>
    <w:rsid w:val="000A1B18"/>
    <w:rsid w:val="000A2018"/>
    <w:rsid w:val="000A2124"/>
    <w:rsid w:val="000A2759"/>
    <w:rsid w:val="000A2C03"/>
    <w:rsid w:val="000A3688"/>
    <w:rsid w:val="000A379F"/>
    <w:rsid w:val="000A38E0"/>
    <w:rsid w:val="000A39DE"/>
    <w:rsid w:val="000A3C68"/>
    <w:rsid w:val="000A3F8E"/>
    <w:rsid w:val="000A3F95"/>
    <w:rsid w:val="000A4373"/>
    <w:rsid w:val="000A4598"/>
    <w:rsid w:val="000A4670"/>
    <w:rsid w:val="000A477D"/>
    <w:rsid w:val="000A47CF"/>
    <w:rsid w:val="000A4C05"/>
    <w:rsid w:val="000A4D03"/>
    <w:rsid w:val="000A4D4A"/>
    <w:rsid w:val="000A4FF6"/>
    <w:rsid w:val="000A512E"/>
    <w:rsid w:val="000A525A"/>
    <w:rsid w:val="000A52FF"/>
    <w:rsid w:val="000A5529"/>
    <w:rsid w:val="000A555A"/>
    <w:rsid w:val="000A567E"/>
    <w:rsid w:val="000A57A2"/>
    <w:rsid w:val="000A5EA9"/>
    <w:rsid w:val="000A611E"/>
    <w:rsid w:val="000A6372"/>
    <w:rsid w:val="000A68B1"/>
    <w:rsid w:val="000A6B62"/>
    <w:rsid w:val="000A6E06"/>
    <w:rsid w:val="000A6F21"/>
    <w:rsid w:val="000A73A8"/>
    <w:rsid w:val="000A7430"/>
    <w:rsid w:val="000A7BD7"/>
    <w:rsid w:val="000A7D80"/>
    <w:rsid w:val="000B05C8"/>
    <w:rsid w:val="000B0C23"/>
    <w:rsid w:val="000B1142"/>
    <w:rsid w:val="000B1322"/>
    <w:rsid w:val="000B149A"/>
    <w:rsid w:val="000B14DF"/>
    <w:rsid w:val="000B167D"/>
    <w:rsid w:val="000B1B67"/>
    <w:rsid w:val="000B1EFA"/>
    <w:rsid w:val="000B203C"/>
    <w:rsid w:val="000B221A"/>
    <w:rsid w:val="000B251B"/>
    <w:rsid w:val="000B25C3"/>
    <w:rsid w:val="000B27FD"/>
    <w:rsid w:val="000B286C"/>
    <w:rsid w:val="000B2B47"/>
    <w:rsid w:val="000B2C1A"/>
    <w:rsid w:val="000B2EB4"/>
    <w:rsid w:val="000B3481"/>
    <w:rsid w:val="000B4097"/>
    <w:rsid w:val="000B40D5"/>
    <w:rsid w:val="000B4260"/>
    <w:rsid w:val="000B4795"/>
    <w:rsid w:val="000B4850"/>
    <w:rsid w:val="000B4C48"/>
    <w:rsid w:val="000B51E8"/>
    <w:rsid w:val="000B5B75"/>
    <w:rsid w:val="000B5C9E"/>
    <w:rsid w:val="000B5F32"/>
    <w:rsid w:val="000B62A3"/>
    <w:rsid w:val="000B641C"/>
    <w:rsid w:val="000B6424"/>
    <w:rsid w:val="000B6501"/>
    <w:rsid w:val="000B65F7"/>
    <w:rsid w:val="000B6618"/>
    <w:rsid w:val="000B693A"/>
    <w:rsid w:val="000B69BA"/>
    <w:rsid w:val="000B6EF4"/>
    <w:rsid w:val="000B6F8A"/>
    <w:rsid w:val="000B70B7"/>
    <w:rsid w:val="000B7311"/>
    <w:rsid w:val="000B768F"/>
    <w:rsid w:val="000B7768"/>
    <w:rsid w:val="000C060E"/>
    <w:rsid w:val="000C0854"/>
    <w:rsid w:val="000C0E5A"/>
    <w:rsid w:val="000C0F02"/>
    <w:rsid w:val="000C134A"/>
    <w:rsid w:val="000C1619"/>
    <w:rsid w:val="000C1702"/>
    <w:rsid w:val="000C1706"/>
    <w:rsid w:val="000C185B"/>
    <w:rsid w:val="000C1CF9"/>
    <w:rsid w:val="000C1E63"/>
    <w:rsid w:val="000C1FAA"/>
    <w:rsid w:val="000C2900"/>
    <w:rsid w:val="000C2A69"/>
    <w:rsid w:val="000C324D"/>
    <w:rsid w:val="000C3271"/>
    <w:rsid w:val="000C3480"/>
    <w:rsid w:val="000C34E4"/>
    <w:rsid w:val="000C3563"/>
    <w:rsid w:val="000C358A"/>
    <w:rsid w:val="000C36E3"/>
    <w:rsid w:val="000C36F0"/>
    <w:rsid w:val="000C3850"/>
    <w:rsid w:val="000C3B1C"/>
    <w:rsid w:val="000C3D26"/>
    <w:rsid w:val="000C3E41"/>
    <w:rsid w:val="000C4012"/>
    <w:rsid w:val="000C40E5"/>
    <w:rsid w:val="000C458C"/>
    <w:rsid w:val="000C4BCD"/>
    <w:rsid w:val="000C4D5D"/>
    <w:rsid w:val="000C4DF2"/>
    <w:rsid w:val="000C55A4"/>
    <w:rsid w:val="000C57A0"/>
    <w:rsid w:val="000C5B7F"/>
    <w:rsid w:val="000C5DF7"/>
    <w:rsid w:val="000C6146"/>
    <w:rsid w:val="000C6617"/>
    <w:rsid w:val="000C68A4"/>
    <w:rsid w:val="000C695C"/>
    <w:rsid w:val="000C7025"/>
    <w:rsid w:val="000C7051"/>
    <w:rsid w:val="000C731F"/>
    <w:rsid w:val="000C74DB"/>
    <w:rsid w:val="000C771E"/>
    <w:rsid w:val="000C7AF7"/>
    <w:rsid w:val="000C7FDE"/>
    <w:rsid w:val="000D024B"/>
    <w:rsid w:val="000D03D3"/>
    <w:rsid w:val="000D04D2"/>
    <w:rsid w:val="000D05CB"/>
    <w:rsid w:val="000D06AA"/>
    <w:rsid w:val="000D081F"/>
    <w:rsid w:val="000D0852"/>
    <w:rsid w:val="000D0A5E"/>
    <w:rsid w:val="000D123D"/>
    <w:rsid w:val="000D12B2"/>
    <w:rsid w:val="000D1487"/>
    <w:rsid w:val="000D1489"/>
    <w:rsid w:val="000D1698"/>
    <w:rsid w:val="000D1738"/>
    <w:rsid w:val="000D18BE"/>
    <w:rsid w:val="000D1C03"/>
    <w:rsid w:val="000D1C5A"/>
    <w:rsid w:val="000D1D53"/>
    <w:rsid w:val="000D232C"/>
    <w:rsid w:val="000D285E"/>
    <w:rsid w:val="000D28F0"/>
    <w:rsid w:val="000D296A"/>
    <w:rsid w:val="000D2992"/>
    <w:rsid w:val="000D2C72"/>
    <w:rsid w:val="000D30F7"/>
    <w:rsid w:val="000D31FD"/>
    <w:rsid w:val="000D3378"/>
    <w:rsid w:val="000D35B2"/>
    <w:rsid w:val="000D42F4"/>
    <w:rsid w:val="000D4513"/>
    <w:rsid w:val="000D4CD0"/>
    <w:rsid w:val="000D4D1D"/>
    <w:rsid w:val="000D4DC6"/>
    <w:rsid w:val="000D4F86"/>
    <w:rsid w:val="000D50D1"/>
    <w:rsid w:val="000D5542"/>
    <w:rsid w:val="000D565B"/>
    <w:rsid w:val="000D569C"/>
    <w:rsid w:val="000D57B5"/>
    <w:rsid w:val="000D580C"/>
    <w:rsid w:val="000D5848"/>
    <w:rsid w:val="000D59E3"/>
    <w:rsid w:val="000D5ACC"/>
    <w:rsid w:val="000D5ED1"/>
    <w:rsid w:val="000D6903"/>
    <w:rsid w:val="000D6A06"/>
    <w:rsid w:val="000D6F2A"/>
    <w:rsid w:val="000D6FCD"/>
    <w:rsid w:val="000D6FE1"/>
    <w:rsid w:val="000D708D"/>
    <w:rsid w:val="000D7156"/>
    <w:rsid w:val="000D738A"/>
    <w:rsid w:val="000D753B"/>
    <w:rsid w:val="000D7FBD"/>
    <w:rsid w:val="000E009B"/>
    <w:rsid w:val="000E00E8"/>
    <w:rsid w:val="000E013F"/>
    <w:rsid w:val="000E0261"/>
    <w:rsid w:val="000E036A"/>
    <w:rsid w:val="000E044F"/>
    <w:rsid w:val="000E04EF"/>
    <w:rsid w:val="000E08A7"/>
    <w:rsid w:val="000E0A9F"/>
    <w:rsid w:val="000E0FB9"/>
    <w:rsid w:val="000E1064"/>
    <w:rsid w:val="000E1137"/>
    <w:rsid w:val="000E1324"/>
    <w:rsid w:val="000E147C"/>
    <w:rsid w:val="000E16EE"/>
    <w:rsid w:val="000E1736"/>
    <w:rsid w:val="000E1887"/>
    <w:rsid w:val="000E1AE3"/>
    <w:rsid w:val="000E1B5F"/>
    <w:rsid w:val="000E20CF"/>
    <w:rsid w:val="000E2277"/>
    <w:rsid w:val="000E22A7"/>
    <w:rsid w:val="000E22ED"/>
    <w:rsid w:val="000E25F1"/>
    <w:rsid w:val="000E2816"/>
    <w:rsid w:val="000E2A13"/>
    <w:rsid w:val="000E2C73"/>
    <w:rsid w:val="000E2E29"/>
    <w:rsid w:val="000E2EA1"/>
    <w:rsid w:val="000E312E"/>
    <w:rsid w:val="000E32F7"/>
    <w:rsid w:val="000E381E"/>
    <w:rsid w:val="000E383C"/>
    <w:rsid w:val="000E4019"/>
    <w:rsid w:val="000E437F"/>
    <w:rsid w:val="000E4421"/>
    <w:rsid w:val="000E472E"/>
    <w:rsid w:val="000E4CA2"/>
    <w:rsid w:val="000E4E15"/>
    <w:rsid w:val="000E5496"/>
    <w:rsid w:val="000E5616"/>
    <w:rsid w:val="000E56AD"/>
    <w:rsid w:val="000E56C5"/>
    <w:rsid w:val="000E5B04"/>
    <w:rsid w:val="000E62A9"/>
    <w:rsid w:val="000E64B9"/>
    <w:rsid w:val="000E6562"/>
    <w:rsid w:val="000E6586"/>
    <w:rsid w:val="000E65D2"/>
    <w:rsid w:val="000E6710"/>
    <w:rsid w:val="000E6D2F"/>
    <w:rsid w:val="000E6EEF"/>
    <w:rsid w:val="000E72C3"/>
    <w:rsid w:val="000E72EB"/>
    <w:rsid w:val="000E732A"/>
    <w:rsid w:val="000E785F"/>
    <w:rsid w:val="000E7951"/>
    <w:rsid w:val="000E7A0A"/>
    <w:rsid w:val="000E7E5A"/>
    <w:rsid w:val="000E7F39"/>
    <w:rsid w:val="000F0095"/>
    <w:rsid w:val="000F071D"/>
    <w:rsid w:val="000F0866"/>
    <w:rsid w:val="000F08DE"/>
    <w:rsid w:val="000F0AEA"/>
    <w:rsid w:val="000F0D9D"/>
    <w:rsid w:val="000F1187"/>
    <w:rsid w:val="000F13C2"/>
    <w:rsid w:val="000F14C3"/>
    <w:rsid w:val="000F1830"/>
    <w:rsid w:val="000F232C"/>
    <w:rsid w:val="000F23BC"/>
    <w:rsid w:val="000F2759"/>
    <w:rsid w:val="000F317F"/>
    <w:rsid w:val="000F337B"/>
    <w:rsid w:val="000F3CC7"/>
    <w:rsid w:val="000F403D"/>
    <w:rsid w:val="000F4287"/>
    <w:rsid w:val="000F4389"/>
    <w:rsid w:val="000F484B"/>
    <w:rsid w:val="000F48DF"/>
    <w:rsid w:val="000F4AFB"/>
    <w:rsid w:val="000F4FAE"/>
    <w:rsid w:val="000F5591"/>
    <w:rsid w:val="000F57E4"/>
    <w:rsid w:val="000F5C16"/>
    <w:rsid w:val="000F6542"/>
    <w:rsid w:val="000F6F5B"/>
    <w:rsid w:val="000F72B1"/>
    <w:rsid w:val="000F7314"/>
    <w:rsid w:val="000F743B"/>
    <w:rsid w:val="000F79D1"/>
    <w:rsid w:val="000F79ED"/>
    <w:rsid w:val="000F7E8F"/>
    <w:rsid w:val="001001B9"/>
    <w:rsid w:val="0010079F"/>
    <w:rsid w:val="0010085A"/>
    <w:rsid w:val="00100B18"/>
    <w:rsid w:val="00100C0C"/>
    <w:rsid w:val="00100FA1"/>
    <w:rsid w:val="00100FA5"/>
    <w:rsid w:val="00101115"/>
    <w:rsid w:val="0010136D"/>
    <w:rsid w:val="0010153E"/>
    <w:rsid w:val="00101805"/>
    <w:rsid w:val="00101AAC"/>
    <w:rsid w:val="00101BF0"/>
    <w:rsid w:val="00101FBA"/>
    <w:rsid w:val="00102343"/>
    <w:rsid w:val="00102433"/>
    <w:rsid w:val="00102564"/>
    <w:rsid w:val="0010266E"/>
    <w:rsid w:val="001028FB"/>
    <w:rsid w:val="0010291C"/>
    <w:rsid w:val="00102B43"/>
    <w:rsid w:val="00102B88"/>
    <w:rsid w:val="00102C99"/>
    <w:rsid w:val="00103365"/>
    <w:rsid w:val="00103887"/>
    <w:rsid w:val="00103CA4"/>
    <w:rsid w:val="00103D38"/>
    <w:rsid w:val="00104A66"/>
    <w:rsid w:val="00104A96"/>
    <w:rsid w:val="00104DF2"/>
    <w:rsid w:val="001053AC"/>
    <w:rsid w:val="001055E1"/>
    <w:rsid w:val="001057A1"/>
    <w:rsid w:val="00105C11"/>
    <w:rsid w:val="00105CA0"/>
    <w:rsid w:val="00105DF4"/>
    <w:rsid w:val="0010630B"/>
    <w:rsid w:val="0010653D"/>
    <w:rsid w:val="001068C7"/>
    <w:rsid w:val="00106C1F"/>
    <w:rsid w:val="0010728C"/>
    <w:rsid w:val="001076A5"/>
    <w:rsid w:val="0010780B"/>
    <w:rsid w:val="0010794E"/>
    <w:rsid w:val="00107B11"/>
    <w:rsid w:val="00107B79"/>
    <w:rsid w:val="00107D7C"/>
    <w:rsid w:val="00107DE6"/>
    <w:rsid w:val="00107F43"/>
    <w:rsid w:val="00110460"/>
    <w:rsid w:val="00110489"/>
    <w:rsid w:val="00110AD1"/>
    <w:rsid w:val="00110C30"/>
    <w:rsid w:val="00110DE8"/>
    <w:rsid w:val="00111278"/>
    <w:rsid w:val="0011151D"/>
    <w:rsid w:val="00111703"/>
    <w:rsid w:val="001118CA"/>
    <w:rsid w:val="001122D9"/>
    <w:rsid w:val="001125E5"/>
    <w:rsid w:val="001125E7"/>
    <w:rsid w:val="00112981"/>
    <w:rsid w:val="00112A17"/>
    <w:rsid w:val="00112A63"/>
    <w:rsid w:val="0011327A"/>
    <w:rsid w:val="001132D9"/>
    <w:rsid w:val="00113430"/>
    <w:rsid w:val="00113605"/>
    <w:rsid w:val="00113975"/>
    <w:rsid w:val="00113AE1"/>
    <w:rsid w:val="00113D29"/>
    <w:rsid w:val="00113EA0"/>
    <w:rsid w:val="00113EFE"/>
    <w:rsid w:val="0011403F"/>
    <w:rsid w:val="0011438C"/>
    <w:rsid w:val="001144DA"/>
    <w:rsid w:val="0011463D"/>
    <w:rsid w:val="001147C3"/>
    <w:rsid w:val="00115092"/>
    <w:rsid w:val="001151F3"/>
    <w:rsid w:val="001151FC"/>
    <w:rsid w:val="00115369"/>
    <w:rsid w:val="00115564"/>
    <w:rsid w:val="001158E5"/>
    <w:rsid w:val="00115AC1"/>
    <w:rsid w:val="00115E0B"/>
    <w:rsid w:val="00115E6A"/>
    <w:rsid w:val="00115E7A"/>
    <w:rsid w:val="00115EB7"/>
    <w:rsid w:val="00115FB8"/>
    <w:rsid w:val="00116025"/>
    <w:rsid w:val="001163B4"/>
    <w:rsid w:val="0011652B"/>
    <w:rsid w:val="00116601"/>
    <w:rsid w:val="0011673A"/>
    <w:rsid w:val="001167F3"/>
    <w:rsid w:val="0011681B"/>
    <w:rsid w:val="00116C08"/>
    <w:rsid w:val="00117135"/>
    <w:rsid w:val="0011720A"/>
    <w:rsid w:val="001177BE"/>
    <w:rsid w:val="001179DC"/>
    <w:rsid w:val="00117CE6"/>
    <w:rsid w:val="00117DF4"/>
    <w:rsid w:val="00117E44"/>
    <w:rsid w:val="001208F5"/>
    <w:rsid w:val="00120EEF"/>
    <w:rsid w:val="00121126"/>
    <w:rsid w:val="001211A0"/>
    <w:rsid w:val="00121370"/>
    <w:rsid w:val="00121427"/>
    <w:rsid w:val="00121709"/>
    <w:rsid w:val="00121B9F"/>
    <w:rsid w:val="00121E13"/>
    <w:rsid w:val="00121FE0"/>
    <w:rsid w:val="001225E5"/>
    <w:rsid w:val="00122943"/>
    <w:rsid w:val="00123406"/>
    <w:rsid w:val="001236D7"/>
    <w:rsid w:val="00124033"/>
    <w:rsid w:val="0012413D"/>
    <w:rsid w:val="001242A6"/>
    <w:rsid w:val="001245B5"/>
    <w:rsid w:val="0012466D"/>
    <w:rsid w:val="001246E9"/>
    <w:rsid w:val="00124768"/>
    <w:rsid w:val="0012480C"/>
    <w:rsid w:val="00124D10"/>
    <w:rsid w:val="00125059"/>
    <w:rsid w:val="001251C7"/>
    <w:rsid w:val="001252E3"/>
    <w:rsid w:val="001256E6"/>
    <w:rsid w:val="00125704"/>
    <w:rsid w:val="00125993"/>
    <w:rsid w:val="00125E3E"/>
    <w:rsid w:val="00125E96"/>
    <w:rsid w:val="00125EC8"/>
    <w:rsid w:val="00126242"/>
    <w:rsid w:val="0012668A"/>
    <w:rsid w:val="001267F3"/>
    <w:rsid w:val="001269B4"/>
    <w:rsid w:val="00126B33"/>
    <w:rsid w:val="00126B66"/>
    <w:rsid w:val="00126C2D"/>
    <w:rsid w:val="00127305"/>
    <w:rsid w:val="001275D2"/>
    <w:rsid w:val="0012764E"/>
    <w:rsid w:val="0012786E"/>
    <w:rsid w:val="00127BAB"/>
    <w:rsid w:val="00127E98"/>
    <w:rsid w:val="00127FB2"/>
    <w:rsid w:val="00127FB5"/>
    <w:rsid w:val="0013023F"/>
    <w:rsid w:val="001305EF"/>
    <w:rsid w:val="00130A74"/>
    <w:rsid w:val="00130DF6"/>
    <w:rsid w:val="001312A9"/>
    <w:rsid w:val="001312C9"/>
    <w:rsid w:val="001314AA"/>
    <w:rsid w:val="00131B8C"/>
    <w:rsid w:val="001321C2"/>
    <w:rsid w:val="001321DD"/>
    <w:rsid w:val="0013228C"/>
    <w:rsid w:val="00132445"/>
    <w:rsid w:val="001324E1"/>
    <w:rsid w:val="001327CD"/>
    <w:rsid w:val="00132A51"/>
    <w:rsid w:val="00132F01"/>
    <w:rsid w:val="00133252"/>
    <w:rsid w:val="0013329B"/>
    <w:rsid w:val="00133513"/>
    <w:rsid w:val="0013382F"/>
    <w:rsid w:val="00133B6E"/>
    <w:rsid w:val="00133C59"/>
    <w:rsid w:val="00133F4B"/>
    <w:rsid w:val="001340D6"/>
    <w:rsid w:val="00134185"/>
    <w:rsid w:val="001348A5"/>
    <w:rsid w:val="00134C65"/>
    <w:rsid w:val="00134E85"/>
    <w:rsid w:val="0013550D"/>
    <w:rsid w:val="00135BE2"/>
    <w:rsid w:val="00135E40"/>
    <w:rsid w:val="00135F76"/>
    <w:rsid w:val="00136038"/>
    <w:rsid w:val="00136172"/>
    <w:rsid w:val="00136726"/>
    <w:rsid w:val="0013675C"/>
    <w:rsid w:val="00136943"/>
    <w:rsid w:val="00136AAE"/>
    <w:rsid w:val="00136DD5"/>
    <w:rsid w:val="00137CD1"/>
    <w:rsid w:val="00137FAF"/>
    <w:rsid w:val="001403FB"/>
    <w:rsid w:val="00140462"/>
    <w:rsid w:val="001405F8"/>
    <w:rsid w:val="001408B4"/>
    <w:rsid w:val="00140930"/>
    <w:rsid w:val="001409F9"/>
    <w:rsid w:val="00140D73"/>
    <w:rsid w:val="0014116A"/>
    <w:rsid w:val="0014122E"/>
    <w:rsid w:val="001412BE"/>
    <w:rsid w:val="0014144F"/>
    <w:rsid w:val="00141775"/>
    <w:rsid w:val="0014188E"/>
    <w:rsid w:val="00141A5B"/>
    <w:rsid w:val="00141C07"/>
    <w:rsid w:val="00141C08"/>
    <w:rsid w:val="00141C38"/>
    <w:rsid w:val="00141F2E"/>
    <w:rsid w:val="00141FDD"/>
    <w:rsid w:val="0014294F"/>
    <w:rsid w:val="001429CB"/>
    <w:rsid w:val="00142A37"/>
    <w:rsid w:val="00142B21"/>
    <w:rsid w:val="00142C0B"/>
    <w:rsid w:val="00142D94"/>
    <w:rsid w:val="00142DB2"/>
    <w:rsid w:val="0014322A"/>
    <w:rsid w:val="001436EE"/>
    <w:rsid w:val="001437EE"/>
    <w:rsid w:val="001438AF"/>
    <w:rsid w:val="00143BC4"/>
    <w:rsid w:val="00143C67"/>
    <w:rsid w:val="00143CC9"/>
    <w:rsid w:val="00143F7F"/>
    <w:rsid w:val="00144018"/>
    <w:rsid w:val="00144047"/>
    <w:rsid w:val="00144059"/>
    <w:rsid w:val="001440E7"/>
    <w:rsid w:val="0014429E"/>
    <w:rsid w:val="00144344"/>
    <w:rsid w:val="00144374"/>
    <w:rsid w:val="0014437D"/>
    <w:rsid w:val="00144485"/>
    <w:rsid w:val="0014466E"/>
    <w:rsid w:val="001446D2"/>
    <w:rsid w:val="00144767"/>
    <w:rsid w:val="00144F9C"/>
    <w:rsid w:val="00145201"/>
    <w:rsid w:val="00145331"/>
    <w:rsid w:val="001453B1"/>
    <w:rsid w:val="001455DE"/>
    <w:rsid w:val="00145803"/>
    <w:rsid w:val="00145C4D"/>
    <w:rsid w:val="00146391"/>
    <w:rsid w:val="00146607"/>
    <w:rsid w:val="00146A97"/>
    <w:rsid w:val="00146B05"/>
    <w:rsid w:val="00146C8A"/>
    <w:rsid w:val="00146D55"/>
    <w:rsid w:val="00146F18"/>
    <w:rsid w:val="00147126"/>
    <w:rsid w:val="0014724F"/>
    <w:rsid w:val="00147295"/>
    <w:rsid w:val="0014760A"/>
    <w:rsid w:val="001477E2"/>
    <w:rsid w:val="00147818"/>
    <w:rsid w:val="00147BD2"/>
    <w:rsid w:val="00150376"/>
    <w:rsid w:val="001503D0"/>
    <w:rsid w:val="001504AC"/>
    <w:rsid w:val="00150521"/>
    <w:rsid w:val="00150789"/>
    <w:rsid w:val="0015087D"/>
    <w:rsid w:val="0015097F"/>
    <w:rsid w:val="001509CA"/>
    <w:rsid w:val="00150C1E"/>
    <w:rsid w:val="00150FAE"/>
    <w:rsid w:val="0015123A"/>
    <w:rsid w:val="0015167F"/>
    <w:rsid w:val="00151943"/>
    <w:rsid w:val="001519EF"/>
    <w:rsid w:val="00151F94"/>
    <w:rsid w:val="0015213A"/>
    <w:rsid w:val="00152B08"/>
    <w:rsid w:val="00152C5F"/>
    <w:rsid w:val="00153976"/>
    <w:rsid w:val="001539F8"/>
    <w:rsid w:val="00153DAE"/>
    <w:rsid w:val="00153DC2"/>
    <w:rsid w:val="0015406F"/>
    <w:rsid w:val="001540BA"/>
    <w:rsid w:val="001543E0"/>
    <w:rsid w:val="00154653"/>
    <w:rsid w:val="00154762"/>
    <w:rsid w:val="00154A3D"/>
    <w:rsid w:val="00154F6D"/>
    <w:rsid w:val="0015538D"/>
    <w:rsid w:val="00155567"/>
    <w:rsid w:val="001556D5"/>
    <w:rsid w:val="001556FC"/>
    <w:rsid w:val="00155EEA"/>
    <w:rsid w:val="00155FD9"/>
    <w:rsid w:val="00156434"/>
    <w:rsid w:val="001565A9"/>
    <w:rsid w:val="00156F88"/>
    <w:rsid w:val="00157021"/>
    <w:rsid w:val="00157387"/>
    <w:rsid w:val="001575D4"/>
    <w:rsid w:val="00157648"/>
    <w:rsid w:val="00157866"/>
    <w:rsid w:val="00157980"/>
    <w:rsid w:val="00157E05"/>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2104"/>
    <w:rsid w:val="00162740"/>
    <w:rsid w:val="00162E69"/>
    <w:rsid w:val="00162FD0"/>
    <w:rsid w:val="00163665"/>
    <w:rsid w:val="00163743"/>
    <w:rsid w:val="00163994"/>
    <w:rsid w:val="001639AB"/>
    <w:rsid w:val="00163B6D"/>
    <w:rsid w:val="00163D0B"/>
    <w:rsid w:val="001645C3"/>
    <w:rsid w:val="0016471F"/>
    <w:rsid w:val="001649E4"/>
    <w:rsid w:val="00164C4E"/>
    <w:rsid w:val="00164D32"/>
    <w:rsid w:val="00164FC4"/>
    <w:rsid w:val="00165018"/>
    <w:rsid w:val="001657A1"/>
    <w:rsid w:val="001658FA"/>
    <w:rsid w:val="00165961"/>
    <w:rsid w:val="00165B3A"/>
    <w:rsid w:val="00165D24"/>
    <w:rsid w:val="001666C5"/>
    <w:rsid w:val="001669D3"/>
    <w:rsid w:val="00166F4B"/>
    <w:rsid w:val="00166FBD"/>
    <w:rsid w:val="0016714B"/>
    <w:rsid w:val="001672B7"/>
    <w:rsid w:val="00167355"/>
    <w:rsid w:val="001674EC"/>
    <w:rsid w:val="001678B9"/>
    <w:rsid w:val="0017016D"/>
    <w:rsid w:val="001701DB"/>
    <w:rsid w:val="001702AB"/>
    <w:rsid w:val="00170494"/>
    <w:rsid w:val="00170E9A"/>
    <w:rsid w:val="001711EE"/>
    <w:rsid w:val="001715F7"/>
    <w:rsid w:val="00171C5B"/>
    <w:rsid w:val="00171D8A"/>
    <w:rsid w:val="00171DDF"/>
    <w:rsid w:val="00172378"/>
    <w:rsid w:val="00172633"/>
    <w:rsid w:val="0017294C"/>
    <w:rsid w:val="00172971"/>
    <w:rsid w:val="001729B4"/>
    <w:rsid w:val="00172A6B"/>
    <w:rsid w:val="00173011"/>
    <w:rsid w:val="0017323B"/>
    <w:rsid w:val="00173241"/>
    <w:rsid w:val="00173371"/>
    <w:rsid w:val="001734A0"/>
    <w:rsid w:val="00173670"/>
    <w:rsid w:val="0017389A"/>
    <w:rsid w:val="00173BE3"/>
    <w:rsid w:val="00173C4A"/>
    <w:rsid w:val="00173E46"/>
    <w:rsid w:val="00173ECC"/>
    <w:rsid w:val="001745DE"/>
    <w:rsid w:val="00175009"/>
    <w:rsid w:val="001751C4"/>
    <w:rsid w:val="001752B2"/>
    <w:rsid w:val="00175348"/>
    <w:rsid w:val="00175713"/>
    <w:rsid w:val="00175844"/>
    <w:rsid w:val="00175A7D"/>
    <w:rsid w:val="00176626"/>
    <w:rsid w:val="001769AA"/>
    <w:rsid w:val="00176AE2"/>
    <w:rsid w:val="00177095"/>
    <w:rsid w:val="001773E7"/>
    <w:rsid w:val="001774A5"/>
    <w:rsid w:val="00177518"/>
    <w:rsid w:val="001775EF"/>
    <w:rsid w:val="001779FB"/>
    <w:rsid w:val="00177C1E"/>
    <w:rsid w:val="00177C23"/>
    <w:rsid w:val="00177C63"/>
    <w:rsid w:val="00177E42"/>
    <w:rsid w:val="00180084"/>
    <w:rsid w:val="0018028C"/>
    <w:rsid w:val="001804DC"/>
    <w:rsid w:val="0018072A"/>
    <w:rsid w:val="00180756"/>
    <w:rsid w:val="00180838"/>
    <w:rsid w:val="00180AB2"/>
    <w:rsid w:val="00180AC9"/>
    <w:rsid w:val="0018113F"/>
    <w:rsid w:val="001814FF"/>
    <w:rsid w:val="0018185E"/>
    <w:rsid w:val="00181916"/>
    <w:rsid w:val="0018197D"/>
    <w:rsid w:val="001819E1"/>
    <w:rsid w:val="00181AF5"/>
    <w:rsid w:val="00181B5F"/>
    <w:rsid w:val="00181B6C"/>
    <w:rsid w:val="00182435"/>
    <w:rsid w:val="00182B5D"/>
    <w:rsid w:val="00182BBB"/>
    <w:rsid w:val="00182C59"/>
    <w:rsid w:val="00182DD9"/>
    <w:rsid w:val="001833EA"/>
    <w:rsid w:val="0018344F"/>
    <w:rsid w:val="00183AA3"/>
    <w:rsid w:val="00183AE1"/>
    <w:rsid w:val="00183C87"/>
    <w:rsid w:val="001844C0"/>
    <w:rsid w:val="0018483F"/>
    <w:rsid w:val="00184B62"/>
    <w:rsid w:val="00184E1F"/>
    <w:rsid w:val="00184EA7"/>
    <w:rsid w:val="00184F02"/>
    <w:rsid w:val="001851CE"/>
    <w:rsid w:val="0018593D"/>
    <w:rsid w:val="001859B1"/>
    <w:rsid w:val="001859DD"/>
    <w:rsid w:val="0018626D"/>
    <w:rsid w:val="0018645F"/>
    <w:rsid w:val="001865CE"/>
    <w:rsid w:val="00186981"/>
    <w:rsid w:val="00186F25"/>
    <w:rsid w:val="00187D3C"/>
    <w:rsid w:val="00187E46"/>
    <w:rsid w:val="001903F5"/>
    <w:rsid w:val="0019054E"/>
    <w:rsid w:val="00190701"/>
    <w:rsid w:val="00190797"/>
    <w:rsid w:val="001907BB"/>
    <w:rsid w:val="00190B5D"/>
    <w:rsid w:val="00190C3E"/>
    <w:rsid w:val="00190CC5"/>
    <w:rsid w:val="00190EBA"/>
    <w:rsid w:val="00191054"/>
    <w:rsid w:val="00191EE5"/>
    <w:rsid w:val="00192323"/>
    <w:rsid w:val="001923D7"/>
    <w:rsid w:val="0019249F"/>
    <w:rsid w:val="001924DA"/>
    <w:rsid w:val="00192683"/>
    <w:rsid w:val="00192717"/>
    <w:rsid w:val="0019287E"/>
    <w:rsid w:val="00192D8A"/>
    <w:rsid w:val="00192EA2"/>
    <w:rsid w:val="00193079"/>
    <w:rsid w:val="0019361F"/>
    <w:rsid w:val="00193957"/>
    <w:rsid w:val="00193D71"/>
    <w:rsid w:val="00194027"/>
    <w:rsid w:val="00194523"/>
    <w:rsid w:val="0019482F"/>
    <w:rsid w:val="00194AB8"/>
    <w:rsid w:val="00195278"/>
    <w:rsid w:val="001952AF"/>
    <w:rsid w:val="001952EF"/>
    <w:rsid w:val="0019588D"/>
    <w:rsid w:val="00195B86"/>
    <w:rsid w:val="00195F8B"/>
    <w:rsid w:val="00196061"/>
    <w:rsid w:val="00196267"/>
    <w:rsid w:val="001962DB"/>
    <w:rsid w:val="001964A3"/>
    <w:rsid w:val="001965B3"/>
    <w:rsid w:val="0019674E"/>
    <w:rsid w:val="001967A4"/>
    <w:rsid w:val="00196955"/>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04CE"/>
    <w:rsid w:val="001A1081"/>
    <w:rsid w:val="001A137C"/>
    <w:rsid w:val="001A1454"/>
    <w:rsid w:val="001A15C6"/>
    <w:rsid w:val="001A1F4F"/>
    <w:rsid w:val="001A26BE"/>
    <w:rsid w:val="001A2737"/>
    <w:rsid w:val="001A28CF"/>
    <w:rsid w:val="001A2902"/>
    <w:rsid w:val="001A2BC3"/>
    <w:rsid w:val="001A2E76"/>
    <w:rsid w:val="001A3017"/>
    <w:rsid w:val="001A3487"/>
    <w:rsid w:val="001A3995"/>
    <w:rsid w:val="001A426A"/>
    <w:rsid w:val="001A4686"/>
    <w:rsid w:val="001A468F"/>
    <w:rsid w:val="001A4705"/>
    <w:rsid w:val="001A4906"/>
    <w:rsid w:val="001A4CA1"/>
    <w:rsid w:val="001A4EEA"/>
    <w:rsid w:val="001A4F58"/>
    <w:rsid w:val="001A5722"/>
    <w:rsid w:val="001A58EB"/>
    <w:rsid w:val="001A5E4D"/>
    <w:rsid w:val="001A5F78"/>
    <w:rsid w:val="001A628E"/>
    <w:rsid w:val="001A62C8"/>
    <w:rsid w:val="001A66B2"/>
    <w:rsid w:val="001A6868"/>
    <w:rsid w:val="001A6E3A"/>
    <w:rsid w:val="001A7307"/>
    <w:rsid w:val="001A7634"/>
    <w:rsid w:val="001A786A"/>
    <w:rsid w:val="001A7B4C"/>
    <w:rsid w:val="001A7BCF"/>
    <w:rsid w:val="001A7CF3"/>
    <w:rsid w:val="001A7D02"/>
    <w:rsid w:val="001A7E5E"/>
    <w:rsid w:val="001A7E73"/>
    <w:rsid w:val="001B0343"/>
    <w:rsid w:val="001B07EB"/>
    <w:rsid w:val="001B0C29"/>
    <w:rsid w:val="001B0F41"/>
    <w:rsid w:val="001B136E"/>
    <w:rsid w:val="001B143F"/>
    <w:rsid w:val="001B177A"/>
    <w:rsid w:val="001B1998"/>
    <w:rsid w:val="001B19AF"/>
    <w:rsid w:val="001B1B5E"/>
    <w:rsid w:val="001B1E97"/>
    <w:rsid w:val="001B1F9B"/>
    <w:rsid w:val="001B2007"/>
    <w:rsid w:val="001B2184"/>
    <w:rsid w:val="001B2406"/>
    <w:rsid w:val="001B24B5"/>
    <w:rsid w:val="001B2C65"/>
    <w:rsid w:val="001B30B6"/>
    <w:rsid w:val="001B3352"/>
    <w:rsid w:val="001B366C"/>
    <w:rsid w:val="001B392A"/>
    <w:rsid w:val="001B399D"/>
    <w:rsid w:val="001B3B11"/>
    <w:rsid w:val="001B3B21"/>
    <w:rsid w:val="001B3EEA"/>
    <w:rsid w:val="001B443C"/>
    <w:rsid w:val="001B480D"/>
    <w:rsid w:val="001B4E60"/>
    <w:rsid w:val="001B50C2"/>
    <w:rsid w:val="001B5723"/>
    <w:rsid w:val="001B5778"/>
    <w:rsid w:val="001B5CF0"/>
    <w:rsid w:val="001B5F1B"/>
    <w:rsid w:val="001B5F28"/>
    <w:rsid w:val="001B5FC3"/>
    <w:rsid w:val="001B6134"/>
    <w:rsid w:val="001B62BE"/>
    <w:rsid w:val="001B6589"/>
    <w:rsid w:val="001B6727"/>
    <w:rsid w:val="001B677A"/>
    <w:rsid w:val="001B6841"/>
    <w:rsid w:val="001B6EA0"/>
    <w:rsid w:val="001B72A0"/>
    <w:rsid w:val="001B72CE"/>
    <w:rsid w:val="001B7314"/>
    <w:rsid w:val="001B7436"/>
    <w:rsid w:val="001B74AC"/>
    <w:rsid w:val="001C04E9"/>
    <w:rsid w:val="001C0961"/>
    <w:rsid w:val="001C0976"/>
    <w:rsid w:val="001C09FF"/>
    <w:rsid w:val="001C0A5F"/>
    <w:rsid w:val="001C0AE9"/>
    <w:rsid w:val="001C0B0E"/>
    <w:rsid w:val="001C0C95"/>
    <w:rsid w:val="001C18C0"/>
    <w:rsid w:val="001C1C58"/>
    <w:rsid w:val="001C1CAC"/>
    <w:rsid w:val="001C1CCF"/>
    <w:rsid w:val="001C1CEE"/>
    <w:rsid w:val="001C1D4F"/>
    <w:rsid w:val="001C1D75"/>
    <w:rsid w:val="001C2147"/>
    <w:rsid w:val="001C26A9"/>
    <w:rsid w:val="001C26C9"/>
    <w:rsid w:val="001C2A51"/>
    <w:rsid w:val="001C2A5E"/>
    <w:rsid w:val="001C2C7F"/>
    <w:rsid w:val="001C2E20"/>
    <w:rsid w:val="001C3011"/>
    <w:rsid w:val="001C30A9"/>
    <w:rsid w:val="001C30F8"/>
    <w:rsid w:val="001C38C1"/>
    <w:rsid w:val="001C3A45"/>
    <w:rsid w:val="001C3C48"/>
    <w:rsid w:val="001C3C6C"/>
    <w:rsid w:val="001C3F0F"/>
    <w:rsid w:val="001C456D"/>
    <w:rsid w:val="001C48D3"/>
    <w:rsid w:val="001C533B"/>
    <w:rsid w:val="001C571E"/>
    <w:rsid w:val="001C58CD"/>
    <w:rsid w:val="001C5C69"/>
    <w:rsid w:val="001C5CB4"/>
    <w:rsid w:val="001C5CEE"/>
    <w:rsid w:val="001C5D71"/>
    <w:rsid w:val="001C5DD5"/>
    <w:rsid w:val="001C5EA1"/>
    <w:rsid w:val="001C654D"/>
    <w:rsid w:val="001C65A3"/>
    <w:rsid w:val="001C668D"/>
    <w:rsid w:val="001C6B80"/>
    <w:rsid w:val="001C6E60"/>
    <w:rsid w:val="001C6EDE"/>
    <w:rsid w:val="001C70D3"/>
    <w:rsid w:val="001C761F"/>
    <w:rsid w:val="001C7794"/>
    <w:rsid w:val="001C7A9C"/>
    <w:rsid w:val="001C7CE1"/>
    <w:rsid w:val="001D02B2"/>
    <w:rsid w:val="001D0468"/>
    <w:rsid w:val="001D0A1C"/>
    <w:rsid w:val="001D0B9D"/>
    <w:rsid w:val="001D0DE5"/>
    <w:rsid w:val="001D107D"/>
    <w:rsid w:val="001D10EF"/>
    <w:rsid w:val="001D1184"/>
    <w:rsid w:val="001D1204"/>
    <w:rsid w:val="001D1322"/>
    <w:rsid w:val="001D1489"/>
    <w:rsid w:val="001D1E73"/>
    <w:rsid w:val="001D1EB5"/>
    <w:rsid w:val="001D1F57"/>
    <w:rsid w:val="001D2001"/>
    <w:rsid w:val="001D23B3"/>
    <w:rsid w:val="001D26D4"/>
    <w:rsid w:val="001D29D4"/>
    <w:rsid w:val="001D29DD"/>
    <w:rsid w:val="001D34A9"/>
    <w:rsid w:val="001D3900"/>
    <w:rsid w:val="001D3B05"/>
    <w:rsid w:val="001D4033"/>
    <w:rsid w:val="001D40B1"/>
    <w:rsid w:val="001D42F8"/>
    <w:rsid w:val="001D43F9"/>
    <w:rsid w:val="001D45EE"/>
    <w:rsid w:val="001D49E9"/>
    <w:rsid w:val="001D4BB6"/>
    <w:rsid w:val="001D4C1E"/>
    <w:rsid w:val="001D5297"/>
    <w:rsid w:val="001D5701"/>
    <w:rsid w:val="001D57C5"/>
    <w:rsid w:val="001D5C93"/>
    <w:rsid w:val="001D5E5D"/>
    <w:rsid w:val="001D5EE4"/>
    <w:rsid w:val="001D6214"/>
    <w:rsid w:val="001D6949"/>
    <w:rsid w:val="001D73C5"/>
    <w:rsid w:val="001D74D8"/>
    <w:rsid w:val="001D75B0"/>
    <w:rsid w:val="001D76F6"/>
    <w:rsid w:val="001D775D"/>
    <w:rsid w:val="001D786C"/>
    <w:rsid w:val="001E0296"/>
    <w:rsid w:val="001E0345"/>
    <w:rsid w:val="001E04E8"/>
    <w:rsid w:val="001E07A2"/>
    <w:rsid w:val="001E128D"/>
    <w:rsid w:val="001E1354"/>
    <w:rsid w:val="001E14B9"/>
    <w:rsid w:val="001E1B96"/>
    <w:rsid w:val="001E1BED"/>
    <w:rsid w:val="001E1FCF"/>
    <w:rsid w:val="001E20FD"/>
    <w:rsid w:val="001E2267"/>
    <w:rsid w:val="001E2549"/>
    <w:rsid w:val="001E2637"/>
    <w:rsid w:val="001E2A20"/>
    <w:rsid w:val="001E2C7D"/>
    <w:rsid w:val="001E2D8A"/>
    <w:rsid w:val="001E2EB0"/>
    <w:rsid w:val="001E335B"/>
    <w:rsid w:val="001E3465"/>
    <w:rsid w:val="001E373C"/>
    <w:rsid w:val="001E3D7D"/>
    <w:rsid w:val="001E3F78"/>
    <w:rsid w:val="001E4070"/>
    <w:rsid w:val="001E4198"/>
    <w:rsid w:val="001E43ED"/>
    <w:rsid w:val="001E4699"/>
    <w:rsid w:val="001E4F2E"/>
    <w:rsid w:val="001E5033"/>
    <w:rsid w:val="001E5217"/>
    <w:rsid w:val="001E572B"/>
    <w:rsid w:val="001E5C1C"/>
    <w:rsid w:val="001E5DB0"/>
    <w:rsid w:val="001E64E8"/>
    <w:rsid w:val="001E6651"/>
    <w:rsid w:val="001E6814"/>
    <w:rsid w:val="001E6D44"/>
    <w:rsid w:val="001E7880"/>
    <w:rsid w:val="001E7B78"/>
    <w:rsid w:val="001E7F09"/>
    <w:rsid w:val="001F01F8"/>
    <w:rsid w:val="001F070A"/>
    <w:rsid w:val="001F0A2D"/>
    <w:rsid w:val="001F0AF1"/>
    <w:rsid w:val="001F0F8F"/>
    <w:rsid w:val="001F1028"/>
    <w:rsid w:val="001F1230"/>
    <w:rsid w:val="001F1536"/>
    <w:rsid w:val="001F1A47"/>
    <w:rsid w:val="001F1C7D"/>
    <w:rsid w:val="001F2409"/>
    <w:rsid w:val="001F2564"/>
    <w:rsid w:val="001F2779"/>
    <w:rsid w:val="001F28D8"/>
    <w:rsid w:val="001F2C37"/>
    <w:rsid w:val="001F2DB3"/>
    <w:rsid w:val="001F2E44"/>
    <w:rsid w:val="001F2F45"/>
    <w:rsid w:val="001F3051"/>
    <w:rsid w:val="001F31D9"/>
    <w:rsid w:val="001F342D"/>
    <w:rsid w:val="001F399A"/>
    <w:rsid w:val="001F3A08"/>
    <w:rsid w:val="001F3A7E"/>
    <w:rsid w:val="001F4026"/>
    <w:rsid w:val="001F42A4"/>
    <w:rsid w:val="001F42DD"/>
    <w:rsid w:val="001F44DE"/>
    <w:rsid w:val="001F46A3"/>
    <w:rsid w:val="001F48E2"/>
    <w:rsid w:val="001F4A12"/>
    <w:rsid w:val="001F4B50"/>
    <w:rsid w:val="001F5586"/>
    <w:rsid w:val="001F55F7"/>
    <w:rsid w:val="001F5638"/>
    <w:rsid w:val="001F591D"/>
    <w:rsid w:val="001F5BFE"/>
    <w:rsid w:val="001F5C1D"/>
    <w:rsid w:val="001F5F04"/>
    <w:rsid w:val="001F5FAF"/>
    <w:rsid w:val="001F653B"/>
    <w:rsid w:val="001F678F"/>
    <w:rsid w:val="001F69FE"/>
    <w:rsid w:val="001F6A0A"/>
    <w:rsid w:val="001F71DE"/>
    <w:rsid w:val="001F728E"/>
    <w:rsid w:val="001F746B"/>
    <w:rsid w:val="001F75CC"/>
    <w:rsid w:val="001F783B"/>
    <w:rsid w:val="001F7C4A"/>
    <w:rsid w:val="001F7D9B"/>
    <w:rsid w:val="002004B5"/>
    <w:rsid w:val="002004C4"/>
    <w:rsid w:val="00200A58"/>
    <w:rsid w:val="00201096"/>
    <w:rsid w:val="0020118E"/>
    <w:rsid w:val="002011F3"/>
    <w:rsid w:val="002012B2"/>
    <w:rsid w:val="00201390"/>
    <w:rsid w:val="002016E6"/>
    <w:rsid w:val="002017D0"/>
    <w:rsid w:val="00201AD3"/>
    <w:rsid w:val="00202731"/>
    <w:rsid w:val="002027F1"/>
    <w:rsid w:val="00202CCE"/>
    <w:rsid w:val="00202DFC"/>
    <w:rsid w:val="00202FF3"/>
    <w:rsid w:val="00203214"/>
    <w:rsid w:val="00203669"/>
    <w:rsid w:val="00203884"/>
    <w:rsid w:val="00203A3D"/>
    <w:rsid w:val="00203E63"/>
    <w:rsid w:val="00203F61"/>
    <w:rsid w:val="002040BA"/>
    <w:rsid w:val="00204234"/>
    <w:rsid w:val="00204285"/>
    <w:rsid w:val="002043BF"/>
    <w:rsid w:val="002044CC"/>
    <w:rsid w:val="00204EB1"/>
    <w:rsid w:val="002050BC"/>
    <w:rsid w:val="00205787"/>
    <w:rsid w:val="00205ACB"/>
    <w:rsid w:val="00205C1E"/>
    <w:rsid w:val="00206059"/>
    <w:rsid w:val="002062A1"/>
    <w:rsid w:val="002062ED"/>
    <w:rsid w:val="002063F5"/>
    <w:rsid w:val="00206635"/>
    <w:rsid w:val="0020687B"/>
    <w:rsid w:val="00206B05"/>
    <w:rsid w:val="00206C81"/>
    <w:rsid w:val="00206F17"/>
    <w:rsid w:val="00207292"/>
    <w:rsid w:val="00207A76"/>
    <w:rsid w:val="0021028C"/>
    <w:rsid w:val="00210ED5"/>
    <w:rsid w:val="002110BF"/>
    <w:rsid w:val="0021112B"/>
    <w:rsid w:val="0021131D"/>
    <w:rsid w:val="00211323"/>
    <w:rsid w:val="00211415"/>
    <w:rsid w:val="0021178A"/>
    <w:rsid w:val="00211A21"/>
    <w:rsid w:val="00211A9D"/>
    <w:rsid w:val="00211E43"/>
    <w:rsid w:val="0021200A"/>
    <w:rsid w:val="00212629"/>
    <w:rsid w:val="002126E6"/>
    <w:rsid w:val="00212C34"/>
    <w:rsid w:val="00212D0A"/>
    <w:rsid w:val="00212E3C"/>
    <w:rsid w:val="0021328E"/>
    <w:rsid w:val="0021342F"/>
    <w:rsid w:val="0021367A"/>
    <w:rsid w:val="00213716"/>
    <w:rsid w:val="00213806"/>
    <w:rsid w:val="00213858"/>
    <w:rsid w:val="00213AA3"/>
    <w:rsid w:val="00213AE7"/>
    <w:rsid w:val="00213CD6"/>
    <w:rsid w:val="002144B9"/>
    <w:rsid w:val="002145B2"/>
    <w:rsid w:val="002148B7"/>
    <w:rsid w:val="00214993"/>
    <w:rsid w:val="00215153"/>
    <w:rsid w:val="002152B4"/>
    <w:rsid w:val="00215363"/>
    <w:rsid w:val="002155D5"/>
    <w:rsid w:val="002158BB"/>
    <w:rsid w:val="00215941"/>
    <w:rsid w:val="00215966"/>
    <w:rsid w:val="00215976"/>
    <w:rsid w:val="00215B16"/>
    <w:rsid w:val="00215C4B"/>
    <w:rsid w:val="00215DC5"/>
    <w:rsid w:val="00216252"/>
    <w:rsid w:val="00216A42"/>
    <w:rsid w:val="0021762E"/>
    <w:rsid w:val="00217863"/>
    <w:rsid w:val="00217875"/>
    <w:rsid w:val="00217C16"/>
    <w:rsid w:val="00217CDD"/>
    <w:rsid w:val="00217FF3"/>
    <w:rsid w:val="002205EA"/>
    <w:rsid w:val="0022087F"/>
    <w:rsid w:val="00220A70"/>
    <w:rsid w:val="00220D17"/>
    <w:rsid w:val="00220E2B"/>
    <w:rsid w:val="00220FF9"/>
    <w:rsid w:val="002211DD"/>
    <w:rsid w:val="00221C9E"/>
    <w:rsid w:val="00221CE5"/>
    <w:rsid w:val="00222238"/>
    <w:rsid w:val="002223C9"/>
    <w:rsid w:val="00222500"/>
    <w:rsid w:val="002226AA"/>
    <w:rsid w:val="0022270D"/>
    <w:rsid w:val="00222A7E"/>
    <w:rsid w:val="00222C43"/>
    <w:rsid w:val="00222CF7"/>
    <w:rsid w:val="00222D7F"/>
    <w:rsid w:val="00222DC8"/>
    <w:rsid w:val="002233E3"/>
    <w:rsid w:val="00223752"/>
    <w:rsid w:val="002239B7"/>
    <w:rsid w:val="00223F62"/>
    <w:rsid w:val="00223F9C"/>
    <w:rsid w:val="00223FFC"/>
    <w:rsid w:val="00224457"/>
    <w:rsid w:val="0022491E"/>
    <w:rsid w:val="002249B1"/>
    <w:rsid w:val="00224B72"/>
    <w:rsid w:val="00224B87"/>
    <w:rsid w:val="002252A4"/>
    <w:rsid w:val="002256D7"/>
    <w:rsid w:val="002256F8"/>
    <w:rsid w:val="0022588E"/>
    <w:rsid w:val="00226142"/>
    <w:rsid w:val="00226165"/>
    <w:rsid w:val="002268DA"/>
    <w:rsid w:val="00226BFE"/>
    <w:rsid w:val="00226C9A"/>
    <w:rsid w:val="00226CAA"/>
    <w:rsid w:val="00226E16"/>
    <w:rsid w:val="00226F0D"/>
    <w:rsid w:val="00226FCA"/>
    <w:rsid w:val="002273EA"/>
    <w:rsid w:val="00227CA3"/>
    <w:rsid w:val="00227EB6"/>
    <w:rsid w:val="00227F09"/>
    <w:rsid w:val="002300D2"/>
    <w:rsid w:val="00230153"/>
    <w:rsid w:val="00230303"/>
    <w:rsid w:val="00230718"/>
    <w:rsid w:val="00230C5D"/>
    <w:rsid w:val="00230D26"/>
    <w:rsid w:val="00231199"/>
    <w:rsid w:val="002313CB"/>
    <w:rsid w:val="002314F1"/>
    <w:rsid w:val="00231683"/>
    <w:rsid w:val="00231CB7"/>
    <w:rsid w:val="00231EF3"/>
    <w:rsid w:val="0023208D"/>
    <w:rsid w:val="00232266"/>
    <w:rsid w:val="002322DF"/>
    <w:rsid w:val="002322FF"/>
    <w:rsid w:val="002324A6"/>
    <w:rsid w:val="002325A1"/>
    <w:rsid w:val="00232989"/>
    <w:rsid w:val="00232A0A"/>
    <w:rsid w:val="00232B15"/>
    <w:rsid w:val="00232B66"/>
    <w:rsid w:val="00232E63"/>
    <w:rsid w:val="002330A0"/>
    <w:rsid w:val="00233149"/>
    <w:rsid w:val="0023329A"/>
    <w:rsid w:val="002334F7"/>
    <w:rsid w:val="0023380F"/>
    <w:rsid w:val="00233EED"/>
    <w:rsid w:val="00233F42"/>
    <w:rsid w:val="002348CB"/>
    <w:rsid w:val="002349BD"/>
    <w:rsid w:val="002357E8"/>
    <w:rsid w:val="00235ACA"/>
    <w:rsid w:val="002360CA"/>
    <w:rsid w:val="00236123"/>
    <w:rsid w:val="0023632F"/>
    <w:rsid w:val="00236846"/>
    <w:rsid w:val="0023695D"/>
    <w:rsid w:val="00236AED"/>
    <w:rsid w:val="00236C23"/>
    <w:rsid w:val="00236C37"/>
    <w:rsid w:val="00236C3C"/>
    <w:rsid w:val="00236C72"/>
    <w:rsid w:val="00236C7C"/>
    <w:rsid w:val="00236D67"/>
    <w:rsid w:val="00237141"/>
    <w:rsid w:val="00237689"/>
    <w:rsid w:val="002402F2"/>
    <w:rsid w:val="00240742"/>
    <w:rsid w:val="00240EBF"/>
    <w:rsid w:val="00240F51"/>
    <w:rsid w:val="00240FC4"/>
    <w:rsid w:val="002413BD"/>
    <w:rsid w:val="00241542"/>
    <w:rsid w:val="00241616"/>
    <w:rsid w:val="0024185C"/>
    <w:rsid w:val="002418E7"/>
    <w:rsid w:val="00241A04"/>
    <w:rsid w:val="00241A62"/>
    <w:rsid w:val="00241B7A"/>
    <w:rsid w:val="00241B80"/>
    <w:rsid w:val="00241F45"/>
    <w:rsid w:val="00241F5F"/>
    <w:rsid w:val="00241F64"/>
    <w:rsid w:val="00242271"/>
    <w:rsid w:val="0024244A"/>
    <w:rsid w:val="002426C6"/>
    <w:rsid w:val="002427E0"/>
    <w:rsid w:val="00242B14"/>
    <w:rsid w:val="00242EA1"/>
    <w:rsid w:val="0024301C"/>
    <w:rsid w:val="0024379A"/>
    <w:rsid w:val="00243812"/>
    <w:rsid w:val="00243ACD"/>
    <w:rsid w:val="00244316"/>
    <w:rsid w:val="002447E2"/>
    <w:rsid w:val="0024489F"/>
    <w:rsid w:val="002449BB"/>
    <w:rsid w:val="00244FD7"/>
    <w:rsid w:val="002453E3"/>
    <w:rsid w:val="0024598B"/>
    <w:rsid w:val="002459A9"/>
    <w:rsid w:val="00245AEB"/>
    <w:rsid w:val="002461EA"/>
    <w:rsid w:val="002462E4"/>
    <w:rsid w:val="0024669E"/>
    <w:rsid w:val="002467DF"/>
    <w:rsid w:val="0024687E"/>
    <w:rsid w:val="00246F53"/>
    <w:rsid w:val="002470B2"/>
    <w:rsid w:val="002475CC"/>
    <w:rsid w:val="0024791D"/>
    <w:rsid w:val="00247ACC"/>
    <w:rsid w:val="00247C8D"/>
    <w:rsid w:val="00247FB1"/>
    <w:rsid w:val="00250170"/>
    <w:rsid w:val="0025039F"/>
    <w:rsid w:val="00251027"/>
    <w:rsid w:val="002510E4"/>
    <w:rsid w:val="0025119D"/>
    <w:rsid w:val="0025156F"/>
    <w:rsid w:val="00251679"/>
    <w:rsid w:val="00251798"/>
    <w:rsid w:val="00251989"/>
    <w:rsid w:val="00251A32"/>
    <w:rsid w:val="00251B47"/>
    <w:rsid w:val="002520F8"/>
    <w:rsid w:val="0025211D"/>
    <w:rsid w:val="002526AA"/>
    <w:rsid w:val="00252E98"/>
    <w:rsid w:val="0025346F"/>
    <w:rsid w:val="002535C1"/>
    <w:rsid w:val="002535F2"/>
    <w:rsid w:val="002539E9"/>
    <w:rsid w:val="00253A28"/>
    <w:rsid w:val="00253B29"/>
    <w:rsid w:val="00253CA0"/>
    <w:rsid w:val="002540E7"/>
    <w:rsid w:val="0025414B"/>
    <w:rsid w:val="0025433D"/>
    <w:rsid w:val="002543FB"/>
    <w:rsid w:val="0025448F"/>
    <w:rsid w:val="0025479A"/>
    <w:rsid w:val="00254992"/>
    <w:rsid w:val="00254A31"/>
    <w:rsid w:val="00254B17"/>
    <w:rsid w:val="0025529C"/>
    <w:rsid w:val="0025553E"/>
    <w:rsid w:val="00255668"/>
    <w:rsid w:val="0025593B"/>
    <w:rsid w:val="00255A5F"/>
    <w:rsid w:val="00256378"/>
    <w:rsid w:val="002565AB"/>
    <w:rsid w:val="002567B3"/>
    <w:rsid w:val="002567D9"/>
    <w:rsid w:val="00257074"/>
    <w:rsid w:val="0025716B"/>
    <w:rsid w:val="002572AE"/>
    <w:rsid w:val="00257423"/>
    <w:rsid w:val="002574AB"/>
    <w:rsid w:val="00257710"/>
    <w:rsid w:val="00257D51"/>
    <w:rsid w:val="00257F89"/>
    <w:rsid w:val="0026011D"/>
    <w:rsid w:val="002601FF"/>
    <w:rsid w:val="00260D34"/>
    <w:rsid w:val="00260E55"/>
    <w:rsid w:val="00260F01"/>
    <w:rsid w:val="00261049"/>
    <w:rsid w:val="002617C9"/>
    <w:rsid w:val="00261EA0"/>
    <w:rsid w:val="00262087"/>
    <w:rsid w:val="002620F9"/>
    <w:rsid w:val="00262456"/>
    <w:rsid w:val="0026246C"/>
    <w:rsid w:val="002624A1"/>
    <w:rsid w:val="00262684"/>
    <w:rsid w:val="002627F3"/>
    <w:rsid w:val="00262883"/>
    <w:rsid w:val="00262BD7"/>
    <w:rsid w:val="00262C4D"/>
    <w:rsid w:val="00263230"/>
    <w:rsid w:val="0026359A"/>
    <w:rsid w:val="002636A2"/>
    <w:rsid w:val="002636E9"/>
    <w:rsid w:val="002637CE"/>
    <w:rsid w:val="0026396F"/>
    <w:rsid w:val="00263A8D"/>
    <w:rsid w:val="00263C47"/>
    <w:rsid w:val="00263C9F"/>
    <w:rsid w:val="002640D0"/>
    <w:rsid w:val="002644E2"/>
    <w:rsid w:val="0026461E"/>
    <w:rsid w:val="002646C7"/>
    <w:rsid w:val="00265279"/>
    <w:rsid w:val="002655F6"/>
    <w:rsid w:val="0026560C"/>
    <w:rsid w:val="00265E64"/>
    <w:rsid w:val="00265FF0"/>
    <w:rsid w:val="00266161"/>
    <w:rsid w:val="00266A5E"/>
    <w:rsid w:val="00266CA3"/>
    <w:rsid w:val="00266E86"/>
    <w:rsid w:val="00266FEA"/>
    <w:rsid w:val="0026701C"/>
    <w:rsid w:val="00267099"/>
    <w:rsid w:val="0026739F"/>
    <w:rsid w:val="002676D9"/>
    <w:rsid w:val="00267F71"/>
    <w:rsid w:val="00270029"/>
    <w:rsid w:val="0027018D"/>
    <w:rsid w:val="00270611"/>
    <w:rsid w:val="00270697"/>
    <w:rsid w:val="00270755"/>
    <w:rsid w:val="0027077F"/>
    <w:rsid w:val="00270B47"/>
    <w:rsid w:val="00270D59"/>
    <w:rsid w:val="00270FF3"/>
    <w:rsid w:val="00271289"/>
    <w:rsid w:val="002715A6"/>
    <w:rsid w:val="00271D4D"/>
    <w:rsid w:val="00271E47"/>
    <w:rsid w:val="0027224A"/>
    <w:rsid w:val="0027241D"/>
    <w:rsid w:val="002724F4"/>
    <w:rsid w:val="00272C48"/>
    <w:rsid w:val="002732D0"/>
    <w:rsid w:val="002736D7"/>
    <w:rsid w:val="0027373B"/>
    <w:rsid w:val="00273CFC"/>
    <w:rsid w:val="00273DF9"/>
    <w:rsid w:val="00274050"/>
    <w:rsid w:val="00274196"/>
    <w:rsid w:val="00274205"/>
    <w:rsid w:val="002744A3"/>
    <w:rsid w:val="002744AA"/>
    <w:rsid w:val="002745CF"/>
    <w:rsid w:val="002747BF"/>
    <w:rsid w:val="002747D0"/>
    <w:rsid w:val="00274803"/>
    <w:rsid w:val="0027499C"/>
    <w:rsid w:val="00274C83"/>
    <w:rsid w:val="00274CDA"/>
    <w:rsid w:val="00274FF0"/>
    <w:rsid w:val="0027513F"/>
    <w:rsid w:val="00275142"/>
    <w:rsid w:val="00275637"/>
    <w:rsid w:val="002757D0"/>
    <w:rsid w:val="00275A5D"/>
    <w:rsid w:val="00275AD2"/>
    <w:rsid w:val="0027613B"/>
    <w:rsid w:val="0027644C"/>
    <w:rsid w:val="002765AD"/>
    <w:rsid w:val="00276D6C"/>
    <w:rsid w:val="00276F23"/>
    <w:rsid w:val="00277799"/>
    <w:rsid w:val="002779DD"/>
    <w:rsid w:val="00277D50"/>
    <w:rsid w:val="00277F07"/>
    <w:rsid w:val="0028013C"/>
    <w:rsid w:val="002803DE"/>
    <w:rsid w:val="002804A3"/>
    <w:rsid w:val="00280893"/>
    <w:rsid w:val="00280F3E"/>
    <w:rsid w:val="002812C9"/>
    <w:rsid w:val="0028166F"/>
    <w:rsid w:val="00281860"/>
    <w:rsid w:val="00281952"/>
    <w:rsid w:val="002829BB"/>
    <w:rsid w:val="002829FC"/>
    <w:rsid w:val="00282B4B"/>
    <w:rsid w:val="00282BDA"/>
    <w:rsid w:val="00283097"/>
    <w:rsid w:val="0028346E"/>
    <w:rsid w:val="002835C7"/>
    <w:rsid w:val="00283664"/>
    <w:rsid w:val="00284392"/>
    <w:rsid w:val="00284567"/>
    <w:rsid w:val="00284786"/>
    <w:rsid w:val="00284A7F"/>
    <w:rsid w:val="00284BC4"/>
    <w:rsid w:val="00284C0D"/>
    <w:rsid w:val="00285701"/>
    <w:rsid w:val="00285A7F"/>
    <w:rsid w:val="00285AF2"/>
    <w:rsid w:val="00285FC0"/>
    <w:rsid w:val="00285FC5"/>
    <w:rsid w:val="0028641F"/>
    <w:rsid w:val="002867AA"/>
    <w:rsid w:val="0028689C"/>
    <w:rsid w:val="002869F5"/>
    <w:rsid w:val="00286F24"/>
    <w:rsid w:val="00286F32"/>
    <w:rsid w:val="00287050"/>
    <w:rsid w:val="00287223"/>
    <w:rsid w:val="002874AC"/>
    <w:rsid w:val="0028753E"/>
    <w:rsid w:val="00287681"/>
    <w:rsid w:val="00287C93"/>
    <w:rsid w:val="00287EBD"/>
    <w:rsid w:val="00287F8E"/>
    <w:rsid w:val="00290029"/>
    <w:rsid w:val="0029008F"/>
    <w:rsid w:val="00290A2D"/>
    <w:rsid w:val="002910F2"/>
    <w:rsid w:val="002911F5"/>
    <w:rsid w:val="00291250"/>
    <w:rsid w:val="0029135F"/>
    <w:rsid w:val="0029196D"/>
    <w:rsid w:val="00291A01"/>
    <w:rsid w:val="00291D25"/>
    <w:rsid w:val="00292687"/>
    <w:rsid w:val="00292959"/>
    <w:rsid w:val="002929B3"/>
    <w:rsid w:val="00292B75"/>
    <w:rsid w:val="00292E90"/>
    <w:rsid w:val="00292F01"/>
    <w:rsid w:val="0029323D"/>
    <w:rsid w:val="0029342F"/>
    <w:rsid w:val="002934B1"/>
    <w:rsid w:val="00293626"/>
    <w:rsid w:val="002939E9"/>
    <w:rsid w:val="00293B87"/>
    <w:rsid w:val="00293DAA"/>
    <w:rsid w:val="00293E69"/>
    <w:rsid w:val="00293F98"/>
    <w:rsid w:val="00294076"/>
    <w:rsid w:val="0029410C"/>
    <w:rsid w:val="002942B9"/>
    <w:rsid w:val="00294377"/>
    <w:rsid w:val="002944AD"/>
    <w:rsid w:val="00294947"/>
    <w:rsid w:val="00294D12"/>
    <w:rsid w:val="00295799"/>
    <w:rsid w:val="00295B31"/>
    <w:rsid w:val="00295FCC"/>
    <w:rsid w:val="0029616B"/>
    <w:rsid w:val="00296318"/>
    <w:rsid w:val="002963ED"/>
    <w:rsid w:val="00296532"/>
    <w:rsid w:val="0029656A"/>
    <w:rsid w:val="00296B3C"/>
    <w:rsid w:val="00296F94"/>
    <w:rsid w:val="002974BF"/>
    <w:rsid w:val="00297611"/>
    <w:rsid w:val="002976EF"/>
    <w:rsid w:val="00297F6D"/>
    <w:rsid w:val="002A007A"/>
    <w:rsid w:val="002A00B1"/>
    <w:rsid w:val="002A0285"/>
    <w:rsid w:val="002A043F"/>
    <w:rsid w:val="002A082D"/>
    <w:rsid w:val="002A0AC1"/>
    <w:rsid w:val="002A13E5"/>
    <w:rsid w:val="002A1683"/>
    <w:rsid w:val="002A18F0"/>
    <w:rsid w:val="002A195B"/>
    <w:rsid w:val="002A1B4D"/>
    <w:rsid w:val="002A1D8E"/>
    <w:rsid w:val="002A226C"/>
    <w:rsid w:val="002A230D"/>
    <w:rsid w:val="002A243D"/>
    <w:rsid w:val="002A25D6"/>
    <w:rsid w:val="002A287D"/>
    <w:rsid w:val="002A30A8"/>
    <w:rsid w:val="002A325C"/>
    <w:rsid w:val="002A3279"/>
    <w:rsid w:val="002A354B"/>
    <w:rsid w:val="002A3C55"/>
    <w:rsid w:val="002A40BF"/>
    <w:rsid w:val="002A43DA"/>
    <w:rsid w:val="002A45DD"/>
    <w:rsid w:val="002A4B45"/>
    <w:rsid w:val="002A4CF5"/>
    <w:rsid w:val="002A4F64"/>
    <w:rsid w:val="002A4FAA"/>
    <w:rsid w:val="002A543C"/>
    <w:rsid w:val="002A57CD"/>
    <w:rsid w:val="002A58C2"/>
    <w:rsid w:val="002A5CF5"/>
    <w:rsid w:val="002A5E2B"/>
    <w:rsid w:val="002A60AB"/>
    <w:rsid w:val="002A61B4"/>
    <w:rsid w:val="002A62D4"/>
    <w:rsid w:val="002A6338"/>
    <w:rsid w:val="002A6559"/>
    <w:rsid w:val="002A6764"/>
    <w:rsid w:val="002A72E4"/>
    <w:rsid w:val="002A753D"/>
    <w:rsid w:val="002A76F0"/>
    <w:rsid w:val="002A78B2"/>
    <w:rsid w:val="002A7969"/>
    <w:rsid w:val="002A7DE4"/>
    <w:rsid w:val="002B00CD"/>
    <w:rsid w:val="002B07D5"/>
    <w:rsid w:val="002B0B06"/>
    <w:rsid w:val="002B0B36"/>
    <w:rsid w:val="002B1469"/>
    <w:rsid w:val="002B21F2"/>
    <w:rsid w:val="002B22FF"/>
    <w:rsid w:val="002B2487"/>
    <w:rsid w:val="002B2750"/>
    <w:rsid w:val="002B2CDA"/>
    <w:rsid w:val="002B2E2C"/>
    <w:rsid w:val="002B3015"/>
    <w:rsid w:val="002B3315"/>
    <w:rsid w:val="002B3614"/>
    <w:rsid w:val="002B383E"/>
    <w:rsid w:val="002B3B45"/>
    <w:rsid w:val="002B3C6E"/>
    <w:rsid w:val="002B4753"/>
    <w:rsid w:val="002B51F5"/>
    <w:rsid w:val="002B56D0"/>
    <w:rsid w:val="002B589F"/>
    <w:rsid w:val="002B58BD"/>
    <w:rsid w:val="002B5CDE"/>
    <w:rsid w:val="002B5F0A"/>
    <w:rsid w:val="002B6105"/>
    <w:rsid w:val="002B6117"/>
    <w:rsid w:val="002B6271"/>
    <w:rsid w:val="002B636A"/>
    <w:rsid w:val="002B6969"/>
    <w:rsid w:val="002B6B15"/>
    <w:rsid w:val="002B6C4B"/>
    <w:rsid w:val="002B6C6C"/>
    <w:rsid w:val="002B6DE5"/>
    <w:rsid w:val="002B6F60"/>
    <w:rsid w:val="002B7093"/>
    <w:rsid w:val="002B7456"/>
    <w:rsid w:val="002B7693"/>
    <w:rsid w:val="002C020E"/>
    <w:rsid w:val="002C028F"/>
    <w:rsid w:val="002C02EC"/>
    <w:rsid w:val="002C02EF"/>
    <w:rsid w:val="002C0350"/>
    <w:rsid w:val="002C0435"/>
    <w:rsid w:val="002C0475"/>
    <w:rsid w:val="002C049C"/>
    <w:rsid w:val="002C09C9"/>
    <w:rsid w:val="002C0B0A"/>
    <w:rsid w:val="002C1425"/>
    <w:rsid w:val="002C16B5"/>
    <w:rsid w:val="002C1813"/>
    <w:rsid w:val="002C196B"/>
    <w:rsid w:val="002C1A16"/>
    <w:rsid w:val="002C1D69"/>
    <w:rsid w:val="002C2023"/>
    <w:rsid w:val="002C2730"/>
    <w:rsid w:val="002C302F"/>
    <w:rsid w:val="002C341B"/>
    <w:rsid w:val="002C3573"/>
    <w:rsid w:val="002C36FF"/>
    <w:rsid w:val="002C3863"/>
    <w:rsid w:val="002C38D3"/>
    <w:rsid w:val="002C399A"/>
    <w:rsid w:val="002C40E3"/>
    <w:rsid w:val="002C426B"/>
    <w:rsid w:val="002C4910"/>
    <w:rsid w:val="002C5202"/>
    <w:rsid w:val="002C52BD"/>
    <w:rsid w:val="002C5465"/>
    <w:rsid w:val="002C580B"/>
    <w:rsid w:val="002C5A9A"/>
    <w:rsid w:val="002C5D82"/>
    <w:rsid w:val="002C5F99"/>
    <w:rsid w:val="002C607C"/>
    <w:rsid w:val="002C6C65"/>
    <w:rsid w:val="002C70A1"/>
    <w:rsid w:val="002C70EB"/>
    <w:rsid w:val="002C71BC"/>
    <w:rsid w:val="002C77FE"/>
    <w:rsid w:val="002C7CB3"/>
    <w:rsid w:val="002D01B6"/>
    <w:rsid w:val="002D0493"/>
    <w:rsid w:val="002D051A"/>
    <w:rsid w:val="002D055F"/>
    <w:rsid w:val="002D0A86"/>
    <w:rsid w:val="002D0BD7"/>
    <w:rsid w:val="002D0D75"/>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5156"/>
    <w:rsid w:val="002D5221"/>
    <w:rsid w:val="002D54B2"/>
    <w:rsid w:val="002D5AD5"/>
    <w:rsid w:val="002D5BAE"/>
    <w:rsid w:val="002D5F75"/>
    <w:rsid w:val="002D610D"/>
    <w:rsid w:val="002D6321"/>
    <w:rsid w:val="002D6528"/>
    <w:rsid w:val="002D655D"/>
    <w:rsid w:val="002D6810"/>
    <w:rsid w:val="002D68CE"/>
    <w:rsid w:val="002D68D1"/>
    <w:rsid w:val="002D68F0"/>
    <w:rsid w:val="002D6938"/>
    <w:rsid w:val="002D6A50"/>
    <w:rsid w:val="002D6EA4"/>
    <w:rsid w:val="002D6F4C"/>
    <w:rsid w:val="002D712B"/>
    <w:rsid w:val="002D7404"/>
    <w:rsid w:val="002D7489"/>
    <w:rsid w:val="002D75E1"/>
    <w:rsid w:val="002D761D"/>
    <w:rsid w:val="002D7852"/>
    <w:rsid w:val="002D7876"/>
    <w:rsid w:val="002D7B0F"/>
    <w:rsid w:val="002D7F7C"/>
    <w:rsid w:val="002E00F5"/>
    <w:rsid w:val="002E0245"/>
    <w:rsid w:val="002E0482"/>
    <w:rsid w:val="002E09BB"/>
    <w:rsid w:val="002E10DC"/>
    <w:rsid w:val="002E12A6"/>
    <w:rsid w:val="002E133D"/>
    <w:rsid w:val="002E155F"/>
    <w:rsid w:val="002E1B96"/>
    <w:rsid w:val="002E1D4F"/>
    <w:rsid w:val="002E1EDB"/>
    <w:rsid w:val="002E1F17"/>
    <w:rsid w:val="002E205D"/>
    <w:rsid w:val="002E22DB"/>
    <w:rsid w:val="002E2B01"/>
    <w:rsid w:val="002E2BD9"/>
    <w:rsid w:val="002E2EC0"/>
    <w:rsid w:val="002E2FC9"/>
    <w:rsid w:val="002E34B9"/>
    <w:rsid w:val="002E3B88"/>
    <w:rsid w:val="002E3D5B"/>
    <w:rsid w:val="002E3E11"/>
    <w:rsid w:val="002E3ED7"/>
    <w:rsid w:val="002E40ED"/>
    <w:rsid w:val="002E4280"/>
    <w:rsid w:val="002E4583"/>
    <w:rsid w:val="002E4707"/>
    <w:rsid w:val="002E4B35"/>
    <w:rsid w:val="002E4B88"/>
    <w:rsid w:val="002E57AE"/>
    <w:rsid w:val="002E6D9B"/>
    <w:rsid w:val="002E7062"/>
    <w:rsid w:val="002E7A1F"/>
    <w:rsid w:val="002E7AE0"/>
    <w:rsid w:val="002E7B0B"/>
    <w:rsid w:val="002E7B2C"/>
    <w:rsid w:val="002E7B93"/>
    <w:rsid w:val="002E7F73"/>
    <w:rsid w:val="002F0117"/>
    <w:rsid w:val="002F033F"/>
    <w:rsid w:val="002F0447"/>
    <w:rsid w:val="002F046F"/>
    <w:rsid w:val="002F0546"/>
    <w:rsid w:val="002F0D76"/>
    <w:rsid w:val="002F0E28"/>
    <w:rsid w:val="002F0F50"/>
    <w:rsid w:val="002F0FBF"/>
    <w:rsid w:val="002F12A5"/>
    <w:rsid w:val="002F1466"/>
    <w:rsid w:val="002F1589"/>
    <w:rsid w:val="002F17EF"/>
    <w:rsid w:val="002F1824"/>
    <w:rsid w:val="002F1969"/>
    <w:rsid w:val="002F1F30"/>
    <w:rsid w:val="002F1FC7"/>
    <w:rsid w:val="002F22EE"/>
    <w:rsid w:val="002F2886"/>
    <w:rsid w:val="002F33C7"/>
    <w:rsid w:val="002F3488"/>
    <w:rsid w:val="002F3538"/>
    <w:rsid w:val="002F3CF1"/>
    <w:rsid w:val="002F3D37"/>
    <w:rsid w:val="002F3DAC"/>
    <w:rsid w:val="002F4190"/>
    <w:rsid w:val="002F42BA"/>
    <w:rsid w:val="002F452B"/>
    <w:rsid w:val="002F4CC1"/>
    <w:rsid w:val="002F4E53"/>
    <w:rsid w:val="002F4E82"/>
    <w:rsid w:val="002F4FEE"/>
    <w:rsid w:val="002F50B4"/>
    <w:rsid w:val="002F5194"/>
    <w:rsid w:val="002F5550"/>
    <w:rsid w:val="002F5663"/>
    <w:rsid w:val="002F5CAF"/>
    <w:rsid w:val="002F5DB6"/>
    <w:rsid w:val="002F5EEF"/>
    <w:rsid w:val="002F6510"/>
    <w:rsid w:val="002F6A30"/>
    <w:rsid w:val="002F6C71"/>
    <w:rsid w:val="002F6EBF"/>
    <w:rsid w:val="002F7021"/>
    <w:rsid w:val="002F7334"/>
    <w:rsid w:val="002F762A"/>
    <w:rsid w:val="002F7978"/>
    <w:rsid w:val="002F7CDE"/>
    <w:rsid w:val="002F7CE9"/>
    <w:rsid w:val="00300614"/>
    <w:rsid w:val="0030079A"/>
    <w:rsid w:val="00300A4F"/>
    <w:rsid w:val="00300AFA"/>
    <w:rsid w:val="003010A1"/>
    <w:rsid w:val="003011E0"/>
    <w:rsid w:val="00301455"/>
    <w:rsid w:val="003017EE"/>
    <w:rsid w:val="00301AB9"/>
    <w:rsid w:val="00301E31"/>
    <w:rsid w:val="003021EB"/>
    <w:rsid w:val="0030234F"/>
    <w:rsid w:val="00302441"/>
    <w:rsid w:val="003024F1"/>
    <w:rsid w:val="00302595"/>
    <w:rsid w:val="00302ABC"/>
    <w:rsid w:val="00302C47"/>
    <w:rsid w:val="00302C6D"/>
    <w:rsid w:val="003030DB"/>
    <w:rsid w:val="0030381E"/>
    <w:rsid w:val="00303848"/>
    <w:rsid w:val="00303A13"/>
    <w:rsid w:val="00303C21"/>
    <w:rsid w:val="00303D41"/>
    <w:rsid w:val="0030400B"/>
    <w:rsid w:val="003040BB"/>
    <w:rsid w:val="00304465"/>
    <w:rsid w:val="0030449D"/>
    <w:rsid w:val="00304659"/>
    <w:rsid w:val="0030474A"/>
    <w:rsid w:val="00304790"/>
    <w:rsid w:val="00304816"/>
    <w:rsid w:val="00305216"/>
    <w:rsid w:val="00305929"/>
    <w:rsid w:val="00305A87"/>
    <w:rsid w:val="00305BB9"/>
    <w:rsid w:val="003064CB"/>
    <w:rsid w:val="00306CB1"/>
    <w:rsid w:val="00306F51"/>
    <w:rsid w:val="00306F9A"/>
    <w:rsid w:val="00307711"/>
    <w:rsid w:val="003077AC"/>
    <w:rsid w:val="0031013A"/>
    <w:rsid w:val="0031018C"/>
    <w:rsid w:val="003105B2"/>
    <w:rsid w:val="00310832"/>
    <w:rsid w:val="00310AC6"/>
    <w:rsid w:val="00310D14"/>
    <w:rsid w:val="00310E02"/>
    <w:rsid w:val="003111BD"/>
    <w:rsid w:val="00311355"/>
    <w:rsid w:val="003117B4"/>
    <w:rsid w:val="003118E0"/>
    <w:rsid w:val="00311967"/>
    <w:rsid w:val="00311BFF"/>
    <w:rsid w:val="00311E5D"/>
    <w:rsid w:val="0031201D"/>
    <w:rsid w:val="003124A8"/>
    <w:rsid w:val="0031286E"/>
    <w:rsid w:val="00312EEF"/>
    <w:rsid w:val="0031302C"/>
    <w:rsid w:val="0031318A"/>
    <w:rsid w:val="003133F6"/>
    <w:rsid w:val="00313A91"/>
    <w:rsid w:val="00313C73"/>
    <w:rsid w:val="0031435C"/>
    <w:rsid w:val="003144DA"/>
    <w:rsid w:val="00314577"/>
    <w:rsid w:val="003145BA"/>
    <w:rsid w:val="003146B3"/>
    <w:rsid w:val="003148E8"/>
    <w:rsid w:val="0031494A"/>
    <w:rsid w:val="00314BBD"/>
    <w:rsid w:val="00314D64"/>
    <w:rsid w:val="003153AB"/>
    <w:rsid w:val="00315902"/>
    <w:rsid w:val="00315A70"/>
    <w:rsid w:val="00315BFF"/>
    <w:rsid w:val="00315C1F"/>
    <w:rsid w:val="003162B3"/>
    <w:rsid w:val="00316CA8"/>
    <w:rsid w:val="00316CC8"/>
    <w:rsid w:val="0031710A"/>
    <w:rsid w:val="0031727B"/>
    <w:rsid w:val="0031743E"/>
    <w:rsid w:val="003176EF"/>
    <w:rsid w:val="00317874"/>
    <w:rsid w:val="00317904"/>
    <w:rsid w:val="00317939"/>
    <w:rsid w:val="00317951"/>
    <w:rsid w:val="003179E4"/>
    <w:rsid w:val="00317A5B"/>
    <w:rsid w:val="00317A73"/>
    <w:rsid w:val="00317B85"/>
    <w:rsid w:val="00317C82"/>
    <w:rsid w:val="00317C8D"/>
    <w:rsid w:val="00320125"/>
    <w:rsid w:val="00320258"/>
    <w:rsid w:val="003208F1"/>
    <w:rsid w:val="00320950"/>
    <w:rsid w:val="00320B46"/>
    <w:rsid w:val="00320D31"/>
    <w:rsid w:val="003212D4"/>
    <w:rsid w:val="00321345"/>
    <w:rsid w:val="00321509"/>
    <w:rsid w:val="00321976"/>
    <w:rsid w:val="00321FE8"/>
    <w:rsid w:val="003224DF"/>
    <w:rsid w:val="003227D7"/>
    <w:rsid w:val="00322C5A"/>
    <w:rsid w:val="00323064"/>
    <w:rsid w:val="003232C6"/>
    <w:rsid w:val="00323483"/>
    <w:rsid w:val="00323789"/>
    <w:rsid w:val="003237CD"/>
    <w:rsid w:val="003239C6"/>
    <w:rsid w:val="00323C3F"/>
    <w:rsid w:val="00324043"/>
    <w:rsid w:val="003240B4"/>
    <w:rsid w:val="003240C6"/>
    <w:rsid w:val="003240DB"/>
    <w:rsid w:val="00324172"/>
    <w:rsid w:val="003243F1"/>
    <w:rsid w:val="00324811"/>
    <w:rsid w:val="00324D96"/>
    <w:rsid w:val="00324E0B"/>
    <w:rsid w:val="003251F5"/>
    <w:rsid w:val="003251FD"/>
    <w:rsid w:val="003252DE"/>
    <w:rsid w:val="0032561C"/>
    <w:rsid w:val="003256BF"/>
    <w:rsid w:val="003257D4"/>
    <w:rsid w:val="00325F2A"/>
    <w:rsid w:val="0032627E"/>
    <w:rsid w:val="003263D2"/>
    <w:rsid w:val="003265DD"/>
    <w:rsid w:val="0032699D"/>
    <w:rsid w:val="00326D3E"/>
    <w:rsid w:val="0032714F"/>
    <w:rsid w:val="0032737B"/>
    <w:rsid w:val="0032755B"/>
    <w:rsid w:val="0032756B"/>
    <w:rsid w:val="00327614"/>
    <w:rsid w:val="003278B6"/>
    <w:rsid w:val="00327A8B"/>
    <w:rsid w:val="00327CA0"/>
    <w:rsid w:val="00327DE7"/>
    <w:rsid w:val="00327E04"/>
    <w:rsid w:val="00327E52"/>
    <w:rsid w:val="00330024"/>
    <w:rsid w:val="003302F0"/>
    <w:rsid w:val="0033034B"/>
    <w:rsid w:val="003308A2"/>
    <w:rsid w:val="0033097B"/>
    <w:rsid w:val="00330980"/>
    <w:rsid w:val="00330E4F"/>
    <w:rsid w:val="00331365"/>
    <w:rsid w:val="0033175A"/>
    <w:rsid w:val="003318EC"/>
    <w:rsid w:val="00331ACB"/>
    <w:rsid w:val="00331F03"/>
    <w:rsid w:val="0033207E"/>
    <w:rsid w:val="0033226E"/>
    <w:rsid w:val="003322C0"/>
    <w:rsid w:val="00332618"/>
    <w:rsid w:val="003327D1"/>
    <w:rsid w:val="00332A9F"/>
    <w:rsid w:val="00332C11"/>
    <w:rsid w:val="0033316B"/>
    <w:rsid w:val="003331E4"/>
    <w:rsid w:val="003332A5"/>
    <w:rsid w:val="003332B4"/>
    <w:rsid w:val="003332C9"/>
    <w:rsid w:val="00333498"/>
    <w:rsid w:val="00333521"/>
    <w:rsid w:val="00333680"/>
    <w:rsid w:val="00333F62"/>
    <w:rsid w:val="003341F8"/>
    <w:rsid w:val="003342C3"/>
    <w:rsid w:val="003343B5"/>
    <w:rsid w:val="00334AAB"/>
    <w:rsid w:val="00334AB7"/>
    <w:rsid w:val="00334C84"/>
    <w:rsid w:val="00334D56"/>
    <w:rsid w:val="00334F85"/>
    <w:rsid w:val="00335117"/>
    <w:rsid w:val="0033524F"/>
    <w:rsid w:val="003358B0"/>
    <w:rsid w:val="00335988"/>
    <w:rsid w:val="00335B8C"/>
    <w:rsid w:val="00335BEC"/>
    <w:rsid w:val="00335C3B"/>
    <w:rsid w:val="00335D13"/>
    <w:rsid w:val="00335F4C"/>
    <w:rsid w:val="00335FEF"/>
    <w:rsid w:val="00336121"/>
    <w:rsid w:val="00336146"/>
    <w:rsid w:val="003368B9"/>
    <w:rsid w:val="003369C1"/>
    <w:rsid w:val="00336CA1"/>
    <w:rsid w:val="00336CE4"/>
    <w:rsid w:val="00336D68"/>
    <w:rsid w:val="00336D7E"/>
    <w:rsid w:val="00337075"/>
    <w:rsid w:val="0033707C"/>
    <w:rsid w:val="00337123"/>
    <w:rsid w:val="003373A9"/>
    <w:rsid w:val="003373F7"/>
    <w:rsid w:val="003375C5"/>
    <w:rsid w:val="003375F2"/>
    <w:rsid w:val="0033764C"/>
    <w:rsid w:val="003379E1"/>
    <w:rsid w:val="00337A1A"/>
    <w:rsid w:val="00337A40"/>
    <w:rsid w:val="00340105"/>
    <w:rsid w:val="003405F2"/>
    <w:rsid w:val="0034089A"/>
    <w:rsid w:val="00340EA3"/>
    <w:rsid w:val="00340EC3"/>
    <w:rsid w:val="00341178"/>
    <w:rsid w:val="00341352"/>
    <w:rsid w:val="00341362"/>
    <w:rsid w:val="00341648"/>
    <w:rsid w:val="00341871"/>
    <w:rsid w:val="00341BA2"/>
    <w:rsid w:val="00342266"/>
    <w:rsid w:val="00342345"/>
    <w:rsid w:val="0034246D"/>
    <w:rsid w:val="003427D6"/>
    <w:rsid w:val="003429BB"/>
    <w:rsid w:val="00342C6D"/>
    <w:rsid w:val="00342D91"/>
    <w:rsid w:val="003430D7"/>
    <w:rsid w:val="003433D8"/>
    <w:rsid w:val="0034360D"/>
    <w:rsid w:val="003436FA"/>
    <w:rsid w:val="00343823"/>
    <w:rsid w:val="00343AEB"/>
    <w:rsid w:val="003441AF"/>
    <w:rsid w:val="00344234"/>
    <w:rsid w:val="0034430C"/>
    <w:rsid w:val="00344433"/>
    <w:rsid w:val="0034455C"/>
    <w:rsid w:val="0034458B"/>
    <w:rsid w:val="0034477E"/>
    <w:rsid w:val="0034499B"/>
    <w:rsid w:val="003449EE"/>
    <w:rsid w:val="00344A64"/>
    <w:rsid w:val="00344C86"/>
    <w:rsid w:val="00344D16"/>
    <w:rsid w:val="00345346"/>
    <w:rsid w:val="003459A5"/>
    <w:rsid w:val="00345D45"/>
    <w:rsid w:val="00345E3E"/>
    <w:rsid w:val="00345E83"/>
    <w:rsid w:val="003461B5"/>
    <w:rsid w:val="003465BD"/>
    <w:rsid w:val="003465C9"/>
    <w:rsid w:val="003467BA"/>
    <w:rsid w:val="003469F4"/>
    <w:rsid w:val="00346BFD"/>
    <w:rsid w:val="00346C4C"/>
    <w:rsid w:val="003471C3"/>
    <w:rsid w:val="003472CE"/>
    <w:rsid w:val="00347741"/>
    <w:rsid w:val="00347CEF"/>
    <w:rsid w:val="00350027"/>
    <w:rsid w:val="003506E8"/>
    <w:rsid w:val="00350808"/>
    <w:rsid w:val="00350924"/>
    <w:rsid w:val="00350D37"/>
    <w:rsid w:val="00350DA6"/>
    <w:rsid w:val="003513D0"/>
    <w:rsid w:val="00351544"/>
    <w:rsid w:val="003519F7"/>
    <w:rsid w:val="00351D23"/>
    <w:rsid w:val="00352111"/>
    <w:rsid w:val="003521CC"/>
    <w:rsid w:val="0035234D"/>
    <w:rsid w:val="0035243E"/>
    <w:rsid w:val="003529B5"/>
    <w:rsid w:val="00352E04"/>
    <w:rsid w:val="003534F9"/>
    <w:rsid w:val="0035377D"/>
    <w:rsid w:val="00353951"/>
    <w:rsid w:val="003539AA"/>
    <w:rsid w:val="003547D6"/>
    <w:rsid w:val="003548CE"/>
    <w:rsid w:val="0035492E"/>
    <w:rsid w:val="003550CB"/>
    <w:rsid w:val="0035532F"/>
    <w:rsid w:val="003554E5"/>
    <w:rsid w:val="00355506"/>
    <w:rsid w:val="0035582D"/>
    <w:rsid w:val="003558B6"/>
    <w:rsid w:val="00355B23"/>
    <w:rsid w:val="00356317"/>
    <w:rsid w:val="003564AF"/>
    <w:rsid w:val="0035669B"/>
    <w:rsid w:val="00356A52"/>
    <w:rsid w:val="003576FD"/>
    <w:rsid w:val="0035786F"/>
    <w:rsid w:val="00357B2B"/>
    <w:rsid w:val="00357BD4"/>
    <w:rsid w:val="0036002A"/>
    <w:rsid w:val="00360225"/>
    <w:rsid w:val="00360559"/>
    <w:rsid w:val="00360810"/>
    <w:rsid w:val="00360C93"/>
    <w:rsid w:val="00360C9D"/>
    <w:rsid w:val="00360FA1"/>
    <w:rsid w:val="003611EC"/>
    <w:rsid w:val="003611FD"/>
    <w:rsid w:val="00361663"/>
    <w:rsid w:val="00361B72"/>
    <w:rsid w:val="00361FD5"/>
    <w:rsid w:val="003620DB"/>
    <w:rsid w:val="0036259B"/>
    <w:rsid w:val="00362A92"/>
    <w:rsid w:val="00362BC1"/>
    <w:rsid w:val="00362FE2"/>
    <w:rsid w:val="003630BD"/>
    <w:rsid w:val="003630FF"/>
    <w:rsid w:val="0036312A"/>
    <w:rsid w:val="00363568"/>
    <w:rsid w:val="003638A2"/>
    <w:rsid w:val="00363E3B"/>
    <w:rsid w:val="00363E47"/>
    <w:rsid w:val="0036433B"/>
    <w:rsid w:val="00364582"/>
    <w:rsid w:val="00364597"/>
    <w:rsid w:val="003645D7"/>
    <w:rsid w:val="00364711"/>
    <w:rsid w:val="00364A82"/>
    <w:rsid w:val="00364C67"/>
    <w:rsid w:val="00364DF1"/>
    <w:rsid w:val="00365090"/>
    <w:rsid w:val="00365286"/>
    <w:rsid w:val="00365549"/>
    <w:rsid w:val="00365558"/>
    <w:rsid w:val="00365B0F"/>
    <w:rsid w:val="00365C3F"/>
    <w:rsid w:val="00365C52"/>
    <w:rsid w:val="00365F41"/>
    <w:rsid w:val="00366017"/>
    <w:rsid w:val="00366401"/>
    <w:rsid w:val="0036644B"/>
    <w:rsid w:val="00366520"/>
    <w:rsid w:val="003666EE"/>
    <w:rsid w:val="00366833"/>
    <w:rsid w:val="00366D19"/>
    <w:rsid w:val="00366FF4"/>
    <w:rsid w:val="00367099"/>
    <w:rsid w:val="00367116"/>
    <w:rsid w:val="003671C2"/>
    <w:rsid w:val="003673CB"/>
    <w:rsid w:val="00367508"/>
    <w:rsid w:val="00370218"/>
    <w:rsid w:val="003703BB"/>
    <w:rsid w:val="003705A2"/>
    <w:rsid w:val="00370956"/>
    <w:rsid w:val="00370A0F"/>
    <w:rsid w:val="00370D91"/>
    <w:rsid w:val="00370ED4"/>
    <w:rsid w:val="00370FC4"/>
    <w:rsid w:val="00371DDF"/>
    <w:rsid w:val="00371E75"/>
    <w:rsid w:val="00372889"/>
    <w:rsid w:val="00372B2C"/>
    <w:rsid w:val="00372B94"/>
    <w:rsid w:val="00372E1F"/>
    <w:rsid w:val="00372F44"/>
    <w:rsid w:val="0037305D"/>
    <w:rsid w:val="00373080"/>
    <w:rsid w:val="003733B9"/>
    <w:rsid w:val="003733D0"/>
    <w:rsid w:val="003734EA"/>
    <w:rsid w:val="0037381A"/>
    <w:rsid w:val="00373863"/>
    <w:rsid w:val="00373B1C"/>
    <w:rsid w:val="0037434F"/>
    <w:rsid w:val="003744B2"/>
    <w:rsid w:val="00374A1A"/>
    <w:rsid w:val="00374CFC"/>
    <w:rsid w:val="00374FCB"/>
    <w:rsid w:val="003751DB"/>
    <w:rsid w:val="00375561"/>
    <w:rsid w:val="0037573E"/>
    <w:rsid w:val="003757BC"/>
    <w:rsid w:val="0037587B"/>
    <w:rsid w:val="00375A8F"/>
    <w:rsid w:val="003765EC"/>
    <w:rsid w:val="003766D1"/>
    <w:rsid w:val="00376889"/>
    <w:rsid w:val="0037688C"/>
    <w:rsid w:val="0037721D"/>
    <w:rsid w:val="0037736A"/>
    <w:rsid w:val="003778DE"/>
    <w:rsid w:val="00377A92"/>
    <w:rsid w:val="00377CAB"/>
    <w:rsid w:val="00377CCF"/>
    <w:rsid w:val="003800B0"/>
    <w:rsid w:val="00380150"/>
    <w:rsid w:val="0038021F"/>
    <w:rsid w:val="00380442"/>
    <w:rsid w:val="00380627"/>
    <w:rsid w:val="00380781"/>
    <w:rsid w:val="00380A43"/>
    <w:rsid w:val="00380BCB"/>
    <w:rsid w:val="00380C11"/>
    <w:rsid w:val="00380D61"/>
    <w:rsid w:val="00380E4F"/>
    <w:rsid w:val="00381580"/>
    <w:rsid w:val="0038165F"/>
    <w:rsid w:val="003816B6"/>
    <w:rsid w:val="00381735"/>
    <w:rsid w:val="00381AE0"/>
    <w:rsid w:val="00381DB6"/>
    <w:rsid w:val="003822F0"/>
    <w:rsid w:val="0038258F"/>
    <w:rsid w:val="00382677"/>
    <w:rsid w:val="003828E0"/>
    <w:rsid w:val="003829FF"/>
    <w:rsid w:val="00382A8F"/>
    <w:rsid w:val="00382C25"/>
    <w:rsid w:val="00382E60"/>
    <w:rsid w:val="0038324A"/>
    <w:rsid w:val="00383257"/>
    <w:rsid w:val="003835F4"/>
    <w:rsid w:val="00383658"/>
    <w:rsid w:val="00383A82"/>
    <w:rsid w:val="00383B01"/>
    <w:rsid w:val="00383B9A"/>
    <w:rsid w:val="003843D2"/>
    <w:rsid w:val="003843D7"/>
    <w:rsid w:val="003844E6"/>
    <w:rsid w:val="0038462F"/>
    <w:rsid w:val="003849FB"/>
    <w:rsid w:val="00384B3B"/>
    <w:rsid w:val="00385714"/>
    <w:rsid w:val="003859C0"/>
    <w:rsid w:val="00385BA2"/>
    <w:rsid w:val="00385BC2"/>
    <w:rsid w:val="00385C5F"/>
    <w:rsid w:val="00385DE1"/>
    <w:rsid w:val="00385F88"/>
    <w:rsid w:val="00386363"/>
    <w:rsid w:val="00386D6E"/>
    <w:rsid w:val="003871D5"/>
    <w:rsid w:val="00387309"/>
    <w:rsid w:val="0038735D"/>
    <w:rsid w:val="0038764F"/>
    <w:rsid w:val="00387679"/>
    <w:rsid w:val="00387B4C"/>
    <w:rsid w:val="00387C08"/>
    <w:rsid w:val="00387CCC"/>
    <w:rsid w:val="00387D94"/>
    <w:rsid w:val="003901B1"/>
    <w:rsid w:val="003902EC"/>
    <w:rsid w:val="0039034E"/>
    <w:rsid w:val="00390413"/>
    <w:rsid w:val="0039053A"/>
    <w:rsid w:val="00390705"/>
    <w:rsid w:val="00390919"/>
    <w:rsid w:val="00390925"/>
    <w:rsid w:val="00390A07"/>
    <w:rsid w:val="00390FA8"/>
    <w:rsid w:val="003912B4"/>
    <w:rsid w:val="00391369"/>
    <w:rsid w:val="00391646"/>
    <w:rsid w:val="003916CC"/>
    <w:rsid w:val="00391998"/>
    <w:rsid w:val="00391E4D"/>
    <w:rsid w:val="0039240C"/>
    <w:rsid w:val="0039272C"/>
    <w:rsid w:val="00392AAD"/>
    <w:rsid w:val="0039302E"/>
    <w:rsid w:val="003933B4"/>
    <w:rsid w:val="00393495"/>
    <w:rsid w:val="003935C9"/>
    <w:rsid w:val="00393B5D"/>
    <w:rsid w:val="00393FAA"/>
    <w:rsid w:val="003941C6"/>
    <w:rsid w:val="003941CF"/>
    <w:rsid w:val="003943D7"/>
    <w:rsid w:val="0039462B"/>
    <w:rsid w:val="00394B2F"/>
    <w:rsid w:val="00394D37"/>
    <w:rsid w:val="00394E4F"/>
    <w:rsid w:val="00395493"/>
    <w:rsid w:val="00395940"/>
    <w:rsid w:val="00395BC4"/>
    <w:rsid w:val="00395E6F"/>
    <w:rsid w:val="0039633C"/>
    <w:rsid w:val="00396619"/>
    <w:rsid w:val="00396678"/>
    <w:rsid w:val="00396CC7"/>
    <w:rsid w:val="00396FF0"/>
    <w:rsid w:val="00397323"/>
    <w:rsid w:val="003973D1"/>
    <w:rsid w:val="0039741A"/>
    <w:rsid w:val="003976D0"/>
    <w:rsid w:val="0039784D"/>
    <w:rsid w:val="00397969"/>
    <w:rsid w:val="00397A5E"/>
    <w:rsid w:val="00397AAD"/>
    <w:rsid w:val="003A0398"/>
    <w:rsid w:val="003A047C"/>
    <w:rsid w:val="003A0DB5"/>
    <w:rsid w:val="003A157A"/>
    <w:rsid w:val="003A163E"/>
    <w:rsid w:val="003A1844"/>
    <w:rsid w:val="003A184C"/>
    <w:rsid w:val="003A1A58"/>
    <w:rsid w:val="003A1B71"/>
    <w:rsid w:val="003A1C22"/>
    <w:rsid w:val="003A1C65"/>
    <w:rsid w:val="003A246E"/>
    <w:rsid w:val="003A26FA"/>
    <w:rsid w:val="003A287A"/>
    <w:rsid w:val="003A2A7F"/>
    <w:rsid w:val="003A2F11"/>
    <w:rsid w:val="003A3162"/>
    <w:rsid w:val="003A33E2"/>
    <w:rsid w:val="003A38DD"/>
    <w:rsid w:val="003A3933"/>
    <w:rsid w:val="003A3D24"/>
    <w:rsid w:val="003A3D53"/>
    <w:rsid w:val="003A3E76"/>
    <w:rsid w:val="003A3EBF"/>
    <w:rsid w:val="003A3F0F"/>
    <w:rsid w:val="003A4062"/>
    <w:rsid w:val="003A412F"/>
    <w:rsid w:val="003A4203"/>
    <w:rsid w:val="003A42F6"/>
    <w:rsid w:val="003A436D"/>
    <w:rsid w:val="003A472C"/>
    <w:rsid w:val="003A4A59"/>
    <w:rsid w:val="003A4A81"/>
    <w:rsid w:val="003A4FE4"/>
    <w:rsid w:val="003A528D"/>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901"/>
    <w:rsid w:val="003A7925"/>
    <w:rsid w:val="003A7CF6"/>
    <w:rsid w:val="003B01AD"/>
    <w:rsid w:val="003B024F"/>
    <w:rsid w:val="003B0409"/>
    <w:rsid w:val="003B05ED"/>
    <w:rsid w:val="003B0A09"/>
    <w:rsid w:val="003B0B3D"/>
    <w:rsid w:val="003B0C2D"/>
    <w:rsid w:val="003B0E52"/>
    <w:rsid w:val="003B132D"/>
    <w:rsid w:val="003B17C5"/>
    <w:rsid w:val="003B1B51"/>
    <w:rsid w:val="003B1FCA"/>
    <w:rsid w:val="003B22F7"/>
    <w:rsid w:val="003B2877"/>
    <w:rsid w:val="003B2CEE"/>
    <w:rsid w:val="003B303C"/>
    <w:rsid w:val="003B304A"/>
    <w:rsid w:val="003B3172"/>
    <w:rsid w:val="003B3279"/>
    <w:rsid w:val="003B3456"/>
    <w:rsid w:val="003B357E"/>
    <w:rsid w:val="003B374E"/>
    <w:rsid w:val="003B3978"/>
    <w:rsid w:val="003B3D11"/>
    <w:rsid w:val="003B3E48"/>
    <w:rsid w:val="003B3F7B"/>
    <w:rsid w:val="003B41AF"/>
    <w:rsid w:val="003B49AF"/>
    <w:rsid w:val="003B4F57"/>
    <w:rsid w:val="003B5077"/>
    <w:rsid w:val="003B52F7"/>
    <w:rsid w:val="003B5774"/>
    <w:rsid w:val="003B578C"/>
    <w:rsid w:val="003B57E4"/>
    <w:rsid w:val="003B5E36"/>
    <w:rsid w:val="003B5F0A"/>
    <w:rsid w:val="003B5FD3"/>
    <w:rsid w:val="003B61CB"/>
    <w:rsid w:val="003B62DB"/>
    <w:rsid w:val="003B677D"/>
    <w:rsid w:val="003B690B"/>
    <w:rsid w:val="003B6BCB"/>
    <w:rsid w:val="003B6C29"/>
    <w:rsid w:val="003B6DC4"/>
    <w:rsid w:val="003B7010"/>
    <w:rsid w:val="003B7626"/>
    <w:rsid w:val="003B7B9B"/>
    <w:rsid w:val="003B7C34"/>
    <w:rsid w:val="003B7CAC"/>
    <w:rsid w:val="003B7D7F"/>
    <w:rsid w:val="003B7F39"/>
    <w:rsid w:val="003C0009"/>
    <w:rsid w:val="003C04E1"/>
    <w:rsid w:val="003C0CE2"/>
    <w:rsid w:val="003C1044"/>
    <w:rsid w:val="003C1408"/>
    <w:rsid w:val="003C1700"/>
    <w:rsid w:val="003C1993"/>
    <w:rsid w:val="003C1E3E"/>
    <w:rsid w:val="003C270C"/>
    <w:rsid w:val="003C29CB"/>
    <w:rsid w:val="003C2BE4"/>
    <w:rsid w:val="003C2F71"/>
    <w:rsid w:val="003C317C"/>
    <w:rsid w:val="003C34DB"/>
    <w:rsid w:val="003C3719"/>
    <w:rsid w:val="003C38EF"/>
    <w:rsid w:val="003C3B52"/>
    <w:rsid w:val="003C3FD5"/>
    <w:rsid w:val="003C421F"/>
    <w:rsid w:val="003C44DE"/>
    <w:rsid w:val="003C45EE"/>
    <w:rsid w:val="003C4A82"/>
    <w:rsid w:val="003C5064"/>
    <w:rsid w:val="003C524F"/>
    <w:rsid w:val="003C567A"/>
    <w:rsid w:val="003C57DC"/>
    <w:rsid w:val="003C5C04"/>
    <w:rsid w:val="003C5C6B"/>
    <w:rsid w:val="003C5CBF"/>
    <w:rsid w:val="003C6155"/>
    <w:rsid w:val="003C619A"/>
    <w:rsid w:val="003C62D9"/>
    <w:rsid w:val="003C62E6"/>
    <w:rsid w:val="003C6388"/>
    <w:rsid w:val="003C63C5"/>
    <w:rsid w:val="003C63E0"/>
    <w:rsid w:val="003C6DC2"/>
    <w:rsid w:val="003C6EFC"/>
    <w:rsid w:val="003C712E"/>
    <w:rsid w:val="003C71A6"/>
    <w:rsid w:val="003C73E9"/>
    <w:rsid w:val="003C74EB"/>
    <w:rsid w:val="003C7B2E"/>
    <w:rsid w:val="003C7E38"/>
    <w:rsid w:val="003C7E92"/>
    <w:rsid w:val="003D022D"/>
    <w:rsid w:val="003D0E03"/>
    <w:rsid w:val="003D14AF"/>
    <w:rsid w:val="003D1517"/>
    <w:rsid w:val="003D1A47"/>
    <w:rsid w:val="003D20A7"/>
    <w:rsid w:val="003D2164"/>
    <w:rsid w:val="003D2535"/>
    <w:rsid w:val="003D2849"/>
    <w:rsid w:val="003D28F4"/>
    <w:rsid w:val="003D2C4A"/>
    <w:rsid w:val="003D2CA1"/>
    <w:rsid w:val="003D308C"/>
    <w:rsid w:val="003D3102"/>
    <w:rsid w:val="003D3903"/>
    <w:rsid w:val="003D3B40"/>
    <w:rsid w:val="003D3E0D"/>
    <w:rsid w:val="003D403E"/>
    <w:rsid w:val="003D42D9"/>
    <w:rsid w:val="003D4367"/>
    <w:rsid w:val="003D4767"/>
    <w:rsid w:val="003D48E3"/>
    <w:rsid w:val="003D4C60"/>
    <w:rsid w:val="003D4D6B"/>
    <w:rsid w:val="003D50EC"/>
    <w:rsid w:val="003D5179"/>
    <w:rsid w:val="003D5514"/>
    <w:rsid w:val="003D5668"/>
    <w:rsid w:val="003D57A3"/>
    <w:rsid w:val="003D5AD7"/>
    <w:rsid w:val="003D5CDE"/>
    <w:rsid w:val="003D6174"/>
    <w:rsid w:val="003D6413"/>
    <w:rsid w:val="003D6472"/>
    <w:rsid w:val="003D65C0"/>
    <w:rsid w:val="003D661A"/>
    <w:rsid w:val="003D67A1"/>
    <w:rsid w:val="003D6BB6"/>
    <w:rsid w:val="003D6D7D"/>
    <w:rsid w:val="003D6D8D"/>
    <w:rsid w:val="003D6E49"/>
    <w:rsid w:val="003D6E59"/>
    <w:rsid w:val="003D711E"/>
    <w:rsid w:val="003D7374"/>
    <w:rsid w:val="003D7773"/>
    <w:rsid w:val="003D779F"/>
    <w:rsid w:val="003D794B"/>
    <w:rsid w:val="003D7975"/>
    <w:rsid w:val="003D7BF1"/>
    <w:rsid w:val="003D7EBB"/>
    <w:rsid w:val="003D7F48"/>
    <w:rsid w:val="003D7F9B"/>
    <w:rsid w:val="003D7FC5"/>
    <w:rsid w:val="003E010D"/>
    <w:rsid w:val="003E02F5"/>
    <w:rsid w:val="003E040B"/>
    <w:rsid w:val="003E0BF1"/>
    <w:rsid w:val="003E10D2"/>
    <w:rsid w:val="003E1133"/>
    <w:rsid w:val="003E1204"/>
    <w:rsid w:val="003E12D3"/>
    <w:rsid w:val="003E15D2"/>
    <w:rsid w:val="003E1778"/>
    <w:rsid w:val="003E1949"/>
    <w:rsid w:val="003E199F"/>
    <w:rsid w:val="003E1F4A"/>
    <w:rsid w:val="003E23AB"/>
    <w:rsid w:val="003E24E3"/>
    <w:rsid w:val="003E25C2"/>
    <w:rsid w:val="003E2B7A"/>
    <w:rsid w:val="003E2C82"/>
    <w:rsid w:val="003E2EBA"/>
    <w:rsid w:val="003E31CD"/>
    <w:rsid w:val="003E343B"/>
    <w:rsid w:val="003E3710"/>
    <w:rsid w:val="003E3805"/>
    <w:rsid w:val="003E3AC0"/>
    <w:rsid w:val="003E3CF3"/>
    <w:rsid w:val="003E413E"/>
    <w:rsid w:val="003E483E"/>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DD"/>
    <w:rsid w:val="003E6D4C"/>
    <w:rsid w:val="003E6DD0"/>
    <w:rsid w:val="003E6EB5"/>
    <w:rsid w:val="003E6FC8"/>
    <w:rsid w:val="003E7107"/>
    <w:rsid w:val="003E73E3"/>
    <w:rsid w:val="003E7466"/>
    <w:rsid w:val="003E747E"/>
    <w:rsid w:val="003E7518"/>
    <w:rsid w:val="003E75D8"/>
    <w:rsid w:val="003E75DD"/>
    <w:rsid w:val="003E7F56"/>
    <w:rsid w:val="003F05A1"/>
    <w:rsid w:val="003F072E"/>
    <w:rsid w:val="003F0A77"/>
    <w:rsid w:val="003F0BC9"/>
    <w:rsid w:val="003F0DC0"/>
    <w:rsid w:val="003F0F2D"/>
    <w:rsid w:val="003F163B"/>
    <w:rsid w:val="003F1678"/>
    <w:rsid w:val="003F1851"/>
    <w:rsid w:val="003F1962"/>
    <w:rsid w:val="003F19BA"/>
    <w:rsid w:val="003F2CD6"/>
    <w:rsid w:val="003F2D9D"/>
    <w:rsid w:val="003F2F74"/>
    <w:rsid w:val="003F3677"/>
    <w:rsid w:val="003F3C52"/>
    <w:rsid w:val="003F4175"/>
    <w:rsid w:val="003F4232"/>
    <w:rsid w:val="003F43E6"/>
    <w:rsid w:val="003F535C"/>
    <w:rsid w:val="003F53F2"/>
    <w:rsid w:val="003F5674"/>
    <w:rsid w:val="003F5782"/>
    <w:rsid w:val="003F59F3"/>
    <w:rsid w:val="003F5A71"/>
    <w:rsid w:val="003F5AB8"/>
    <w:rsid w:val="003F5BCF"/>
    <w:rsid w:val="003F61F2"/>
    <w:rsid w:val="003F6306"/>
    <w:rsid w:val="003F651F"/>
    <w:rsid w:val="003F71D2"/>
    <w:rsid w:val="003F72B3"/>
    <w:rsid w:val="003F773B"/>
    <w:rsid w:val="003F779A"/>
    <w:rsid w:val="003F77BC"/>
    <w:rsid w:val="003F7BA9"/>
    <w:rsid w:val="00400167"/>
    <w:rsid w:val="004006B8"/>
    <w:rsid w:val="00400993"/>
    <w:rsid w:val="00400B8A"/>
    <w:rsid w:val="00401163"/>
    <w:rsid w:val="00401171"/>
    <w:rsid w:val="00401E53"/>
    <w:rsid w:val="00402199"/>
    <w:rsid w:val="004021F6"/>
    <w:rsid w:val="0040263A"/>
    <w:rsid w:val="00402823"/>
    <w:rsid w:val="00402A93"/>
    <w:rsid w:val="00402D36"/>
    <w:rsid w:val="004032F0"/>
    <w:rsid w:val="00403768"/>
    <w:rsid w:val="00403EC3"/>
    <w:rsid w:val="004048FA"/>
    <w:rsid w:val="00404D42"/>
    <w:rsid w:val="00404DE6"/>
    <w:rsid w:val="00404E76"/>
    <w:rsid w:val="00405380"/>
    <w:rsid w:val="00405409"/>
    <w:rsid w:val="00405452"/>
    <w:rsid w:val="00405C6D"/>
    <w:rsid w:val="00405F03"/>
    <w:rsid w:val="0040601C"/>
    <w:rsid w:val="0040604D"/>
    <w:rsid w:val="0040662E"/>
    <w:rsid w:val="00406631"/>
    <w:rsid w:val="00406706"/>
    <w:rsid w:val="00406B1B"/>
    <w:rsid w:val="00407059"/>
    <w:rsid w:val="00407073"/>
    <w:rsid w:val="0040759E"/>
    <w:rsid w:val="00407684"/>
    <w:rsid w:val="004077C2"/>
    <w:rsid w:val="00407C7E"/>
    <w:rsid w:val="00407D27"/>
    <w:rsid w:val="004100E0"/>
    <w:rsid w:val="004102E9"/>
    <w:rsid w:val="0041080E"/>
    <w:rsid w:val="004110DC"/>
    <w:rsid w:val="004113CF"/>
    <w:rsid w:val="00411452"/>
    <w:rsid w:val="004114BB"/>
    <w:rsid w:val="00411874"/>
    <w:rsid w:val="00411941"/>
    <w:rsid w:val="00411C07"/>
    <w:rsid w:val="00411C3A"/>
    <w:rsid w:val="00411DBF"/>
    <w:rsid w:val="004122B7"/>
    <w:rsid w:val="004125F8"/>
    <w:rsid w:val="0041263C"/>
    <w:rsid w:val="004126D8"/>
    <w:rsid w:val="00412732"/>
    <w:rsid w:val="00412941"/>
    <w:rsid w:val="00412A1C"/>
    <w:rsid w:val="00412A9A"/>
    <w:rsid w:val="00412B05"/>
    <w:rsid w:val="00412C48"/>
    <w:rsid w:val="00412E3E"/>
    <w:rsid w:val="00412F0A"/>
    <w:rsid w:val="0041306D"/>
    <w:rsid w:val="004134BF"/>
    <w:rsid w:val="004137A0"/>
    <w:rsid w:val="00413C4F"/>
    <w:rsid w:val="00413DAA"/>
    <w:rsid w:val="00413DB7"/>
    <w:rsid w:val="00414227"/>
    <w:rsid w:val="00414398"/>
    <w:rsid w:val="00414A59"/>
    <w:rsid w:val="00415034"/>
    <w:rsid w:val="00415345"/>
    <w:rsid w:val="00415358"/>
    <w:rsid w:val="00415659"/>
    <w:rsid w:val="004158DE"/>
    <w:rsid w:val="00415974"/>
    <w:rsid w:val="004160AA"/>
    <w:rsid w:val="00416277"/>
    <w:rsid w:val="00416D6C"/>
    <w:rsid w:val="00416D9B"/>
    <w:rsid w:val="00416E1D"/>
    <w:rsid w:val="00416F83"/>
    <w:rsid w:val="00417312"/>
    <w:rsid w:val="00417426"/>
    <w:rsid w:val="0041792D"/>
    <w:rsid w:val="00417963"/>
    <w:rsid w:val="00417F00"/>
    <w:rsid w:val="004201F9"/>
    <w:rsid w:val="00420691"/>
    <w:rsid w:val="004209EA"/>
    <w:rsid w:val="00420B18"/>
    <w:rsid w:val="004214D1"/>
    <w:rsid w:val="0042172F"/>
    <w:rsid w:val="00421879"/>
    <w:rsid w:val="00421DB1"/>
    <w:rsid w:val="00421EE2"/>
    <w:rsid w:val="004226DD"/>
    <w:rsid w:val="00422703"/>
    <w:rsid w:val="00422CCB"/>
    <w:rsid w:val="00422F61"/>
    <w:rsid w:val="00423841"/>
    <w:rsid w:val="0042399D"/>
    <w:rsid w:val="00424F9D"/>
    <w:rsid w:val="0042530A"/>
    <w:rsid w:val="004256B2"/>
    <w:rsid w:val="004258EB"/>
    <w:rsid w:val="00425BDE"/>
    <w:rsid w:val="00425C65"/>
    <w:rsid w:val="004261D4"/>
    <w:rsid w:val="00426242"/>
    <w:rsid w:val="004263DD"/>
    <w:rsid w:val="00426883"/>
    <w:rsid w:val="00426B31"/>
    <w:rsid w:val="00426C16"/>
    <w:rsid w:val="00426C3D"/>
    <w:rsid w:val="00426C91"/>
    <w:rsid w:val="004272E7"/>
    <w:rsid w:val="00427A8E"/>
    <w:rsid w:val="00427CBB"/>
    <w:rsid w:val="0043005A"/>
    <w:rsid w:val="004302FC"/>
    <w:rsid w:val="004306DF"/>
    <w:rsid w:val="00430728"/>
    <w:rsid w:val="00430C22"/>
    <w:rsid w:val="00431053"/>
    <w:rsid w:val="00431166"/>
    <w:rsid w:val="004312AC"/>
    <w:rsid w:val="004315BA"/>
    <w:rsid w:val="0043160B"/>
    <w:rsid w:val="004317F1"/>
    <w:rsid w:val="00431A02"/>
    <w:rsid w:val="00431A85"/>
    <w:rsid w:val="00431BD6"/>
    <w:rsid w:val="00431D5A"/>
    <w:rsid w:val="00432691"/>
    <w:rsid w:val="0043277A"/>
    <w:rsid w:val="00432A0F"/>
    <w:rsid w:val="00432B6D"/>
    <w:rsid w:val="00432F75"/>
    <w:rsid w:val="00433294"/>
    <w:rsid w:val="00433353"/>
    <w:rsid w:val="00433764"/>
    <w:rsid w:val="004338D5"/>
    <w:rsid w:val="0043394F"/>
    <w:rsid w:val="00433CF8"/>
    <w:rsid w:val="00433FBF"/>
    <w:rsid w:val="0043418B"/>
    <w:rsid w:val="0043487C"/>
    <w:rsid w:val="00434B6B"/>
    <w:rsid w:val="00435106"/>
    <w:rsid w:val="00435363"/>
    <w:rsid w:val="00435446"/>
    <w:rsid w:val="004355F0"/>
    <w:rsid w:val="00435CC3"/>
    <w:rsid w:val="00435E1B"/>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D4E"/>
    <w:rsid w:val="00437E9D"/>
    <w:rsid w:val="004405CB"/>
    <w:rsid w:val="0044072F"/>
    <w:rsid w:val="00440C3D"/>
    <w:rsid w:val="00441086"/>
    <w:rsid w:val="0044147E"/>
    <w:rsid w:val="004417B8"/>
    <w:rsid w:val="00441B1C"/>
    <w:rsid w:val="00441BC1"/>
    <w:rsid w:val="00441C6D"/>
    <w:rsid w:val="00441E1C"/>
    <w:rsid w:val="0044201A"/>
    <w:rsid w:val="004420A8"/>
    <w:rsid w:val="00442886"/>
    <w:rsid w:val="00442ACA"/>
    <w:rsid w:val="00442B06"/>
    <w:rsid w:val="00442D41"/>
    <w:rsid w:val="00442DBF"/>
    <w:rsid w:val="00443044"/>
    <w:rsid w:val="00443103"/>
    <w:rsid w:val="00443143"/>
    <w:rsid w:val="00443533"/>
    <w:rsid w:val="00443753"/>
    <w:rsid w:val="004438B5"/>
    <w:rsid w:val="004438F7"/>
    <w:rsid w:val="00443905"/>
    <w:rsid w:val="00443985"/>
    <w:rsid w:val="0044423F"/>
    <w:rsid w:val="0044428A"/>
    <w:rsid w:val="0044438A"/>
    <w:rsid w:val="00444562"/>
    <w:rsid w:val="004445F0"/>
    <w:rsid w:val="0044478E"/>
    <w:rsid w:val="004447EA"/>
    <w:rsid w:val="0044488E"/>
    <w:rsid w:val="00444C19"/>
    <w:rsid w:val="00444F9D"/>
    <w:rsid w:val="004451EC"/>
    <w:rsid w:val="00445230"/>
    <w:rsid w:val="004458CA"/>
    <w:rsid w:val="00445AFA"/>
    <w:rsid w:val="00445D01"/>
    <w:rsid w:val="00445E5F"/>
    <w:rsid w:val="00446157"/>
    <w:rsid w:val="004461D0"/>
    <w:rsid w:val="004462D2"/>
    <w:rsid w:val="00446374"/>
    <w:rsid w:val="00446456"/>
    <w:rsid w:val="00446489"/>
    <w:rsid w:val="004464A7"/>
    <w:rsid w:val="00446537"/>
    <w:rsid w:val="00446605"/>
    <w:rsid w:val="004466CD"/>
    <w:rsid w:val="0044671A"/>
    <w:rsid w:val="00446798"/>
    <w:rsid w:val="00446B30"/>
    <w:rsid w:val="00447387"/>
    <w:rsid w:val="00447397"/>
    <w:rsid w:val="0044789A"/>
    <w:rsid w:val="00447CC2"/>
    <w:rsid w:val="00447FCB"/>
    <w:rsid w:val="0045026C"/>
    <w:rsid w:val="00450663"/>
    <w:rsid w:val="00450B21"/>
    <w:rsid w:val="00450BC6"/>
    <w:rsid w:val="00450DAD"/>
    <w:rsid w:val="00450E01"/>
    <w:rsid w:val="00450E52"/>
    <w:rsid w:val="00450FA8"/>
    <w:rsid w:val="00451169"/>
    <w:rsid w:val="00451177"/>
    <w:rsid w:val="00451553"/>
    <w:rsid w:val="00452310"/>
    <w:rsid w:val="0045263F"/>
    <w:rsid w:val="0045288A"/>
    <w:rsid w:val="00452ACD"/>
    <w:rsid w:val="00452B84"/>
    <w:rsid w:val="00452C80"/>
    <w:rsid w:val="00453268"/>
    <w:rsid w:val="004539E8"/>
    <w:rsid w:val="00453C5D"/>
    <w:rsid w:val="00454170"/>
    <w:rsid w:val="004544E0"/>
    <w:rsid w:val="0045464C"/>
    <w:rsid w:val="00454832"/>
    <w:rsid w:val="00454A4D"/>
    <w:rsid w:val="00454F0A"/>
    <w:rsid w:val="00454F20"/>
    <w:rsid w:val="00455212"/>
    <w:rsid w:val="004553C6"/>
    <w:rsid w:val="00455834"/>
    <w:rsid w:val="00455A55"/>
    <w:rsid w:val="00455B45"/>
    <w:rsid w:val="00455BB7"/>
    <w:rsid w:val="00456165"/>
    <w:rsid w:val="004565EB"/>
    <w:rsid w:val="00456801"/>
    <w:rsid w:val="00456AFF"/>
    <w:rsid w:val="00456EF3"/>
    <w:rsid w:val="0045722E"/>
    <w:rsid w:val="004572A3"/>
    <w:rsid w:val="004572CF"/>
    <w:rsid w:val="004576F2"/>
    <w:rsid w:val="0045775F"/>
    <w:rsid w:val="004577F9"/>
    <w:rsid w:val="00457A49"/>
    <w:rsid w:val="00457CC6"/>
    <w:rsid w:val="00457DE2"/>
    <w:rsid w:val="00457FB3"/>
    <w:rsid w:val="00460156"/>
    <w:rsid w:val="004608B6"/>
    <w:rsid w:val="004608C4"/>
    <w:rsid w:val="0046098B"/>
    <w:rsid w:val="004610D7"/>
    <w:rsid w:val="00461155"/>
    <w:rsid w:val="004615C4"/>
    <w:rsid w:val="00461700"/>
    <w:rsid w:val="0046183D"/>
    <w:rsid w:val="00461C42"/>
    <w:rsid w:val="004621CF"/>
    <w:rsid w:val="0046245E"/>
    <w:rsid w:val="00462996"/>
    <w:rsid w:val="00462B07"/>
    <w:rsid w:val="00462B20"/>
    <w:rsid w:val="00462BD0"/>
    <w:rsid w:val="00462BDC"/>
    <w:rsid w:val="00463017"/>
    <w:rsid w:val="00463593"/>
    <w:rsid w:val="0046376F"/>
    <w:rsid w:val="00463986"/>
    <w:rsid w:val="00463CF2"/>
    <w:rsid w:val="0046420B"/>
    <w:rsid w:val="00464B26"/>
    <w:rsid w:val="00464CC2"/>
    <w:rsid w:val="00464D5A"/>
    <w:rsid w:val="0046542E"/>
    <w:rsid w:val="004655C4"/>
    <w:rsid w:val="0046584E"/>
    <w:rsid w:val="00465892"/>
    <w:rsid w:val="00465A53"/>
    <w:rsid w:val="00465D75"/>
    <w:rsid w:val="004661AC"/>
    <w:rsid w:val="004661B1"/>
    <w:rsid w:val="0046627F"/>
    <w:rsid w:val="00466D7E"/>
    <w:rsid w:val="00467179"/>
    <w:rsid w:val="004672F0"/>
    <w:rsid w:val="00467852"/>
    <w:rsid w:val="00467866"/>
    <w:rsid w:val="004679C3"/>
    <w:rsid w:val="004679FD"/>
    <w:rsid w:val="00467A52"/>
    <w:rsid w:val="00470308"/>
    <w:rsid w:val="0047046B"/>
    <w:rsid w:val="00470DB4"/>
    <w:rsid w:val="00470E1B"/>
    <w:rsid w:val="00470F45"/>
    <w:rsid w:val="0047107A"/>
    <w:rsid w:val="004710D3"/>
    <w:rsid w:val="004710EE"/>
    <w:rsid w:val="004714D2"/>
    <w:rsid w:val="00471507"/>
    <w:rsid w:val="00471BA9"/>
    <w:rsid w:val="00471D6C"/>
    <w:rsid w:val="00471E47"/>
    <w:rsid w:val="00471FC5"/>
    <w:rsid w:val="00472074"/>
    <w:rsid w:val="00472AEE"/>
    <w:rsid w:val="00472B3C"/>
    <w:rsid w:val="00472B9D"/>
    <w:rsid w:val="0047300F"/>
    <w:rsid w:val="0047311C"/>
    <w:rsid w:val="0047311F"/>
    <w:rsid w:val="0047331B"/>
    <w:rsid w:val="004733CA"/>
    <w:rsid w:val="00473736"/>
    <w:rsid w:val="004738E4"/>
    <w:rsid w:val="004738E5"/>
    <w:rsid w:val="00473A96"/>
    <w:rsid w:val="00473AB1"/>
    <w:rsid w:val="00473D4F"/>
    <w:rsid w:val="00473EE9"/>
    <w:rsid w:val="00473FF7"/>
    <w:rsid w:val="004743A8"/>
    <w:rsid w:val="0047459B"/>
    <w:rsid w:val="00474639"/>
    <w:rsid w:val="0047466C"/>
    <w:rsid w:val="00474928"/>
    <w:rsid w:val="0047513F"/>
    <w:rsid w:val="0047531A"/>
    <w:rsid w:val="0047556E"/>
    <w:rsid w:val="004757A8"/>
    <w:rsid w:val="004758BF"/>
    <w:rsid w:val="0047598B"/>
    <w:rsid w:val="00475DAC"/>
    <w:rsid w:val="004761DC"/>
    <w:rsid w:val="0047633A"/>
    <w:rsid w:val="0047634B"/>
    <w:rsid w:val="00476428"/>
    <w:rsid w:val="00476588"/>
    <w:rsid w:val="00476831"/>
    <w:rsid w:val="00476A78"/>
    <w:rsid w:val="00476EBB"/>
    <w:rsid w:val="00476EEE"/>
    <w:rsid w:val="0047711B"/>
    <w:rsid w:val="00477336"/>
    <w:rsid w:val="00477AA4"/>
    <w:rsid w:val="00477E82"/>
    <w:rsid w:val="00477FB2"/>
    <w:rsid w:val="0048004E"/>
    <w:rsid w:val="00480129"/>
    <w:rsid w:val="004802DA"/>
    <w:rsid w:val="00480431"/>
    <w:rsid w:val="00480491"/>
    <w:rsid w:val="004804EA"/>
    <w:rsid w:val="00480F11"/>
    <w:rsid w:val="0048174A"/>
    <w:rsid w:val="00481CA7"/>
    <w:rsid w:val="00482083"/>
    <w:rsid w:val="00482395"/>
    <w:rsid w:val="004823D0"/>
    <w:rsid w:val="004825D7"/>
    <w:rsid w:val="00482B06"/>
    <w:rsid w:val="00482B99"/>
    <w:rsid w:val="004831BB"/>
    <w:rsid w:val="00483290"/>
    <w:rsid w:val="004834B7"/>
    <w:rsid w:val="004835AE"/>
    <w:rsid w:val="00483841"/>
    <w:rsid w:val="00483914"/>
    <w:rsid w:val="00483C6F"/>
    <w:rsid w:val="00484263"/>
    <w:rsid w:val="004843B5"/>
    <w:rsid w:val="004844FC"/>
    <w:rsid w:val="004847E5"/>
    <w:rsid w:val="00484FDF"/>
    <w:rsid w:val="004854A5"/>
    <w:rsid w:val="004855F1"/>
    <w:rsid w:val="00485825"/>
    <w:rsid w:val="00485A07"/>
    <w:rsid w:val="00485A17"/>
    <w:rsid w:val="00485A73"/>
    <w:rsid w:val="00485D62"/>
    <w:rsid w:val="00485D6D"/>
    <w:rsid w:val="00485EDD"/>
    <w:rsid w:val="004864A6"/>
    <w:rsid w:val="0048655B"/>
    <w:rsid w:val="004865EE"/>
    <w:rsid w:val="004868A0"/>
    <w:rsid w:val="0048691E"/>
    <w:rsid w:val="00486B0E"/>
    <w:rsid w:val="0048751A"/>
    <w:rsid w:val="00487952"/>
    <w:rsid w:val="00487979"/>
    <w:rsid w:val="00487A73"/>
    <w:rsid w:val="00487F97"/>
    <w:rsid w:val="00490113"/>
    <w:rsid w:val="00490235"/>
    <w:rsid w:val="004904F5"/>
    <w:rsid w:val="00490575"/>
    <w:rsid w:val="00490673"/>
    <w:rsid w:val="0049105E"/>
    <w:rsid w:val="0049114B"/>
    <w:rsid w:val="00491303"/>
    <w:rsid w:val="00491DE8"/>
    <w:rsid w:val="004921B5"/>
    <w:rsid w:val="0049254E"/>
    <w:rsid w:val="00492A29"/>
    <w:rsid w:val="00492B75"/>
    <w:rsid w:val="00492BDE"/>
    <w:rsid w:val="00493194"/>
    <w:rsid w:val="004933E0"/>
    <w:rsid w:val="0049374F"/>
    <w:rsid w:val="00493ACD"/>
    <w:rsid w:val="0049407C"/>
    <w:rsid w:val="004947BD"/>
    <w:rsid w:val="004948E4"/>
    <w:rsid w:val="00494A25"/>
    <w:rsid w:val="00494D21"/>
    <w:rsid w:val="0049505D"/>
    <w:rsid w:val="004953A7"/>
    <w:rsid w:val="00495729"/>
    <w:rsid w:val="004957D6"/>
    <w:rsid w:val="00495C08"/>
    <w:rsid w:val="00495C16"/>
    <w:rsid w:val="00495EC1"/>
    <w:rsid w:val="00495EDB"/>
    <w:rsid w:val="004963FD"/>
    <w:rsid w:val="004975DF"/>
    <w:rsid w:val="00497DD3"/>
    <w:rsid w:val="00497F41"/>
    <w:rsid w:val="004A0140"/>
    <w:rsid w:val="004A0247"/>
    <w:rsid w:val="004A0471"/>
    <w:rsid w:val="004A0543"/>
    <w:rsid w:val="004A0775"/>
    <w:rsid w:val="004A09B6"/>
    <w:rsid w:val="004A12A2"/>
    <w:rsid w:val="004A1350"/>
    <w:rsid w:val="004A138A"/>
    <w:rsid w:val="004A16A0"/>
    <w:rsid w:val="004A174B"/>
    <w:rsid w:val="004A1CE0"/>
    <w:rsid w:val="004A1CF9"/>
    <w:rsid w:val="004A2013"/>
    <w:rsid w:val="004A228C"/>
    <w:rsid w:val="004A29C1"/>
    <w:rsid w:val="004A29F7"/>
    <w:rsid w:val="004A2B26"/>
    <w:rsid w:val="004A2FEB"/>
    <w:rsid w:val="004A4183"/>
    <w:rsid w:val="004A460D"/>
    <w:rsid w:val="004A48E3"/>
    <w:rsid w:val="004A4913"/>
    <w:rsid w:val="004A4985"/>
    <w:rsid w:val="004A49CD"/>
    <w:rsid w:val="004A4D4D"/>
    <w:rsid w:val="004A4E09"/>
    <w:rsid w:val="004A526B"/>
    <w:rsid w:val="004A52FC"/>
    <w:rsid w:val="004A535F"/>
    <w:rsid w:val="004A55B8"/>
    <w:rsid w:val="004A5826"/>
    <w:rsid w:val="004A58C9"/>
    <w:rsid w:val="004A5DDC"/>
    <w:rsid w:val="004A5F8A"/>
    <w:rsid w:val="004A6196"/>
    <w:rsid w:val="004A6463"/>
    <w:rsid w:val="004A64E9"/>
    <w:rsid w:val="004A64F7"/>
    <w:rsid w:val="004A659B"/>
    <w:rsid w:val="004A65E6"/>
    <w:rsid w:val="004A6695"/>
    <w:rsid w:val="004A671E"/>
    <w:rsid w:val="004A673C"/>
    <w:rsid w:val="004A6803"/>
    <w:rsid w:val="004A68B3"/>
    <w:rsid w:val="004A6C23"/>
    <w:rsid w:val="004A7471"/>
    <w:rsid w:val="004A765D"/>
    <w:rsid w:val="004A77E1"/>
    <w:rsid w:val="004A783D"/>
    <w:rsid w:val="004A7A48"/>
    <w:rsid w:val="004A7BE3"/>
    <w:rsid w:val="004B0247"/>
    <w:rsid w:val="004B0DD9"/>
    <w:rsid w:val="004B15CF"/>
    <w:rsid w:val="004B1AFA"/>
    <w:rsid w:val="004B1C1C"/>
    <w:rsid w:val="004B204C"/>
    <w:rsid w:val="004B208C"/>
    <w:rsid w:val="004B213E"/>
    <w:rsid w:val="004B231B"/>
    <w:rsid w:val="004B245E"/>
    <w:rsid w:val="004B256B"/>
    <w:rsid w:val="004B2807"/>
    <w:rsid w:val="004B2F14"/>
    <w:rsid w:val="004B3574"/>
    <w:rsid w:val="004B3864"/>
    <w:rsid w:val="004B3D7B"/>
    <w:rsid w:val="004B3DD6"/>
    <w:rsid w:val="004B3FD2"/>
    <w:rsid w:val="004B47BB"/>
    <w:rsid w:val="004B4A4D"/>
    <w:rsid w:val="004B4AEC"/>
    <w:rsid w:val="004B4D89"/>
    <w:rsid w:val="004B4EBD"/>
    <w:rsid w:val="004B52A1"/>
    <w:rsid w:val="004B54E6"/>
    <w:rsid w:val="004B5828"/>
    <w:rsid w:val="004B586F"/>
    <w:rsid w:val="004B5884"/>
    <w:rsid w:val="004B5B64"/>
    <w:rsid w:val="004B5B9E"/>
    <w:rsid w:val="004B5CD7"/>
    <w:rsid w:val="004B5D77"/>
    <w:rsid w:val="004B6016"/>
    <w:rsid w:val="004B635B"/>
    <w:rsid w:val="004B6464"/>
    <w:rsid w:val="004B679E"/>
    <w:rsid w:val="004B68B5"/>
    <w:rsid w:val="004B69F9"/>
    <w:rsid w:val="004B6C92"/>
    <w:rsid w:val="004B6DE9"/>
    <w:rsid w:val="004B7820"/>
    <w:rsid w:val="004B7D4C"/>
    <w:rsid w:val="004C01AC"/>
    <w:rsid w:val="004C0500"/>
    <w:rsid w:val="004C0835"/>
    <w:rsid w:val="004C1323"/>
    <w:rsid w:val="004C1895"/>
    <w:rsid w:val="004C18D7"/>
    <w:rsid w:val="004C1ADF"/>
    <w:rsid w:val="004C1BEF"/>
    <w:rsid w:val="004C1CB1"/>
    <w:rsid w:val="004C1E87"/>
    <w:rsid w:val="004C1F41"/>
    <w:rsid w:val="004C1F85"/>
    <w:rsid w:val="004C1FE5"/>
    <w:rsid w:val="004C250D"/>
    <w:rsid w:val="004C25C6"/>
    <w:rsid w:val="004C292A"/>
    <w:rsid w:val="004C2D23"/>
    <w:rsid w:val="004C2E11"/>
    <w:rsid w:val="004C2F66"/>
    <w:rsid w:val="004C305E"/>
    <w:rsid w:val="004C32C2"/>
    <w:rsid w:val="004C32ED"/>
    <w:rsid w:val="004C333E"/>
    <w:rsid w:val="004C34B9"/>
    <w:rsid w:val="004C3851"/>
    <w:rsid w:val="004C4198"/>
    <w:rsid w:val="004C4728"/>
    <w:rsid w:val="004C4B4F"/>
    <w:rsid w:val="004C4B62"/>
    <w:rsid w:val="004C4C89"/>
    <w:rsid w:val="004C51C9"/>
    <w:rsid w:val="004C51F2"/>
    <w:rsid w:val="004C5EBE"/>
    <w:rsid w:val="004C5F35"/>
    <w:rsid w:val="004C6333"/>
    <w:rsid w:val="004C6382"/>
    <w:rsid w:val="004C63EC"/>
    <w:rsid w:val="004C6C36"/>
    <w:rsid w:val="004C6F21"/>
    <w:rsid w:val="004C71AA"/>
    <w:rsid w:val="004C7984"/>
    <w:rsid w:val="004C7A1E"/>
    <w:rsid w:val="004C7D08"/>
    <w:rsid w:val="004C7F1D"/>
    <w:rsid w:val="004D03BC"/>
    <w:rsid w:val="004D0545"/>
    <w:rsid w:val="004D0B06"/>
    <w:rsid w:val="004D0B5C"/>
    <w:rsid w:val="004D0EED"/>
    <w:rsid w:val="004D0F83"/>
    <w:rsid w:val="004D10C5"/>
    <w:rsid w:val="004D17D3"/>
    <w:rsid w:val="004D1891"/>
    <w:rsid w:val="004D1ABA"/>
    <w:rsid w:val="004D1BF0"/>
    <w:rsid w:val="004D1C79"/>
    <w:rsid w:val="004D20EE"/>
    <w:rsid w:val="004D2117"/>
    <w:rsid w:val="004D21E0"/>
    <w:rsid w:val="004D2573"/>
    <w:rsid w:val="004D2711"/>
    <w:rsid w:val="004D275D"/>
    <w:rsid w:val="004D2765"/>
    <w:rsid w:val="004D277D"/>
    <w:rsid w:val="004D2C85"/>
    <w:rsid w:val="004D30BB"/>
    <w:rsid w:val="004D3266"/>
    <w:rsid w:val="004D33EA"/>
    <w:rsid w:val="004D39E7"/>
    <w:rsid w:val="004D3C84"/>
    <w:rsid w:val="004D3EE1"/>
    <w:rsid w:val="004D3FC0"/>
    <w:rsid w:val="004D414D"/>
    <w:rsid w:val="004D4395"/>
    <w:rsid w:val="004D444D"/>
    <w:rsid w:val="004D47AB"/>
    <w:rsid w:val="004D4885"/>
    <w:rsid w:val="004D4B55"/>
    <w:rsid w:val="004D5020"/>
    <w:rsid w:val="004D5071"/>
    <w:rsid w:val="004D5425"/>
    <w:rsid w:val="004D5A8D"/>
    <w:rsid w:val="004D5F5C"/>
    <w:rsid w:val="004D5FD4"/>
    <w:rsid w:val="004D6450"/>
    <w:rsid w:val="004D7165"/>
    <w:rsid w:val="004D76EC"/>
    <w:rsid w:val="004D773C"/>
    <w:rsid w:val="004D77FD"/>
    <w:rsid w:val="004D7C39"/>
    <w:rsid w:val="004D7C90"/>
    <w:rsid w:val="004D7D74"/>
    <w:rsid w:val="004E0301"/>
    <w:rsid w:val="004E0386"/>
    <w:rsid w:val="004E0426"/>
    <w:rsid w:val="004E05BD"/>
    <w:rsid w:val="004E083A"/>
    <w:rsid w:val="004E08F5"/>
    <w:rsid w:val="004E0C40"/>
    <w:rsid w:val="004E0C94"/>
    <w:rsid w:val="004E0DE8"/>
    <w:rsid w:val="004E1812"/>
    <w:rsid w:val="004E1C86"/>
    <w:rsid w:val="004E2046"/>
    <w:rsid w:val="004E23F3"/>
    <w:rsid w:val="004E2C7E"/>
    <w:rsid w:val="004E2D66"/>
    <w:rsid w:val="004E2E3E"/>
    <w:rsid w:val="004E3B92"/>
    <w:rsid w:val="004E3D74"/>
    <w:rsid w:val="004E3E91"/>
    <w:rsid w:val="004E4004"/>
    <w:rsid w:val="004E4119"/>
    <w:rsid w:val="004E43F9"/>
    <w:rsid w:val="004E4626"/>
    <w:rsid w:val="004E4864"/>
    <w:rsid w:val="004E499A"/>
    <w:rsid w:val="004E4CBB"/>
    <w:rsid w:val="004E4D99"/>
    <w:rsid w:val="004E4EAF"/>
    <w:rsid w:val="004E4F30"/>
    <w:rsid w:val="004E5027"/>
    <w:rsid w:val="004E53BC"/>
    <w:rsid w:val="004E56D8"/>
    <w:rsid w:val="004E5962"/>
    <w:rsid w:val="004E599D"/>
    <w:rsid w:val="004E59C9"/>
    <w:rsid w:val="004E5BD3"/>
    <w:rsid w:val="004E5D2E"/>
    <w:rsid w:val="004E60E2"/>
    <w:rsid w:val="004E6108"/>
    <w:rsid w:val="004E6536"/>
    <w:rsid w:val="004E6641"/>
    <w:rsid w:val="004E6ED2"/>
    <w:rsid w:val="004E6F50"/>
    <w:rsid w:val="004E73C7"/>
    <w:rsid w:val="004E7433"/>
    <w:rsid w:val="004E7943"/>
    <w:rsid w:val="004E7D31"/>
    <w:rsid w:val="004F00FA"/>
    <w:rsid w:val="004F03C0"/>
    <w:rsid w:val="004F0653"/>
    <w:rsid w:val="004F06A5"/>
    <w:rsid w:val="004F0753"/>
    <w:rsid w:val="004F0AA1"/>
    <w:rsid w:val="004F0CB5"/>
    <w:rsid w:val="004F0DB6"/>
    <w:rsid w:val="004F0FA8"/>
    <w:rsid w:val="004F1289"/>
    <w:rsid w:val="004F12F9"/>
    <w:rsid w:val="004F13D4"/>
    <w:rsid w:val="004F1476"/>
    <w:rsid w:val="004F1559"/>
    <w:rsid w:val="004F1D3C"/>
    <w:rsid w:val="004F1E33"/>
    <w:rsid w:val="004F1F62"/>
    <w:rsid w:val="004F21E8"/>
    <w:rsid w:val="004F2253"/>
    <w:rsid w:val="004F23D1"/>
    <w:rsid w:val="004F2456"/>
    <w:rsid w:val="004F26B3"/>
    <w:rsid w:val="004F2B1A"/>
    <w:rsid w:val="004F2C0A"/>
    <w:rsid w:val="004F2CEB"/>
    <w:rsid w:val="004F2E19"/>
    <w:rsid w:val="004F2F6E"/>
    <w:rsid w:val="004F3126"/>
    <w:rsid w:val="004F3332"/>
    <w:rsid w:val="004F35E4"/>
    <w:rsid w:val="004F37F2"/>
    <w:rsid w:val="004F3BD5"/>
    <w:rsid w:val="004F3DF1"/>
    <w:rsid w:val="004F3E04"/>
    <w:rsid w:val="004F4149"/>
    <w:rsid w:val="004F459E"/>
    <w:rsid w:val="004F48F8"/>
    <w:rsid w:val="004F499C"/>
    <w:rsid w:val="004F49A5"/>
    <w:rsid w:val="004F49BE"/>
    <w:rsid w:val="004F4AD3"/>
    <w:rsid w:val="004F4C62"/>
    <w:rsid w:val="004F4D8E"/>
    <w:rsid w:val="004F4E5C"/>
    <w:rsid w:val="004F4FE3"/>
    <w:rsid w:val="004F50D5"/>
    <w:rsid w:val="004F5331"/>
    <w:rsid w:val="004F554C"/>
    <w:rsid w:val="004F558C"/>
    <w:rsid w:val="004F56E3"/>
    <w:rsid w:val="004F570C"/>
    <w:rsid w:val="004F5743"/>
    <w:rsid w:val="004F584B"/>
    <w:rsid w:val="004F5EA8"/>
    <w:rsid w:val="004F5F4E"/>
    <w:rsid w:val="004F610E"/>
    <w:rsid w:val="004F614C"/>
    <w:rsid w:val="004F6213"/>
    <w:rsid w:val="004F640C"/>
    <w:rsid w:val="004F648F"/>
    <w:rsid w:val="004F650B"/>
    <w:rsid w:val="004F65CE"/>
    <w:rsid w:val="004F661A"/>
    <w:rsid w:val="004F6717"/>
    <w:rsid w:val="004F6921"/>
    <w:rsid w:val="004F6A7F"/>
    <w:rsid w:val="004F6D7E"/>
    <w:rsid w:val="004F754D"/>
    <w:rsid w:val="004F7780"/>
    <w:rsid w:val="004F77F9"/>
    <w:rsid w:val="00500024"/>
    <w:rsid w:val="00500107"/>
    <w:rsid w:val="005004C9"/>
    <w:rsid w:val="00500757"/>
    <w:rsid w:val="005009D2"/>
    <w:rsid w:val="00500BD8"/>
    <w:rsid w:val="00500F34"/>
    <w:rsid w:val="00501096"/>
    <w:rsid w:val="00501673"/>
    <w:rsid w:val="00501987"/>
    <w:rsid w:val="00501B01"/>
    <w:rsid w:val="00501D16"/>
    <w:rsid w:val="00501DCB"/>
    <w:rsid w:val="005025B5"/>
    <w:rsid w:val="00502AD0"/>
    <w:rsid w:val="00502C3F"/>
    <w:rsid w:val="005031AD"/>
    <w:rsid w:val="005031D3"/>
    <w:rsid w:val="005035A1"/>
    <w:rsid w:val="00503842"/>
    <w:rsid w:val="00503F98"/>
    <w:rsid w:val="00504086"/>
    <w:rsid w:val="005044D5"/>
    <w:rsid w:val="00504A51"/>
    <w:rsid w:val="00504A59"/>
    <w:rsid w:val="00504A7E"/>
    <w:rsid w:val="005051ED"/>
    <w:rsid w:val="00505826"/>
    <w:rsid w:val="00505A8A"/>
    <w:rsid w:val="00505E19"/>
    <w:rsid w:val="00505F14"/>
    <w:rsid w:val="00505FBE"/>
    <w:rsid w:val="005064E6"/>
    <w:rsid w:val="00506747"/>
    <w:rsid w:val="0050687B"/>
    <w:rsid w:val="005069F5"/>
    <w:rsid w:val="00506CB6"/>
    <w:rsid w:val="00506FD2"/>
    <w:rsid w:val="00507179"/>
    <w:rsid w:val="005072F6"/>
    <w:rsid w:val="00507324"/>
    <w:rsid w:val="00507341"/>
    <w:rsid w:val="00507381"/>
    <w:rsid w:val="0050773C"/>
    <w:rsid w:val="00507779"/>
    <w:rsid w:val="00507D35"/>
    <w:rsid w:val="00507F4E"/>
    <w:rsid w:val="00507F57"/>
    <w:rsid w:val="00510163"/>
    <w:rsid w:val="00510930"/>
    <w:rsid w:val="00510CE2"/>
    <w:rsid w:val="00510E58"/>
    <w:rsid w:val="00510FF5"/>
    <w:rsid w:val="00511235"/>
    <w:rsid w:val="00511361"/>
    <w:rsid w:val="00511363"/>
    <w:rsid w:val="0051182C"/>
    <w:rsid w:val="0051189B"/>
    <w:rsid w:val="00511A8A"/>
    <w:rsid w:val="00511E3E"/>
    <w:rsid w:val="005120DF"/>
    <w:rsid w:val="00512DF1"/>
    <w:rsid w:val="00513042"/>
    <w:rsid w:val="00513388"/>
    <w:rsid w:val="0051363C"/>
    <w:rsid w:val="0051372D"/>
    <w:rsid w:val="00513BE8"/>
    <w:rsid w:val="00513C25"/>
    <w:rsid w:val="00513C79"/>
    <w:rsid w:val="00513D15"/>
    <w:rsid w:val="00513DBA"/>
    <w:rsid w:val="0051419F"/>
    <w:rsid w:val="00514228"/>
    <w:rsid w:val="00514E5D"/>
    <w:rsid w:val="00514FB8"/>
    <w:rsid w:val="005151F6"/>
    <w:rsid w:val="005153FA"/>
    <w:rsid w:val="005154BA"/>
    <w:rsid w:val="00515673"/>
    <w:rsid w:val="005158CD"/>
    <w:rsid w:val="00515996"/>
    <w:rsid w:val="00515A5C"/>
    <w:rsid w:val="00516006"/>
    <w:rsid w:val="0051654E"/>
    <w:rsid w:val="00516CF7"/>
    <w:rsid w:val="00516F54"/>
    <w:rsid w:val="00516F76"/>
    <w:rsid w:val="00517056"/>
    <w:rsid w:val="005171CA"/>
    <w:rsid w:val="005177AA"/>
    <w:rsid w:val="00517F51"/>
    <w:rsid w:val="00517FB8"/>
    <w:rsid w:val="00520168"/>
    <w:rsid w:val="00520389"/>
    <w:rsid w:val="005205D4"/>
    <w:rsid w:val="0052071D"/>
    <w:rsid w:val="00520884"/>
    <w:rsid w:val="00520F1C"/>
    <w:rsid w:val="0052132B"/>
    <w:rsid w:val="005217F1"/>
    <w:rsid w:val="00521DC4"/>
    <w:rsid w:val="00521E8F"/>
    <w:rsid w:val="00521EC4"/>
    <w:rsid w:val="005224C9"/>
    <w:rsid w:val="0052253C"/>
    <w:rsid w:val="00522688"/>
    <w:rsid w:val="00522804"/>
    <w:rsid w:val="00522A82"/>
    <w:rsid w:val="00522D85"/>
    <w:rsid w:val="005231B4"/>
    <w:rsid w:val="005231FD"/>
    <w:rsid w:val="00523487"/>
    <w:rsid w:val="005238EC"/>
    <w:rsid w:val="00523A5A"/>
    <w:rsid w:val="00523A8D"/>
    <w:rsid w:val="00523D71"/>
    <w:rsid w:val="00523DA4"/>
    <w:rsid w:val="00523DE1"/>
    <w:rsid w:val="00523EED"/>
    <w:rsid w:val="0052427C"/>
    <w:rsid w:val="0052442B"/>
    <w:rsid w:val="005245AE"/>
    <w:rsid w:val="005245C6"/>
    <w:rsid w:val="005246E1"/>
    <w:rsid w:val="0052478D"/>
    <w:rsid w:val="005247D8"/>
    <w:rsid w:val="00524D2A"/>
    <w:rsid w:val="00524D49"/>
    <w:rsid w:val="005254BF"/>
    <w:rsid w:val="005255AF"/>
    <w:rsid w:val="00525B54"/>
    <w:rsid w:val="00525E90"/>
    <w:rsid w:val="00525FFB"/>
    <w:rsid w:val="005260A9"/>
    <w:rsid w:val="00526109"/>
    <w:rsid w:val="00526C8E"/>
    <w:rsid w:val="00526EDD"/>
    <w:rsid w:val="0052703E"/>
    <w:rsid w:val="00527289"/>
    <w:rsid w:val="005278A3"/>
    <w:rsid w:val="00527CBA"/>
    <w:rsid w:val="00530412"/>
    <w:rsid w:val="005305AA"/>
    <w:rsid w:val="005308A3"/>
    <w:rsid w:val="0053099E"/>
    <w:rsid w:val="00530BAD"/>
    <w:rsid w:val="00530D07"/>
    <w:rsid w:val="00530DA9"/>
    <w:rsid w:val="005314D2"/>
    <w:rsid w:val="00531961"/>
    <w:rsid w:val="00531A24"/>
    <w:rsid w:val="00531AB8"/>
    <w:rsid w:val="00531BBE"/>
    <w:rsid w:val="00532160"/>
    <w:rsid w:val="0053238B"/>
    <w:rsid w:val="00532434"/>
    <w:rsid w:val="005329A8"/>
    <w:rsid w:val="00532F0D"/>
    <w:rsid w:val="0053326F"/>
    <w:rsid w:val="0053335A"/>
    <w:rsid w:val="005335C8"/>
    <w:rsid w:val="00533850"/>
    <w:rsid w:val="00533D2B"/>
    <w:rsid w:val="00533DC6"/>
    <w:rsid w:val="00533E8C"/>
    <w:rsid w:val="00533F94"/>
    <w:rsid w:val="005342E0"/>
    <w:rsid w:val="00534755"/>
    <w:rsid w:val="005348E7"/>
    <w:rsid w:val="005349A0"/>
    <w:rsid w:val="00534C07"/>
    <w:rsid w:val="00535204"/>
    <w:rsid w:val="00535876"/>
    <w:rsid w:val="00535E04"/>
    <w:rsid w:val="00535F75"/>
    <w:rsid w:val="0053619D"/>
    <w:rsid w:val="00536474"/>
    <w:rsid w:val="005367F3"/>
    <w:rsid w:val="00536A27"/>
    <w:rsid w:val="00536BEA"/>
    <w:rsid w:val="00537593"/>
    <w:rsid w:val="005375D0"/>
    <w:rsid w:val="00537A5E"/>
    <w:rsid w:val="005400BE"/>
    <w:rsid w:val="005401B7"/>
    <w:rsid w:val="00540488"/>
    <w:rsid w:val="00540626"/>
    <w:rsid w:val="005406C7"/>
    <w:rsid w:val="00540A5C"/>
    <w:rsid w:val="00540BBF"/>
    <w:rsid w:val="00540BE8"/>
    <w:rsid w:val="00540F16"/>
    <w:rsid w:val="00541043"/>
    <w:rsid w:val="005412A1"/>
    <w:rsid w:val="00541503"/>
    <w:rsid w:val="00541761"/>
    <w:rsid w:val="00542050"/>
    <w:rsid w:val="00542548"/>
    <w:rsid w:val="00542B60"/>
    <w:rsid w:val="00542BD8"/>
    <w:rsid w:val="00542D44"/>
    <w:rsid w:val="00542E9C"/>
    <w:rsid w:val="00542FEC"/>
    <w:rsid w:val="0054322A"/>
    <w:rsid w:val="00543D53"/>
    <w:rsid w:val="00544115"/>
    <w:rsid w:val="00544120"/>
    <w:rsid w:val="0054446A"/>
    <w:rsid w:val="00544895"/>
    <w:rsid w:val="005448A5"/>
    <w:rsid w:val="005452D5"/>
    <w:rsid w:val="0054566F"/>
    <w:rsid w:val="00545D06"/>
    <w:rsid w:val="0054616C"/>
    <w:rsid w:val="00546340"/>
    <w:rsid w:val="005463E8"/>
    <w:rsid w:val="0054694F"/>
    <w:rsid w:val="0054697A"/>
    <w:rsid w:val="005469B3"/>
    <w:rsid w:val="00546AFD"/>
    <w:rsid w:val="00546BD2"/>
    <w:rsid w:val="00546C87"/>
    <w:rsid w:val="005470B2"/>
    <w:rsid w:val="005470DB"/>
    <w:rsid w:val="00547106"/>
    <w:rsid w:val="00547118"/>
    <w:rsid w:val="00547431"/>
    <w:rsid w:val="0055003C"/>
    <w:rsid w:val="00550205"/>
    <w:rsid w:val="005505DC"/>
    <w:rsid w:val="00550649"/>
    <w:rsid w:val="005508FE"/>
    <w:rsid w:val="00551095"/>
    <w:rsid w:val="00551D09"/>
    <w:rsid w:val="00551E7A"/>
    <w:rsid w:val="005523AB"/>
    <w:rsid w:val="00552BB8"/>
    <w:rsid w:val="0055306C"/>
    <w:rsid w:val="00553144"/>
    <w:rsid w:val="0055338B"/>
    <w:rsid w:val="00553418"/>
    <w:rsid w:val="00553604"/>
    <w:rsid w:val="005538D9"/>
    <w:rsid w:val="0055399F"/>
    <w:rsid w:val="00553D3E"/>
    <w:rsid w:val="00553EE3"/>
    <w:rsid w:val="00553F4B"/>
    <w:rsid w:val="00554580"/>
    <w:rsid w:val="00555624"/>
    <w:rsid w:val="00555778"/>
    <w:rsid w:val="0055583F"/>
    <w:rsid w:val="00555BB3"/>
    <w:rsid w:val="00555EC6"/>
    <w:rsid w:val="00555F65"/>
    <w:rsid w:val="00555F66"/>
    <w:rsid w:val="005568E2"/>
    <w:rsid w:val="0055690E"/>
    <w:rsid w:val="00556A1F"/>
    <w:rsid w:val="00556EB2"/>
    <w:rsid w:val="00556F2D"/>
    <w:rsid w:val="005572A4"/>
    <w:rsid w:val="00557440"/>
    <w:rsid w:val="005575E2"/>
    <w:rsid w:val="0055764E"/>
    <w:rsid w:val="0055768F"/>
    <w:rsid w:val="00557B28"/>
    <w:rsid w:val="0056035C"/>
    <w:rsid w:val="00560702"/>
    <w:rsid w:val="005613BC"/>
    <w:rsid w:val="00561510"/>
    <w:rsid w:val="005615A8"/>
    <w:rsid w:val="00561679"/>
    <w:rsid w:val="00561A9F"/>
    <w:rsid w:val="00561DED"/>
    <w:rsid w:val="0056207D"/>
    <w:rsid w:val="00562272"/>
    <w:rsid w:val="0056250F"/>
    <w:rsid w:val="00562A2D"/>
    <w:rsid w:val="00562AE1"/>
    <w:rsid w:val="00562DC4"/>
    <w:rsid w:val="0056381E"/>
    <w:rsid w:val="00563E97"/>
    <w:rsid w:val="00564000"/>
    <w:rsid w:val="0056439E"/>
    <w:rsid w:val="00564687"/>
    <w:rsid w:val="00564A91"/>
    <w:rsid w:val="00565155"/>
    <w:rsid w:val="00565317"/>
    <w:rsid w:val="0056574E"/>
    <w:rsid w:val="00565B57"/>
    <w:rsid w:val="00566100"/>
    <w:rsid w:val="0056622A"/>
    <w:rsid w:val="00566368"/>
    <w:rsid w:val="00567AA4"/>
    <w:rsid w:val="00567BB6"/>
    <w:rsid w:val="00567ECE"/>
    <w:rsid w:val="00567EE4"/>
    <w:rsid w:val="00570032"/>
    <w:rsid w:val="005703A7"/>
    <w:rsid w:val="0057047D"/>
    <w:rsid w:val="0057049E"/>
    <w:rsid w:val="00570564"/>
    <w:rsid w:val="00570605"/>
    <w:rsid w:val="005708EC"/>
    <w:rsid w:val="00570983"/>
    <w:rsid w:val="005709AF"/>
    <w:rsid w:val="00570C90"/>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B81"/>
    <w:rsid w:val="00573188"/>
    <w:rsid w:val="00573331"/>
    <w:rsid w:val="005739FB"/>
    <w:rsid w:val="00573B41"/>
    <w:rsid w:val="00573F1A"/>
    <w:rsid w:val="005743BF"/>
    <w:rsid w:val="00574401"/>
    <w:rsid w:val="005745F8"/>
    <w:rsid w:val="0057470C"/>
    <w:rsid w:val="0057472B"/>
    <w:rsid w:val="00574866"/>
    <w:rsid w:val="00574B0F"/>
    <w:rsid w:val="00574EE5"/>
    <w:rsid w:val="00574F45"/>
    <w:rsid w:val="005754FB"/>
    <w:rsid w:val="00575BF8"/>
    <w:rsid w:val="00575C03"/>
    <w:rsid w:val="0057658C"/>
    <w:rsid w:val="00576ACB"/>
    <w:rsid w:val="00576BF4"/>
    <w:rsid w:val="00576D03"/>
    <w:rsid w:val="00576E03"/>
    <w:rsid w:val="005770F1"/>
    <w:rsid w:val="0057714E"/>
    <w:rsid w:val="00577559"/>
    <w:rsid w:val="005775AF"/>
    <w:rsid w:val="00577699"/>
    <w:rsid w:val="005779CC"/>
    <w:rsid w:val="00577EBD"/>
    <w:rsid w:val="00577F10"/>
    <w:rsid w:val="005804A2"/>
    <w:rsid w:val="0058054B"/>
    <w:rsid w:val="00580790"/>
    <w:rsid w:val="00580EAD"/>
    <w:rsid w:val="0058121F"/>
    <w:rsid w:val="00581446"/>
    <w:rsid w:val="00581826"/>
    <w:rsid w:val="00581A52"/>
    <w:rsid w:val="00581B3D"/>
    <w:rsid w:val="00581EC4"/>
    <w:rsid w:val="00582091"/>
    <w:rsid w:val="00582109"/>
    <w:rsid w:val="00582153"/>
    <w:rsid w:val="005824B7"/>
    <w:rsid w:val="00582F4D"/>
    <w:rsid w:val="00583296"/>
    <w:rsid w:val="005836A2"/>
    <w:rsid w:val="00583931"/>
    <w:rsid w:val="005839B5"/>
    <w:rsid w:val="005839C0"/>
    <w:rsid w:val="00584229"/>
    <w:rsid w:val="005842BF"/>
    <w:rsid w:val="0058473D"/>
    <w:rsid w:val="005847DF"/>
    <w:rsid w:val="00584A10"/>
    <w:rsid w:val="00584EB7"/>
    <w:rsid w:val="0058558C"/>
    <w:rsid w:val="00585592"/>
    <w:rsid w:val="005859B0"/>
    <w:rsid w:val="00585C12"/>
    <w:rsid w:val="00585DF1"/>
    <w:rsid w:val="005868A0"/>
    <w:rsid w:val="00586A23"/>
    <w:rsid w:val="00586F96"/>
    <w:rsid w:val="00587D6E"/>
    <w:rsid w:val="0059029B"/>
    <w:rsid w:val="005902CD"/>
    <w:rsid w:val="00590911"/>
    <w:rsid w:val="00590AE1"/>
    <w:rsid w:val="00590BAF"/>
    <w:rsid w:val="00590BB7"/>
    <w:rsid w:val="00590E01"/>
    <w:rsid w:val="00591205"/>
    <w:rsid w:val="0059158F"/>
    <w:rsid w:val="005916F8"/>
    <w:rsid w:val="00591B15"/>
    <w:rsid w:val="00591DF6"/>
    <w:rsid w:val="00591DFA"/>
    <w:rsid w:val="00591E3E"/>
    <w:rsid w:val="00591F1A"/>
    <w:rsid w:val="00591F7F"/>
    <w:rsid w:val="00591FD3"/>
    <w:rsid w:val="00592164"/>
    <w:rsid w:val="00592466"/>
    <w:rsid w:val="00592648"/>
    <w:rsid w:val="005926E1"/>
    <w:rsid w:val="005928D4"/>
    <w:rsid w:val="00592A64"/>
    <w:rsid w:val="00592AF3"/>
    <w:rsid w:val="00592C7B"/>
    <w:rsid w:val="00592DD6"/>
    <w:rsid w:val="00592E26"/>
    <w:rsid w:val="00592E3E"/>
    <w:rsid w:val="00593031"/>
    <w:rsid w:val="00593177"/>
    <w:rsid w:val="005931B9"/>
    <w:rsid w:val="005933F2"/>
    <w:rsid w:val="00593609"/>
    <w:rsid w:val="00593774"/>
    <w:rsid w:val="00593CE8"/>
    <w:rsid w:val="00593F69"/>
    <w:rsid w:val="00594273"/>
    <w:rsid w:val="00594392"/>
    <w:rsid w:val="00594667"/>
    <w:rsid w:val="00594B87"/>
    <w:rsid w:val="00594EBD"/>
    <w:rsid w:val="00595156"/>
    <w:rsid w:val="0059598D"/>
    <w:rsid w:val="005959B4"/>
    <w:rsid w:val="00595C16"/>
    <w:rsid w:val="005960A0"/>
    <w:rsid w:val="00596305"/>
    <w:rsid w:val="005963B2"/>
    <w:rsid w:val="00596821"/>
    <w:rsid w:val="005969ED"/>
    <w:rsid w:val="00596A8C"/>
    <w:rsid w:val="00596DF9"/>
    <w:rsid w:val="00596E70"/>
    <w:rsid w:val="00596EA0"/>
    <w:rsid w:val="005971B5"/>
    <w:rsid w:val="0059756C"/>
    <w:rsid w:val="00597690"/>
    <w:rsid w:val="00597FBF"/>
    <w:rsid w:val="005A01D3"/>
    <w:rsid w:val="005A0231"/>
    <w:rsid w:val="005A0A0D"/>
    <w:rsid w:val="005A14E9"/>
    <w:rsid w:val="005A1829"/>
    <w:rsid w:val="005A18BC"/>
    <w:rsid w:val="005A2506"/>
    <w:rsid w:val="005A2BCA"/>
    <w:rsid w:val="005A3526"/>
    <w:rsid w:val="005A3784"/>
    <w:rsid w:val="005A39B1"/>
    <w:rsid w:val="005A3C70"/>
    <w:rsid w:val="005A3F1B"/>
    <w:rsid w:val="005A45BE"/>
    <w:rsid w:val="005A45C2"/>
    <w:rsid w:val="005A47A2"/>
    <w:rsid w:val="005A4B41"/>
    <w:rsid w:val="005A52A5"/>
    <w:rsid w:val="005A5316"/>
    <w:rsid w:val="005A5863"/>
    <w:rsid w:val="005A5A33"/>
    <w:rsid w:val="005A5C8A"/>
    <w:rsid w:val="005A5FB0"/>
    <w:rsid w:val="005A620B"/>
    <w:rsid w:val="005A624F"/>
    <w:rsid w:val="005A64FE"/>
    <w:rsid w:val="005A6529"/>
    <w:rsid w:val="005A6600"/>
    <w:rsid w:val="005A6802"/>
    <w:rsid w:val="005A68FE"/>
    <w:rsid w:val="005A6A04"/>
    <w:rsid w:val="005A72AC"/>
    <w:rsid w:val="005A750D"/>
    <w:rsid w:val="005A75BA"/>
    <w:rsid w:val="005A7840"/>
    <w:rsid w:val="005A7BAB"/>
    <w:rsid w:val="005B013C"/>
    <w:rsid w:val="005B04AD"/>
    <w:rsid w:val="005B081D"/>
    <w:rsid w:val="005B0D48"/>
    <w:rsid w:val="005B0EBE"/>
    <w:rsid w:val="005B11F7"/>
    <w:rsid w:val="005B14B2"/>
    <w:rsid w:val="005B19F7"/>
    <w:rsid w:val="005B1A97"/>
    <w:rsid w:val="005B1B34"/>
    <w:rsid w:val="005B1D53"/>
    <w:rsid w:val="005B1F1D"/>
    <w:rsid w:val="005B1FA9"/>
    <w:rsid w:val="005B2191"/>
    <w:rsid w:val="005B244A"/>
    <w:rsid w:val="005B25ED"/>
    <w:rsid w:val="005B2710"/>
    <w:rsid w:val="005B3010"/>
    <w:rsid w:val="005B305C"/>
    <w:rsid w:val="005B320A"/>
    <w:rsid w:val="005B3214"/>
    <w:rsid w:val="005B3853"/>
    <w:rsid w:val="005B391C"/>
    <w:rsid w:val="005B3984"/>
    <w:rsid w:val="005B3BB7"/>
    <w:rsid w:val="005B3BE3"/>
    <w:rsid w:val="005B4122"/>
    <w:rsid w:val="005B413F"/>
    <w:rsid w:val="005B4168"/>
    <w:rsid w:val="005B42EB"/>
    <w:rsid w:val="005B44E7"/>
    <w:rsid w:val="005B45F3"/>
    <w:rsid w:val="005B481E"/>
    <w:rsid w:val="005B485C"/>
    <w:rsid w:val="005B4892"/>
    <w:rsid w:val="005B4F08"/>
    <w:rsid w:val="005B522C"/>
    <w:rsid w:val="005B57A2"/>
    <w:rsid w:val="005B5822"/>
    <w:rsid w:val="005B5B8F"/>
    <w:rsid w:val="005B5F6A"/>
    <w:rsid w:val="005B5F9D"/>
    <w:rsid w:val="005B673C"/>
    <w:rsid w:val="005B689D"/>
    <w:rsid w:val="005B6A0A"/>
    <w:rsid w:val="005B700E"/>
    <w:rsid w:val="005B7C91"/>
    <w:rsid w:val="005B7D70"/>
    <w:rsid w:val="005C02CF"/>
    <w:rsid w:val="005C03F6"/>
    <w:rsid w:val="005C0635"/>
    <w:rsid w:val="005C06D2"/>
    <w:rsid w:val="005C09C8"/>
    <w:rsid w:val="005C12C8"/>
    <w:rsid w:val="005C12D7"/>
    <w:rsid w:val="005C191A"/>
    <w:rsid w:val="005C19D6"/>
    <w:rsid w:val="005C1C02"/>
    <w:rsid w:val="005C1C1E"/>
    <w:rsid w:val="005C21EE"/>
    <w:rsid w:val="005C272C"/>
    <w:rsid w:val="005C2C5C"/>
    <w:rsid w:val="005C2EEA"/>
    <w:rsid w:val="005C34B1"/>
    <w:rsid w:val="005C357D"/>
    <w:rsid w:val="005C395F"/>
    <w:rsid w:val="005C3978"/>
    <w:rsid w:val="005C3C37"/>
    <w:rsid w:val="005C3E21"/>
    <w:rsid w:val="005C45C1"/>
    <w:rsid w:val="005C4978"/>
    <w:rsid w:val="005C50FB"/>
    <w:rsid w:val="005C5659"/>
    <w:rsid w:val="005C56B0"/>
    <w:rsid w:val="005C5BA8"/>
    <w:rsid w:val="005C5BC5"/>
    <w:rsid w:val="005C5FA0"/>
    <w:rsid w:val="005C668A"/>
    <w:rsid w:val="005C67A7"/>
    <w:rsid w:val="005C67B2"/>
    <w:rsid w:val="005C6AB3"/>
    <w:rsid w:val="005C6BA5"/>
    <w:rsid w:val="005C6D1C"/>
    <w:rsid w:val="005C7013"/>
    <w:rsid w:val="005C712C"/>
    <w:rsid w:val="005C7258"/>
    <w:rsid w:val="005C7306"/>
    <w:rsid w:val="005C773C"/>
    <w:rsid w:val="005C789A"/>
    <w:rsid w:val="005C7F96"/>
    <w:rsid w:val="005D00AC"/>
    <w:rsid w:val="005D0138"/>
    <w:rsid w:val="005D021A"/>
    <w:rsid w:val="005D033C"/>
    <w:rsid w:val="005D03E4"/>
    <w:rsid w:val="005D0AC2"/>
    <w:rsid w:val="005D11F2"/>
    <w:rsid w:val="005D12A4"/>
    <w:rsid w:val="005D148C"/>
    <w:rsid w:val="005D188E"/>
    <w:rsid w:val="005D18E3"/>
    <w:rsid w:val="005D1CB5"/>
    <w:rsid w:val="005D22D8"/>
    <w:rsid w:val="005D25E4"/>
    <w:rsid w:val="005D288B"/>
    <w:rsid w:val="005D28B1"/>
    <w:rsid w:val="005D291C"/>
    <w:rsid w:val="005D2A30"/>
    <w:rsid w:val="005D2F6C"/>
    <w:rsid w:val="005D31C8"/>
    <w:rsid w:val="005D3F4B"/>
    <w:rsid w:val="005D41A4"/>
    <w:rsid w:val="005D46DB"/>
    <w:rsid w:val="005D4AF4"/>
    <w:rsid w:val="005D4B83"/>
    <w:rsid w:val="005D4BAC"/>
    <w:rsid w:val="005D4CCB"/>
    <w:rsid w:val="005D51AD"/>
    <w:rsid w:val="005D5725"/>
    <w:rsid w:val="005D5B11"/>
    <w:rsid w:val="005D5B8B"/>
    <w:rsid w:val="005D5CAD"/>
    <w:rsid w:val="005D5E04"/>
    <w:rsid w:val="005D6865"/>
    <w:rsid w:val="005D68DC"/>
    <w:rsid w:val="005D696A"/>
    <w:rsid w:val="005D69CD"/>
    <w:rsid w:val="005D6BF7"/>
    <w:rsid w:val="005D6D08"/>
    <w:rsid w:val="005D6F70"/>
    <w:rsid w:val="005D7165"/>
    <w:rsid w:val="005D7176"/>
    <w:rsid w:val="005D72C6"/>
    <w:rsid w:val="005D7728"/>
    <w:rsid w:val="005D77B0"/>
    <w:rsid w:val="005D77DA"/>
    <w:rsid w:val="005D7CF2"/>
    <w:rsid w:val="005E02A5"/>
    <w:rsid w:val="005E0351"/>
    <w:rsid w:val="005E066D"/>
    <w:rsid w:val="005E07B0"/>
    <w:rsid w:val="005E0C87"/>
    <w:rsid w:val="005E0CB6"/>
    <w:rsid w:val="005E12AB"/>
    <w:rsid w:val="005E12B1"/>
    <w:rsid w:val="005E1470"/>
    <w:rsid w:val="005E149E"/>
    <w:rsid w:val="005E1817"/>
    <w:rsid w:val="005E1ECD"/>
    <w:rsid w:val="005E20B7"/>
    <w:rsid w:val="005E21CD"/>
    <w:rsid w:val="005E29AA"/>
    <w:rsid w:val="005E2A00"/>
    <w:rsid w:val="005E2A07"/>
    <w:rsid w:val="005E33F2"/>
    <w:rsid w:val="005E36C3"/>
    <w:rsid w:val="005E378B"/>
    <w:rsid w:val="005E39B2"/>
    <w:rsid w:val="005E3BEA"/>
    <w:rsid w:val="005E3C05"/>
    <w:rsid w:val="005E3CC1"/>
    <w:rsid w:val="005E4AD3"/>
    <w:rsid w:val="005E4F63"/>
    <w:rsid w:val="005E5159"/>
    <w:rsid w:val="005E51FE"/>
    <w:rsid w:val="005E541D"/>
    <w:rsid w:val="005E6026"/>
    <w:rsid w:val="005E63A7"/>
    <w:rsid w:val="005E6678"/>
    <w:rsid w:val="005E6805"/>
    <w:rsid w:val="005E6D87"/>
    <w:rsid w:val="005E718A"/>
    <w:rsid w:val="005E7278"/>
    <w:rsid w:val="005E73B5"/>
    <w:rsid w:val="005E7724"/>
    <w:rsid w:val="005E7753"/>
    <w:rsid w:val="005E780A"/>
    <w:rsid w:val="005E7D5E"/>
    <w:rsid w:val="005E7EB9"/>
    <w:rsid w:val="005E7F26"/>
    <w:rsid w:val="005E7F7D"/>
    <w:rsid w:val="005E7FCC"/>
    <w:rsid w:val="005F0589"/>
    <w:rsid w:val="005F092D"/>
    <w:rsid w:val="005F09C4"/>
    <w:rsid w:val="005F0A2B"/>
    <w:rsid w:val="005F1406"/>
    <w:rsid w:val="005F1444"/>
    <w:rsid w:val="005F179E"/>
    <w:rsid w:val="005F19EB"/>
    <w:rsid w:val="005F1DBA"/>
    <w:rsid w:val="005F2240"/>
    <w:rsid w:val="005F2482"/>
    <w:rsid w:val="005F2843"/>
    <w:rsid w:val="005F35E8"/>
    <w:rsid w:val="005F3A48"/>
    <w:rsid w:val="005F3B32"/>
    <w:rsid w:val="005F3CE2"/>
    <w:rsid w:val="005F4064"/>
    <w:rsid w:val="005F43A9"/>
    <w:rsid w:val="005F4875"/>
    <w:rsid w:val="005F531B"/>
    <w:rsid w:val="005F572C"/>
    <w:rsid w:val="005F5785"/>
    <w:rsid w:val="005F5794"/>
    <w:rsid w:val="005F5A35"/>
    <w:rsid w:val="005F5B7C"/>
    <w:rsid w:val="005F5E3B"/>
    <w:rsid w:val="005F62F4"/>
    <w:rsid w:val="005F66D2"/>
    <w:rsid w:val="005F6859"/>
    <w:rsid w:val="005F69C3"/>
    <w:rsid w:val="005F6AC9"/>
    <w:rsid w:val="005F6B62"/>
    <w:rsid w:val="005F714D"/>
    <w:rsid w:val="005F7655"/>
    <w:rsid w:val="005F7A2D"/>
    <w:rsid w:val="005F7CC1"/>
    <w:rsid w:val="00600930"/>
    <w:rsid w:val="00600950"/>
    <w:rsid w:val="00600B60"/>
    <w:rsid w:val="006011A8"/>
    <w:rsid w:val="006016CC"/>
    <w:rsid w:val="00601787"/>
    <w:rsid w:val="006017A0"/>
    <w:rsid w:val="00601803"/>
    <w:rsid w:val="00601E47"/>
    <w:rsid w:val="0060215F"/>
    <w:rsid w:val="00602208"/>
    <w:rsid w:val="00602B89"/>
    <w:rsid w:val="00602C23"/>
    <w:rsid w:val="00602DBF"/>
    <w:rsid w:val="0060343D"/>
    <w:rsid w:val="00603443"/>
    <w:rsid w:val="00603805"/>
    <w:rsid w:val="0060380F"/>
    <w:rsid w:val="00603D72"/>
    <w:rsid w:val="00604053"/>
    <w:rsid w:val="00604A70"/>
    <w:rsid w:val="00604F77"/>
    <w:rsid w:val="00605312"/>
    <w:rsid w:val="00605362"/>
    <w:rsid w:val="00605497"/>
    <w:rsid w:val="006054F0"/>
    <w:rsid w:val="0060579C"/>
    <w:rsid w:val="0060599D"/>
    <w:rsid w:val="00605AC6"/>
    <w:rsid w:val="00605D62"/>
    <w:rsid w:val="00605F21"/>
    <w:rsid w:val="00605FD5"/>
    <w:rsid w:val="00606495"/>
    <w:rsid w:val="006068CA"/>
    <w:rsid w:val="0060692A"/>
    <w:rsid w:val="00606C67"/>
    <w:rsid w:val="00606EE9"/>
    <w:rsid w:val="00606FB4"/>
    <w:rsid w:val="0060760E"/>
    <w:rsid w:val="00607B81"/>
    <w:rsid w:val="00607D2A"/>
    <w:rsid w:val="006104A0"/>
    <w:rsid w:val="006104C4"/>
    <w:rsid w:val="00610B4F"/>
    <w:rsid w:val="00610B60"/>
    <w:rsid w:val="00610DED"/>
    <w:rsid w:val="00610E49"/>
    <w:rsid w:val="006110B1"/>
    <w:rsid w:val="0061147D"/>
    <w:rsid w:val="006115F0"/>
    <w:rsid w:val="006117EC"/>
    <w:rsid w:val="006119F6"/>
    <w:rsid w:val="00611AD8"/>
    <w:rsid w:val="00611BE2"/>
    <w:rsid w:val="00611C63"/>
    <w:rsid w:val="00611D1C"/>
    <w:rsid w:val="00611FBB"/>
    <w:rsid w:val="0061247F"/>
    <w:rsid w:val="00612698"/>
    <w:rsid w:val="00612D04"/>
    <w:rsid w:val="00612D9D"/>
    <w:rsid w:val="00612F3C"/>
    <w:rsid w:val="00613568"/>
    <w:rsid w:val="006135F5"/>
    <w:rsid w:val="0061382D"/>
    <w:rsid w:val="006138C7"/>
    <w:rsid w:val="00613A58"/>
    <w:rsid w:val="00614164"/>
    <w:rsid w:val="006145B8"/>
    <w:rsid w:val="00614719"/>
    <w:rsid w:val="00614DB8"/>
    <w:rsid w:val="00614DBD"/>
    <w:rsid w:val="006151DB"/>
    <w:rsid w:val="006157DD"/>
    <w:rsid w:val="00615934"/>
    <w:rsid w:val="0061673B"/>
    <w:rsid w:val="00616DBC"/>
    <w:rsid w:val="0061748C"/>
    <w:rsid w:val="00617905"/>
    <w:rsid w:val="00617B00"/>
    <w:rsid w:val="0062018E"/>
    <w:rsid w:val="0062025C"/>
    <w:rsid w:val="0062098F"/>
    <w:rsid w:val="006209F6"/>
    <w:rsid w:val="00620B1B"/>
    <w:rsid w:val="00620BDA"/>
    <w:rsid w:val="00620EDB"/>
    <w:rsid w:val="00621322"/>
    <w:rsid w:val="00621405"/>
    <w:rsid w:val="0062144E"/>
    <w:rsid w:val="00621469"/>
    <w:rsid w:val="006217A3"/>
    <w:rsid w:val="006218A5"/>
    <w:rsid w:val="00621D04"/>
    <w:rsid w:val="00621EF6"/>
    <w:rsid w:val="00622101"/>
    <w:rsid w:val="0062218E"/>
    <w:rsid w:val="0062233C"/>
    <w:rsid w:val="00622355"/>
    <w:rsid w:val="006223C5"/>
    <w:rsid w:val="006226D9"/>
    <w:rsid w:val="006227A3"/>
    <w:rsid w:val="00622857"/>
    <w:rsid w:val="00622F55"/>
    <w:rsid w:val="006231CA"/>
    <w:rsid w:val="00623640"/>
    <w:rsid w:val="0062392F"/>
    <w:rsid w:val="00623AEA"/>
    <w:rsid w:val="00623E0C"/>
    <w:rsid w:val="00623FEE"/>
    <w:rsid w:val="0062407A"/>
    <w:rsid w:val="0062413C"/>
    <w:rsid w:val="006243EC"/>
    <w:rsid w:val="00624F33"/>
    <w:rsid w:val="00624FA7"/>
    <w:rsid w:val="0062577F"/>
    <w:rsid w:val="006259B0"/>
    <w:rsid w:val="006259EC"/>
    <w:rsid w:val="00625B1E"/>
    <w:rsid w:val="00625BD7"/>
    <w:rsid w:val="00625CD1"/>
    <w:rsid w:val="00625D58"/>
    <w:rsid w:val="00625DD3"/>
    <w:rsid w:val="00626276"/>
    <w:rsid w:val="0062667D"/>
    <w:rsid w:val="006267E9"/>
    <w:rsid w:val="00626876"/>
    <w:rsid w:val="00626E39"/>
    <w:rsid w:val="00626F35"/>
    <w:rsid w:val="00626F72"/>
    <w:rsid w:val="00627332"/>
    <w:rsid w:val="006275B7"/>
    <w:rsid w:val="006278BC"/>
    <w:rsid w:val="00627A09"/>
    <w:rsid w:val="00627AF8"/>
    <w:rsid w:val="00627DE4"/>
    <w:rsid w:val="006300A5"/>
    <w:rsid w:val="0063069B"/>
    <w:rsid w:val="00630CE0"/>
    <w:rsid w:val="00630FF9"/>
    <w:rsid w:val="006313C6"/>
    <w:rsid w:val="00631489"/>
    <w:rsid w:val="00631D2B"/>
    <w:rsid w:val="00631D68"/>
    <w:rsid w:val="0063220C"/>
    <w:rsid w:val="0063235E"/>
    <w:rsid w:val="00632421"/>
    <w:rsid w:val="0063250C"/>
    <w:rsid w:val="00632AE3"/>
    <w:rsid w:val="00632D4E"/>
    <w:rsid w:val="0063342D"/>
    <w:rsid w:val="0063345C"/>
    <w:rsid w:val="0063367A"/>
    <w:rsid w:val="00633825"/>
    <w:rsid w:val="0063387E"/>
    <w:rsid w:val="00634545"/>
    <w:rsid w:val="00635004"/>
    <w:rsid w:val="00635069"/>
    <w:rsid w:val="006350B5"/>
    <w:rsid w:val="0063528A"/>
    <w:rsid w:val="00635536"/>
    <w:rsid w:val="0063595F"/>
    <w:rsid w:val="0063596B"/>
    <w:rsid w:val="00635AB7"/>
    <w:rsid w:val="00635AD0"/>
    <w:rsid w:val="00635EFC"/>
    <w:rsid w:val="006360FC"/>
    <w:rsid w:val="006366EF"/>
    <w:rsid w:val="006369F7"/>
    <w:rsid w:val="00636A1F"/>
    <w:rsid w:val="00636BE0"/>
    <w:rsid w:val="00636E43"/>
    <w:rsid w:val="0063749D"/>
    <w:rsid w:val="0063771D"/>
    <w:rsid w:val="0063795F"/>
    <w:rsid w:val="00637A0F"/>
    <w:rsid w:val="00637F48"/>
    <w:rsid w:val="006402CD"/>
    <w:rsid w:val="00640631"/>
    <w:rsid w:val="00640A8C"/>
    <w:rsid w:val="00640D51"/>
    <w:rsid w:val="0064136B"/>
    <w:rsid w:val="00641490"/>
    <w:rsid w:val="00641660"/>
    <w:rsid w:val="0064184F"/>
    <w:rsid w:val="00641A4E"/>
    <w:rsid w:val="00641E49"/>
    <w:rsid w:val="00642223"/>
    <w:rsid w:val="0064262B"/>
    <w:rsid w:val="00642A27"/>
    <w:rsid w:val="00642B8A"/>
    <w:rsid w:val="00642ECC"/>
    <w:rsid w:val="006431C3"/>
    <w:rsid w:val="00643392"/>
    <w:rsid w:val="00643447"/>
    <w:rsid w:val="00643462"/>
    <w:rsid w:val="006436E1"/>
    <w:rsid w:val="006437F1"/>
    <w:rsid w:val="00643E5F"/>
    <w:rsid w:val="00643F90"/>
    <w:rsid w:val="006440E3"/>
    <w:rsid w:val="00644292"/>
    <w:rsid w:val="0064437A"/>
    <w:rsid w:val="00644513"/>
    <w:rsid w:val="00644784"/>
    <w:rsid w:val="00644BFD"/>
    <w:rsid w:val="0064517E"/>
    <w:rsid w:val="006451A0"/>
    <w:rsid w:val="00645631"/>
    <w:rsid w:val="00645728"/>
    <w:rsid w:val="00645AE5"/>
    <w:rsid w:val="00645C8E"/>
    <w:rsid w:val="00645CBA"/>
    <w:rsid w:val="00645FC2"/>
    <w:rsid w:val="00646007"/>
    <w:rsid w:val="00646136"/>
    <w:rsid w:val="0064614D"/>
    <w:rsid w:val="00646159"/>
    <w:rsid w:val="00646550"/>
    <w:rsid w:val="00646ADF"/>
    <w:rsid w:val="00646E98"/>
    <w:rsid w:val="006470E8"/>
    <w:rsid w:val="006471AA"/>
    <w:rsid w:val="0064762B"/>
    <w:rsid w:val="00647F4E"/>
    <w:rsid w:val="006505D5"/>
    <w:rsid w:val="00650673"/>
    <w:rsid w:val="006507BF"/>
    <w:rsid w:val="006509F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37C8"/>
    <w:rsid w:val="00653AEB"/>
    <w:rsid w:val="00653CC4"/>
    <w:rsid w:val="00653EC4"/>
    <w:rsid w:val="00654161"/>
    <w:rsid w:val="00654281"/>
    <w:rsid w:val="006543DB"/>
    <w:rsid w:val="00654B86"/>
    <w:rsid w:val="00654CBA"/>
    <w:rsid w:val="00654CE5"/>
    <w:rsid w:val="00654D86"/>
    <w:rsid w:val="006551F9"/>
    <w:rsid w:val="006553C4"/>
    <w:rsid w:val="0065540E"/>
    <w:rsid w:val="006559B0"/>
    <w:rsid w:val="00655D51"/>
    <w:rsid w:val="0065605F"/>
    <w:rsid w:val="00656131"/>
    <w:rsid w:val="006561C5"/>
    <w:rsid w:val="0065623A"/>
    <w:rsid w:val="00656A16"/>
    <w:rsid w:val="00656B35"/>
    <w:rsid w:val="00656C07"/>
    <w:rsid w:val="00656F8E"/>
    <w:rsid w:val="00657224"/>
    <w:rsid w:val="00657271"/>
    <w:rsid w:val="00657298"/>
    <w:rsid w:val="00657E13"/>
    <w:rsid w:val="006602A5"/>
    <w:rsid w:val="00660BFF"/>
    <w:rsid w:val="00660E50"/>
    <w:rsid w:val="00660EA0"/>
    <w:rsid w:val="00660EB5"/>
    <w:rsid w:val="00660F1A"/>
    <w:rsid w:val="00661281"/>
    <w:rsid w:val="006614BB"/>
    <w:rsid w:val="006627B8"/>
    <w:rsid w:val="00662857"/>
    <w:rsid w:val="006628CE"/>
    <w:rsid w:val="00662971"/>
    <w:rsid w:val="00662B06"/>
    <w:rsid w:val="00662BA2"/>
    <w:rsid w:val="00662FAB"/>
    <w:rsid w:val="006630B4"/>
    <w:rsid w:val="006631EE"/>
    <w:rsid w:val="006638BE"/>
    <w:rsid w:val="00663B1D"/>
    <w:rsid w:val="00663C31"/>
    <w:rsid w:val="00663C78"/>
    <w:rsid w:val="00663F87"/>
    <w:rsid w:val="00663FF8"/>
    <w:rsid w:val="006641B6"/>
    <w:rsid w:val="00664239"/>
    <w:rsid w:val="006642D3"/>
    <w:rsid w:val="0066469B"/>
    <w:rsid w:val="006648F8"/>
    <w:rsid w:val="00664930"/>
    <w:rsid w:val="0066496F"/>
    <w:rsid w:val="00664A22"/>
    <w:rsid w:val="00664AF8"/>
    <w:rsid w:val="00665012"/>
    <w:rsid w:val="006652CC"/>
    <w:rsid w:val="00665343"/>
    <w:rsid w:val="006659B7"/>
    <w:rsid w:val="00666106"/>
    <w:rsid w:val="006662AF"/>
    <w:rsid w:val="0066679D"/>
    <w:rsid w:val="00666FA8"/>
    <w:rsid w:val="00667164"/>
    <w:rsid w:val="006672DA"/>
    <w:rsid w:val="00667358"/>
    <w:rsid w:val="00667403"/>
    <w:rsid w:val="0066746B"/>
    <w:rsid w:val="006674D4"/>
    <w:rsid w:val="0066763A"/>
    <w:rsid w:val="006676C5"/>
    <w:rsid w:val="00667AA9"/>
    <w:rsid w:val="006700E9"/>
    <w:rsid w:val="00670520"/>
    <w:rsid w:val="006706ED"/>
    <w:rsid w:val="00670865"/>
    <w:rsid w:val="006709EE"/>
    <w:rsid w:val="00670FD3"/>
    <w:rsid w:val="006711C3"/>
    <w:rsid w:val="006712E1"/>
    <w:rsid w:val="006717A7"/>
    <w:rsid w:val="00671BEC"/>
    <w:rsid w:val="00671C13"/>
    <w:rsid w:val="00671C9B"/>
    <w:rsid w:val="00671D4A"/>
    <w:rsid w:val="0067206C"/>
    <w:rsid w:val="00672189"/>
    <w:rsid w:val="00672310"/>
    <w:rsid w:val="00672747"/>
    <w:rsid w:val="006728DA"/>
    <w:rsid w:val="00672BA9"/>
    <w:rsid w:val="00672CB0"/>
    <w:rsid w:val="00672CCB"/>
    <w:rsid w:val="00672CF8"/>
    <w:rsid w:val="00673040"/>
    <w:rsid w:val="00673DF6"/>
    <w:rsid w:val="00673E3B"/>
    <w:rsid w:val="00673EFD"/>
    <w:rsid w:val="006742EE"/>
    <w:rsid w:val="00674404"/>
    <w:rsid w:val="006746B9"/>
    <w:rsid w:val="006746BC"/>
    <w:rsid w:val="0067497C"/>
    <w:rsid w:val="006749ED"/>
    <w:rsid w:val="0067515D"/>
    <w:rsid w:val="0067517C"/>
    <w:rsid w:val="0067575D"/>
    <w:rsid w:val="0067578E"/>
    <w:rsid w:val="00675C73"/>
    <w:rsid w:val="0067602D"/>
    <w:rsid w:val="00676182"/>
    <w:rsid w:val="006763A3"/>
    <w:rsid w:val="006766B7"/>
    <w:rsid w:val="0067677A"/>
    <w:rsid w:val="006768A4"/>
    <w:rsid w:val="00676C34"/>
    <w:rsid w:val="00676CD0"/>
    <w:rsid w:val="00676E60"/>
    <w:rsid w:val="00676E70"/>
    <w:rsid w:val="006771B8"/>
    <w:rsid w:val="006779D8"/>
    <w:rsid w:val="00677A34"/>
    <w:rsid w:val="00677B37"/>
    <w:rsid w:val="00677DEB"/>
    <w:rsid w:val="00680488"/>
    <w:rsid w:val="0068048B"/>
    <w:rsid w:val="006805C0"/>
    <w:rsid w:val="00680663"/>
    <w:rsid w:val="00680EE0"/>
    <w:rsid w:val="00680F3C"/>
    <w:rsid w:val="0068127D"/>
    <w:rsid w:val="00681AE6"/>
    <w:rsid w:val="00681DBF"/>
    <w:rsid w:val="00682184"/>
    <w:rsid w:val="006829F2"/>
    <w:rsid w:val="00682AA3"/>
    <w:rsid w:val="0068310B"/>
    <w:rsid w:val="00683199"/>
    <w:rsid w:val="0068357D"/>
    <w:rsid w:val="006835C7"/>
    <w:rsid w:val="00683A27"/>
    <w:rsid w:val="00683F85"/>
    <w:rsid w:val="00684040"/>
    <w:rsid w:val="0068405C"/>
    <w:rsid w:val="006841EF"/>
    <w:rsid w:val="00684544"/>
    <w:rsid w:val="0068457A"/>
    <w:rsid w:val="0068460D"/>
    <w:rsid w:val="006858CE"/>
    <w:rsid w:val="006859F6"/>
    <w:rsid w:val="00685E06"/>
    <w:rsid w:val="00686281"/>
    <w:rsid w:val="006862C0"/>
    <w:rsid w:val="006862CD"/>
    <w:rsid w:val="00686434"/>
    <w:rsid w:val="006865A4"/>
    <w:rsid w:val="00686967"/>
    <w:rsid w:val="00686DF4"/>
    <w:rsid w:val="00686F13"/>
    <w:rsid w:val="00687133"/>
    <w:rsid w:val="006872CF"/>
    <w:rsid w:val="006876E9"/>
    <w:rsid w:val="00687A84"/>
    <w:rsid w:val="00687A8A"/>
    <w:rsid w:val="00687DDA"/>
    <w:rsid w:val="00687F39"/>
    <w:rsid w:val="00690466"/>
    <w:rsid w:val="00690684"/>
    <w:rsid w:val="00690D12"/>
    <w:rsid w:val="00691069"/>
    <w:rsid w:val="00691498"/>
    <w:rsid w:val="00691614"/>
    <w:rsid w:val="00691A80"/>
    <w:rsid w:val="00691B67"/>
    <w:rsid w:val="00691C94"/>
    <w:rsid w:val="00692016"/>
    <w:rsid w:val="006921F4"/>
    <w:rsid w:val="006922A3"/>
    <w:rsid w:val="00692443"/>
    <w:rsid w:val="00692597"/>
    <w:rsid w:val="0069268A"/>
    <w:rsid w:val="006926E3"/>
    <w:rsid w:val="00692E59"/>
    <w:rsid w:val="00692F90"/>
    <w:rsid w:val="0069309E"/>
    <w:rsid w:val="006930A2"/>
    <w:rsid w:val="0069351F"/>
    <w:rsid w:val="00693AD5"/>
    <w:rsid w:val="00693C5D"/>
    <w:rsid w:val="00693DA0"/>
    <w:rsid w:val="0069443D"/>
    <w:rsid w:val="0069499D"/>
    <w:rsid w:val="00694C29"/>
    <w:rsid w:val="00695015"/>
    <w:rsid w:val="00695334"/>
    <w:rsid w:val="00695491"/>
    <w:rsid w:val="006955E6"/>
    <w:rsid w:val="00695AFA"/>
    <w:rsid w:val="00695B0C"/>
    <w:rsid w:val="00695E53"/>
    <w:rsid w:val="00695F3C"/>
    <w:rsid w:val="0069625B"/>
    <w:rsid w:val="00696525"/>
    <w:rsid w:val="006968A3"/>
    <w:rsid w:val="00696A80"/>
    <w:rsid w:val="00696C15"/>
    <w:rsid w:val="00697064"/>
    <w:rsid w:val="00697199"/>
    <w:rsid w:val="00697280"/>
    <w:rsid w:val="0069753B"/>
    <w:rsid w:val="00697731"/>
    <w:rsid w:val="006A0616"/>
    <w:rsid w:val="006A07B0"/>
    <w:rsid w:val="006A084C"/>
    <w:rsid w:val="006A0AD7"/>
    <w:rsid w:val="006A0B33"/>
    <w:rsid w:val="006A0D22"/>
    <w:rsid w:val="006A0EE8"/>
    <w:rsid w:val="006A1094"/>
    <w:rsid w:val="006A10FD"/>
    <w:rsid w:val="006A1460"/>
    <w:rsid w:val="006A1856"/>
    <w:rsid w:val="006A1A96"/>
    <w:rsid w:val="006A1BD3"/>
    <w:rsid w:val="006A1F2A"/>
    <w:rsid w:val="006A1F30"/>
    <w:rsid w:val="006A2440"/>
    <w:rsid w:val="006A2538"/>
    <w:rsid w:val="006A275F"/>
    <w:rsid w:val="006A27D9"/>
    <w:rsid w:val="006A2A48"/>
    <w:rsid w:val="006A2CDE"/>
    <w:rsid w:val="006A2E58"/>
    <w:rsid w:val="006A2E8D"/>
    <w:rsid w:val="006A3080"/>
    <w:rsid w:val="006A30B7"/>
    <w:rsid w:val="006A3374"/>
    <w:rsid w:val="006A3443"/>
    <w:rsid w:val="006A37EF"/>
    <w:rsid w:val="006A3D77"/>
    <w:rsid w:val="006A4B64"/>
    <w:rsid w:val="006A4D14"/>
    <w:rsid w:val="006A4E62"/>
    <w:rsid w:val="006A4EB8"/>
    <w:rsid w:val="006A4F4B"/>
    <w:rsid w:val="006A5004"/>
    <w:rsid w:val="006A50CF"/>
    <w:rsid w:val="006A53B7"/>
    <w:rsid w:val="006A53F0"/>
    <w:rsid w:val="006A5469"/>
    <w:rsid w:val="006A58AA"/>
    <w:rsid w:val="006A590D"/>
    <w:rsid w:val="006A60ED"/>
    <w:rsid w:val="006A64D8"/>
    <w:rsid w:val="006A68A8"/>
    <w:rsid w:val="006A6E30"/>
    <w:rsid w:val="006A706A"/>
    <w:rsid w:val="006A70D8"/>
    <w:rsid w:val="006A76ED"/>
    <w:rsid w:val="006A77CF"/>
    <w:rsid w:val="006A7DEC"/>
    <w:rsid w:val="006A7F65"/>
    <w:rsid w:val="006B038A"/>
    <w:rsid w:val="006B0465"/>
    <w:rsid w:val="006B0508"/>
    <w:rsid w:val="006B071D"/>
    <w:rsid w:val="006B0947"/>
    <w:rsid w:val="006B0DBE"/>
    <w:rsid w:val="006B0F8C"/>
    <w:rsid w:val="006B0FC1"/>
    <w:rsid w:val="006B10BC"/>
    <w:rsid w:val="006B13A5"/>
    <w:rsid w:val="006B14C0"/>
    <w:rsid w:val="006B18F3"/>
    <w:rsid w:val="006B1927"/>
    <w:rsid w:val="006B259B"/>
    <w:rsid w:val="006B2A8B"/>
    <w:rsid w:val="006B2B85"/>
    <w:rsid w:val="006B2F9E"/>
    <w:rsid w:val="006B322F"/>
    <w:rsid w:val="006B33D4"/>
    <w:rsid w:val="006B3691"/>
    <w:rsid w:val="006B373C"/>
    <w:rsid w:val="006B376E"/>
    <w:rsid w:val="006B3FDA"/>
    <w:rsid w:val="006B40BB"/>
    <w:rsid w:val="006B40EE"/>
    <w:rsid w:val="006B4403"/>
    <w:rsid w:val="006B44A3"/>
    <w:rsid w:val="006B474C"/>
    <w:rsid w:val="006B4769"/>
    <w:rsid w:val="006B49F4"/>
    <w:rsid w:val="006B4AB7"/>
    <w:rsid w:val="006B5043"/>
    <w:rsid w:val="006B5194"/>
    <w:rsid w:val="006B51AE"/>
    <w:rsid w:val="006B54D5"/>
    <w:rsid w:val="006B5B3E"/>
    <w:rsid w:val="006B5D21"/>
    <w:rsid w:val="006B6138"/>
    <w:rsid w:val="006B63A0"/>
    <w:rsid w:val="006B660F"/>
    <w:rsid w:val="006B67A5"/>
    <w:rsid w:val="006B697D"/>
    <w:rsid w:val="006B69B9"/>
    <w:rsid w:val="006B6A63"/>
    <w:rsid w:val="006B6E03"/>
    <w:rsid w:val="006B6E8E"/>
    <w:rsid w:val="006B6F30"/>
    <w:rsid w:val="006B76FD"/>
    <w:rsid w:val="006B78D8"/>
    <w:rsid w:val="006B7E44"/>
    <w:rsid w:val="006C006E"/>
    <w:rsid w:val="006C00BF"/>
    <w:rsid w:val="006C00D1"/>
    <w:rsid w:val="006C0191"/>
    <w:rsid w:val="006C01B1"/>
    <w:rsid w:val="006C0288"/>
    <w:rsid w:val="006C05C4"/>
    <w:rsid w:val="006C062C"/>
    <w:rsid w:val="006C0771"/>
    <w:rsid w:val="006C08FF"/>
    <w:rsid w:val="006C1095"/>
    <w:rsid w:val="006C12C6"/>
    <w:rsid w:val="006C1522"/>
    <w:rsid w:val="006C1EF2"/>
    <w:rsid w:val="006C20A0"/>
    <w:rsid w:val="006C2549"/>
    <w:rsid w:val="006C254F"/>
    <w:rsid w:val="006C2652"/>
    <w:rsid w:val="006C2893"/>
    <w:rsid w:val="006C2AA7"/>
    <w:rsid w:val="006C3159"/>
    <w:rsid w:val="006C33CE"/>
    <w:rsid w:val="006C357C"/>
    <w:rsid w:val="006C361E"/>
    <w:rsid w:val="006C3ED3"/>
    <w:rsid w:val="006C48F8"/>
    <w:rsid w:val="006C4D2C"/>
    <w:rsid w:val="006C4DC4"/>
    <w:rsid w:val="006C5141"/>
    <w:rsid w:val="006C5191"/>
    <w:rsid w:val="006C5458"/>
    <w:rsid w:val="006C5751"/>
    <w:rsid w:val="006C5F7C"/>
    <w:rsid w:val="006C6093"/>
    <w:rsid w:val="006C62A3"/>
    <w:rsid w:val="006C669D"/>
    <w:rsid w:val="006C6EC7"/>
    <w:rsid w:val="006C71FF"/>
    <w:rsid w:val="006C72F6"/>
    <w:rsid w:val="006C7ABE"/>
    <w:rsid w:val="006C7C3B"/>
    <w:rsid w:val="006D0013"/>
    <w:rsid w:val="006D0115"/>
    <w:rsid w:val="006D081C"/>
    <w:rsid w:val="006D0BB7"/>
    <w:rsid w:val="006D15A2"/>
    <w:rsid w:val="006D171C"/>
    <w:rsid w:val="006D1757"/>
    <w:rsid w:val="006D1C73"/>
    <w:rsid w:val="006D1E4A"/>
    <w:rsid w:val="006D209C"/>
    <w:rsid w:val="006D210B"/>
    <w:rsid w:val="006D2206"/>
    <w:rsid w:val="006D226C"/>
    <w:rsid w:val="006D24B7"/>
    <w:rsid w:val="006D25F3"/>
    <w:rsid w:val="006D26AD"/>
    <w:rsid w:val="006D2947"/>
    <w:rsid w:val="006D2A72"/>
    <w:rsid w:val="006D2B78"/>
    <w:rsid w:val="006D2DDA"/>
    <w:rsid w:val="006D33E1"/>
    <w:rsid w:val="006D348C"/>
    <w:rsid w:val="006D3515"/>
    <w:rsid w:val="006D36E8"/>
    <w:rsid w:val="006D3DCD"/>
    <w:rsid w:val="006D3E7D"/>
    <w:rsid w:val="006D409F"/>
    <w:rsid w:val="006D410B"/>
    <w:rsid w:val="006D42A8"/>
    <w:rsid w:val="006D43AB"/>
    <w:rsid w:val="006D4476"/>
    <w:rsid w:val="006D4695"/>
    <w:rsid w:val="006D531E"/>
    <w:rsid w:val="006D54A3"/>
    <w:rsid w:val="006D54E8"/>
    <w:rsid w:val="006D556F"/>
    <w:rsid w:val="006D5E25"/>
    <w:rsid w:val="006D6101"/>
    <w:rsid w:val="006D636C"/>
    <w:rsid w:val="006D63D2"/>
    <w:rsid w:val="006D63D7"/>
    <w:rsid w:val="006D685E"/>
    <w:rsid w:val="006D68DB"/>
    <w:rsid w:val="006D696A"/>
    <w:rsid w:val="006D6B5C"/>
    <w:rsid w:val="006D6C69"/>
    <w:rsid w:val="006D6D66"/>
    <w:rsid w:val="006D7689"/>
    <w:rsid w:val="006D7D26"/>
    <w:rsid w:val="006E0634"/>
    <w:rsid w:val="006E086C"/>
    <w:rsid w:val="006E08D1"/>
    <w:rsid w:val="006E0DEC"/>
    <w:rsid w:val="006E11AE"/>
    <w:rsid w:val="006E180D"/>
    <w:rsid w:val="006E18EA"/>
    <w:rsid w:val="006E1961"/>
    <w:rsid w:val="006E1DFB"/>
    <w:rsid w:val="006E26A7"/>
    <w:rsid w:val="006E2832"/>
    <w:rsid w:val="006E2EA0"/>
    <w:rsid w:val="006E320C"/>
    <w:rsid w:val="006E3245"/>
    <w:rsid w:val="006E33A2"/>
    <w:rsid w:val="006E35DA"/>
    <w:rsid w:val="006E371D"/>
    <w:rsid w:val="006E39D3"/>
    <w:rsid w:val="006E3C78"/>
    <w:rsid w:val="006E4295"/>
    <w:rsid w:val="006E4844"/>
    <w:rsid w:val="006E4B05"/>
    <w:rsid w:val="006E4B63"/>
    <w:rsid w:val="006E4CD3"/>
    <w:rsid w:val="006E4D9B"/>
    <w:rsid w:val="006E5206"/>
    <w:rsid w:val="006E521E"/>
    <w:rsid w:val="006E54C7"/>
    <w:rsid w:val="006E5662"/>
    <w:rsid w:val="006E58C0"/>
    <w:rsid w:val="006E5A2F"/>
    <w:rsid w:val="006E5A89"/>
    <w:rsid w:val="006E5BA9"/>
    <w:rsid w:val="006E5D25"/>
    <w:rsid w:val="006E5D9B"/>
    <w:rsid w:val="006E64BB"/>
    <w:rsid w:val="006E68B9"/>
    <w:rsid w:val="006E6D4F"/>
    <w:rsid w:val="006E6E20"/>
    <w:rsid w:val="006E6F46"/>
    <w:rsid w:val="006E7645"/>
    <w:rsid w:val="006E7B69"/>
    <w:rsid w:val="006E7E65"/>
    <w:rsid w:val="006F00AE"/>
    <w:rsid w:val="006F07E7"/>
    <w:rsid w:val="006F07E8"/>
    <w:rsid w:val="006F09A1"/>
    <w:rsid w:val="006F0B29"/>
    <w:rsid w:val="006F0B60"/>
    <w:rsid w:val="006F1257"/>
    <w:rsid w:val="006F1520"/>
    <w:rsid w:val="006F1669"/>
    <w:rsid w:val="006F1806"/>
    <w:rsid w:val="006F181C"/>
    <w:rsid w:val="006F1828"/>
    <w:rsid w:val="006F1997"/>
    <w:rsid w:val="006F1C57"/>
    <w:rsid w:val="006F1E5F"/>
    <w:rsid w:val="006F24AA"/>
    <w:rsid w:val="006F2839"/>
    <w:rsid w:val="006F291C"/>
    <w:rsid w:val="006F2D5F"/>
    <w:rsid w:val="006F3637"/>
    <w:rsid w:val="006F3F12"/>
    <w:rsid w:val="006F422F"/>
    <w:rsid w:val="006F42BF"/>
    <w:rsid w:val="006F42DF"/>
    <w:rsid w:val="006F4351"/>
    <w:rsid w:val="006F4419"/>
    <w:rsid w:val="006F4495"/>
    <w:rsid w:val="006F4E97"/>
    <w:rsid w:val="006F502B"/>
    <w:rsid w:val="006F5796"/>
    <w:rsid w:val="006F5A23"/>
    <w:rsid w:val="006F5D32"/>
    <w:rsid w:val="006F5E6B"/>
    <w:rsid w:val="006F61A7"/>
    <w:rsid w:val="006F6282"/>
    <w:rsid w:val="006F6697"/>
    <w:rsid w:val="006F66DD"/>
    <w:rsid w:val="006F69B6"/>
    <w:rsid w:val="006F6BBD"/>
    <w:rsid w:val="006F6F6C"/>
    <w:rsid w:val="006F769C"/>
    <w:rsid w:val="006F7778"/>
    <w:rsid w:val="006F7C59"/>
    <w:rsid w:val="006F7CA7"/>
    <w:rsid w:val="00700238"/>
    <w:rsid w:val="0070047F"/>
    <w:rsid w:val="00700907"/>
    <w:rsid w:val="00700C00"/>
    <w:rsid w:val="00700D1A"/>
    <w:rsid w:val="007013F4"/>
    <w:rsid w:val="00701612"/>
    <w:rsid w:val="00701B28"/>
    <w:rsid w:val="00701B66"/>
    <w:rsid w:val="00701BD4"/>
    <w:rsid w:val="00701BF4"/>
    <w:rsid w:val="007020AC"/>
    <w:rsid w:val="007025FF"/>
    <w:rsid w:val="007027F1"/>
    <w:rsid w:val="0070293E"/>
    <w:rsid w:val="00702A22"/>
    <w:rsid w:val="00702A79"/>
    <w:rsid w:val="00702BAF"/>
    <w:rsid w:val="00702C9E"/>
    <w:rsid w:val="00702CD9"/>
    <w:rsid w:val="0070314A"/>
    <w:rsid w:val="00703226"/>
    <w:rsid w:val="00703705"/>
    <w:rsid w:val="00703A1B"/>
    <w:rsid w:val="0070411E"/>
    <w:rsid w:val="007042E0"/>
    <w:rsid w:val="007044B9"/>
    <w:rsid w:val="00704A39"/>
    <w:rsid w:val="00704D54"/>
    <w:rsid w:val="00704EE5"/>
    <w:rsid w:val="00705021"/>
    <w:rsid w:val="007050CA"/>
    <w:rsid w:val="007051F7"/>
    <w:rsid w:val="00705341"/>
    <w:rsid w:val="0070568E"/>
    <w:rsid w:val="007058A3"/>
    <w:rsid w:val="00705ABC"/>
    <w:rsid w:val="00705FC5"/>
    <w:rsid w:val="00705FD4"/>
    <w:rsid w:val="0070670F"/>
    <w:rsid w:val="00707129"/>
    <w:rsid w:val="007075A4"/>
    <w:rsid w:val="00707623"/>
    <w:rsid w:val="00707C79"/>
    <w:rsid w:val="00707E25"/>
    <w:rsid w:val="00707F4F"/>
    <w:rsid w:val="00707FCC"/>
    <w:rsid w:val="0071026D"/>
    <w:rsid w:val="00710589"/>
    <w:rsid w:val="00710A6A"/>
    <w:rsid w:val="00710AAF"/>
    <w:rsid w:val="00710BE7"/>
    <w:rsid w:val="00710F98"/>
    <w:rsid w:val="00711965"/>
    <w:rsid w:val="00711A58"/>
    <w:rsid w:val="00711BB1"/>
    <w:rsid w:val="00711E98"/>
    <w:rsid w:val="007125C5"/>
    <w:rsid w:val="007125ED"/>
    <w:rsid w:val="007125F6"/>
    <w:rsid w:val="007126F3"/>
    <w:rsid w:val="0071285A"/>
    <w:rsid w:val="00712C25"/>
    <w:rsid w:val="00712CF5"/>
    <w:rsid w:val="00713380"/>
    <w:rsid w:val="007133A4"/>
    <w:rsid w:val="0071352F"/>
    <w:rsid w:val="00713603"/>
    <w:rsid w:val="00713A6C"/>
    <w:rsid w:val="00713F41"/>
    <w:rsid w:val="00714097"/>
    <w:rsid w:val="00714314"/>
    <w:rsid w:val="007144E2"/>
    <w:rsid w:val="007145A0"/>
    <w:rsid w:val="00714960"/>
    <w:rsid w:val="00714B14"/>
    <w:rsid w:val="00714B81"/>
    <w:rsid w:val="00714C76"/>
    <w:rsid w:val="00714CCE"/>
    <w:rsid w:val="00714D74"/>
    <w:rsid w:val="007150C4"/>
    <w:rsid w:val="0071525C"/>
    <w:rsid w:val="007153E9"/>
    <w:rsid w:val="007156FA"/>
    <w:rsid w:val="00715892"/>
    <w:rsid w:val="007159BC"/>
    <w:rsid w:val="00715D8A"/>
    <w:rsid w:val="00715DCF"/>
    <w:rsid w:val="00715E2C"/>
    <w:rsid w:val="00715E71"/>
    <w:rsid w:val="00716358"/>
    <w:rsid w:val="00716B47"/>
    <w:rsid w:val="00716DC1"/>
    <w:rsid w:val="00716E9F"/>
    <w:rsid w:val="00716F44"/>
    <w:rsid w:val="007170C2"/>
    <w:rsid w:val="00717779"/>
    <w:rsid w:val="00717848"/>
    <w:rsid w:val="00717BD6"/>
    <w:rsid w:val="00717D5F"/>
    <w:rsid w:val="00717EFA"/>
    <w:rsid w:val="00720301"/>
    <w:rsid w:val="007203C7"/>
    <w:rsid w:val="0072051C"/>
    <w:rsid w:val="00720BFA"/>
    <w:rsid w:val="00720D20"/>
    <w:rsid w:val="00720E75"/>
    <w:rsid w:val="00720ECB"/>
    <w:rsid w:val="00720F71"/>
    <w:rsid w:val="00721411"/>
    <w:rsid w:val="00721566"/>
    <w:rsid w:val="007216AC"/>
    <w:rsid w:val="00721717"/>
    <w:rsid w:val="0072187D"/>
    <w:rsid w:val="007218D9"/>
    <w:rsid w:val="00721DC7"/>
    <w:rsid w:val="0072220F"/>
    <w:rsid w:val="007226C0"/>
    <w:rsid w:val="00722AB5"/>
    <w:rsid w:val="00722BBE"/>
    <w:rsid w:val="00722C32"/>
    <w:rsid w:val="00722CA8"/>
    <w:rsid w:val="007231FF"/>
    <w:rsid w:val="00723360"/>
    <w:rsid w:val="007234D9"/>
    <w:rsid w:val="00723626"/>
    <w:rsid w:val="00723698"/>
    <w:rsid w:val="00723DB1"/>
    <w:rsid w:val="007240E3"/>
    <w:rsid w:val="00724301"/>
    <w:rsid w:val="00724343"/>
    <w:rsid w:val="007244C5"/>
    <w:rsid w:val="0072464F"/>
    <w:rsid w:val="007248AD"/>
    <w:rsid w:val="00724B40"/>
    <w:rsid w:val="00724F79"/>
    <w:rsid w:val="00724F99"/>
    <w:rsid w:val="00724FB7"/>
    <w:rsid w:val="00725011"/>
    <w:rsid w:val="00725728"/>
    <w:rsid w:val="007258DE"/>
    <w:rsid w:val="00726540"/>
    <w:rsid w:val="00726659"/>
    <w:rsid w:val="00726775"/>
    <w:rsid w:val="00726832"/>
    <w:rsid w:val="0072688E"/>
    <w:rsid w:val="00726A45"/>
    <w:rsid w:val="00726DEE"/>
    <w:rsid w:val="00726F22"/>
    <w:rsid w:val="0072760F"/>
    <w:rsid w:val="007276D4"/>
    <w:rsid w:val="00727730"/>
    <w:rsid w:val="00727975"/>
    <w:rsid w:val="00727D72"/>
    <w:rsid w:val="00727E4E"/>
    <w:rsid w:val="00727E8F"/>
    <w:rsid w:val="0073045A"/>
    <w:rsid w:val="00730487"/>
    <w:rsid w:val="00730527"/>
    <w:rsid w:val="007309B5"/>
    <w:rsid w:val="00730A5B"/>
    <w:rsid w:val="00730CE2"/>
    <w:rsid w:val="00731069"/>
    <w:rsid w:val="0073158E"/>
    <w:rsid w:val="0073164A"/>
    <w:rsid w:val="007316AC"/>
    <w:rsid w:val="00731AB7"/>
    <w:rsid w:val="00732375"/>
    <w:rsid w:val="00732535"/>
    <w:rsid w:val="0073270C"/>
    <w:rsid w:val="007328C7"/>
    <w:rsid w:val="00732A0B"/>
    <w:rsid w:val="00732A9D"/>
    <w:rsid w:val="00732AA4"/>
    <w:rsid w:val="00732D14"/>
    <w:rsid w:val="007334B7"/>
    <w:rsid w:val="0073364D"/>
    <w:rsid w:val="007336CF"/>
    <w:rsid w:val="007336E7"/>
    <w:rsid w:val="00733801"/>
    <w:rsid w:val="00733C32"/>
    <w:rsid w:val="00733D0E"/>
    <w:rsid w:val="00733F98"/>
    <w:rsid w:val="0073441B"/>
    <w:rsid w:val="0073475A"/>
    <w:rsid w:val="00734850"/>
    <w:rsid w:val="00734ADF"/>
    <w:rsid w:val="00734B1C"/>
    <w:rsid w:val="00734D83"/>
    <w:rsid w:val="00734D93"/>
    <w:rsid w:val="00734E89"/>
    <w:rsid w:val="00734F23"/>
    <w:rsid w:val="00735286"/>
    <w:rsid w:val="0073530E"/>
    <w:rsid w:val="00735D94"/>
    <w:rsid w:val="00735DB4"/>
    <w:rsid w:val="00735DE3"/>
    <w:rsid w:val="00735E07"/>
    <w:rsid w:val="00735F23"/>
    <w:rsid w:val="00736232"/>
    <w:rsid w:val="007362F7"/>
    <w:rsid w:val="0073639C"/>
    <w:rsid w:val="0073654D"/>
    <w:rsid w:val="007365A5"/>
    <w:rsid w:val="007365CA"/>
    <w:rsid w:val="007369BB"/>
    <w:rsid w:val="007369C1"/>
    <w:rsid w:val="007369D0"/>
    <w:rsid w:val="00736A59"/>
    <w:rsid w:val="00736C17"/>
    <w:rsid w:val="007372BD"/>
    <w:rsid w:val="007372F8"/>
    <w:rsid w:val="0073731C"/>
    <w:rsid w:val="007375D7"/>
    <w:rsid w:val="007379C2"/>
    <w:rsid w:val="00737A1C"/>
    <w:rsid w:val="00737D10"/>
    <w:rsid w:val="00737E00"/>
    <w:rsid w:val="007401BD"/>
    <w:rsid w:val="00740293"/>
    <w:rsid w:val="0074043C"/>
    <w:rsid w:val="0074047C"/>
    <w:rsid w:val="00740509"/>
    <w:rsid w:val="00740A70"/>
    <w:rsid w:val="00740CF5"/>
    <w:rsid w:val="00740DD8"/>
    <w:rsid w:val="007410A8"/>
    <w:rsid w:val="0074117D"/>
    <w:rsid w:val="0074163E"/>
    <w:rsid w:val="0074169F"/>
    <w:rsid w:val="007416AD"/>
    <w:rsid w:val="00741CBA"/>
    <w:rsid w:val="00741EA1"/>
    <w:rsid w:val="007423C7"/>
    <w:rsid w:val="00742573"/>
    <w:rsid w:val="00742AE6"/>
    <w:rsid w:val="00742F23"/>
    <w:rsid w:val="00743205"/>
    <w:rsid w:val="007432C3"/>
    <w:rsid w:val="007436C2"/>
    <w:rsid w:val="00743C1C"/>
    <w:rsid w:val="007441B5"/>
    <w:rsid w:val="00744224"/>
    <w:rsid w:val="007442C7"/>
    <w:rsid w:val="0074458F"/>
    <w:rsid w:val="00744599"/>
    <w:rsid w:val="0074542A"/>
    <w:rsid w:val="007456B3"/>
    <w:rsid w:val="00745BB5"/>
    <w:rsid w:val="00745C45"/>
    <w:rsid w:val="00745E43"/>
    <w:rsid w:val="00745E84"/>
    <w:rsid w:val="0074606C"/>
    <w:rsid w:val="00746235"/>
    <w:rsid w:val="0074641C"/>
    <w:rsid w:val="0074665D"/>
    <w:rsid w:val="00746896"/>
    <w:rsid w:val="0074697A"/>
    <w:rsid w:val="00746AD9"/>
    <w:rsid w:val="00746B34"/>
    <w:rsid w:val="0074755E"/>
    <w:rsid w:val="00747900"/>
    <w:rsid w:val="00747EEC"/>
    <w:rsid w:val="007500CA"/>
    <w:rsid w:val="0075014A"/>
    <w:rsid w:val="007508DC"/>
    <w:rsid w:val="0075105A"/>
    <w:rsid w:val="0075112E"/>
    <w:rsid w:val="00751224"/>
    <w:rsid w:val="007512C6"/>
    <w:rsid w:val="007513EF"/>
    <w:rsid w:val="00751B06"/>
    <w:rsid w:val="00751C38"/>
    <w:rsid w:val="00751F28"/>
    <w:rsid w:val="00752882"/>
    <w:rsid w:val="00752A1F"/>
    <w:rsid w:val="00752BAE"/>
    <w:rsid w:val="007536D0"/>
    <w:rsid w:val="00753B06"/>
    <w:rsid w:val="00753F1B"/>
    <w:rsid w:val="00754335"/>
    <w:rsid w:val="007545AC"/>
    <w:rsid w:val="00754D1A"/>
    <w:rsid w:val="00754F43"/>
    <w:rsid w:val="00755225"/>
    <w:rsid w:val="007554A3"/>
    <w:rsid w:val="0075560F"/>
    <w:rsid w:val="00755B84"/>
    <w:rsid w:val="00755D24"/>
    <w:rsid w:val="00755D3E"/>
    <w:rsid w:val="007564DF"/>
    <w:rsid w:val="00756554"/>
    <w:rsid w:val="0075688A"/>
    <w:rsid w:val="00756F92"/>
    <w:rsid w:val="00757024"/>
    <w:rsid w:val="00757040"/>
    <w:rsid w:val="007571C5"/>
    <w:rsid w:val="00757301"/>
    <w:rsid w:val="0075733E"/>
    <w:rsid w:val="007577A7"/>
    <w:rsid w:val="00757BAF"/>
    <w:rsid w:val="00757D6C"/>
    <w:rsid w:val="00757E2A"/>
    <w:rsid w:val="00757E50"/>
    <w:rsid w:val="0076005D"/>
    <w:rsid w:val="00760194"/>
    <w:rsid w:val="0076033C"/>
    <w:rsid w:val="00760420"/>
    <w:rsid w:val="00760CE4"/>
    <w:rsid w:val="00760EDD"/>
    <w:rsid w:val="00761063"/>
    <w:rsid w:val="00761912"/>
    <w:rsid w:val="00761D6D"/>
    <w:rsid w:val="00761DCC"/>
    <w:rsid w:val="00761F1D"/>
    <w:rsid w:val="0076227B"/>
    <w:rsid w:val="007623C9"/>
    <w:rsid w:val="00762612"/>
    <w:rsid w:val="00762621"/>
    <w:rsid w:val="00762CA7"/>
    <w:rsid w:val="00762CF6"/>
    <w:rsid w:val="00762ED6"/>
    <w:rsid w:val="00763055"/>
    <w:rsid w:val="00763252"/>
    <w:rsid w:val="007632D1"/>
    <w:rsid w:val="00763639"/>
    <w:rsid w:val="007639BF"/>
    <w:rsid w:val="00763A2C"/>
    <w:rsid w:val="00763B3C"/>
    <w:rsid w:val="00763BC7"/>
    <w:rsid w:val="00763F9F"/>
    <w:rsid w:val="007640A6"/>
    <w:rsid w:val="007643C0"/>
    <w:rsid w:val="007646D3"/>
    <w:rsid w:val="00764701"/>
    <w:rsid w:val="00764862"/>
    <w:rsid w:val="00764A8F"/>
    <w:rsid w:val="00764B54"/>
    <w:rsid w:val="00764C33"/>
    <w:rsid w:val="00764CC3"/>
    <w:rsid w:val="00764D51"/>
    <w:rsid w:val="00764D91"/>
    <w:rsid w:val="00764DD5"/>
    <w:rsid w:val="00764F8F"/>
    <w:rsid w:val="0076508C"/>
    <w:rsid w:val="007654BB"/>
    <w:rsid w:val="00765501"/>
    <w:rsid w:val="0076556F"/>
    <w:rsid w:val="00765719"/>
    <w:rsid w:val="00765832"/>
    <w:rsid w:val="0076592F"/>
    <w:rsid w:val="0076596A"/>
    <w:rsid w:val="00765CF0"/>
    <w:rsid w:val="0076616E"/>
    <w:rsid w:val="007662E9"/>
    <w:rsid w:val="0076670C"/>
    <w:rsid w:val="00766A8E"/>
    <w:rsid w:val="00766E27"/>
    <w:rsid w:val="00766EFE"/>
    <w:rsid w:val="00767166"/>
    <w:rsid w:val="00767339"/>
    <w:rsid w:val="00767C3F"/>
    <w:rsid w:val="00767E15"/>
    <w:rsid w:val="00767EF4"/>
    <w:rsid w:val="0077003D"/>
    <w:rsid w:val="00770246"/>
    <w:rsid w:val="00770BEB"/>
    <w:rsid w:val="0077125E"/>
    <w:rsid w:val="007712D3"/>
    <w:rsid w:val="00771B46"/>
    <w:rsid w:val="0077205B"/>
    <w:rsid w:val="00772104"/>
    <w:rsid w:val="00772770"/>
    <w:rsid w:val="00772A14"/>
    <w:rsid w:val="00772B09"/>
    <w:rsid w:val="00772B17"/>
    <w:rsid w:val="00772B4D"/>
    <w:rsid w:val="00772EF5"/>
    <w:rsid w:val="00772FA7"/>
    <w:rsid w:val="00773029"/>
    <w:rsid w:val="0077325B"/>
    <w:rsid w:val="007733FF"/>
    <w:rsid w:val="0077341D"/>
    <w:rsid w:val="007735EF"/>
    <w:rsid w:val="0077368F"/>
    <w:rsid w:val="007736B1"/>
    <w:rsid w:val="007737C1"/>
    <w:rsid w:val="00773CB5"/>
    <w:rsid w:val="00773EE9"/>
    <w:rsid w:val="00773EEF"/>
    <w:rsid w:val="00773F92"/>
    <w:rsid w:val="00773FB6"/>
    <w:rsid w:val="0077401E"/>
    <w:rsid w:val="00774436"/>
    <w:rsid w:val="007747E9"/>
    <w:rsid w:val="00774A87"/>
    <w:rsid w:val="00774BC0"/>
    <w:rsid w:val="00774D56"/>
    <w:rsid w:val="007750CC"/>
    <w:rsid w:val="0077534F"/>
    <w:rsid w:val="0077540F"/>
    <w:rsid w:val="00775784"/>
    <w:rsid w:val="007758D1"/>
    <w:rsid w:val="00775A32"/>
    <w:rsid w:val="00775FE1"/>
    <w:rsid w:val="00776037"/>
    <w:rsid w:val="00776370"/>
    <w:rsid w:val="007766CF"/>
    <w:rsid w:val="00776D66"/>
    <w:rsid w:val="0077726A"/>
    <w:rsid w:val="00777421"/>
    <w:rsid w:val="007777D9"/>
    <w:rsid w:val="007777EA"/>
    <w:rsid w:val="00777B9E"/>
    <w:rsid w:val="00780034"/>
    <w:rsid w:val="007801B0"/>
    <w:rsid w:val="007803B7"/>
    <w:rsid w:val="007803DE"/>
    <w:rsid w:val="00780725"/>
    <w:rsid w:val="00780B16"/>
    <w:rsid w:val="00780C90"/>
    <w:rsid w:val="00780F45"/>
    <w:rsid w:val="00780F93"/>
    <w:rsid w:val="00781270"/>
    <w:rsid w:val="007812D4"/>
    <w:rsid w:val="0078134A"/>
    <w:rsid w:val="007818A4"/>
    <w:rsid w:val="007818BE"/>
    <w:rsid w:val="00781ACA"/>
    <w:rsid w:val="00781E85"/>
    <w:rsid w:val="007822F1"/>
    <w:rsid w:val="0078282E"/>
    <w:rsid w:val="00782855"/>
    <w:rsid w:val="0078289F"/>
    <w:rsid w:val="00782D93"/>
    <w:rsid w:val="00783312"/>
    <w:rsid w:val="00783528"/>
    <w:rsid w:val="0078376F"/>
    <w:rsid w:val="007838DC"/>
    <w:rsid w:val="007839B8"/>
    <w:rsid w:val="00784179"/>
    <w:rsid w:val="00784649"/>
    <w:rsid w:val="007847E7"/>
    <w:rsid w:val="0078487F"/>
    <w:rsid w:val="00784AAE"/>
    <w:rsid w:val="00784C5D"/>
    <w:rsid w:val="00785862"/>
    <w:rsid w:val="00785AA9"/>
    <w:rsid w:val="00785AD3"/>
    <w:rsid w:val="00785AF6"/>
    <w:rsid w:val="00785DA7"/>
    <w:rsid w:val="00785F57"/>
    <w:rsid w:val="00786231"/>
    <w:rsid w:val="007864EA"/>
    <w:rsid w:val="00786707"/>
    <w:rsid w:val="00786A04"/>
    <w:rsid w:val="00786A0B"/>
    <w:rsid w:val="00786BB2"/>
    <w:rsid w:val="00787174"/>
    <w:rsid w:val="007872C0"/>
    <w:rsid w:val="00787318"/>
    <w:rsid w:val="00787324"/>
    <w:rsid w:val="00787440"/>
    <w:rsid w:val="00787935"/>
    <w:rsid w:val="00787A5A"/>
    <w:rsid w:val="00787E07"/>
    <w:rsid w:val="007904C3"/>
    <w:rsid w:val="007907DA"/>
    <w:rsid w:val="00790922"/>
    <w:rsid w:val="00790B02"/>
    <w:rsid w:val="00790E0B"/>
    <w:rsid w:val="00791069"/>
    <w:rsid w:val="00791380"/>
    <w:rsid w:val="00791FFE"/>
    <w:rsid w:val="00792993"/>
    <w:rsid w:val="007929AD"/>
    <w:rsid w:val="00792A32"/>
    <w:rsid w:val="00792C66"/>
    <w:rsid w:val="00792F7E"/>
    <w:rsid w:val="00793773"/>
    <w:rsid w:val="00793DA9"/>
    <w:rsid w:val="007940CD"/>
    <w:rsid w:val="007943B7"/>
    <w:rsid w:val="00794559"/>
    <w:rsid w:val="0079455A"/>
    <w:rsid w:val="0079487B"/>
    <w:rsid w:val="00794AFE"/>
    <w:rsid w:val="00794C75"/>
    <w:rsid w:val="00794EF8"/>
    <w:rsid w:val="00795215"/>
    <w:rsid w:val="0079539F"/>
    <w:rsid w:val="00795CBB"/>
    <w:rsid w:val="00795EF8"/>
    <w:rsid w:val="00795F57"/>
    <w:rsid w:val="0079626B"/>
    <w:rsid w:val="0079662D"/>
    <w:rsid w:val="00796954"/>
    <w:rsid w:val="007969A1"/>
    <w:rsid w:val="00796DA3"/>
    <w:rsid w:val="00796F44"/>
    <w:rsid w:val="00797325"/>
    <w:rsid w:val="0079772A"/>
    <w:rsid w:val="007977EE"/>
    <w:rsid w:val="007979DE"/>
    <w:rsid w:val="007A03CB"/>
    <w:rsid w:val="007A0658"/>
    <w:rsid w:val="007A137A"/>
    <w:rsid w:val="007A19CF"/>
    <w:rsid w:val="007A1CE1"/>
    <w:rsid w:val="007A209B"/>
    <w:rsid w:val="007A2479"/>
    <w:rsid w:val="007A24DC"/>
    <w:rsid w:val="007A2837"/>
    <w:rsid w:val="007A298A"/>
    <w:rsid w:val="007A29D5"/>
    <w:rsid w:val="007A2AFD"/>
    <w:rsid w:val="007A2BB3"/>
    <w:rsid w:val="007A2E34"/>
    <w:rsid w:val="007A2E65"/>
    <w:rsid w:val="007A2F54"/>
    <w:rsid w:val="007A307F"/>
    <w:rsid w:val="007A3507"/>
    <w:rsid w:val="007A3A60"/>
    <w:rsid w:val="007A3B71"/>
    <w:rsid w:val="007A3C15"/>
    <w:rsid w:val="007A4178"/>
    <w:rsid w:val="007A4210"/>
    <w:rsid w:val="007A43DE"/>
    <w:rsid w:val="007A44A5"/>
    <w:rsid w:val="007A4693"/>
    <w:rsid w:val="007A4C84"/>
    <w:rsid w:val="007A586B"/>
    <w:rsid w:val="007A58A3"/>
    <w:rsid w:val="007A59A0"/>
    <w:rsid w:val="007A5A84"/>
    <w:rsid w:val="007A5D45"/>
    <w:rsid w:val="007A5ED1"/>
    <w:rsid w:val="007A6453"/>
    <w:rsid w:val="007A677B"/>
    <w:rsid w:val="007A6E31"/>
    <w:rsid w:val="007A6FE8"/>
    <w:rsid w:val="007A72AA"/>
    <w:rsid w:val="007A73A7"/>
    <w:rsid w:val="007A7A17"/>
    <w:rsid w:val="007A7B90"/>
    <w:rsid w:val="007B019A"/>
    <w:rsid w:val="007B03BC"/>
    <w:rsid w:val="007B0610"/>
    <w:rsid w:val="007B07BD"/>
    <w:rsid w:val="007B0814"/>
    <w:rsid w:val="007B0ABE"/>
    <w:rsid w:val="007B0EB3"/>
    <w:rsid w:val="007B0F81"/>
    <w:rsid w:val="007B16A9"/>
    <w:rsid w:val="007B16EB"/>
    <w:rsid w:val="007B1F9D"/>
    <w:rsid w:val="007B211A"/>
    <w:rsid w:val="007B2583"/>
    <w:rsid w:val="007B307E"/>
    <w:rsid w:val="007B319A"/>
    <w:rsid w:val="007B33FF"/>
    <w:rsid w:val="007B35AF"/>
    <w:rsid w:val="007B3610"/>
    <w:rsid w:val="007B38D1"/>
    <w:rsid w:val="007B3ACB"/>
    <w:rsid w:val="007B3B09"/>
    <w:rsid w:val="007B3B6A"/>
    <w:rsid w:val="007B3BDC"/>
    <w:rsid w:val="007B3F99"/>
    <w:rsid w:val="007B42E4"/>
    <w:rsid w:val="007B50D5"/>
    <w:rsid w:val="007B50D6"/>
    <w:rsid w:val="007B5141"/>
    <w:rsid w:val="007B5358"/>
    <w:rsid w:val="007B54A0"/>
    <w:rsid w:val="007B580B"/>
    <w:rsid w:val="007B5E24"/>
    <w:rsid w:val="007B5E63"/>
    <w:rsid w:val="007B664A"/>
    <w:rsid w:val="007B69CA"/>
    <w:rsid w:val="007B6B46"/>
    <w:rsid w:val="007B771F"/>
    <w:rsid w:val="007B7D7F"/>
    <w:rsid w:val="007B7E7D"/>
    <w:rsid w:val="007B7FCB"/>
    <w:rsid w:val="007C02D2"/>
    <w:rsid w:val="007C0B04"/>
    <w:rsid w:val="007C0C82"/>
    <w:rsid w:val="007C0CFB"/>
    <w:rsid w:val="007C0FF4"/>
    <w:rsid w:val="007C11C8"/>
    <w:rsid w:val="007C1411"/>
    <w:rsid w:val="007C1591"/>
    <w:rsid w:val="007C1DCA"/>
    <w:rsid w:val="007C20AC"/>
    <w:rsid w:val="007C20DB"/>
    <w:rsid w:val="007C23CA"/>
    <w:rsid w:val="007C29E7"/>
    <w:rsid w:val="007C2ECB"/>
    <w:rsid w:val="007C2EEE"/>
    <w:rsid w:val="007C32BA"/>
    <w:rsid w:val="007C3367"/>
    <w:rsid w:val="007C3478"/>
    <w:rsid w:val="007C356B"/>
    <w:rsid w:val="007C35E5"/>
    <w:rsid w:val="007C364E"/>
    <w:rsid w:val="007C36B1"/>
    <w:rsid w:val="007C3722"/>
    <w:rsid w:val="007C3747"/>
    <w:rsid w:val="007C38D5"/>
    <w:rsid w:val="007C38D9"/>
    <w:rsid w:val="007C3BAC"/>
    <w:rsid w:val="007C3D4F"/>
    <w:rsid w:val="007C3DE5"/>
    <w:rsid w:val="007C4F5A"/>
    <w:rsid w:val="007C5581"/>
    <w:rsid w:val="007C5732"/>
    <w:rsid w:val="007C5A5A"/>
    <w:rsid w:val="007C5B30"/>
    <w:rsid w:val="007C5DA4"/>
    <w:rsid w:val="007C6326"/>
    <w:rsid w:val="007C6C41"/>
    <w:rsid w:val="007C72F0"/>
    <w:rsid w:val="007C74B1"/>
    <w:rsid w:val="007C7797"/>
    <w:rsid w:val="007C79A3"/>
    <w:rsid w:val="007C7A2A"/>
    <w:rsid w:val="007C7A6B"/>
    <w:rsid w:val="007D0152"/>
    <w:rsid w:val="007D0A4F"/>
    <w:rsid w:val="007D0B86"/>
    <w:rsid w:val="007D0CDA"/>
    <w:rsid w:val="007D0CEE"/>
    <w:rsid w:val="007D0E99"/>
    <w:rsid w:val="007D0EC3"/>
    <w:rsid w:val="007D12C0"/>
    <w:rsid w:val="007D150B"/>
    <w:rsid w:val="007D1607"/>
    <w:rsid w:val="007D1645"/>
    <w:rsid w:val="007D1AA8"/>
    <w:rsid w:val="007D1BC1"/>
    <w:rsid w:val="007D1C66"/>
    <w:rsid w:val="007D1CC7"/>
    <w:rsid w:val="007D1CFA"/>
    <w:rsid w:val="007D2240"/>
    <w:rsid w:val="007D2504"/>
    <w:rsid w:val="007D279A"/>
    <w:rsid w:val="007D2ABA"/>
    <w:rsid w:val="007D2ADC"/>
    <w:rsid w:val="007D2D1E"/>
    <w:rsid w:val="007D2EB8"/>
    <w:rsid w:val="007D2EC6"/>
    <w:rsid w:val="007D2FD1"/>
    <w:rsid w:val="007D30DC"/>
    <w:rsid w:val="007D3264"/>
    <w:rsid w:val="007D32FF"/>
    <w:rsid w:val="007D3664"/>
    <w:rsid w:val="007D375C"/>
    <w:rsid w:val="007D3C9B"/>
    <w:rsid w:val="007D41AB"/>
    <w:rsid w:val="007D4587"/>
    <w:rsid w:val="007D47CB"/>
    <w:rsid w:val="007D4BC7"/>
    <w:rsid w:val="007D4D48"/>
    <w:rsid w:val="007D4DA5"/>
    <w:rsid w:val="007D56E5"/>
    <w:rsid w:val="007D5948"/>
    <w:rsid w:val="007D5B4C"/>
    <w:rsid w:val="007D5C25"/>
    <w:rsid w:val="007D5D86"/>
    <w:rsid w:val="007D5EA0"/>
    <w:rsid w:val="007D627E"/>
    <w:rsid w:val="007D62FD"/>
    <w:rsid w:val="007D6494"/>
    <w:rsid w:val="007D64A7"/>
    <w:rsid w:val="007D6508"/>
    <w:rsid w:val="007D684F"/>
    <w:rsid w:val="007D6C21"/>
    <w:rsid w:val="007D716E"/>
    <w:rsid w:val="007D71CE"/>
    <w:rsid w:val="007D7ACF"/>
    <w:rsid w:val="007D7BCF"/>
    <w:rsid w:val="007D7C33"/>
    <w:rsid w:val="007D7CD1"/>
    <w:rsid w:val="007D7D17"/>
    <w:rsid w:val="007E00E4"/>
    <w:rsid w:val="007E0268"/>
    <w:rsid w:val="007E04A0"/>
    <w:rsid w:val="007E060E"/>
    <w:rsid w:val="007E07E5"/>
    <w:rsid w:val="007E087A"/>
    <w:rsid w:val="007E08C8"/>
    <w:rsid w:val="007E09FA"/>
    <w:rsid w:val="007E0C0C"/>
    <w:rsid w:val="007E0E21"/>
    <w:rsid w:val="007E14F7"/>
    <w:rsid w:val="007E1A43"/>
    <w:rsid w:val="007E1A52"/>
    <w:rsid w:val="007E1ADE"/>
    <w:rsid w:val="007E1D4D"/>
    <w:rsid w:val="007E2123"/>
    <w:rsid w:val="007E241C"/>
    <w:rsid w:val="007E2834"/>
    <w:rsid w:val="007E2BC4"/>
    <w:rsid w:val="007E2DA6"/>
    <w:rsid w:val="007E2FA4"/>
    <w:rsid w:val="007E30B9"/>
    <w:rsid w:val="007E32A8"/>
    <w:rsid w:val="007E3370"/>
    <w:rsid w:val="007E3593"/>
    <w:rsid w:val="007E3686"/>
    <w:rsid w:val="007E382B"/>
    <w:rsid w:val="007E3EA5"/>
    <w:rsid w:val="007E3F70"/>
    <w:rsid w:val="007E4532"/>
    <w:rsid w:val="007E45CF"/>
    <w:rsid w:val="007E4821"/>
    <w:rsid w:val="007E48E6"/>
    <w:rsid w:val="007E495D"/>
    <w:rsid w:val="007E4A75"/>
    <w:rsid w:val="007E4A99"/>
    <w:rsid w:val="007E4C83"/>
    <w:rsid w:val="007E4DCB"/>
    <w:rsid w:val="007E4EDA"/>
    <w:rsid w:val="007E5569"/>
    <w:rsid w:val="007E5D09"/>
    <w:rsid w:val="007E5D15"/>
    <w:rsid w:val="007E5E5A"/>
    <w:rsid w:val="007E6072"/>
    <w:rsid w:val="007E60E4"/>
    <w:rsid w:val="007E61AF"/>
    <w:rsid w:val="007E61DC"/>
    <w:rsid w:val="007E6348"/>
    <w:rsid w:val="007E63EE"/>
    <w:rsid w:val="007E6462"/>
    <w:rsid w:val="007E64B8"/>
    <w:rsid w:val="007E64F2"/>
    <w:rsid w:val="007E6716"/>
    <w:rsid w:val="007E67E9"/>
    <w:rsid w:val="007E6845"/>
    <w:rsid w:val="007E684D"/>
    <w:rsid w:val="007E6ADF"/>
    <w:rsid w:val="007E6EC8"/>
    <w:rsid w:val="007E6ED3"/>
    <w:rsid w:val="007E710C"/>
    <w:rsid w:val="007E72A0"/>
    <w:rsid w:val="007E74C2"/>
    <w:rsid w:val="007E7602"/>
    <w:rsid w:val="007E769B"/>
    <w:rsid w:val="007E775F"/>
    <w:rsid w:val="007E7799"/>
    <w:rsid w:val="007E7C3A"/>
    <w:rsid w:val="007E7C6E"/>
    <w:rsid w:val="007E7D34"/>
    <w:rsid w:val="007E7E31"/>
    <w:rsid w:val="007F0137"/>
    <w:rsid w:val="007F0730"/>
    <w:rsid w:val="007F19A6"/>
    <w:rsid w:val="007F1C37"/>
    <w:rsid w:val="007F1C87"/>
    <w:rsid w:val="007F1EB8"/>
    <w:rsid w:val="007F2148"/>
    <w:rsid w:val="007F2178"/>
    <w:rsid w:val="007F2329"/>
    <w:rsid w:val="007F23CA"/>
    <w:rsid w:val="007F2475"/>
    <w:rsid w:val="007F28FE"/>
    <w:rsid w:val="007F29F6"/>
    <w:rsid w:val="007F2C05"/>
    <w:rsid w:val="007F2F0B"/>
    <w:rsid w:val="007F3061"/>
    <w:rsid w:val="007F34DE"/>
    <w:rsid w:val="007F390A"/>
    <w:rsid w:val="007F3A08"/>
    <w:rsid w:val="007F3D41"/>
    <w:rsid w:val="007F4056"/>
    <w:rsid w:val="007F4472"/>
    <w:rsid w:val="007F448E"/>
    <w:rsid w:val="007F469D"/>
    <w:rsid w:val="007F492D"/>
    <w:rsid w:val="007F4B96"/>
    <w:rsid w:val="007F60E6"/>
    <w:rsid w:val="007F6270"/>
    <w:rsid w:val="007F6404"/>
    <w:rsid w:val="007F718E"/>
    <w:rsid w:val="007F739A"/>
    <w:rsid w:val="007F76F1"/>
    <w:rsid w:val="007F771F"/>
    <w:rsid w:val="007F78F2"/>
    <w:rsid w:val="007F7A4C"/>
    <w:rsid w:val="007F7D27"/>
    <w:rsid w:val="0080006B"/>
    <w:rsid w:val="008001D8"/>
    <w:rsid w:val="008006A8"/>
    <w:rsid w:val="00800BB8"/>
    <w:rsid w:val="00800C57"/>
    <w:rsid w:val="00800E2C"/>
    <w:rsid w:val="00800F0F"/>
    <w:rsid w:val="00801002"/>
    <w:rsid w:val="00801C4F"/>
    <w:rsid w:val="0080229D"/>
    <w:rsid w:val="008023B4"/>
    <w:rsid w:val="008025B5"/>
    <w:rsid w:val="0080274C"/>
    <w:rsid w:val="008027DB"/>
    <w:rsid w:val="008028D5"/>
    <w:rsid w:val="00802933"/>
    <w:rsid w:val="00802B17"/>
    <w:rsid w:val="00802CB7"/>
    <w:rsid w:val="00802CDF"/>
    <w:rsid w:val="00802E4A"/>
    <w:rsid w:val="00803118"/>
    <w:rsid w:val="008037A5"/>
    <w:rsid w:val="008038C0"/>
    <w:rsid w:val="00803FF4"/>
    <w:rsid w:val="0080414C"/>
    <w:rsid w:val="008041B4"/>
    <w:rsid w:val="00804428"/>
    <w:rsid w:val="00804761"/>
    <w:rsid w:val="008047A2"/>
    <w:rsid w:val="008049B6"/>
    <w:rsid w:val="00804A49"/>
    <w:rsid w:val="00804C46"/>
    <w:rsid w:val="0080576A"/>
    <w:rsid w:val="00805848"/>
    <w:rsid w:val="008059DE"/>
    <w:rsid w:val="008059F8"/>
    <w:rsid w:val="00805FE3"/>
    <w:rsid w:val="00806065"/>
    <w:rsid w:val="0080673B"/>
    <w:rsid w:val="00806A5A"/>
    <w:rsid w:val="008071B3"/>
    <w:rsid w:val="00807212"/>
    <w:rsid w:val="0080760F"/>
    <w:rsid w:val="00807C26"/>
    <w:rsid w:val="00810315"/>
    <w:rsid w:val="00810398"/>
    <w:rsid w:val="00810414"/>
    <w:rsid w:val="0081060D"/>
    <w:rsid w:val="00810708"/>
    <w:rsid w:val="00810809"/>
    <w:rsid w:val="008108DF"/>
    <w:rsid w:val="008108F0"/>
    <w:rsid w:val="00810990"/>
    <w:rsid w:val="008109F5"/>
    <w:rsid w:val="00810A76"/>
    <w:rsid w:val="00810C6B"/>
    <w:rsid w:val="0081107E"/>
    <w:rsid w:val="0081157A"/>
    <w:rsid w:val="00811601"/>
    <w:rsid w:val="00811852"/>
    <w:rsid w:val="00811902"/>
    <w:rsid w:val="00811FE4"/>
    <w:rsid w:val="00812170"/>
    <w:rsid w:val="0081258B"/>
    <w:rsid w:val="00812BBB"/>
    <w:rsid w:val="00812C46"/>
    <w:rsid w:val="00812CD9"/>
    <w:rsid w:val="008132A5"/>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D56"/>
    <w:rsid w:val="00817042"/>
    <w:rsid w:val="008172B0"/>
    <w:rsid w:val="00817387"/>
    <w:rsid w:val="0081797F"/>
    <w:rsid w:val="008200DC"/>
    <w:rsid w:val="008203C2"/>
    <w:rsid w:val="0082115A"/>
    <w:rsid w:val="00821293"/>
    <w:rsid w:val="00821807"/>
    <w:rsid w:val="00821895"/>
    <w:rsid w:val="008219C0"/>
    <w:rsid w:val="00821A6B"/>
    <w:rsid w:val="008220BB"/>
    <w:rsid w:val="00822153"/>
    <w:rsid w:val="00822539"/>
    <w:rsid w:val="00823417"/>
    <w:rsid w:val="008234B3"/>
    <w:rsid w:val="00823566"/>
    <w:rsid w:val="0082368E"/>
    <w:rsid w:val="00824B57"/>
    <w:rsid w:val="0082502E"/>
    <w:rsid w:val="008251CA"/>
    <w:rsid w:val="008253C6"/>
    <w:rsid w:val="008253F0"/>
    <w:rsid w:val="008256F2"/>
    <w:rsid w:val="00825850"/>
    <w:rsid w:val="0082585E"/>
    <w:rsid w:val="00825D61"/>
    <w:rsid w:val="00825F47"/>
    <w:rsid w:val="00825F83"/>
    <w:rsid w:val="0082612E"/>
    <w:rsid w:val="00826299"/>
    <w:rsid w:val="00826510"/>
    <w:rsid w:val="00826AA4"/>
    <w:rsid w:val="00826AAE"/>
    <w:rsid w:val="0082706E"/>
    <w:rsid w:val="00827332"/>
    <w:rsid w:val="008274C0"/>
    <w:rsid w:val="008275AD"/>
    <w:rsid w:val="00827768"/>
    <w:rsid w:val="00827866"/>
    <w:rsid w:val="008279FB"/>
    <w:rsid w:val="00827C5F"/>
    <w:rsid w:val="00827DAD"/>
    <w:rsid w:val="00827E02"/>
    <w:rsid w:val="00827F6D"/>
    <w:rsid w:val="0083086C"/>
    <w:rsid w:val="00830CF4"/>
    <w:rsid w:val="00830DAF"/>
    <w:rsid w:val="00830F63"/>
    <w:rsid w:val="00830F77"/>
    <w:rsid w:val="008311D9"/>
    <w:rsid w:val="008312CD"/>
    <w:rsid w:val="0083153C"/>
    <w:rsid w:val="008316DF"/>
    <w:rsid w:val="0083192D"/>
    <w:rsid w:val="00831AC1"/>
    <w:rsid w:val="00831ED4"/>
    <w:rsid w:val="00831F2E"/>
    <w:rsid w:val="008325A4"/>
    <w:rsid w:val="00832E81"/>
    <w:rsid w:val="00833325"/>
    <w:rsid w:val="0083369B"/>
    <w:rsid w:val="00833758"/>
    <w:rsid w:val="008337BF"/>
    <w:rsid w:val="0083384E"/>
    <w:rsid w:val="00833A63"/>
    <w:rsid w:val="00833BF2"/>
    <w:rsid w:val="00833D11"/>
    <w:rsid w:val="00833D69"/>
    <w:rsid w:val="00833F52"/>
    <w:rsid w:val="00834119"/>
    <w:rsid w:val="00834185"/>
    <w:rsid w:val="00834920"/>
    <w:rsid w:val="008349E6"/>
    <w:rsid w:val="00834C64"/>
    <w:rsid w:val="00834EE9"/>
    <w:rsid w:val="00835031"/>
    <w:rsid w:val="00835450"/>
    <w:rsid w:val="00835A24"/>
    <w:rsid w:val="00835B9C"/>
    <w:rsid w:val="00835BEA"/>
    <w:rsid w:val="00835C42"/>
    <w:rsid w:val="00836133"/>
    <w:rsid w:val="0083635A"/>
    <w:rsid w:val="0083661F"/>
    <w:rsid w:val="00836909"/>
    <w:rsid w:val="00836C7C"/>
    <w:rsid w:val="00836FC1"/>
    <w:rsid w:val="00837400"/>
    <w:rsid w:val="008375F6"/>
    <w:rsid w:val="008377FE"/>
    <w:rsid w:val="00837D64"/>
    <w:rsid w:val="008400EC"/>
    <w:rsid w:val="0084034A"/>
    <w:rsid w:val="0084099B"/>
    <w:rsid w:val="008411CA"/>
    <w:rsid w:val="0084123E"/>
    <w:rsid w:val="0084150B"/>
    <w:rsid w:val="0084178A"/>
    <w:rsid w:val="00841F2F"/>
    <w:rsid w:val="00841FD5"/>
    <w:rsid w:val="0084207E"/>
    <w:rsid w:val="00842B64"/>
    <w:rsid w:val="00842FC2"/>
    <w:rsid w:val="00843913"/>
    <w:rsid w:val="00843B1E"/>
    <w:rsid w:val="00843B27"/>
    <w:rsid w:val="00843B32"/>
    <w:rsid w:val="00843B61"/>
    <w:rsid w:val="00844103"/>
    <w:rsid w:val="00844794"/>
    <w:rsid w:val="00845011"/>
    <w:rsid w:val="00845048"/>
    <w:rsid w:val="00845275"/>
    <w:rsid w:val="008452FB"/>
    <w:rsid w:val="008457C9"/>
    <w:rsid w:val="00845898"/>
    <w:rsid w:val="00845C8D"/>
    <w:rsid w:val="00845DC9"/>
    <w:rsid w:val="00845F37"/>
    <w:rsid w:val="008461A9"/>
    <w:rsid w:val="0084642F"/>
    <w:rsid w:val="0084643E"/>
    <w:rsid w:val="00846458"/>
    <w:rsid w:val="008465F4"/>
    <w:rsid w:val="00846A80"/>
    <w:rsid w:val="00846A8B"/>
    <w:rsid w:val="00847162"/>
    <w:rsid w:val="008477F8"/>
    <w:rsid w:val="008479D2"/>
    <w:rsid w:val="00847E31"/>
    <w:rsid w:val="008508F0"/>
    <w:rsid w:val="00851693"/>
    <w:rsid w:val="0085170E"/>
    <w:rsid w:val="0085176F"/>
    <w:rsid w:val="00851810"/>
    <w:rsid w:val="0085195C"/>
    <w:rsid w:val="00851F11"/>
    <w:rsid w:val="0085212D"/>
    <w:rsid w:val="008521E1"/>
    <w:rsid w:val="00852D44"/>
    <w:rsid w:val="00852ED7"/>
    <w:rsid w:val="00852EDB"/>
    <w:rsid w:val="0085306B"/>
    <w:rsid w:val="00853182"/>
    <w:rsid w:val="0085337D"/>
    <w:rsid w:val="00853381"/>
    <w:rsid w:val="00853390"/>
    <w:rsid w:val="008533E2"/>
    <w:rsid w:val="0085363E"/>
    <w:rsid w:val="00853ACD"/>
    <w:rsid w:val="00853EC8"/>
    <w:rsid w:val="00853EDE"/>
    <w:rsid w:val="0085402E"/>
    <w:rsid w:val="00854168"/>
    <w:rsid w:val="008541BF"/>
    <w:rsid w:val="00854345"/>
    <w:rsid w:val="008545D3"/>
    <w:rsid w:val="00854628"/>
    <w:rsid w:val="008547C4"/>
    <w:rsid w:val="00854A4F"/>
    <w:rsid w:val="00854D45"/>
    <w:rsid w:val="00854F38"/>
    <w:rsid w:val="00855EDE"/>
    <w:rsid w:val="00856487"/>
    <w:rsid w:val="0085684E"/>
    <w:rsid w:val="008569E4"/>
    <w:rsid w:val="00856E58"/>
    <w:rsid w:val="00857517"/>
    <w:rsid w:val="00857644"/>
    <w:rsid w:val="00857879"/>
    <w:rsid w:val="008578CB"/>
    <w:rsid w:val="00857B5D"/>
    <w:rsid w:val="00857BD4"/>
    <w:rsid w:val="00857C3A"/>
    <w:rsid w:val="00857F77"/>
    <w:rsid w:val="00860617"/>
    <w:rsid w:val="008606ED"/>
    <w:rsid w:val="008606F2"/>
    <w:rsid w:val="0086099B"/>
    <w:rsid w:val="00860EB9"/>
    <w:rsid w:val="00860F42"/>
    <w:rsid w:val="0086129F"/>
    <w:rsid w:val="00861D60"/>
    <w:rsid w:val="00862948"/>
    <w:rsid w:val="0086299E"/>
    <w:rsid w:val="00862B26"/>
    <w:rsid w:val="00862DF6"/>
    <w:rsid w:val="00862F22"/>
    <w:rsid w:val="0086306A"/>
    <w:rsid w:val="0086392F"/>
    <w:rsid w:val="00863A18"/>
    <w:rsid w:val="00863A9C"/>
    <w:rsid w:val="00863AAB"/>
    <w:rsid w:val="00863B3E"/>
    <w:rsid w:val="00863BCA"/>
    <w:rsid w:val="00863C5D"/>
    <w:rsid w:val="00863CED"/>
    <w:rsid w:val="00863D43"/>
    <w:rsid w:val="00863E96"/>
    <w:rsid w:val="008641CC"/>
    <w:rsid w:val="0086490C"/>
    <w:rsid w:val="00864B9C"/>
    <w:rsid w:val="00864DD5"/>
    <w:rsid w:val="008651C2"/>
    <w:rsid w:val="008656B8"/>
    <w:rsid w:val="0086572F"/>
    <w:rsid w:val="00865818"/>
    <w:rsid w:val="0086582D"/>
    <w:rsid w:val="00865D23"/>
    <w:rsid w:val="00866052"/>
    <w:rsid w:val="00866268"/>
    <w:rsid w:val="00866514"/>
    <w:rsid w:val="0086688B"/>
    <w:rsid w:val="00866EEA"/>
    <w:rsid w:val="00867203"/>
    <w:rsid w:val="0086727A"/>
    <w:rsid w:val="008674B2"/>
    <w:rsid w:val="00867798"/>
    <w:rsid w:val="00867A65"/>
    <w:rsid w:val="00867BEA"/>
    <w:rsid w:val="00867CB4"/>
    <w:rsid w:val="00867CC3"/>
    <w:rsid w:val="00867D35"/>
    <w:rsid w:val="0087015A"/>
    <w:rsid w:val="00870441"/>
    <w:rsid w:val="008705CF"/>
    <w:rsid w:val="008706FF"/>
    <w:rsid w:val="00870A0E"/>
    <w:rsid w:val="00871074"/>
    <w:rsid w:val="00871C8C"/>
    <w:rsid w:val="008720CB"/>
    <w:rsid w:val="008721FD"/>
    <w:rsid w:val="008726A9"/>
    <w:rsid w:val="008729D0"/>
    <w:rsid w:val="00872C40"/>
    <w:rsid w:val="00872DB3"/>
    <w:rsid w:val="00872DEA"/>
    <w:rsid w:val="008736C3"/>
    <w:rsid w:val="0087390D"/>
    <w:rsid w:val="008739BE"/>
    <w:rsid w:val="00873B3A"/>
    <w:rsid w:val="00873CBA"/>
    <w:rsid w:val="00874008"/>
    <w:rsid w:val="008740A4"/>
    <w:rsid w:val="00874188"/>
    <w:rsid w:val="008744DE"/>
    <w:rsid w:val="0087469D"/>
    <w:rsid w:val="00874736"/>
    <w:rsid w:val="0087486B"/>
    <w:rsid w:val="00874C58"/>
    <w:rsid w:val="0087507E"/>
    <w:rsid w:val="00875081"/>
    <w:rsid w:val="00875314"/>
    <w:rsid w:val="0087532C"/>
    <w:rsid w:val="0087533D"/>
    <w:rsid w:val="00875357"/>
    <w:rsid w:val="00875535"/>
    <w:rsid w:val="00875647"/>
    <w:rsid w:val="008757DF"/>
    <w:rsid w:val="00875C95"/>
    <w:rsid w:val="00876323"/>
    <w:rsid w:val="00876A0D"/>
    <w:rsid w:val="00876CCC"/>
    <w:rsid w:val="00876E08"/>
    <w:rsid w:val="00876E8C"/>
    <w:rsid w:val="0087711F"/>
    <w:rsid w:val="008771C4"/>
    <w:rsid w:val="008771E1"/>
    <w:rsid w:val="008772EF"/>
    <w:rsid w:val="00877A42"/>
    <w:rsid w:val="00877AC7"/>
    <w:rsid w:val="00877BB8"/>
    <w:rsid w:val="00877CCA"/>
    <w:rsid w:val="00877E26"/>
    <w:rsid w:val="00877F97"/>
    <w:rsid w:val="008802EF"/>
    <w:rsid w:val="008807B2"/>
    <w:rsid w:val="00880B0F"/>
    <w:rsid w:val="00880B38"/>
    <w:rsid w:val="00881082"/>
    <w:rsid w:val="008810ED"/>
    <w:rsid w:val="008812ED"/>
    <w:rsid w:val="0088135D"/>
    <w:rsid w:val="008813DE"/>
    <w:rsid w:val="0088155F"/>
    <w:rsid w:val="00881959"/>
    <w:rsid w:val="00881ABE"/>
    <w:rsid w:val="00881FA6"/>
    <w:rsid w:val="00883479"/>
    <w:rsid w:val="00883601"/>
    <w:rsid w:val="008837E7"/>
    <w:rsid w:val="00883A00"/>
    <w:rsid w:val="00884438"/>
    <w:rsid w:val="008845D2"/>
    <w:rsid w:val="00884689"/>
    <w:rsid w:val="00884986"/>
    <w:rsid w:val="00884E3A"/>
    <w:rsid w:val="00884E93"/>
    <w:rsid w:val="00884F66"/>
    <w:rsid w:val="00885033"/>
    <w:rsid w:val="008855DF"/>
    <w:rsid w:val="008858C8"/>
    <w:rsid w:val="00885945"/>
    <w:rsid w:val="00886065"/>
    <w:rsid w:val="0088610D"/>
    <w:rsid w:val="00886287"/>
    <w:rsid w:val="008865EF"/>
    <w:rsid w:val="008869CD"/>
    <w:rsid w:val="00886C82"/>
    <w:rsid w:val="00886CA9"/>
    <w:rsid w:val="00886D13"/>
    <w:rsid w:val="00886F3F"/>
    <w:rsid w:val="00887159"/>
    <w:rsid w:val="008876C3"/>
    <w:rsid w:val="0088771E"/>
    <w:rsid w:val="00887E0A"/>
    <w:rsid w:val="00887F79"/>
    <w:rsid w:val="00890178"/>
    <w:rsid w:val="0089078B"/>
    <w:rsid w:val="008908F5"/>
    <w:rsid w:val="00890907"/>
    <w:rsid w:val="00890DFA"/>
    <w:rsid w:val="0089138D"/>
    <w:rsid w:val="008917A1"/>
    <w:rsid w:val="00891863"/>
    <w:rsid w:val="00891FAF"/>
    <w:rsid w:val="008925B1"/>
    <w:rsid w:val="0089275F"/>
    <w:rsid w:val="00892887"/>
    <w:rsid w:val="00892A3B"/>
    <w:rsid w:val="00892A4C"/>
    <w:rsid w:val="00892CA5"/>
    <w:rsid w:val="00892E00"/>
    <w:rsid w:val="00892E84"/>
    <w:rsid w:val="00892FF1"/>
    <w:rsid w:val="00893233"/>
    <w:rsid w:val="0089333C"/>
    <w:rsid w:val="00893479"/>
    <w:rsid w:val="00893902"/>
    <w:rsid w:val="00893A12"/>
    <w:rsid w:val="00893B1F"/>
    <w:rsid w:val="00893B2F"/>
    <w:rsid w:val="00893D83"/>
    <w:rsid w:val="008943CD"/>
    <w:rsid w:val="00894712"/>
    <w:rsid w:val="008947B7"/>
    <w:rsid w:val="00894888"/>
    <w:rsid w:val="008949DC"/>
    <w:rsid w:val="00894D38"/>
    <w:rsid w:val="00894EB0"/>
    <w:rsid w:val="008950DA"/>
    <w:rsid w:val="0089538B"/>
    <w:rsid w:val="00895431"/>
    <w:rsid w:val="00895747"/>
    <w:rsid w:val="00896177"/>
    <w:rsid w:val="008963D0"/>
    <w:rsid w:val="00896A7F"/>
    <w:rsid w:val="00896B76"/>
    <w:rsid w:val="00897169"/>
    <w:rsid w:val="00897285"/>
    <w:rsid w:val="00897399"/>
    <w:rsid w:val="00897C97"/>
    <w:rsid w:val="00897D80"/>
    <w:rsid w:val="00897DD2"/>
    <w:rsid w:val="008A0DCD"/>
    <w:rsid w:val="008A1306"/>
    <w:rsid w:val="008A14C4"/>
    <w:rsid w:val="008A1AA8"/>
    <w:rsid w:val="008A1CF7"/>
    <w:rsid w:val="008A1ED3"/>
    <w:rsid w:val="008A1FD8"/>
    <w:rsid w:val="008A20A1"/>
    <w:rsid w:val="008A2239"/>
    <w:rsid w:val="008A247F"/>
    <w:rsid w:val="008A25DF"/>
    <w:rsid w:val="008A273A"/>
    <w:rsid w:val="008A2A7F"/>
    <w:rsid w:val="008A2EED"/>
    <w:rsid w:val="008A363A"/>
    <w:rsid w:val="008A3984"/>
    <w:rsid w:val="008A3C64"/>
    <w:rsid w:val="008A3D0B"/>
    <w:rsid w:val="008A3EBD"/>
    <w:rsid w:val="008A3EF8"/>
    <w:rsid w:val="008A3FE2"/>
    <w:rsid w:val="008A4144"/>
    <w:rsid w:val="008A451D"/>
    <w:rsid w:val="008A4599"/>
    <w:rsid w:val="008A46E3"/>
    <w:rsid w:val="008A4E20"/>
    <w:rsid w:val="008A4E9C"/>
    <w:rsid w:val="008A5003"/>
    <w:rsid w:val="008A5251"/>
    <w:rsid w:val="008A54C0"/>
    <w:rsid w:val="008A5893"/>
    <w:rsid w:val="008A5A7B"/>
    <w:rsid w:val="008A5F7B"/>
    <w:rsid w:val="008A646B"/>
    <w:rsid w:val="008A6E62"/>
    <w:rsid w:val="008A752E"/>
    <w:rsid w:val="008A760B"/>
    <w:rsid w:val="008A771B"/>
    <w:rsid w:val="008A7E5B"/>
    <w:rsid w:val="008A7F16"/>
    <w:rsid w:val="008A7FF1"/>
    <w:rsid w:val="008B03B8"/>
    <w:rsid w:val="008B050E"/>
    <w:rsid w:val="008B065B"/>
    <w:rsid w:val="008B0A44"/>
    <w:rsid w:val="008B0AEA"/>
    <w:rsid w:val="008B0CE3"/>
    <w:rsid w:val="008B0CFB"/>
    <w:rsid w:val="008B0D74"/>
    <w:rsid w:val="008B15E0"/>
    <w:rsid w:val="008B1657"/>
    <w:rsid w:val="008B167F"/>
    <w:rsid w:val="008B16D1"/>
    <w:rsid w:val="008B1B1E"/>
    <w:rsid w:val="008B1C53"/>
    <w:rsid w:val="008B1D44"/>
    <w:rsid w:val="008B1E7E"/>
    <w:rsid w:val="008B1EDF"/>
    <w:rsid w:val="008B1F7A"/>
    <w:rsid w:val="008B21D4"/>
    <w:rsid w:val="008B22BA"/>
    <w:rsid w:val="008B2400"/>
    <w:rsid w:val="008B2A6C"/>
    <w:rsid w:val="008B2A8E"/>
    <w:rsid w:val="008B2C88"/>
    <w:rsid w:val="008B2E7F"/>
    <w:rsid w:val="008B317E"/>
    <w:rsid w:val="008B33F4"/>
    <w:rsid w:val="008B365F"/>
    <w:rsid w:val="008B3BFC"/>
    <w:rsid w:val="008B479B"/>
    <w:rsid w:val="008B47DF"/>
    <w:rsid w:val="008B48B9"/>
    <w:rsid w:val="008B4ACB"/>
    <w:rsid w:val="008B4BBA"/>
    <w:rsid w:val="008B4BD6"/>
    <w:rsid w:val="008B4C4F"/>
    <w:rsid w:val="008B4CD5"/>
    <w:rsid w:val="008B4D67"/>
    <w:rsid w:val="008B4DBE"/>
    <w:rsid w:val="008B513C"/>
    <w:rsid w:val="008B515C"/>
    <w:rsid w:val="008B5424"/>
    <w:rsid w:val="008B544C"/>
    <w:rsid w:val="008B54D1"/>
    <w:rsid w:val="008B5962"/>
    <w:rsid w:val="008B62D2"/>
    <w:rsid w:val="008B6326"/>
    <w:rsid w:val="008B6482"/>
    <w:rsid w:val="008B6C20"/>
    <w:rsid w:val="008B6CC7"/>
    <w:rsid w:val="008B7083"/>
    <w:rsid w:val="008B78FE"/>
    <w:rsid w:val="008B79F6"/>
    <w:rsid w:val="008B7BA6"/>
    <w:rsid w:val="008B7BDD"/>
    <w:rsid w:val="008C004F"/>
    <w:rsid w:val="008C00FA"/>
    <w:rsid w:val="008C031E"/>
    <w:rsid w:val="008C0496"/>
    <w:rsid w:val="008C05AA"/>
    <w:rsid w:val="008C09C3"/>
    <w:rsid w:val="008C0B81"/>
    <w:rsid w:val="008C0F50"/>
    <w:rsid w:val="008C0FCD"/>
    <w:rsid w:val="008C141C"/>
    <w:rsid w:val="008C178B"/>
    <w:rsid w:val="008C1C91"/>
    <w:rsid w:val="008C1CEF"/>
    <w:rsid w:val="008C1FB8"/>
    <w:rsid w:val="008C2188"/>
    <w:rsid w:val="008C28FC"/>
    <w:rsid w:val="008C2C5D"/>
    <w:rsid w:val="008C2DF1"/>
    <w:rsid w:val="008C2E09"/>
    <w:rsid w:val="008C2E73"/>
    <w:rsid w:val="008C2F26"/>
    <w:rsid w:val="008C3117"/>
    <w:rsid w:val="008C3341"/>
    <w:rsid w:val="008C3A7E"/>
    <w:rsid w:val="008C3B27"/>
    <w:rsid w:val="008C3EB0"/>
    <w:rsid w:val="008C4236"/>
    <w:rsid w:val="008C440D"/>
    <w:rsid w:val="008C45EB"/>
    <w:rsid w:val="008C4720"/>
    <w:rsid w:val="008C48CD"/>
    <w:rsid w:val="008C4961"/>
    <w:rsid w:val="008C50C1"/>
    <w:rsid w:val="008C5370"/>
    <w:rsid w:val="008C53E6"/>
    <w:rsid w:val="008C55CB"/>
    <w:rsid w:val="008C61E8"/>
    <w:rsid w:val="008C65D8"/>
    <w:rsid w:val="008C6723"/>
    <w:rsid w:val="008C6F58"/>
    <w:rsid w:val="008C7236"/>
    <w:rsid w:val="008C7342"/>
    <w:rsid w:val="008C74FA"/>
    <w:rsid w:val="008C765C"/>
    <w:rsid w:val="008C7731"/>
    <w:rsid w:val="008C77E4"/>
    <w:rsid w:val="008C7A0B"/>
    <w:rsid w:val="008C7A76"/>
    <w:rsid w:val="008C7B67"/>
    <w:rsid w:val="008C7F15"/>
    <w:rsid w:val="008D0448"/>
    <w:rsid w:val="008D09DE"/>
    <w:rsid w:val="008D1621"/>
    <w:rsid w:val="008D172B"/>
    <w:rsid w:val="008D17A9"/>
    <w:rsid w:val="008D1BA5"/>
    <w:rsid w:val="008D1CD5"/>
    <w:rsid w:val="008D2326"/>
    <w:rsid w:val="008D2C98"/>
    <w:rsid w:val="008D30D8"/>
    <w:rsid w:val="008D31FF"/>
    <w:rsid w:val="008D3458"/>
    <w:rsid w:val="008D34DA"/>
    <w:rsid w:val="008D3B13"/>
    <w:rsid w:val="008D3B15"/>
    <w:rsid w:val="008D3B7B"/>
    <w:rsid w:val="008D3BEC"/>
    <w:rsid w:val="008D3C87"/>
    <w:rsid w:val="008D4662"/>
    <w:rsid w:val="008D46B1"/>
    <w:rsid w:val="008D4ACD"/>
    <w:rsid w:val="008D5085"/>
    <w:rsid w:val="008D514A"/>
    <w:rsid w:val="008D55C8"/>
    <w:rsid w:val="008D561B"/>
    <w:rsid w:val="008D5EA8"/>
    <w:rsid w:val="008D621C"/>
    <w:rsid w:val="008D656C"/>
    <w:rsid w:val="008D6AB6"/>
    <w:rsid w:val="008D6AEA"/>
    <w:rsid w:val="008D6F9D"/>
    <w:rsid w:val="008D71E6"/>
    <w:rsid w:val="008D7969"/>
    <w:rsid w:val="008D7B18"/>
    <w:rsid w:val="008E0261"/>
    <w:rsid w:val="008E050A"/>
    <w:rsid w:val="008E06ED"/>
    <w:rsid w:val="008E093D"/>
    <w:rsid w:val="008E1086"/>
    <w:rsid w:val="008E14EB"/>
    <w:rsid w:val="008E15B8"/>
    <w:rsid w:val="008E1BEC"/>
    <w:rsid w:val="008E1CB1"/>
    <w:rsid w:val="008E1F08"/>
    <w:rsid w:val="008E20F9"/>
    <w:rsid w:val="008E2263"/>
    <w:rsid w:val="008E2320"/>
    <w:rsid w:val="008E2575"/>
    <w:rsid w:val="008E2704"/>
    <w:rsid w:val="008E2A9B"/>
    <w:rsid w:val="008E2BD1"/>
    <w:rsid w:val="008E3342"/>
    <w:rsid w:val="008E3391"/>
    <w:rsid w:val="008E3398"/>
    <w:rsid w:val="008E397B"/>
    <w:rsid w:val="008E39F4"/>
    <w:rsid w:val="008E4C37"/>
    <w:rsid w:val="008E4C43"/>
    <w:rsid w:val="008E52F2"/>
    <w:rsid w:val="008E539B"/>
    <w:rsid w:val="008E5507"/>
    <w:rsid w:val="008E5769"/>
    <w:rsid w:val="008E5B55"/>
    <w:rsid w:val="008E5BD6"/>
    <w:rsid w:val="008E62F9"/>
    <w:rsid w:val="008E64C9"/>
    <w:rsid w:val="008E6605"/>
    <w:rsid w:val="008E673A"/>
    <w:rsid w:val="008E673F"/>
    <w:rsid w:val="008E67E1"/>
    <w:rsid w:val="008E6921"/>
    <w:rsid w:val="008E6931"/>
    <w:rsid w:val="008E6AEC"/>
    <w:rsid w:val="008E6BFD"/>
    <w:rsid w:val="008E6CBC"/>
    <w:rsid w:val="008E6F19"/>
    <w:rsid w:val="008E7DAA"/>
    <w:rsid w:val="008F017C"/>
    <w:rsid w:val="008F0505"/>
    <w:rsid w:val="008F0771"/>
    <w:rsid w:val="008F0827"/>
    <w:rsid w:val="008F0E42"/>
    <w:rsid w:val="008F0E74"/>
    <w:rsid w:val="008F1131"/>
    <w:rsid w:val="008F1720"/>
    <w:rsid w:val="008F195C"/>
    <w:rsid w:val="008F1A00"/>
    <w:rsid w:val="008F1AD7"/>
    <w:rsid w:val="008F20C8"/>
    <w:rsid w:val="008F22D5"/>
    <w:rsid w:val="008F23C5"/>
    <w:rsid w:val="008F26C8"/>
    <w:rsid w:val="008F29EB"/>
    <w:rsid w:val="008F2DDD"/>
    <w:rsid w:val="008F2E64"/>
    <w:rsid w:val="008F312E"/>
    <w:rsid w:val="008F3432"/>
    <w:rsid w:val="008F3661"/>
    <w:rsid w:val="008F37CD"/>
    <w:rsid w:val="008F37EC"/>
    <w:rsid w:val="008F3CF8"/>
    <w:rsid w:val="008F3F23"/>
    <w:rsid w:val="008F3F37"/>
    <w:rsid w:val="008F46EB"/>
    <w:rsid w:val="008F4906"/>
    <w:rsid w:val="008F4D67"/>
    <w:rsid w:val="008F4E14"/>
    <w:rsid w:val="008F4E9C"/>
    <w:rsid w:val="008F5002"/>
    <w:rsid w:val="008F514D"/>
    <w:rsid w:val="008F546D"/>
    <w:rsid w:val="008F5489"/>
    <w:rsid w:val="008F5BE4"/>
    <w:rsid w:val="008F601F"/>
    <w:rsid w:val="008F618B"/>
    <w:rsid w:val="008F667B"/>
    <w:rsid w:val="008F6707"/>
    <w:rsid w:val="008F682C"/>
    <w:rsid w:val="008F6C87"/>
    <w:rsid w:val="008F70CD"/>
    <w:rsid w:val="008F775B"/>
    <w:rsid w:val="008F7C27"/>
    <w:rsid w:val="00900513"/>
    <w:rsid w:val="00900E61"/>
    <w:rsid w:val="0090117A"/>
    <w:rsid w:val="00901580"/>
    <w:rsid w:val="0090189D"/>
    <w:rsid w:val="0090195F"/>
    <w:rsid w:val="00901D21"/>
    <w:rsid w:val="00902212"/>
    <w:rsid w:val="0090293D"/>
    <w:rsid w:val="00902AC5"/>
    <w:rsid w:val="00902C25"/>
    <w:rsid w:val="00903216"/>
    <w:rsid w:val="00903532"/>
    <w:rsid w:val="00904110"/>
    <w:rsid w:val="0090458D"/>
    <w:rsid w:val="00904BC0"/>
    <w:rsid w:val="00904BF4"/>
    <w:rsid w:val="00904FBC"/>
    <w:rsid w:val="009055EB"/>
    <w:rsid w:val="009060A8"/>
    <w:rsid w:val="00906112"/>
    <w:rsid w:val="00906853"/>
    <w:rsid w:val="00906856"/>
    <w:rsid w:val="00906864"/>
    <w:rsid w:val="00906A15"/>
    <w:rsid w:val="00906ABF"/>
    <w:rsid w:val="00906BF3"/>
    <w:rsid w:val="00906C11"/>
    <w:rsid w:val="009071AE"/>
    <w:rsid w:val="0090764B"/>
    <w:rsid w:val="009076CB"/>
    <w:rsid w:val="00907723"/>
    <w:rsid w:val="009078AF"/>
    <w:rsid w:val="00907EB1"/>
    <w:rsid w:val="00907EE5"/>
    <w:rsid w:val="00907EEC"/>
    <w:rsid w:val="009102C4"/>
    <w:rsid w:val="009108A6"/>
    <w:rsid w:val="00910BA2"/>
    <w:rsid w:val="00910D04"/>
    <w:rsid w:val="00911235"/>
    <w:rsid w:val="0091137D"/>
    <w:rsid w:val="00911733"/>
    <w:rsid w:val="00911A0C"/>
    <w:rsid w:val="0091207E"/>
    <w:rsid w:val="0091257C"/>
    <w:rsid w:val="0091271F"/>
    <w:rsid w:val="00912AE5"/>
    <w:rsid w:val="00912BF8"/>
    <w:rsid w:val="00912CE0"/>
    <w:rsid w:val="00912CFD"/>
    <w:rsid w:val="00912DD2"/>
    <w:rsid w:val="00912F07"/>
    <w:rsid w:val="00912F60"/>
    <w:rsid w:val="00912F87"/>
    <w:rsid w:val="009132AA"/>
    <w:rsid w:val="00913357"/>
    <w:rsid w:val="009135F2"/>
    <w:rsid w:val="00913717"/>
    <w:rsid w:val="00913790"/>
    <w:rsid w:val="00913C7F"/>
    <w:rsid w:val="00913D47"/>
    <w:rsid w:val="00913E9D"/>
    <w:rsid w:val="00913ED5"/>
    <w:rsid w:val="00913FC3"/>
    <w:rsid w:val="00914315"/>
    <w:rsid w:val="009143DF"/>
    <w:rsid w:val="00914437"/>
    <w:rsid w:val="0091475B"/>
    <w:rsid w:val="009147CE"/>
    <w:rsid w:val="00914AB9"/>
    <w:rsid w:val="00914E30"/>
    <w:rsid w:val="00914F69"/>
    <w:rsid w:val="00915017"/>
    <w:rsid w:val="009154C7"/>
    <w:rsid w:val="009157B4"/>
    <w:rsid w:val="0091584E"/>
    <w:rsid w:val="009161A5"/>
    <w:rsid w:val="0091624C"/>
    <w:rsid w:val="00917177"/>
    <w:rsid w:val="00917216"/>
    <w:rsid w:val="00917240"/>
    <w:rsid w:val="00917857"/>
    <w:rsid w:val="00917B3B"/>
    <w:rsid w:val="00917C3C"/>
    <w:rsid w:val="00917F6F"/>
    <w:rsid w:val="0092004D"/>
    <w:rsid w:val="0092006C"/>
    <w:rsid w:val="00920473"/>
    <w:rsid w:val="0092088B"/>
    <w:rsid w:val="00920A64"/>
    <w:rsid w:val="00920FA4"/>
    <w:rsid w:val="0092109F"/>
    <w:rsid w:val="0092115B"/>
    <w:rsid w:val="00921161"/>
    <w:rsid w:val="00921510"/>
    <w:rsid w:val="0092193B"/>
    <w:rsid w:val="009219D3"/>
    <w:rsid w:val="00921D32"/>
    <w:rsid w:val="0092209F"/>
    <w:rsid w:val="00922279"/>
    <w:rsid w:val="00922548"/>
    <w:rsid w:val="0092254B"/>
    <w:rsid w:val="00922562"/>
    <w:rsid w:val="00922B18"/>
    <w:rsid w:val="00923118"/>
    <w:rsid w:val="009234B7"/>
    <w:rsid w:val="009236E3"/>
    <w:rsid w:val="00923A43"/>
    <w:rsid w:val="00923AE0"/>
    <w:rsid w:val="00923BC3"/>
    <w:rsid w:val="00923C71"/>
    <w:rsid w:val="00923D60"/>
    <w:rsid w:val="00923D7E"/>
    <w:rsid w:val="00923E43"/>
    <w:rsid w:val="00923F54"/>
    <w:rsid w:val="00924539"/>
    <w:rsid w:val="00924800"/>
    <w:rsid w:val="00924E02"/>
    <w:rsid w:val="00924E30"/>
    <w:rsid w:val="009251D0"/>
    <w:rsid w:val="00925774"/>
    <w:rsid w:val="00925821"/>
    <w:rsid w:val="00925CAE"/>
    <w:rsid w:val="00926802"/>
    <w:rsid w:val="009269F5"/>
    <w:rsid w:val="00927A1A"/>
    <w:rsid w:val="00927BAA"/>
    <w:rsid w:val="00927C33"/>
    <w:rsid w:val="00927CCF"/>
    <w:rsid w:val="00927F77"/>
    <w:rsid w:val="009304F1"/>
    <w:rsid w:val="00930641"/>
    <w:rsid w:val="009309C6"/>
    <w:rsid w:val="00930C11"/>
    <w:rsid w:val="00930D0B"/>
    <w:rsid w:val="00930DD3"/>
    <w:rsid w:val="00930EBE"/>
    <w:rsid w:val="00931017"/>
    <w:rsid w:val="009311A0"/>
    <w:rsid w:val="00931554"/>
    <w:rsid w:val="00931B48"/>
    <w:rsid w:val="00931CE2"/>
    <w:rsid w:val="00931F6E"/>
    <w:rsid w:val="0093200C"/>
    <w:rsid w:val="0093223D"/>
    <w:rsid w:val="0093246F"/>
    <w:rsid w:val="009325ED"/>
    <w:rsid w:val="0093275E"/>
    <w:rsid w:val="00932818"/>
    <w:rsid w:val="0093287D"/>
    <w:rsid w:val="00932B22"/>
    <w:rsid w:val="00932BC0"/>
    <w:rsid w:val="00932D4D"/>
    <w:rsid w:val="00932DE2"/>
    <w:rsid w:val="00932E21"/>
    <w:rsid w:val="009334CC"/>
    <w:rsid w:val="0093355D"/>
    <w:rsid w:val="00933887"/>
    <w:rsid w:val="009339E0"/>
    <w:rsid w:val="00933DB8"/>
    <w:rsid w:val="00933E9F"/>
    <w:rsid w:val="0093457B"/>
    <w:rsid w:val="009346F1"/>
    <w:rsid w:val="00934D3B"/>
    <w:rsid w:val="00934D4E"/>
    <w:rsid w:val="0093523C"/>
    <w:rsid w:val="009352D1"/>
    <w:rsid w:val="0093587D"/>
    <w:rsid w:val="00935CC2"/>
    <w:rsid w:val="00935D23"/>
    <w:rsid w:val="0093605F"/>
    <w:rsid w:val="0093631A"/>
    <w:rsid w:val="00936545"/>
    <w:rsid w:val="009368DB"/>
    <w:rsid w:val="00936F3A"/>
    <w:rsid w:val="00936F68"/>
    <w:rsid w:val="009370CC"/>
    <w:rsid w:val="00937205"/>
    <w:rsid w:val="0093729E"/>
    <w:rsid w:val="009378CC"/>
    <w:rsid w:val="00937B53"/>
    <w:rsid w:val="00937B87"/>
    <w:rsid w:val="00937BA2"/>
    <w:rsid w:val="00937E24"/>
    <w:rsid w:val="009403B1"/>
    <w:rsid w:val="0094040C"/>
    <w:rsid w:val="00940992"/>
    <w:rsid w:val="00940B40"/>
    <w:rsid w:val="00940B47"/>
    <w:rsid w:val="00940BE6"/>
    <w:rsid w:val="00940C17"/>
    <w:rsid w:val="00940C7A"/>
    <w:rsid w:val="00940ECD"/>
    <w:rsid w:val="0094109D"/>
    <w:rsid w:val="00941161"/>
    <w:rsid w:val="0094116E"/>
    <w:rsid w:val="009412A9"/>
    <w:rsid w:val="00941302"/>
    <w:rsid w:val="0094131C"/>
    <w:rsid w:val="0094136B"/>
    <w:rsid w:val="00941555"/>
    <w:rsid w:val="00941851"/>
    <w:rsid w:val="00941B19"/>
    <w:rsid w:val="00941B37"/>
    <w:rsid w:val="009421F7"/>
    <w:rsid w:val="0094243D"/>
    <w:rsid w:val="009424BE"/>
    <w:rsid w:val="009426FC"/>
    <w:rsid w:val="009428F9"/>
    <w:rsid w:val="00943605"/>
    <w:rsid w:val="00943EB7"/>
    <w:rsid w:val="00943F71"/>
    <w:rsid w:val="00944492"/>
    <w:rsid w:val="00944743"/>
    <w:rsid w:val="009448D7"/>
    <w:rsid w:val="00944ED7"/>
    <w:rsid w:val="00944F97"/>
    <w:rsid w:val="009452AE"/>
    <w:rsid w:val="00945834"/>
    <w:rsid w:val="009458E4"/>
    <w:rsid w:val="00945A9F"/>
    <w:rsid w:val="00945C0B"/>
    <w:rsid w:val="00945CDE"/>
    <w:rsid w:val="00945DD4"/>
    <w:rsid w:val="009461B3"/>
    <w:rsid w:val="00946B1E"/>
    <w:rsid w:val="00946EAE"/>
    <w:rsid w:val="00946F60"/>
    <w:rsid w:val="0094764A"/>
    <w:rsid w:val="009478E9"/>
    <w:rsid w:val="009479DB"/>
    <w:rsid w:val="0095016A"/>
    <w:rsid w:val="0095077C"/>
    <w:rsid w:val="00950DB0"/>
    <w:rsid w:val="00950F3E"/>
    <w:rsid w:val="00951318"/>
    <w:rsid w:val="0095133B"/>
    <w:rsid w:val="00951844"/>
    <w:rsid w:val="00951870"/>
    <w:rsid w:val="00951969"/>
    <w:rsid w:val="00951BB1"/>
    <w:rsid w:val="00952468"/>
    <w:rsid w:val="009524C6"/>
    <w:rsid w:val="00952805"/>
    <w:rsid w:val="00952C7D"/>
    <w:rsid w:val="00952DB4"/>
    <w:rsid w:val="00952ED4"/>
    <w:rsid w:val="00953062"/>
    <w:rsid w:val="00953263"/>
    <w:rsid w:val="0095331D"/>
    <w:rsid w:val="00953719"/>
    <w:rsid w:val="009538E9"/>
    <w:rsid w:val="00953AFF"/>
    <w:rsid w:val="00953BA1"/>
    <w:rsid w:val="00953E7D"/>
    <w:rsid w:val="00953FA0"/>
    <w:rsid w:val="009540A1"/>
    <w:rsid w:val="00954233"/>
    <w:rsid w:val="0095429D"/>
    <w:rsid w:val="0095452A"/>
    <w:rsid w:val="0095460C"/>
    <w:rsid w:val="00954626"/>
    <w:rsid w:val="00954AC5"/>
    <w:rsid w:val="00954BAD"/>
    <w:rsid w:val="00954E91"/>
    <w:rsid w:val="009550C2"/>
    <w:rsid w:val="0095522A"/>
    <w:rsid w:val="0095533C"/>
    <w:rsid w:val="009555D0"/>
    <w:rsid w:val="009557A8"/>
    <w:rsid w:val="00955DE6"/>
    <w:rsid w:val="00955DF3"/>
    <w:rsid w:val="00955DFE"/>
    <w:rsid w:val="00955F0C"/>
    <w:rsid w:val="0095603D"/>
    <w:rsid w:val="009560F5"/>
    <w:rsid w:val="009566B5"/>
    <w:rsid w:val="00956C7D"/>
    <w:rsid w:val="00956CDB"/>
    <w:rsid w:val="0095705B"/>
    <w:rsid w:val="0095730C"/>
    <w:rsid w:val="009576D0"/>
    <w:rsid w:val="009576DE"/>
    <w:rsid w:val="00957CA4"/>
    <w:rsid w:val="00957D47"/>
    <w:rsid w:val="00957EC5"/>
    <w:rsid w:val="00957F22"/>
    <w:rsid w:val="00957F5C"/>
    <w:rsid w:val="00957FBA"/>
    <w:rsid w:val="00960237"/>
    <w:rsid w:val="0096032B"/>
    <w:rsid w:val="009606AB"/>
    <w:rsid w:val="009609B8"/>
    <w:rsid w:val="00960A1B"/>
    <w:rsid w:val="00960D9E"/>
    <w:rsid w:val="00960DD3"/>
    <w:rsid w:val="00960DF8"/>
    <w:rsid w:val="00960F40"/>
    <w:rsid w:val="0096148D"/>
    <w:rsid w:val="00961CCF"/>
    <w:rsid w:val="00962103"/>
    <w:rsid w:val="00962566"/>
    <w:rsid w:val="00962DEC"/>
    <w:rsid w:val="0096305B"/>
    <w:rsid w:val="009632D5"/>
    <w:rsid w:val="00963321"/>
    <w:rsid w:val="0096349A"/>
    <w:rsid w:val="0096374E"/>
    <w:rsid w:val="0096382B"/>
    <w:rsid w:val="0096384C"/>
    <w:rsid w:val="00963990"/>
    <w:rsid w:val="00963F3E"/>
    <w:rsid w:val="00963FB5"/>
    <w:rsid w:val="0096427D"/>
    <w:rsid w:val="00964445"/>
    <w:rsid w:val="00964615"/>
    <w:rsid w:val="009646B2"/>
    <w:rsid w:val="009648C7"/>
    <w:rsid w:val="00964DE8"/>
    <w:rsid w:val="00964F94"/>
    <w:rsid w:val="009655CE"/>
    <w:rsid w:val="00965782"/>
    <w:rsid w:val="00965D54"/>
    <w:rsid w:val="009662CE"/>
    <w:rsid w:val="00966480"/>
    <w:rsid w:val="0096690C"/>
    <w:rsid w:val="00966956"/>
    <w:rsid w:val="00966A9F"/>
    <w:rsid w:val="00966D43"/>
    <w:rsid w:val="0096711A"/>
    <w:rsid w:val="00967304"/>
    <w:rsid w:val="00967551"/>
    <w:rsid w:val="009677A1"/>
    <w:rsid w:val="00967B25"/>
    <w:rsid w:val="00967B59"/>
    <w:rsid w:val="00970B2E"/>
    <w:rsid w:val="00970D50"/>
    <w:rsid w:val="00970FEB"/>
    <w:rsid w:val="00970FF7"/>
    <w:rsid w:val="00971040"/>
    <w:rsid w:val="00971110"/>
    <w:rsid w:val="0097136E"/>
    <w:rsid w:val="009713D0"/>
    <w:rsid w:val="00971927"/>
    <w:rsid w:val="00971BBE"/>
    <w:rsid w:val="00971BC7"/>
    <w:rsid w:val="00971C05"/>
    <w:rsid w:val="00971CAA"/>
    <w:rsid w:val="009721FF"/>
    <w:rsid w:val="009722C9"/>
    <w:rsid w:val="00972338"/>
    <w:rsid w:val="00972611"/>
    <w:rsid w:val="00973C00"/>
    <w:rsid w:val="00973C70"/>
    <w:rsid w:val="00973D92"/>
    <w:rsid w:val="00973E53"/>
    <w:rsid w:val="00974110"/>
    <w:rsid w:val="009741DD"/>
    <w:rsid w:val="00974907"/>
    <w:rsid w:val="00974AE7"/>
    <w:rsid w:val="0097550F"/>
    <w:rsid w:val="0097594A"/>
    <w:rsid w:val="009759C3"/>
    <w:rsid w:val="00975DB8"/>
    <w:rsid w:val="009764BA"/>
    <w:rsid w:val="00976723"/>
    <w:rsid w:val="0097735E"/>
    <w:rsid w:val="009775CB"/>
    <w:rsid w:val="00977823"/>
    <w:rsid w:val="00977825"/>
    <w:rsid w:val="009778A0"/>
    <w:rsid w:val="009801FA"/>
    <w:rsid w:val="00980286"/>
    <w:rsid w:val="009802B1"/>
    <w:rsid w:val="00980377"/>
    <w:rsid w:val="00980390"/>
    <w:rsid w:val="009803F5"/>
    <w:rsid w:val="0098052C"/>
    <w:rsid w:val="00980790"/>
    <w:rsid w:val="00980E2A"/>
    <w:rsid w:val="00980EC8"/>
    <w:rsid w:val="009813FB"/>
    <w:rsid w:val="009815C2"/>
    <w:rsid w:val="0098278D"/>
    <w:rsid w:val="0098317D"/>
    <w:rsid w:val="0098342E"/>
    <w:rsid w:val="0098346C"/>
    <w:rsid w:val="009835FB"/>
    <w:rsid w:val="00983797"/>
    <w:rsid w:val="009845E8"/>
    <w:rsid w:val="0098488D"/>
    <w:rsid w:val="00984A8C"/>
    <w:rsid w:val="00984AAD"/>
    <w:rsid w:val="00984B8B"/>
    <w:rsid w:val="00984D74"/>
    <w:rsid w:val="00984DD8"/>
    <w:rsid w:val="009852F4"/>
    <w:rsid w:val="009859BF"/>
    <w:rsid w:val="009862B5"/>
    <w:rsid w:val="009863ED"/>
    <w:rsid w:val="009864B9"/>
    <w:rsid w:val="00986AC3"/>
    <w:rsid w:val="00987163"/>
    <w:rsid w:val="0098754F"/>
    <w:rsid w:val="00987980"/>
    <w:rsid w:val="00987E89"/>
    <w:rsid w:val="009903A8"/>
    <w:rsid w:val="00990430"/>
    <w:rsid w:val="00990491"/>
    <w:rsid w:val="00990613"/>
    <w:rsid w:val="00990B82"/>
    <w:rsid w:val="00990FD0"/>
    <w:rsid w:val="00991459"/>
    <w:rsid w:val="00991671"/>
    <w:rsid w:val="00991782"/>
    <w:rsid w:val="009917E3"/>
    <w:rsid w:val="009917F1"/>
    <w:rsid w:val="009918DE"/>
    <w:rsid w:val="00991A13"/>
    <w:rsid w:val="00991E2A"/>
    <w:rsid w:val="00992077"/>
    <w:rsid w:val="009920FE"/>
    <w:rsid w:val="009921A2"/>
    <w:rsid w:val="009921AD"/>
    <w:rsid w:val="009921D4"/>
    <w:rsid w:val="00992288"/>
    <w:rsid w:val="009923F0"/>
    <w:rsid w:val="0099278A"/>
    <w:rsid w:val="00992869"/>
    <w:rsid w:val="00992888"/>
    <w:rsid w:val="00992A2B"/>
    <w:rsid w:val="00992DE3"/>
    <w:rsid w:val="00992F03"/>
    <w:rsid w:val="00993200"/>
    <w:rsid w:val="00993249"/>
    <w:rsid w:val="009936CD"/>
    <w:rsid w:val="00993B49"/>
    <w:rsid w:val="00993BD3"/>
    <w:rsid w:val="00993D21"/>
    <w:rsid w:val="009946ED"/>
    <w:rsid w:val="00994D3E"/>
    <w:rsid w:val="00994DAF"/>
    <w:rsid w:val="0099554E"/>
    <w:rsid w:val="009955E0"/>
    <w:rsid w:val="00995611"/>
    <w:rsid w:val="009958F6"/>
    <w:rsid w:val="00995A30"/>
    <w:rsid w:val="00995A8E"/>
    <w:rsid w:val="00995C78"/>
    <w:rsid w:val="00995D52"/>
    <w:rsid w:val="00995D62"/>
    <w:rsid w:val="00996821"/>
    <w:rsid w:val="009969C4"/>
    <w:rsid w:val="00996C5E"/>
    <w:rsid w:val="009971BA"/>
    <w:rsid w:val="009972EB"/>
    <w:rsid w:val="009977D4"/>
    <w:rsid w:val="00997809"/>
    <w:rsid w:val="009A00EF"/>
    <w:rsid w:val="009A02E6"/>
    <w:rsid w:val="009A031D"/>
    <w:rsid w:val="009A0546"/>
    <w:rsid w:val="009A0654"/>
    <w:rsid w:val="009A0691"/>
    <w:rsid w:val="009A0805"/>
    <w:rsid w:val="009A0AA4"/>
    <w:rsid w:val="009A0EE4"/>
    <w:rsid w:val="009A1202"/>
    <w:rsid w:val="009A15E4"/>
    <w:rsid w:val="009A16E8"/>
    <w:rsid w:val="009A170E"/>
    <w:rsid w:val="009A1756"/>
    <w:rsid w:val="009A1BFE"/>
    <w:rsid w:val="009A1D3A"/>
    <w:rsid w:val="009A1DE7"/>
    <w:rsid w:val="009A1F5C"/>
    <w:rsid w:val="009A24E6"/>
    <w:rsid w:val="009A24F6"/>
    <w:rsid w:val="009A2528"/>
    <w:rsid w:val="009A295F"/>
    <w:rsid w:val="009A2A6F"/>
    <w:rsid w:val="009A2B47"/>
    <w:rsid w:val="009A2EEB"/>
    <w:rsid w:val="009A2F06"/>
    <w:rsid w:val="009A332F"/>
    <w:rsid w:val="009A384E"/>
    <w:rsid w:val="009A3A57"/>
    <w:rsid w:val="009A3F54"/>
    <w:rsid w:val="009A3FA3"/>
    <w:rsid w:val="009A4396"/>
    <w:rsid w:val="009A452F"/>
    <w:rsid w:val="009A46B8"/>
    <w:rsid w:val="009A4863"/>
    <w:rsid w:val="009A4BC2"/>
    <w:rsid w:val="009A4C06"/>
    <w:rsid w:val="009A4F9A"/>
    <w:rsid w:val="009A5039"/>
    <w:rsid w:val="009A519E"/>
    <w:rsid w:val="009A51E0"/>
    <w:rsid w:val="009A5362"/>
    <w:rsid w:val="009A5423"/>
    <w:rsid w:val="009A57B5"/>
    <w:rsid w:val="009A5B9A"/>
    <w:rsid w:val="009A5E02"/>
    <w:rsid w:val="009A5E98"/>
    <w:rsid w:val="009A5EFB"/>
    <w:rsid w:val="009A60AE"/>
    <w:rsid w:val="009A616D"/>
    <w:rsid w:val="009A63C7"/>
    <w:rsid w:val="009A6453"/>
    <w:rsid w:val="009A6712"/>
    <w:rsid w:val="009A68F1"/>
    <w:rsid w:val="009A6A09"/>
    <w:rsid w:val="009A6B39"/>
    <w:rsid w:val="009A6D9B"/>
    <w:rsid w:val="009A6DFF"/>
    <w:rsid w:val="009A705D"/>
    <w:rsid w:val="009A7078"/>
    <w:rsid w:val="009A751C"/>
    <w:rsid w:val="009A778F"/>
    <w:rsid w:val="009A7BB0"/>
    <w:rsid w:val="009A7BFB"/>
    <w:rsid w:val="009B030A"/>
    <w:rsid w:val="009B034A"/>
    <w:rsid w:val="009B0416"/>
    <w:rsid w:val="009B04FF"/>
    <w:rsid w:val="009B0A80"/>
    <w:rsid w:val="009B0BA0"/>
    <w:rsid w:val="009B0D0E"/>
    <w:rsid w:val="009B0D1C"/>
    <w:rsid w:val="009B0E8E"/>
    <w:rsid w:val="009B1752"/>
    <w:rsid w:val="009B17FD"/>
    <w:rsid w:val="009B1D40"/>
    <w:rsid w:val="009B1FD7"/>
    <w:rsid w:val="009B2453"/>
    <w:rsid w:val="009B25C0"/>
    <w:rsid w:val="009B2649"/>
    <w:rsid w:val="009B27CF"/>
    <w:rsid w:val="009B2818"/>
    <w:rsid w:val="009B2A7E"/>
    <w:rsid w:val="009B2AAF"/>
    <w:rsid w:val="009B2B4B"/>
    <w:rsid w:val="009B2DDF"/>
    <w:rsid w:val="009B2F3B"/>
    <w:rsid w:val="009B3DE1"/>
    <w:rsid w:val="009B450D"/>
    <w:rsid w:val="009B4723"/>
    <w:rsid w:val="009B4B92"/>
    <w:rsid w:val="009B4E85"/>
    <w:rsid w:val="009B5106"/>
    <w:rsid w:val="009B54B4"/>
    <w:rsid w:val="009B5A4D"/>
    <w:rsid w:val="009B5D74"/>
    <w:rsid w:val="009B6263"/>
    <w:rsid w:val="009B6B8F"/>
    <w:rsid w:val="009B6D2F"/>
    <w:rsid w:val="009B79FA"/>
    <w:rsid w:val="009B7A35"/>
    <w:rsid w:val="009B7B82"/>
    <w:rsid w:val="009B7DC2"/>
    <w:rsid w:val="009C06B6"/>
    <w:rsid w:val="009C08EA"/>
    <w:rsid w:val="009C09FD"/>
    <w:rsid w:val="009C0B8F"/>
    <w:rsid w:val="009C0D5C"/>
    <w:rsid w:val="009C0D8C"/>
    <w:rsid w:val="009C1284"/>
    <w:rsid w:val="009C1451"/>
    <w:rsid w:val="009C173C"/>
    <w:rsid w:val="009C1840"/>
    <w:rsid w:val="009C1F4F"/>
    <w:rsid w:val="009C2072"/>
    <w:rsid w:val="009C23D6"/>
    <w:rsid w:val="009C2722"/>
    <w:rsid w:val="009C2729"/>
    <w:rsid w:val="009C2784"/>
    <w:rsid w:val="009C2AEA"/>
    <w:rsid w:val="009C2C3F"/>
    <w:rsid w:val="009C2FDD"/>
    <w:rsid w:val="009C34F9"/>
    <w:rsid w:val="009C35E7"/>
    <w:rsid w:val="009C36E7"/>
    <w:rsid w:val="009C39F3"/>
    <w:rsid w:val="009C3E7C"/>
    <w:rsid w:val="009C3E94"/>
    <w:rsid w:val="009C4BE5"/>
    <w:rsid w:val="009C4ED7"/>
    <w:rsid w:val="009C4F74"/>
    <w:rsid w:val="009C5115"/>
    <w:rsid w:val="009C517E"/>
    <w:rsid w:val="009C52D0"/>
    <w:rsid w:val="009C54E1"/>
    <w:rsid w:val="009C57E9"/>
    <w:rsid w:val="009C5B1C"/>
    <w:rsid w:val="009C5BC1"/>
    <w:rsid w:val="009C6732"/>
    <w:rsid w:val="009C6835"/>
    <w:rsid w:val="009C696A"/>
    <w:rsid w:val="009C6BF5"/>
    <w:rsid w:val="009C6D2E"/>
    <w:rsid w:val="009C715D"/>
    <w:rsid w:val="009C7418"/>
    <w:rsid w:val="009C758B"/>
    <w:rsid w:val="009C76B8"/>
    <w:rsid w:val="009C7E3B"/>
    <w:rsid w:val="009C7E8B"/>
    <w:rsid w:val="009C7EA6"/>
    <w:rsid w:val="009C7F54"/>
    <w:rsid w:val="009C7F9F"/>
    <w:rsid w:val="009D04EE"/>
    <w:rsid w:val="009D0A80"/>
    <w:rsid w:val="009D0AA1"/>
    <w:rsid w:val="009D0AF6"/>
    <w:rsid w:val="009D0BEB"/>
    <w:rsid w:val="009D0E17"/>
    <w:rsid w:val="009D1479"/>
    <w:rsid w:val="009D1518"/>
    <w:rsid w:val="009D15E4"/>
    <w:rsid w:val="009D15E6"/>
    <w:rsid w:val="009D162D"/>
    <w:rsid w:val="009D17A0"/>
    <w:rsid w:val="009D19F1"/>
    <w:rsid w:val="009D2125"/>
    <w:rsid w:val="009D227E"/>
    <w:rsid w:val="009D23C0"/>
    <w:rsid w:val="009D26A4"/>
    <w:rsid w:val="009D281F"/>
    <w:rsid w:val="009D298A"/>
    <w:rsid w:val="009D29F0"/>
    <w:rsid w:val="009D2B6B"/>
    <w:rsid w:val="009D2BE3"/>
    <w:rsid w:val="009D2EBB"/>
    <w:rsid w:val="009D2FBB"/>
    <w:rsid w:val="009D31E6"/>
    <w:rsid w:val="009D3A39"/>
    <w:rsid w:val="009D3AE1"/>
    <w:rsid w:val="009D45B3"/>
    <w:rsid w:val="009D461A"/>
    <w:rsid w:val="009D4A4F"/>
    <w:rsid w:val="009D5497"/>
    <w:rsid w:val="009D560F"/>
    <w:rsid w:val="009D56D5"/>
    <w:rsid w:val="009D57B6"/>
    <w:rsid w:val="009D5916"/>
    <w:rsid w:val="009D5D37"/>
    <w:rsid w:val="009D5D5E"/>
    <w:rsid w:val="009D6099"/>
    <w:rsid w:val="009D61D7"/>
    <w:rsid w:val="009D61E5"/>
    <w:rsid w:val="009D67EA"/>
    <w:rsid w:val="009D6ABF"/>
    <w:rsid w:val="009D6BE5"/>
    <w:rsid w:val="009D6D5A"/>
    <w:rsid w:val="009D6E48"/>
    <w:rsid w:val="009D74C1"/>
    <w:rsid w:val="009D79DB"/>
    <w:rsid w:val="009D7A84"/>
    <w:rsid w:val="009D7AB4"/>
    <w:rsid w:val="009D7D1E"/>
    <w:rsid w:val="009D7FD1"/>
    <w:rsid w:val="009E02DF"/>
    <w:rsid w:val="009E037F"/>
    <w:rsid w:val="009E07DE"/>
    <w:rsid w:val="009E0887"/>
    <w:rsid w:val="009E0BCD"/>
    <w:rsid w:val="009E0BEF"/>
    <w:rsid w:val="009E0DD7"/>
    <w:rsid w:val="009E0F4D"/>
    <w:rsid w:val="009E0FB4"/>
    <w:rsid w:val="009E0FFB"/>
    <w:rsid w:val="009E1086"/>
    <w:rsid w:val="009E1294"/>
    <w:rsid w:val="009E19F8"/>
    <w:rsid w:val="009E1C77"/>
    <w:rsid w:val="009E1F7B"/>
    <w:rsid w:val="009E2DEE"/>
    <w:rsid w:val="009E2F26"/>
    <w:rsid w:val="009E2FE1"/>
    <w:rsid w:val="009E3532"/>
    <w:rsid w:val="009E3E58"/>
    <w:rsid w:val="009E3FFF"/>
    <w:rsid w:val="009E45F4"/>
    <w:rsid w:val="009E4622"/>
    <w:rsid w:val="009E48F5"/>
    <w:rsid w:val="009E5044"/>
    <w:rsid w:val="009E5060"/>
    <w:rsid w:val="009E5359"/>
    <w:rsid w:val="009E53F2"/>
    <w:rsid w:val="009E5417"/>
    <w:rsid w:val="009E56C1"/>
    <w:rsid w:val="009E596C"/>
    <w:rsid w:val="009E5C82"/>
    <w:rsid w:val="009E5DE0"/>
    <w:rsid w:val="009E5F46"/>
    <w:rsid w:val="009E623E"/>
    <w:rsid w:val="009E67E9"/>
    <w:rsid w:val="009E68A8"/>
    <w:rsid w:val="009E6988"/>
    <w:rsid w:val="009E6ADF"/>
    <w:rsid w:val="009E6C73"/>
    <w:rsid w:val="009E6CC9"/>
    <w:rsid w:val="009E71EE"/>
    <w:rsid w:val="009E7D27"/>
    <w:rsid w:val="009F0147"/>
    <w:rsid w:val="009F0599"/>
    <w:rsid w:val="009F0E30"/>
    <w:rsid w:val="009F11C5"/>
    <w:rsid w:val="009F1C8A"/>
    <w:rsid w:val="009F2846"/>
    <w:rsid w:val="009F2AFA"/>
    <w:rsid w:val="009F2D02"/>
    <w:rsid w:val="009F3060"/>
    <w:rsid w:val="009F37DD"/>
    <w:rsid w:val="009F37F3"/>
    <w:rsid w:val="009F3857"/>
    <w:rsid w:val="009F3DA0"/>
    <w:rsid w:val="009F3E91"/>
    <w:rsid w:val="009F426A"/>
    <w:rsid w:val="009F44EF"/>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BEF"/>
    <w:rsid w:val="009F6BFF"/>
    <w:rsid w:val="009F6C12"/>
    <w:rsid w:val="009F6C6F"/>
    <w:rsid w:val="009F6E91"/>
    <w:rsid w:val="009F6F2D"/>
    <w:rsid w:val="009F7574"/>
    <w:rsid w:val="009F7704"/>
    <w:rsid w:val="009F7E7D"/>
    <w:rsid w:val="00A00108"/>
    <w:rsid w:val="00A0029D"/>
    <w:rsid w:val="00A00472"/>
    <w:rsid w:val="00A006E2"/>
    <w:rsid w:val="00A006EE"/>
    <w:rsid w:val="00A0074F"/>
    <w:rsid w:val="00A01246"/>
    <w:rsid w:val="00A013C1"/>
    <w:rsid w:val="00A0175E"/>
    <w:rsid w:val="00A01B4F"/>
    <w:rsid w:val="00A01BB7"/>
    <w:rsid w:val="00A01BBC"/>
    <w:rsid w:val="00A01C6B"/>
    <w:rsid w:val="00A01CBE"/>
    <w:rsid w:val="00A0234B"/>
    <w:rsid w:val="00A02472"/>
    <w:rsid w:val="00A024CC"/>
    <w:rsid w:val="00A02501"/>
    <w:rsid w:val="00A02851"/>
    <w:rsid w:val="00A02921"/>
    <w:rsid w:val="00A02CB7"/>
    <w:rsid w:val="00A0335B"/>
    <w:rsid w:val="00A03408"/>
    <w:rsid w:val="00A03B79"/>
    <w:rsid w:val="00A03CE8"/>
    <w:rsid w:val="00A03E14"/>
    <w:rsid w:val="00A03F83"/>
    <w:rsid w:val="00A04440"/>
    <w:rsid w:val="00A0481E"/>
    <w:rsid w:val="00A04F29"/>
    <w:rsid w:val="00A05038"/>
    <w:rsid w:val="00A05084"/>
    <w:rsid w:val="00A054EE"/>
    <w:rsid w:val="00A0578A"/>
    <w:rsid w:val="00A05925"/>
    <w:rsid w:val="00A05AA3"/>
    <w:rsid w:val="00A05F18"/>
    <w:rsid w:val="00A06349"/>
    <w:rsid w:val="00A06389"/>
    <w:rsid w:val="00A063D6"/>
    <w:rsid w:val="00A06AF7"/>
    <w:rsid w:val="00A06C3B"/>
    <w:rsid w:val="00A0795B"/>
    <w:rsid w:val="00A07C3A"/>
    <w:rsid w:val="00A10198"/>
    <w:rsid w:val="00A1019B"/>
    <w:rsid w:val="00A101C2"/>
    <w:rsid w:val="00A10679"/>
    <w:rsid w:val="00A10993"/>
    <w:rsid w:val="00A109EE"/>
    <w:rsid w:val="00A10B2E"/>
    <w:rsid w:val="00A10BC1"/>
    <w:rsid w:val="00A112E7"/>
    <w:rsid w:val="00A11859"/>
    <w:rsid w:val="00A11F40"/>
    <w:rsid w:val="00A12240"/>
    <w:rsid w:val="00A1224E"/>
    <w:rsid w:val="00A128AA"/>
    <w:rsid w:val="00A12C11"/>
    <w:rsid w:val="00A12C12"/>
    <w:rsid w:val="00A12D6A"/>
    <w:rsid w:val="00A12D7C"/>
    <w:rsid w:val="00A12EA3"/>
    <w:rsid w:val="00A1375D"/>
    <w:rsid w:val="00A13B28"/>
    <w:rsid w:val="00A13C1E"/>
    <w:rsid w:val="00A13D39"/>
    <w:rsid w:val="00A13F73"/>
    <w:rsid w:val="00A13F82"/>
    <w:rsid w:val="00A13FED"/>
    <w:rsid w:val="00A14252"/>
    <w:rsid w:val="00A144D3"/>
    <w:rsid w:val="00A145D5"/>
    <w:rsid w:val="00A148D1"/>
    <w:rsid w:val="00A148FB"/>
    <w:rsid w:val="00A14921"/>
    <w:rsid w:val="00A14FE7"/>
    <w:rsid w:val="00A150D5"/>
    <w:rsid w:val="00A1543F"/>
    <w:rsid w:val="00A15572"/>
    <w:rsid w:val="00A1568B"/>
    <w:rsid w:val="00A15C97"/>
    <w:rsid w:val="00A15CBA"/>
    <w:rsid w:val="00A16367"/>
    <w:rsid w:val="00A166D0"/>
    <w:rsid w:val="00A167C2"/>
    <w:rsid w:val="00A16A35"/>
    <w:rsid w:val="00A16CFE"/>
    <w:rsid w:val="00A16F47"/>
    <w:rsid w:val="00A1722D"/>
    <w:rsid w:val="00A1763E"/>
    <w:rsid w:val="00A17AE2"/>
    <w:rsid w:val="00A17B2D"/>
    <w:rsid w:val="00A17C35"/>
    <w:rsid w:val="00A17D80"/>
    <w:rsid w:val="00A17DDB"/>
    <w:rsid w:val="00A17E93"/>
    <w:rsid w:val="00A17FD5"/>
    <w:rsid w:val="00A20378"/>
    <w:rsid w:val="00A209D3"/>
    <w:rsid w:val="00A20C0C"/>
    <w:rsid w:val="00A20E6C"/>
    <w:rsid w:val="00A210ED"/>
    <w:rsid w:val="00A213DC"/>
    <w:rsid w:val="00A21ABD"/>
    <w:rsid w:val="00A21BFA"/>
    <w:rsid w:val="00A21CE4"/>
    <w:rsid w:val="00A21EE2"/>
    <w:rsid w:val="00A2207C"/>
    <w:rsid w:val="00A22137"/>
    <w:rsid w:val="00A2219C"/>
    <w:rsid w:val="00A226FF"/>
    <w:rsid w:val="00A2291F"/>
    <w:rsid w:val="00A22A7B"/>
    <w:rsid w:val="00A22E0D"/>
    <w:rsid w:val="00A23648"/>
    <w:rsid w:val="00A23829"/>
    <w:rsid w:val="00A23994"/>
    <w:rsid w:val="00A23B5E"/>
    <w:rsid w:val="00A24233"/>
    <w:rsid w:val="00A24248"/>
    <w:rsid w:val="00A242BB"/>
    <w:rsid w:val="00A24A2D"/>
    <w:rsid w:val="00A252E7"/>
    <w:rsid w:val="00A25509"/>
    <w:rsid w:val="00A25917"/>
    <w:rsid w:val="00A2593E"/>
    <w:rsid w:val="00A261A7"/>
    <w:rsid w:val="00A26B90"/>
    <w:rsid w:val="00A270A3"/>
    <w:rsid w:val="00A27218"/>
    <w:rsid w:val="00A2782B"/>
    <w:rsid w:val="00A27EC6"/>
    <w:rsid w:val="00A27F1E"/>
    <w:rsid w:val="00A30022"/>
    <w:rsid w:val="00A30405"/>
    <w:rsid w:val="00A30473"/>
    <w:rsid w:val="00A304F6"/>
    <w:rsid w:val="00A306EF"/>
    <w:rsid w:val="00A30940"/>
    <w:rsid w:val="00A30C79"/>
    <w:rsid w:val="00A30CD9"/>
    <w:rsid w:val="00A310F8"/>
    <w:rsid w:val="00A31154"/>
    <w:rsid w:val="00A3124A"/>
    <w:rsid w:val="00A3168E"/>
    <w:rsid w:val="00A316C2"/>
    <w:rsid w:val="00A31811"/>
    <w:rsid w:val="00A31CD5"/>
    <w:rsid w:val="00A3225E"/>
    <w:rsid w:val="00A3259F"/>
    <w:rsid w:val="00A32633"/>
    <w:rsid w:val="00A327FE"/>
    <w:rsid w:val="00A32E48"/>
    <w:rsid w:val="00A32E5E"/>
    <w:rsid w:val="00A32EF9"/>
    <w:rsid w:val="00A33C6F"/>
    <w:rsid w:val="00A33D51"/>
    <w:rsid w:val="00A33E1F"/>
    <w:rsid w:val="00A33EAA"/>
    <w:rsid w:val="00A34099"/>
    <w:rsid w:val="00A344C8"/>
    <w:rsid w:val="00A345E7"/>
    <w:rsid w:val="00A34625"/>
    <w:rsid w:val="00A346AD"/>
    <w:rsid w:val="00A3483B"/>
    <w:rsid w:val="00A348E8"/>
    <w:rsid w:val="00A34919"/>
    <w:rsid w:val="00A34AB2"/>
    <w:rsid w:val="00A350AD"/>
    <w:rsid w:val="00A3521D"/>
    <w:rsid w:val="00A35655"/>
    <w:rsid w:val="00A35DA5"/>
    <w:rsid w:val="00A35ED6"/>
    <w:rsid w:val="00A3603E"/>
    <w:rsid w:val="00A3612D"/>
    <w:rsid w:val="00A36335"/>
    <w:rsid w:val="00A36911"/>
    <w:rsid w:val="00A36FC7"/>
    <w:rsid w:val="00A37383"/>
    <w:rsid w:val="00A37463"/>
    <w:rsid w:val="00A3756A"/>
    <w:rsid w:val="00A375E3"/>
    <w:rsid w:val="00A3767E"/>
    <w:rsid w:val="00A37876"/>
    <w:rsid w:val="00A37C77"/>
    <w:rsid w:val="00A37CCC"/>
    <w:rsid w:val="00A37DC7"/>
    <w:rsid w:val="00A40248"/>
    <w:rsid w:val="00A40A91"/>
    <w:rsid w:val="00A40C6F"/>
    <w:rsid w:val="00A40D28"/>
    <w:rsid w:val="00A40D6F"/>
    <w:rsid w:val="00A40EA6"/>
    <w:rsid w:val="00A40F5C"/>
    <w:rsid w:val="00A41439"/>
    <w:rsid w:val="00A4185C"/>
    <w:rsid w:val="00A41B59"/>
    <w:rsid w:val="00A41EEF"/>
    <w:rsid w:val="00A4203E"/>
    <w:rsid w:val="00A4252A"/>
    <w:rsid w:val="00A425CB"/>
    <w:rsid w:val="00A429A0"/>
    <w:rsid w:val="00A42F83"/>
    <w:rsid w:val="00A43176"/>
    <w:rsid w:val="00A43326"/>
    <w:rsid w:val="00A43637"/>
    <w:rsid w:val="00A43676"/>
    <w:rsid w:val="00A43F6D"/>
    <w:rsid w:val="00A442DB"/>
    <w:rsid w:val="00A44F49"/>
    <w:rsid w:val="00A4570B"/>
    <w:rsid w:val="00A459ED"/>
    <w:rsid w:val="00A465D5"/>
    <w:rsid w:val="00A47045"/>
    <w:rsid w:val="00A47257"/>
    <w:rsid w:val="00A4729B"/>
    <w:rsid w:val="00A4778F"/>
    <w:rsid w:val="00A47AEC"/>
    <w:rsid w:val="00A47DEB"/>
    <w:rsid w:val="00A47EDB"/>
    <w:rsid w:val="00A47F2C"/>
    <w:rsid w:val="00A50056"/>
    <w:rsid w:val="00A5053E"/>
    <w:rsid w:val="00A50803"/>
    <w:rsid w:val="00A50D97"/>
    <w:rsid w:val="00A511D6"/>
    <w:rsid w:val="00A512C6"/>
    <w:rsid w:val="00A51313"/>
    <w:rsid w:val="00A51345"/>
    <w:rsid w:val="00A51795"/>
    <w:rsid w:val="00A51870"/>
    <w:rsid w:val="00A518ED"/>
    <w:rsid w:val="00A51CA5"/>
    <w:rsid w:val="00A51F41"/>
    <w:rsid w:val="00A51F64"/>
    <w:rsid w:val="00A5213E"/>
    <w:rsid w:val="00A52270"/>
    <w:rsid w:val="00A526BB"/>
    <w:rsid w:val="00A528FE"/>
    <w:rsid w:val="00A52C16"/>
    <w:rsid w:val="00A52CEF"/>
    <w:rsid w:val="00A52D29"/>
    <w:rsid w:val="00A530C9"/>
    <w:rsid w:val="00A53478"/>
    <w:rsid w:val="00A537B8"/>
    <w:rsid w:val="00A537CA"/>
    <w:rsid w:val="00A53809"/>
    <w:rsid w:val="00A53C56"/>
    <w:rsid w:val="00A53D59"/>
    <w:rsid w:val="00A53E21"/>
    <w:rsid w:val="00A541ED"/>
    <w:rsid w:val="00A5455B"/>
    <w:rsid w:val="00A54816"/>
    <w:rsid w:val="00A54971"/>
    <w:rsid w:val="00A54BE9"/>
    <w:rsid w:val="00A54E31"/>
    <w:rsid w:val="00A55331"/>
    <w:rsid w:val="00A5553C"/>
    <w:rsid w:val="00A5582C"/>
    <w:rsid w:val="00A55B82"/>
    <w:rsid w:val="00A56042"/>
    <w:rsid w:val="00A5604E"/>
    <w:rsid w:val="00A56E0B"/>
    <w:rsid w:val="00A56E32"/>
    <w:rsid w:val="00A56F6A"/>
    <w:rsid w:val="00A575B8"/>
    <w:rsid w:val="00A57746"/>
    <w:rsid w:val="00A57A97"/>
    <w:rsid w:val="00A57AE3"/>
    <w:rsid w:val="00A57D2D"/>
    <w:rsid w:val="00A6006A"/>
    <w:rsid w:val="00A6014E"/>
    <w:rsid w:val="00A60374"/>
    <w:rsid w:val="00A607AF"/>
    <w:rsid w:val="00A60EC5"/>
    <w:rsid w:val="00A60EED"/>
    <w:rsid w:val="00A60FA4"/>
    <w:rsid w:val="00A6171A"/>
    <w:rsid w:val="00A61798"/>
    <w:rsid w:val="00A6194C"/>
    <w:rsid w:val="00A61A8E"/>
    <w:rsid w:val="00A61DB3"/>
    <w:rsid w:val="00A61F9A"/>
    <w:rsid w:val="00A62020"/>
    <w:rsid w:val="00A6242A"/>
    <w:rsid w:val="00A627DD"/>
    <w:rsid w:val="00A628D7"/>
    <w:rsid w:val="00A629DA"/>
    <w:rsid w:val="00A62B98"/>
    <w:rsid w:val="00A62BFA"/>
    <w:rsid w:val="00A63155"/>
    <w:rsid w:val="00A63AA4"/>
    <w:rsid w:val="00A63B13"/>
    <w:rsid w:val="00A63D49"/>
    <w:rsid w:val="00A648AE"/>
    <w:rsid w:val="00A64BC5"/>
    <w:rsid w:val="00A64C53"/>
    <w:rsid w:val="00A64D66"/>
    <w:rsid w:val="00A65115"/>
    <w:rsid w:val="00A65203"/>
    <w:rsid w:val="00A65267"/>
    <w:rsid w:val="00A65429"/>
    <w:rsid w:val="00A65511"/>
    <w:rsid w:val="00A657AB"/>
    <w:rsid w:val="00A65CF2"/>
    <w:rsid w:val="00A65FB1"/>
    <w:rsid w:val="00A66337"/>
    <w:rsid w:val="00A66855"/>
    <w:rsid w:val="00A66C91"/>
    <w:rsid w:val="00A66D7A"/>
    <w:rsid w:val="00A6729D"/>
    <w:rsid w:val="00A677B5"/>
    <w:rsid w:val="00A6790F"/>
    <w:rsid w:val="00A67912"/>
    <w:rsid w:val="00A67DAC"/>
    <w:rsid w:val="00A67F65"/>
    <w:rsid w:val="00A701FD"/>
    <w:rsid w:val="00A7082C"/>
    <w:rsid w:val="00A70975"/>
    <w:rsid w:val="00A709B5"/>
    <w:rsid w:val="00A70A5B"/>
    <w:rsid w:val="00A70BDE"/>
    <w:rsid w:val="00A70E8D"/>
    <w:rsid w:val="00A70EC1"/>
    <w:rsid w:val="00A70F52"/>
    <w:rsid w:val="00A710F7"/>
    <w:rsid w:val="00A7121B"/>
    <w:rsid w:val="00A7153C"/>
    <w:rsid w:val="00A715C6"/>
    <w:rsid w:val="00A715FD"/>
    <w:rsid w:val="00A71A9A"/>
    <w:rsid w:val="00A71B30"/>
    <w:rsid w:val="00A71CEF"/>
    <w:rsid w:val="00A71DD1"/>
    <w:rsid w:val="00A71E20"/>
    <w:rsid w:val="00A722E6"/>
    <w:rsid w:val="00A72607"/>
    <w:rsid w:val="00A7266F"/>
    <w:rsid w:val="00A72842"/>
    <w:rsid w:val="00A72BEA"/>
    <w:rsid w:val="00A72C11"/>
    <w:rsid w:val="00A72E7A"/>
    <w:rsid w:val="00A73059"/>
    <w:rsid w:val="00A730AB"/>
    <w:rsid w:val="00A73697"/>
    <w:rsid w:val="00A73A59"/>
    <w:rsid w:val="00A73D44"/>
    <w:rsid w:val="00A7402E"/>
    <w:rsid w:val="00A741C8"/>
    <w:rsid w:val="00A748C8"/>
    <w:rsid w:val="00A74A9A"/>
    <w:rsid w:val="00A74C38"/>
    <w:rsid w:val="00A74DC7"/>
    <w:rsid w:val="00A7562A"/>
    <w:rsid w:val="00A75A39"/>
    <w:rsid w:val="00A75B68"/>
    <w:rsid w:val="00A75E31"/>
    <w:rsid w:val="00A75E76"/>
    <w:rsid w:val="00A760A1"/>
    <w:rsid w:val="00A76A08"/>
    <w:rsid w:val="00A76A40"/>
    <w:rsid w:val="00A76B2A"/>
    <w:rsid w:val="00A76D07"/>
    <w:rsid w:val="00A77030"/>
    <w:rsid w:val="00A7738A"/>
    <w:rsid w:val="00A7790D"/>
    <w:rsid w:val="00A77B57"/>
    <w:rsid w:val="00A77BFB"/>
    <w:rsid w:val="00A800AE"/>
    <w:rsid w:val="00A800B3"/>
    <w:rsid w:val="00A80333"/>
    <w:rsid w:val="00A80671"/>
    <w:rsid w:val="00A80877"/>
    <w:rsid w:val="00A80A0E"/>
    <w:rsid w:val="00A80A86"/>
    <w:rsid w:val="00A810F9"/>
    <w:rsid w:val="00A8111C"/>
    <w:rsid w:val="00A8170A"/>
    <w:rsid w:val="00A819F1"/>
    <w:rsid w:val="00A81A5C"/>
    <w:rsid w:val="00A81DD7"/>
    <w:rsid w:val="00A8268E"/>
    <w:rsid w:val="00A82773"/>
    <w:rsid w:val="00A8277D"/>
    <w:rsid w:val="00A82A12"/>
    <w:rsid w:val="00A82ADE"/>
    <w:rsid w:val="00A83267"/>
    <w:rsid w:val="00A83532"/>
    <w:rsid w:val="00A8368E"/>
    <w:rsid w:val="00A83BFC"/>
    <w:rsid w:val="00A83C56"/>
    <w:rsid w:val="00A83DD5"/>
    <w:rsid w:val="00A83E7C"/>
    <w:rsid w:val="00A841A8"/>
    <w:rsid w:val="00A8425B"/>
    <w:rsid w:val="00A847F1"/>
    <w:rsid w:val="00A84939"/>
    <w:rsid w:val="00A84C8A"/>
    <w:rsid w:val="00A84D1E"/>
    <w:rsid w:val="00A84DFF"/>
    <w:rsid w:val="00A85234"/>
    <w:rsid w:val="00A853B5"/>
    <w:rsid w:val="00A855A2"/>
    <w:rsid w:val="00A855DB"/>
    <w:rsid w:val="00A85734"/>
    <w:rsid w:val="00A85755"/>
    <w:rsid w:val="00A858ED"/>
    <w:rsid w:val="00A85A20"/>
    <w:rsid w:val="00A85D90"/>
    <w:rsid w:val="00A85E89"/>
    <w:rsid w:val="00A86B33"/>
    <w:rsid w:val="00A86BC6"/>
    <w:rsid w:val="00A87155"/>
    <w:rsid w:val="00A87208"/>
    <w:rsid w:val="00A87305"/>
    <w:rsid w:val="00A87724"/>
    <w:rsid w:val="00A87820"/>
    <w:rsid w:val="00A8788D"/>
    <w:rsid w:val="00A878A4"/>
    <w:rsid w:val="00A879D6"/>
    <w:rsid w:val="00A87C29"/>
    <w:rsid w:val="00A87F41"/>
    <w:rsid w:val="00A903DE"/>
    <w:rsid w:val="00A90584"/>
    <w:rsid w:val="00A9089B"/>
    <w:rsid w:val="00A90C62"/>
    <w:rsid w:val="00A90F31"/>
    <w:rsid w:val="00A912DD"/>
    <w:rsid w:val="00A915D8"/>
    <w:rsid w:val="00A91839"/>
    <w:rsid w:val="00A9190B"/>
    <w:rsid w:val="00A91E08"/>
    <w:rsid w:val="00A920E6"/>
    <w:rsid w:val="00A921E4"/>
    <w:rsid w:val="00A92513"/>
    <w:rsid w:val="00A928DB"/>
    <w:rsid w:val="00A9315B"/>
    <w:rsid w:val="00A931F2"/>
    <w:rsid w:val="00A93463"/>
    <w:rsid w:val="00A9347B"/>
    <w:rsid w:val="00A93553"/>
    <w:rsid w:val="00A935C3"/>
    <w:rsid w:val="00A938F3"/>
    <w:rsid w:val="00A93A8B"/>
    <w:rsid w:val="00A93DE5"/>
    <w:rsid w:val="00A93DE8"/>
    <w:rsid w:val="00A93F76"/>
    <w:rsid w:val="00A94491"/>
    <w:rsid w:val="00A9480B"/>
    <w:rsid w:val="00A94810"/>
    <w:rsid w:val="00A94FCE"/>
    <w:rsid w:val="00A951C6"/>
    <w:rsid w:val="00A95BEC"/>
    <w:rsid w:val="00A961BB"/>
    <w:rsid w:val="00A96325"/>
    <w:rsid w:val="00A96588"/>
    <w:rsid w:val="00A9681E"/>
    <w:rsid w:val="00A96A52"/>
    <w:rsid w:val="00A96A66"/>
    <w:rsid w:val="00A96E08"/>
    <w:rsid w:val="00A96EA8"/>
    <w:rsid w:val="00A97D65"/>
    <w:rsid w:val="00A97F1F"/>
    <w:rsid w:val="00AA02FD"/>
    <w:rsid w:val="00AA0584"/>
    <w:rsid w:val="00AA069E"/>
    <w:rsid w:val="00AA0B1F"/>
    <w:rsid w:val="00AA0C0C"/>
    <w:rsid w:val="00AA1080"/>
    <w:rsid w:val="00AA1378"/>
    <w:rsid w:val="00AA1EC0"/>
    <w:rsid w:val="00AA23FC"/>
    <w:rsid w:val="00AA2521"/>
    <w:rsid w:val="00AA2B29"/>
    <w:rsid w:val="00AA2F18"/>
    <w:rsid w:val="00AA314E"/>
    <w:rsid w:val="00AA32F6"/>
    <w:rsid w:val="00AA3341"/>
    <w:rsid w:val="00AA33A4"/>
    <w:rsid w:val="00AA346B"/>
    <w:rsid w:val="00AA3476"/>
    <w:rsid w:val="00AA3937"/>
    <w:rsid w:val="00AA3B2C"/>
    <w:rsid w:val="00AA3C7A"/>
    <w:rsid w:val="00AA3CBE"/>
    <w:rsid w:val="00AA4246"/>
    <w:rsid w:val="00AA4607"/>
    <w:rsid w:val="00AA4659"/>
    <w:rsid w:val="00AA47E8"/>
    <w:rsid w:val="00AA48A3"/>
    <w:rsid w:val="00AA4924"/>
    <w:rsid w:val="00AA4E2D"/>
    <w:rsid w:val="00AA510B"/>
    <w:rsid w:val="00AA512E"/>
    <w:rsid w:val="00AA51BB"/>
    <w:rsid w:val="00AA52B0"/>
    <w:rsid w:val="00AA55AC"/>
    <w:rsid w:val="00AA55DC"/>
    <w:rsid w:val="00AA5A0A"/>
    <w:rsid w:val="00AA5F33"/>
    <w:rsid w:val="00AA6414"/>
    <w:rsid w:val="00AA6670"/>
    <w:rsid w:val="00AA66CE"/>
    <w:rsid w:val="00AA68D6"/>
    <w:rsid w:val="00AA69F5"/>
    <w:rsid w:val="00AA6D5D"/>
    <w:rsid w:val="00AA6F5D"/>
    <w:rsid w:val="00AA754B"/>
    <w:rsid w:val="00AA77C3"/>
    <w:rsid w:val="00AA7915"/>
    <w:rsid w:val="00AA7C2F"/>
    <w:rsid w:val="00AA7D15"/>
    <w:rsid w:val="00AA7E42"/>
    <w:rsid w:val="00AB02C8"/>
    <w:rsid w:val="00AB097D"/>
    <w:rsid w:val="00AB0B87"/>
    <w:rsid w:val="00AB10CD"/>
    <w:rsid w:val="00AB1244"/>
    <w:rsid w:val="00AB1504"/>
    <w:rsid w:val="00AB1789"/>
    <w:rsid w:val="00AB2119"/>
    <w:rsid w:val="00AB2300"/>
    <w:rsid w:val="00AB237C"/>
    <w:rsid w:val="00AB269D"/>
    <w:rsid w:val="00AB274E"/>
    <w:rsid w:val="00AB292A"/>
    <w:rsid w:val="00AB2CF5"/>
    <w:rsid w:val="00AB2D16"/>
    <w:rsid w:val="00AB2E72"/>
    <w:rsid w:val="00AB2F00"/>
    <w:rsid w:val="00AB301B"/>
    <w:rsid w:val="00AB308B"/>
    <w:rsid w:val="00AB3408"/>
    <w:rsid w:val="00AB389E"/>
    <w:rsid w:val="00AB42B0"/>
    <w:rsid w:val="00AB4305"/>
    <w:rsid w:val="00AB47F0"/>
    <w:rsid w:val="00AB4952"/>
    <w:rsid w:val="00AB4C7F"/>
    <w:rsid w:val="00AB4FE3"/>
    <w:rsid w:val="00AB504C"/>
    <w:rsid w:val="00AB51FA"/>
    <w:rsid w:val="00AB5375"/>
    <w:rsid w:val="00AB5404"/>
    <w:rsid w:val="00AB5747"/>
    <w:rsid w:val="00AB5B35"/>
    <w:rsid w:val="00AB5C7D"/>
    <w:rsid w:val="00AB5CE5"/>
    <w:rsid w:val="00AB61F1"/>
    <w:rsid w:val="00AB6589"/>
    <w:rsid w:val="00AB67B5"/>
    <w:rsid w:val="00AB67F3"/>
    <w:rsid w:val="00AB69DD"/>
    <w:rsid w:val="00AB6D48"/>
    <w:rsid w:val="00AB6FD6"/>
    <w:rsid w:val="00AB7CED"/>
    <w:rsid w:val="00AB7E0F"/>
    <w:rsid w:val="00AC0419"/>
    <w:rsid w:val="00AC0763"/>
    <w:rsid w:val="00AC0967"/>
    <w:rsid w:val="00AC09E8"/>
    <w:rsid w:val="00AC0AEA"/>
    <w:rsid w:val="00AC0D90"/>
    <w:rsid w:val="00AC1455"/>
    <w:rsid w:val="00AC18E4"/>
    <w:rsid w:val="00AC18E9"/>
    <w:rsid w:val="00AC1984"/>
    <w:rsid w:val="00AC19BD"/>
    <w:rsid w:val="00AC1CC1"/>
    <w:rsid w:val="00AC208C"/>
    <w:rsid w:val="00AC20DA"/>
    <w:rsid w:val="00AC22D2"/>
    <w:rsid w:val="00AC25C9"/>
    <w:rsid w:val="00AC2652"/>
    <w:rsid w:val="00AC28B7"/>
    <w:rsid w:val="00AC2926"/>
    <w:rsid w:val="00AC2B5B"/>
    <w:rsid w:val="00AC34A6"/>
    <w:rsid w:val="00AC3903"/>
    <w:rsid w:val="00AC4063"/>
    <w:rsid w:val="00AC40EE"/>
    <w:rsid w:val="00AC4144"/>
    <w:rsid w:val="00AC4234"/>
    <w:rsid w:val="00AC4632"/>
    <w:rsid w:val="00AC4D26"/>
    <w:rsid w:val="00AC4F73"/>
    <w:rsid w:val="00AC51A3"/>
    <w:rsid w:val="00AC533B"/>
    <w:rsid w:val="00AC5929"/>
    <w:rsid w:val="00AC5B45"/>
    <w:rsid w:val="00AC6145"/>
    <w:rsid w:val="00AC650B"/>
    <w:rsid w:val="00AC6598"/>
    <w:rsid w:val="00AC6829"/>
    <w:rsid w:val="00AC6890"/>
    <w:rsid w:val="00AC68D8"/>
    <w:rsid w:val="00AC699A"/>
    <w:rsid w:val="00AC6B74"/>
    <w:rsid w:val="00AC6C6D"/>
    <w:rsid w:val="00AC6DC2"/>
    <w:rsid w:val="00AC6EAC"/>
    <w:rsid w:val="00AC704A"/>
    <w:rsid w:val="00AC73C4"/>
    <w:rsid w:val="00AC74C8"/>
    <w:rsid w:val="00AC77AC"/>
    <w:rsid w:val="00AC7D8E"/>
    <w:rsid w:val="00AD009D"/>
    <w:rsid w:val="00AD021A"/>
    <w:rsid w:val="00AD034D"/>
    <w:rsid w:val="00AD040A"/>
    <w:rsid w:val="00AD04EC"/>
    <w:rsid w:val="00AD0684"/>
    <w:rsid w:val="00AD06CA"/>
    <w:rsid w:val="00AD0779"/>
    <w:rsid w:val="00AD08EF"/>
    <w:rsid w:val="00AD0FA5"/>
    <w:rsid w:val="00AD1071"/>
    <w:rsid w:val="00AD1BF3"/>
    <w:rsid w:val="00AD1E48"/>
    <w:rsid w:val="00AD2171"/>
    <w:rsid w:val="00AD22EA"/>
    <w:rsid w:val="00AD241C"/>
    <w:rsid w:val="00AD2E20"/>
    <w:rsid w:val="00AD3032"/>
    <w:rsid w:val="00AD3062"/>
    <w:rsid w:val="00AD3099"/>
    <w:rsid w:val="00AD312C"/>
    <w:rsid w:val="00AD3154"/>
    <w:rsid w:val="00AD32CE"/>
    <w:rsid w:val="00AD32DF"/>
    <w:rsid w:val="00AD334F"/>
    <w:rsid w:val="00AD38A1"/>
    <w:rsid w:val="00AD39E0"/>
    <w:rsid w:val="00AD3D3D"/>
    <w:rsid w:val="00AD405F"/>
    <w:rsid w:val="00AD40C2"/>
    <w:rsid w:val="00AD43BB"/>
    <w:rsid w:val="00AD4487"/>
    <w:rsid w:val="00AD4B4D"/>
    <w:rsid w:val="00AD4CD7"/>
    <w:rsid w:val="00AD502A"/>
    <w:rsid w:val="00AD5610"/>
    <w:rsid w:val="00AD56C8"/>
    <w:rsid w:val="00AD5D9A"/>
    <w:rsid w:val="00AD5DF2"/>
    <w:rsid w:val="00AD5ED0"/>
    <w:rsid w:val="00AD63F8"/>
    <w:rsid w:val="00AD67A3"/>
    <w:rsid w:val="00AD67D1"/>
    <w:rsid w:val="00AD6CC5"/>
    <w:rsid w:val="00AD6D97"/>
    <w:rsid w:val="00AD6F2C"/>
    <w:rsid w:val="00AD6F64"/>
    <w:rsid w:val="00AD74DE"/>
    <w:rsid w:val="00AD767D"/>
    <w:rsid w:val="00AD79C8"/>
    <w:rsid w:val="00AE024C"/>
    <w:rsid w:val="00AE0719"/>
    <w:rsid w:val="00AE084B"/>
    <w:rsid w:val="00AE0D4F"/>
    <w:rsid w:val="00AE0FEB"/>
    <w:rsid w:val="00AE1064"/>
    <w:rsid w:val="00AE11C2"/>
    <w:rsid w:val="00AE1545"/>
    <w:rsid w:val="00AE15DC"/>
    <w:rsid w:val="00AE1751"/>
    <w:rsid w:val="00AE1B40"/>
    <w:rsid w:val="00AE200E"/>
    <w:rsid w:val="00AE2093"/>
    <w:rsid w:val="00AE20EA"/>
    <w:rsid w:val="00AE2191"/>
    <w:rsid w:val="00AE224C"/>
    <w:rsid w:val="00AE2554"/>
    <w:rsid w:val="00AE291C"/>
    <w:rsid w:val="00AE2AC4"/>
    <w:rsid w:val="00AE2AE9"/>
    <w:rsid w:val="00AE2CF8"/>
    <w:rsid w:val="00AE32E1"/>
    <w:rsid w:val="00AE36CB"/>
    <w:rsid w:val="00AE3803"/>
    <w:rsid w:val="00AE3814"/>
    <w:rsid w:val="00AE38C8"/>
    <w:rsid w:val="00AE3AB0"/>
    <w:rsid w:val="00AE4511"/>
    <w:rsid w:val="00AE46DB"/>
    <w:rsid w:val="00AE4840"/>
    <w:rsid w:val="00AE5167"/>
    <w:rsid w:val="00AE5283"/>
    <w:rsid w:val="00AE542C"/>
    <w:rsid w:val="00AE561E"/>
    <w:rsid w:val="00AE5B7E"/>
    <w:rsid w:val="00AE5D98"/>
    <w:rsid w:val="00AE5E12"/>
    <w:rsid w:val="00AE5E2B"/>
    <w:rsid w:val="00AE5EA0"/>
    <w:rsid w:val="00AE621A"/>
    <w:rsid w:val="00AE69C5"/>
    <w:rsid w:val="00AE6EB1"/>
    <w:rsid w:val="00AE6F8E"/>
    <w:rsid w:val="00AE7498"/>
    <w:rsid w:val="00AE76BD"/>
    <w:rsid w:val="00AE794E"/>
    <w:rsid w:val="00AE7B87"/>
    <w:rsid w:val="00AF03B3"/>
    <w:rsid w:val="00AF04F5"/>
    <w:rsid w:val="00AF078B"/>
    <w:rsid w:val="00AF09FB"/>
    <w:rsid w:val="00AF0C2D"/>
    <w:rsid w:val="00AF0C3E"/>
    <w:rsid w:val="00AF1173"/>
    <w:rsid w:val="00AF14A8"/>
    <w:rsid w:val="00AF1564"/>
    <w:rsid w:val="00AF1862"/>
    <w:rsid w:val="00AF21C3"/>
    <w:rsid w:val="00AF2256"/>
    <w:rsid w:val="00AF2287"/>
    <w:rsid w:val="00AF2712"/>
    <w:rsid w:val="00AF2CC9"/>
    <w:rsid w:val="00AF2F9D"/>
    <w:rsid w:val="00AF3149"/>
    <w:rsid w:val="00AF3529"/>
    <w:rsid w:val="00AF384C"/>
    <w:rsid w:val="00AF390A"/>
    <w:rsid w:val="00AF392C"/>
    <w:rsid w:val="00AF3B58"/>
    <w:rsid w:val="00AF3E49"/>
    <w:rsid w:val="00AF424F"/>
    <w:rsid w:val="00AF55AA"/>
    <w:rsid w:val="00AF56AE"/>
    <w:rsid w:val="00AF5852"/>
    <w:rsid w:val="00AF5B3E"/>
    <w:rsid w:val="00AF5FD0"/>
    <w:rsid w:val="00AF6623"/>
    <w:rsid w:val="00AF67DC"/>
    <w:rsid w:val="00AF6C6E"/>
    <w:rsid w:val="00AF6E5F"/>
    <w:rsid w:val="00AF6F3F"/>
    <w:rsid w:val="00AF70CF"/>
    <w:rsid w:val="00AF7725"/>
    <w:rsid w:val="00AF789C"/>
    <w:rsid w:val="00AF7A8B"/>
    <w:rsid w:val="00AF7AEF"/>
    <w:rsid w:val="00B0014C"/>
    <w:rsid w:val="00B003B5"/>
    <w:rsid w:val="00B006EA"/>
    <w:rsid w:val="00B00817"/>
    <w:rsid w:val="00B00879"/>
    <w:rsid w:val="00B00992"/>
    <w:rsid w:val="00B00CF1"/>
    <w:rsid w:val="00B00DA1"/>
    <w:rsid w:val="00B00DA4"/>
    <w:rsid w:val="00B00DC4"/>
    <w:rsid w:val="00B0124C"/>
    <w:rsid w:val="00B01375"/>
    <w:rsid w:val="00B01420"/>
    <w:rsid w:val="00B016D4"/>
    <w:rsid w:val="00B018AB"/>
    <w:rsid w:val="00B01A0C"/>
    <w:rsid w:val="00B01D2A"/>
    <w:rsid w:val="00B01FC6"/>
    <w:rsid w:val="00B02031"/>
    <w:rsid w:val="00B026F6"/>
    <w:rsid w:val="00B02A9E"/>
    <w:rsid w:val="00B02E93"/>
    <w:rsid w:val="00B02F28"/>
    <w:rsid w:val="00B033E0"/>
    <w:rsid w:val="00B03510"/>
    <w:rsid w:val="00B03634"/>
    <w:rsid w:val="00B03804"/>
    <w:rsid w:val="00B045D9"/>
    <w:rsid w:val="00B045ED"/>
    <w:rsid w:val="00B04873"/>
    <w:rsid w:val="00B04A0F"/>
    <w:rsid w:val="00B04AE7"/>
    <w:rsid w:val="00B04EEB"/>
    <w:rsid w:val="00B04F2C"/>
    <w:rsid w:val="00B053A9"/>
    <w:rsid w:val="00B05AC4"/>
    <w:rsid w:val="00B05EA9"/>
    <w:rsid w:val="00B05FC1"/>
    <w:rsid w:val="00B06024"/>
    <w:rsid w:val="00B0603D"/>
    <w:rsid w:val="00B06108"/>
    <w:rsid w:val="00B06342"/>
    <w:rsid w:val="00B063E9"/>
    <w:rsid w:val="00B066FE"/>
    <w:rsid w:val="00B067B6"/>
    <w:rsid w:val="00B068A9"/>
    <w:rsid w:val="00B069EB"/>
    <w:rsid w:val="00B06D78"/>
    <w:rsid w:val="00B074B7"/>
    <w:rsid w:val="00B07A9B"/>
    <w:rsid w:val="00B07C0E"/>
    <w:rsid w:val="00B100A6"/>
    <w:rsid w:val="00B10273"/>
    <w:rsid w:val="00B10371"/>
    <w:rsid w:val="00B10437"/>
    <w:rsid w:val="00B10857"/>
    <w:rsid w:val="00B114AA"/>
    <w:rsid w:val="00B11588"/>
    <w:rsid w:val="00B11930"/>
    <w:rsid w:val="00B11AF5"/>
    <w:rsid w:val="00B11C47"/>
    <w:rsid w:val="00B12253"/>
    <w:rsid w:val="00B1237E"/>
    <w:rsid w:val="00B12446"/>
    <w:rsid w:val="00B12763"/>
    <w:rsid w:val="00B12A63"/>
    <w:rsid w:val="00B12CB5"/>
    <w:rsid w:val="00B12EAC"/>
    <w:rsid w:val="00B13257"/>
    <w:rsid w:val="00B1339B"/>
    <w:rsid w:val="00B1351D"/>
    <w:rsid w:val="00B141A6"/>
    <w:rsid w:val="00B1420F"/>
    <w:rsid w:val="00B14339"/>
    <w:rsid w:val="00B145A9"/>
    <w:rsid w:val="00B1466B"/>
    <w:rsid w:val="00B146E7"/>
    <w:rsid w:val="00B14827"/>
    <w:rsid w:val="00B14964"/>
    <w:rsid w:val="00B14EC4"/>
    <w:rsid w:val="00B14FB8"/>
    <w:rsid w:val="00B150F3"/>
    <w:rsid w:val="00B150F7"/>
    <w:rsid w:val="00B153D4"/>
    <w:rsid w:val="00B153D5"/>
    <w:rsid w:val="00B1542F"/>
    <w:rsid w:val="00B15BB8"/>
    <w:rsid w:val="00B15BCD"/>
    <w:rsid w:val="00B15BD5"/>
    <w:rsid w:val="00B1650A"/>
    <w:rsid w:val="00B165F4"/>
    <w:rsid w:val="00B1685E"/>
    <w:rsid w:val="00B16B51"/>
    <w:rsid w:val="00B1700E"/>
    <w:rsid w:val="00B17A6F"/>
    <w:rsid w:val="00B17A77"/>
    <w:rsid w:val="00B2037C"/>
    <w:rsid w:val="00B203C0"/>
    <w:rsid w:val="00B20636"/>
    <w:rsid w:val="00B206CE"/>
    <w:rsid w:val="00B206EB"/>
    <w:rsid w:val="00B206F7"/>
    <w:rsid w:val="00B207CE"/>
    <w:rsid w:val="00B207EC"/>
    <w:rsid w:val="00B208ED"/>
    <w:rsid w:val="00B20ABA"/>
    <w:rsid w:val="00B20C4B"/>
    <w:rsid w:val="00B20DBD"/>
    <w:rsid w:val="00B211C4"/>
    <w:rsid w:val="00B21203"/>
    <w:rsid w:val="00B214B2"/>
    <w:rsid w:val="00B215AA"/>
    <w:rsid w:val="00B215BC"/>
    <w:rsid w:val="00B2192F"/>
    <w:rsid w:val="00B2289F"/>
    <w:rsid w:val="00B22E8F"/>
    <w:rsid w:val="00B22F40"/>
    <w:rsid w:val="00B22FBB"/>
    <w:rsid w:val="00B2303D"/>
    <w:rsid w:val="00B23200"/>
    <w:rsid w:val="00B2379C"/>
    <w:rsid w:val="00B23892"/>
    <w:rsid w:val="00B23AE5"/>
    <w:rsid w:val="00B23D2B"/>
    <w:rsid w:val="00B23D6C"/>
    <w:rsid w:val="00B23DE6"/>
    <w:rsid w:val="00B24B35"/>
    <w:rsid w:val="00B24B59"/>
    <w:rsid w:val="00B24E41"/>
    <w:rsid w:val="00B25027"/>
    <w:rsid w:val="00B2582C"/>
    <w:rsid w:val="00B25907"/>
    <w:rsid w:val="00B25B36"/>
    <w:rsid w:val="00B25FFB"/>
    <w:rsid w:val="00B264BA"/>
    <w:rsid w:val="00B26741"/>
    <w:rsid w:val="00B267C6"/>
    <w:rsid w:val="00B26CAA"/>
    <w:rsid w:val="00B26F46"/>
    <w:rsid w:val="00B271B9"/>
    <w:rsid w:val="00B27380"/>
    <w:rsid w:val="00B275DE"/>
    <w:rsid w:val="00B27710"/>
    <w:rsid w:val="00B2772A"/>
    <w:rsid w:val="00B27BDA"/>
    <w:rsid w:val="00B27C63"/>
    <w:rsid w:val="00B302A9"/>
    <w:rsid w:val="00B302EC"/>
    <w:rsid w:val="00B3042A"/>
    <w:rsid w:val="00B304C9"/>
    <w:rsid w:val="00B30512"/>
    <w:rsid w:val="00B3096D"/>
    <w:rsid w:val="00B30AA8"/>
    <w:rsid w:val="00B30CF0"/>
    <w:rsid w:val="00B30E8D"/>
    <w:rsid w:val="00B30EC9"/>
    <w:rsid w:val="00B31340"/>
    <w:rsid w:val="00B31A7D"/>
    <w:rsid w:val="00B31B75"/>
    <w:rsid w:val="00B31F3B"/>
    <w:rsid w:val="00B323C7"/>
    <w:rsid w:val="00B32722"/>
    <w:rsid w:val="00B32901"/>
    <w:rsid w:val="00B32BC4"/>
    <w:rsid w:val="00B32F30"/>
    <w:rsid w:val="00B332C1"/>
    <w:rsid w:val="00B334E2"/>
    <w:rsid w:val="00B340D8"/>
    <w:rsid w:val="00B34189"/>
    <w:rsid w:val="00B34423"/>
    <w:rsid w:val="00B34696"/>
    <w:rsid w:val="00B34A3A"/>
    <w:rsid w:val="00B3508E"/>
    <w:rsid w:val="00B352F3"/>
    <w:rsid w:val="00B35354"/>
    <w:rsid w:val="00B355F7"/>
    <w:rsid w:val="00B356F7"/>
    <w:rsid w:val="00B357FC"/>
    <w:rsid w:val="00B35891"/>
    <w:rsid w:val="00B358C2"/>
    <w:rsid w:val="00B358E9"/>
    <w:rsid w:val="00B35920"/>
    <w:rsid w:val="00B35CC2"/>
    <w:rsid w:val="00B366D3"/>
    <w:rsid w:val="00B368D5"/>
    <w:rsid w:val="00B3693E"/>
    <w:rsid w:val="00B37158"/>
    <w:rsid w:val="00B373E1"/>
    <w:rsid w:val="00B373F6"/>
    <w:rsid w:val="00B3753C"/>
    <w:rsid w:val="00B379CB"/>
    <w:rsid w:val="00B37A04"/>
    <w:rsid w:val="00B37B3D"/>
    <w:rsid w:val="00B37DB7"/>
    <w:rsid w:val="00B4003F"/>
    <w:rsid w:val="00B403C0"/>
    <w:rsid w:val="00B40AA6"/>
    <w:rsid w:val="00B419D8"/>
    <w:rsid w:val="00B41BBC"/>
    <w:rsid w:val="00B41F52"/>
    <w:rsid w:val="00B420EF"/>
    <w:rsid w:val="00B4218A"/>
    <w:rsid w:val="00B4230F"/>
    <w:rsid w:val="00B42619"/>
    <w:rsid w:val="00B4304B"/>
    <w:rsid w:val="00B43378"/>
    <w:rsid w:val="00B4338C"/>
    <w:rsid w:val="00B43B51"/>
    <w:rsid w:val="00B444E8"/>
    <w:rsid w:val="00B44816"/>
    <w:rsid w:val="00B450DE"/>
    <w:rsid w:val="00B45F5B"/>
    <w:rsid w:val="00B45F5C"/>
    <w:rsid w:val="00B4613C"/>
    <w:rsid w:val="00B46A2B"/>
    <w:rsid w:val="00B46DA2"/>
    <w:rsid w:val="00B47403"/>
    <w:rsid w:val="00B4741E"/>
    <w:rsid w:val="00B47705"/>
    <w:rsid w:val="00B47ABD"/>
    <w:rsid w:val="00B47AD1"/>
    <w:rsid w:val="00B47CF4"/>
    <w:rsid w:val="00B47D36"/>
    <w:rsid w:val="00B502BB"/>
    <w:rsid w:val="00B503FD"/>
    <w:rsid w:val="00B50466"/>
    <w:rsid w:val="00B5046F"/>
    <w:rsid w:val="00B505A0"/>
    <w:rsid w:val="00B5084A"/>
    <w:rsid w:val="00B50D60"/>
    <w:rsid w:val="00B50E24"/>
    <w:rsid w:val="00B5111F"/>
    <w:rsid w:val="00B5185C"/>
    <w:rsid w:val="00B519F6"/>
    <w:rsid w:val="00B51AB7"/>
    <w:rsid w:val="00B51C87"/>
    <w:rsid w:val="00B51E98"/>
    <w:rsid w:val="00B5203B"/>
    <w:rsid w:val="00B520DD"/>
    <w:rsid w:val="00B52188"/>
    <w:rsid w:val="00B5250E"/>
    <w:rsid w:val="00B5261C"/>
    <w:rsid w:val="00B526AC"/>
    <w:rsid w:val="00B526AE"/>
    <w:rsid w:val="00B52770"/>
    <w:rsid w:val="00B52869"/>
    <w:rsid w:val="00B52A1C"/>
    <w:rsid w:val="00B52A23"/>
    <w:rsid w:val="00B52B05"/>
    <w:rsid w:val="00B52D02"/>
    <w:rsid w:val="00B52FEC"/>
    <w:rsid w:val="00B5318B"/>
    <w:rsid w:val="00B531BC"/>
    <w:rsid w:val="00B533C1"/>
    <w:rsid w:val="00B53482"/>
    <w:rsid w:val="00B53593"/>
    <w:rsid w:val="00B5387F"/>
    <w:rsid w:val="00B5389B"/>
    <w:rsid w:val="00B538F1"/>
    <w:rsid w:val="00B539E7"/>
    <w:rsid w:val="00B54064"/>
    <w:rsid w:val="00B546F4"/>
    <w:rsid w:val="00B54741"/>
    <w:rsid w:val="00B54894"/>
    <w:rsid w:val="00B54C84"/>
    <w:rsid w:val="00B54FED"/>
    <w:rsid w:val="00B55249"/>
    <w:rsid w:val="00B5525F"/>
    <w:rsid w:val="00B55663"/>
    <w:rsid w:val="00B55685"/>
    <w:rsid w:val="00B556E4"/>
    <w:rsid w:val="00B55AE4"/>
    <w:rsid w:val="00B561D6"/>
    <w:rsid w:val="00B561F7"/>
    <w:rsid w:val="00B5637B"/>
    <w:rsid w:val="00B56DF4"/>
    <w:rsid w:val="00B57213"/>
    <w:rsid w:val="00B573A4"/>
    <w:rsid w:val="00B5750A"/>
    <w:rsid w:val="00B57E4C"/>
    <w:rsid w:val="00B609CB"/>
    <w:rsid w:val="00B61032"/>
    <w:rsid w:val="00B61460"/>
    <w:rsid w:val="00B614E8"/>
    <w:rsid w:val="00B61647"/>
    <w:rsid w:val="00B61A4B"/>
    <w:rsid w:val="00B61D45"/>
    <w:rsid w:val="00B61FD2"/>
    <w:rsid w:val="00B620C9"/>
    <w:rsid w:val="00B621BD"/>
    <w:rsid w:val="00B622DE"/>
    <w:rsid w:val="00B6234B"/>
    <w:rsid w:val="00B626C5"/>
    <w:rsid w:val="00B626D5"/>
    <w:rsid w:val="00B6295A"/>
    <w:rsid w:val="00B62CEE"/>
    <w:rsid w:val="00B63154"/>
    <w:rsid w:val="00B63BC0"/>
    <w:rsid w:val="00B63D85"/>
    <w:rsid w:val="00B642D8"/>
    <w:rsid w:val="00B647B6"/>
    <w:rsid w:val="00B64D40"/>
    <w:rsid w:val="00B6520B"/>
    <w:rsid w:val="00B657C0"/>
    <w:rsid w:val="00B65898"/>
    <w:rsid w:val="00B659C5"/>
    <w:rsid w:val="00B65AB8"/>
    <w:rsid w:val="00B65DA9"/>
    <w:rsid w:val="00B66215"/>
    <w:rsid w:val="00B668CB"/>
    <w:rsid w:val="00B66C9F"/>
    <w:rsid w:val="00B67407"/>
    <w:rsid w:val="00B674C9"/>
    <w:rsid w:val="00B674E3"/>
    <w:rsid w:val="00B6750B"/>
    <w:rsid w:val="00B67993"/>
    <w:rsid w:val="00B70186"/>
    <w:rsid w:val="00B7024E"/>
    <w:rsid w:val="00B70444"/>
    <w:rsid w:val="00B70C63"/>
    <w:rsid w:val="00B70D4A"/>
    <w:rsid w:val="00B711B5"/>
    <w:rsid w:val="00B719DC"/>
    <w:rsid w:val="00B71DF4"/>
    <w:rsid w:val="00B71F63"/>
    <w:rsid w:val="00B7214D"/>
    <w:rsid w:val="00B7236D"/>
    <w:rsid w:val="00B7237E"/>
    <w:rsid w:val="00B72491"/>
    <w:rsid w:val="00B72997"/>
    <w:rsid w:val="00B73379"/>
    <w:rsid w:val="00B738A1"/>
    <w:rsid w:val="00B73930"/>
    <w:rsid w:val="00B73E83"/>
    <w:rsid w:val="00B73F7D"/>
    <w:rsid w:val="00B7404A"/>
    <w:rsid w:val="00B743DB"/>
    <w:rsid w:val="00B74423"/>
    <w:rsid w:val="00B74E99"/>
    <w:rsid w:val="00B7552C"/>
    <w:rsid w:val="00B757CF"/>
    <w:rsid w:val="00B7595E"/>
    <w:rsid w:val="00B75F42"/>
    <w:rsid w:val="00B766BB"/>
    <w:rsid w:val="00B766D1"/>
    <w:rsid w:val="00B76C16"/>
    <w:rsid w:val="00B77226"/>
    <w:rsid w:val="00B77294"/>
    <w:rsid w:val="00B77381"/>
    <w:rsid w:val="00B77450"/>
    <w:rsid w:val="00B776BA"/>
    <w:rsid w:val="00B77B23"/>
    <w:rsid w:val="00B803FB"/>
    <w:rsid w:val="00B804AA"/>
    <w:rsid w:val="00B8054A"/>
    <w:rsid w:val="00B8064A"/>
    <w:rsid w:val="00B8084D"/>
    <w:rsid w:val="00B814F5"/>
    <w:rsid w:val="00B8174C"/>
    <w:rsid w:val="00B817ED"/>
    <w:rsid w:val="00B81830"/>
    <w:rsid w:val="00B81B2D"/>
    <w:rsid w:val="00B82189"/>
    <w:rsid w:val="00B82335"/>
    <w:rsid w:val="00B82367"/>
    <w:rsid w:val="00B825BC"/>
    <w:rsid w:val="00B827FD"/>
    <w:rsid w:val="00B8299B"/>
    <w:rsid w:val="00B82BB6"/>
    <w:rsid w:val="00B830E9"/>
    <w:rsid w:val="00B831BF"/>
    <w:rsid w:val="00B83687"/>
    <w:rsid w:val="00B83B40"/>
    <w:rsid w:val="00B83C76"/>
    <w:rsid w:val="00B84482"/>
    <w:rsid w:val="00B8472E"/>
    <w:rsid w:val="00B8493C"/>
    <w:rsid w:val="00B84A6A"/>
    <w:rsid w:val="00B85041"/>
    <w:rsid w:val="00B8506F"/>
    <w:rsid w:val="00B850F1"/>
    <w:rsid w:val="00B85311"/>
    <w:rsid w:val="00B855D2"/>
    <w:rsid w:val="00B859FF"/>
    <w:rsid w:val="00B85B95"/>
    <w:rsid w:val="00B85DAE"/>
    <w:rsid w:val="00B85FDF"/>
    <w:rsid w:val="00B86233"/>
    <w:rsid w:val="00B868D1"/>
    <w:rsid w:val="00B86D4E"/>
    <w:rsid w:val="00B86E69"/>
    <w:rsid w:val="00B870B9"/>
    <w:rsid w:val="00B873CE"/>
    <w:rsid w:val="00B87548"/>
    <w:rsid w:val="00B87808"/>
    <w:rsid w:val="00B87D99"/>
    <w:rsid w:val="00B87FF0"/>
    <w:rsid w:val="00B90220"/>
    <w:rsid w:val="00B9055C"/>
    <w:rsid w:val="00B90A24"/>
    <w:rsid w:val="00B90AFB"/>
    <w:rsid w:val="00B91017"/>
    <w:rsid w:val="00B91019"/>
    <w:rsid w:val="00B91241"/>
    <w:rsid w:val="00B91503"/>
    <w:rsid w:val="00B91757"/>
    <w:rsid w:val="00B91896"/>
    <w:rsid w:val="00B91898"/>
    <w:rsid w:val="00B91D43"/>
    <w:rsid w:val="00B91FFC"/>
    <w:rsid w:val="00B9259B"/>
    <w:rsid w:val="00B925A4"/>
    <w:rsid w:val="00B92867"/>
    <w:rsid w:val="00B92C8B"/>
    <w:rsid w:val="00B92CE3"/>
    <w:rsid w:val="00B92D86"/>
    <w:rsid w:val="00B92EDF"/>
    <w:rsid w:val="00B92FBF"/>
    <w:rsid w:val="00B933ED"/>
    <w:rsid w:val="00B9374D"/>
    <w:rsid w:val="00B939BE"/>
    <w:rsid w:val="00B93A53"/>
    <w:rsid w:val="00B93BCE"/>
    <w:rsid w:val="00B93E91"/>
    <w:rsid w:val="00B945F6"/>
    <w:rsid w:val="00B9479D"/>
    <w:rsid w:val="00B9494F"/>
    <w:rsid w:val="00B949CD"/>
    <w:rsid w:val="00B94DD4"/>
    <w:rsid w:val="00B95207"/>
    <w:rsid w:val="00B95A70"/>
    <w:rsid w:val="00B9625D"/>
    <w:rsid w:val="00B96515"/>
    <w:rsid w:val="00B96800"/>
    <w:rsid w:val="00B96DC9"/>
    <w:rsid w:val="00B96EA0"/>
    <w:rsid w:val="00B96EF8"/>
    <w:rsid w:val="00B96F6B"/>
    <w:rsid w:val="00B9705E"/>
    <w:rsid w:val="00B972E9"/>
    <w:rsid w:val="00B9738F"/>
    <w:rsid w:val="00B9748D"/>
    <w:rsid w:val="00B97C06"/>
    <w:rsid w:val="00B97E80"/>
    <w:rsid w:val="00BA00D0"/>
    <w:rsid w:val="00BA0210"/>
    <w:rsid w:val="00BA03A9"/>
    <w:rsid w:val="00BA04A2"/>
    <w:rsid w:val="00BA05A3"/>
    <w:rsid w:val="00BA0611"/>
    <w:rsid w:val="00BA0A56"/>
    <w:rsid w:val="00BA0AA9"/>
    <w:rsid w:val="00BA0E45"/>
    <w:rsid w:val="00BA0E66"/>
    <w:rsid w:val="00BA149A"/>
    <w:rsid w:val="00BA162E"/>
    <w:rsid w:val="00BA178A"/>
    <w:rsid w:val="00BA2230"/>
    <w:rsid w:val="00BA251B"/>
    <w:rsid w:val="00BA2D52"/>
    <w:rsid w:val="00BA2D5D"/>
    <w:rsid w:val="00BA2FD5"/>
    <w:rsid w:val="00BA34EC"/>
    <w:rsid w:val="00BA35C9"/>
    <w:rsid w:val="00BA38D3"/>
    <w:rsid w:val="00BA3DB2"/>
    <w:rsid w:val="00BA3E49"/>
    <w:rsid w:val="00BA41E4"/>
    <w:rsid w:val="00BA43FA"/>
    <w:rsid w:val="00BA4A77"/>
    <w:rsid w:val="00BA4C42"/>
    <w:rsid w:val="00BA4EFD"/>
    <w:rsid w:val="00BA51B6"/>
    <w:rsid w:val="00BA52B4"/>
    <w:rsid w:val="00BA5A02"/>
    <w:rsid w:val="00BA5CA8"/>
    <w:rsid w:val="00BA5DFF"/>
    <w:rsid w:val="00BA5FEF"/>
    <w:rsid w:val="00BA61B9"/>
    <w:rsid w:val="00BA61E1"/>
    <w:rsid w:val="00BA6358"/>
    <w:rsid w:val="00BA63A1"/>
    <w:rsid w:val="00BA683E"/>
    <w:rsid w:val="00BA68F0"/>
    <w:rsid w:val="00BA6BF0"/>
    <w:rsid w:val="00BA6EF9"/>
    <w:rsid w:val="00BA73EA"/>
    <w:rsid w:val="00BA7546"/>
    <w:rsid w:val="00BA7725"/>
    <w:rsid w:val="00BA7AD3"/>
    <w:rsid w:val="00BA7E1A"/>
    <w:rsid w:val="00BA7F03"/>
    <w:rsid w:val="00BA7F84"/>
    <w:rsid w:val="00BB022C"/>
    <w:rsid w:val="00BB05BA"/>
    <w:rsid w:val="00BB05F8"/>
    <w:rsid w:val="00BB06D2"/>
    <w:rsid w:val="00BB06E2"/>
    <w:rsid w:val="00BB0D8D"/>
    <w:rsid w:val="00BB0DAB"/>
    <w:rsid w:val="00BB10E1"/>
    <w:rsid w:val="00BB13CE"/>
    <w:rsid w:val="00BB167D"/>
    <w:rsid w:val="00BB2025"/>
    <w:rsid w:val="00BB20A4"/>
    <w:rsid w:val="00BB2AF6"/>
    <w:rsid w:val="00BB2D13"/>
    <w:rsid w:val="00BB2D45"/>
    <w:rsid w:val="00BB2FFB"/>
    <w:rsid w:val="00BB30A8"/>
    <w:rsid w:val="00BB311C"/>
    <w:rsid w:val="00BB337E"/>
    <w:rsid w:val="00BB34A9"/>
    <w:rsid w:val="00BB350E"/>
    <w:rsid w:val="00BB3A28"/>
    <w:rsid w:val="00BB3DCD"/>
    <w:rsid w:val="00BB409B"/>
    <w:rsid w:val="00BB40BB"/>
    <w:rsid w:val="00BB4189"/>
    <w:rsid w:val="00BB4456"/>
    <w:rsid w:val="00BB4634"/>
    <w:rsid w:val="00BB4B28"/>
    <w:rsid w:val="00BB55FA"/>
    <w:rsid w:val="00BB572C"/>
    <w:rsid w:val="00BB5B79"/>
    <w:rsid w:val="00BB5B9B"/>
    <w:rsid w:val="00BB5F33"/>
    <w:rsid w:val="00BB61AC"/>
    <w:rsid w:val="00BB6470"/>
    <w:rsid w:val="00BB6956"/>
    <w:rsid w:val="00BB6A39"/>
    <w:rsid w:val="00BB6A44"/>
    <w:rsid w:val="00BB6A93"/>
    <w:rsid w:val="00BB6D27"/>
    <w:rsid w:val="00BB6FBC"/>
    <w:rsid w:val="00BB702A"/>
    <w:rsid w:val="00BB74DB"/>
    <w:rsid w:val="00BB757B"/>
    <w:rsid w:val="00BB77BF"/>
    <w:rsid w:val="00BB782C"/>
    <w:rsid w:val="00BB786D"/>
    <w:rsid w:val="00BB7B40"/>
    <w:rsid w:val="00BB7C66"/>
    <w:rsid w:val="00BC0036"/>
    <w:rsid w:val="00BC0314"/>
    <w:rsid w:val="00BC057A"/>
    <w:rsid w:val="00BC05B3"/>
    <w:rsid w:val="00BC073A"/>
    <w:rsid w:val="00BC0B79"/>
    <w:rsid w:val="00BC0F72"/>
    <w:rsid w:val="00BC0F9C"/>
    <w:rsid w:val="00BC12BA"/>
    <w:rsid w:val="00BC13B7"/>
    <w:rsid w:val="00BC1604"/>
    <w:rsid w:val="00BC1A9E"/>
    <w:rsid w:val="00BC217C"/>
    <w:rsid w:val="00BC21DC"/>
    <w:rsid w:val="00BC22B5"/>
    <w:rsid w:val="00BC26BD"/>
    <w:rsid w:val="00BC2834"/>
    <w:rsid w:val="00BC2C45"/>
    <w:rsid w:val="00BC2C46"/>
    <w:rsid w:val="00BC2EB8"/>
    <w:rsid w:val="00BC327F"/>
    <w:rsid w:val="00BC3404"/>
    <w:rsid w:val="00BC34B3"/>
    <w:rsid w:val="00BC37BB"/>
    <w:rsid w:val="00BC37ED"/>
    <w:rsid w:val="00BC3E79"/>
    <w:rsid w:val="00BC3F4F"/>
    <w:rsid w:val="00BC402B"/>
    <w:rsid w:val="00BC40C2"/>
    <w:rsid w:val="00BC41A8"/>
    <w:rsid w:val="00BC43F6"/>
    <w:rsid w:val="00BC4A1C"/>
    <w:rsid w:val="00BC4A4D"/>
    <w:rsid w:val="00BC4CDE"/>
    <w:rsid w:val="00BC4F0F"/>
    <w:rsid w:val="00BC5197"/>
    <w:rsid w:val="00BC5350"/>
    <w:rsid w:val="00BC569F"/>
    <w:rsid w:val="00BC5813"/>
    <w:rsid w:val="00BC59F6"/>
    <w:rsid w:val="00BC5B02"/>
    <w:rsid w:val="00BC5C6A"/>
    <w:rsid w:val="00BC5E32"/>
    <w:rsid w:val="00BC5E6B"/>
    <w:rsid w:val="00BC62A2"/>
    <w:rsid w:val="00BC645D"/>
    <w:rsid w:val="00BC667F"/>
    <w:rsid w:val="00BC670A"/>
    <w:rsid w:val="00BC689E"/>
    <w:rsid w:val="00BC6E57"/>
    <w:rsid w:val="00BC6FF0"/>
    <w:rsid w:val="00BC7003"/>
    <w:rsid w:val="00BC72DF"/>
    <w:rsid w:val="00BC74D8"/>
    <w:rsid w:val="00BC7514"/>
    <w:rsid w:val="00BC767E"/>
    <w:rsid w:val="00BC7A8A"/>
    <w:rsid w:val="00BC7AD8"/>
    <w:rsid w:val="00BC7CB3"/>
    <w:rsid w:val="00BC7E36"/>
    <w:rsid w:val="00BD011C"/>
    <w:rsid w:val="00BD0239"/>
    <w:rsid w:val="00BD028C"/>
    <w:rsid w:val="00BD066F"/>
    <w:rsid w:val="00BD0763"/>
    <w:rsid w:val="00BD07F5"/>
    <w:rsid w:val="00BD0E05"/>
    <w:rsid w:val="00BD0EAF"/>
    <w:rsid w:val="00BD0EC3"/>
    <w:rsid w:val="00BD1044"/>
    <w:rsid w:val="00BD11BB"/>
    <w:rsid w:val="00BD137A"/>
    <w:rsid w:val="00BD15C5"/>
    <w:rsid w:val="00BD16AD"/>
    <w:rsid w:val="00BD1731"/>
    <w:rsid w:val="00BD17EE"/>
    <w:rsid w:val="00BD183E"/>
    <w:rsid w:val="00BD1966"/>
    <w:rsid w:val="00BD19CE"/>
    <w:rsid w:val="00BD1C43"/>
    <w:rsid w:val="00BD2722"/>
    <w:rsid w:val="00BD290B"/>
    <w:rsid w:val="00BD2A30"/>
    <w:rsid w:val="00BD2C67"/>
    <w:rsid w:val="00BD3753"/>
    <w:rsid w:val="00BD3B1A"/>
    <w:rsid w:val="00BD4460"/>
    <w:rsid w:val="00BD47CB"/>
    <w:rsid w:val="00BD4986"/>
    <w:rsid w:val="00BD4A06"/>
    <w:rsid w:val="00BD4F72"/>
    <w:rsid w:val="00BD5117"/>
    <w:rsid w:val="00BD52AB"/>
    <w:rsid w:val="00BD5483"/>
    <w:rsid w:val="00BD54CA"/>
    <w:rsid w:val="00BD5626"/>
    <w:rsid w:val="00BD57FD"/>
    <w:rsid w:val="00BD5C10"/>
    <w:rsid w:val="00BD5DD5"/>
    <w:rsid w:val="00BD5E7B"/>
    <w:rsid w:val="00BD5EB2"/>
    <w:rsid w:val="00BD676D"/>
    <w:rsid w:val="00BD6DBD"/>
    <w:rsid w:val="00BD6DFF"/>
    <w:rsid w:val="00BD6E04"/>
    <w:rsid w:val="00BD737D"/>
    <w:rsid w:val="00BD73E0"/>
    <w:rsid w:val="00BD746B"/>
    <w:rsid w:val="00BD7971"/>
    <w:rsid w:val="00BD7AB5"/>
    <w:rsid w:val="00BD7C5B"/>
    <w:rsid w:val="00BD7CEE"/>
    <w:rsid w:val="00BD7E1F"/>
    <w:rsid w:val="00BE0028"/>
    <w:rsid w:val="00BE05D9"/>
    <w:rsid w:val="00BE06AA"/>
    <w:rsid w:val="00BE06B0"/>
    <w:rsid w:val="00BE06D9"/>
    <w:rsid w:val="00BE0D05"/>
    <w:rsid w:val="00BE0DB8"/>
    <w:rsid w:val="00BE18A5"/>
    <w:rsid w:val="00BE1E5E"/>
    <w:rsid w:val="00BE1F06"/>
    <w:rsid w:val="00BE20B9"/>
    <w:rsid w:val="00BE24B8"/>
    <w:rsid w:val="00BE2516"/>
    <w:rsid w:val="00BE2676"/>
    <w:rsid w:val="00BE27F3"/>
    <w:rsid w:val="00BE29BE"/>
    <w:rsid w:val="00BE2B0C"/>
    <w:rsid w:val="00BE2E84"/>
    <w:rsid w:val="00BE2FC2"/>
    <w:rsid w:val="00BE333D"/>
    <w:rsid w:val="00BE3465"/>
    <w:rsid w:val="00BE3532"/>
    <w:rsid w:val="00BE38C3"/>
    <w:rsid w:val="00BE4325"/>
    <w:rsid w:val="00BE5033"/>
    <w:rsid w:val="00BE520B"/>
    <w:rsid w:val="00BE52FA"/>
    <w:rsid w:val="00BE5611"/>
    <w:rsid w:val="00BE56AA"/>
    <w:rsid w:val="00BE56CB"/>
    <w:rsid w:val="00BE5715"/>
    <w:rsid w:val="00BE58B2"/>
    <w:rsid w:val="00BE5EFA"/>
    <w:rsid w:val="00BE64FA"/>
    <w:rsid w:val="00BE6510"/>
    <w:rsid w:val="00BE6562"/>
    <w:rsid w:val="00BE672A"/>
    <w:rsid w:val="00BE6B39"/>
    <w:rsid w:val="00BE6C2F"/>
    <w:rsid w:val="00BE6CE0"/>
    <w:rsid w:val="00BE6E6F"/>
    <w:rsid w:val="00BE75B4"/>
    <w:rsid w:val="00BE75E1"/>
    <w:rsid w:val="00BE785F"/>
    <w:rsid w:val="00BE7C9B"/>
    <w:rsid w:val="00BF00BE"/>
    <w:rsid w:val="00BF018E"/>
    <w:rsid w:val="00BF04F4"/>
    <w:rsid w:val="00BF063D"/>
    <w:rsid w:val="00BF07C9"/>
    <w:rsid w:val="00BF0891"/>
    <w:rsid w:val="00BF092E"/>
    <w:rsid w:val="00BF0D10"/>
    <w:rsid w:val="00BF0F6C"/>
    <w:rsid w:val="00BF0FE5"/>
    <w:rsid w:val="00BF1122"/>
    <w:rsid w:val="00BF126C"/>
    <w:rsid w:val="00BF1995"/>
    <w:rsid w:val="00BF20B3"/>
    <w:rsid w:val="00BF28A7"/>
    <w:rsid w:val="00BF2A9A"/>
    <w:rsid w:val="00BF3C18"/>
    <w:rsid w:val="00BF4009"/>
    <w:rsid w:val="00BF4105"/>
    <w:rsid w:val="00BF4297"/>
    <w:rsid w:val="00BF452F"/>
    <w:rsid w:val="00BF4F17"/>
    <w:rsid w:val="00BF52C9"/>
    <w:rsid w:val="00BF54A4"/>
    <w:rsid w:val="00BF55FF"/>
    <w:rsid w:val="00BF571A"/>
    <w:rsid w:val="00BF5A3A"/>
    <w:rsid w:val="00BF5D51"/>
    <w:rsid w:val="00BF5FB4"/>
    <w:rsid w:val="00BF6487"/>
    <w:rsid w:val="00BF6693"/>
    <w:rsid w:val="00BF66D7"/>
    <w:rsid w:val="00BF683B"/>
    <w:rsid w:val="00BF6AF7"/>
    <w:rsid w:val="00BF6B13"/>
    <w:rsid w:val="00BF6C74"/>
    <w:rsid w:val="00BF6D3E"/>
    <w:rsid w:val="00BF6F1F"/>
    <w:rsid w:val="00BF6F6A"/>
    <w:rsid w:val="00BF7145"/>
    <w:rsid w:val="00BF7221"/>
    <w:rsid w:val="00BF7422"/>
    <w:rsid w:val="00BF7B8D"/>
    <w:rsid w:val="00C00180"/>
    <w:rsid w:val="00C002A6"/>
    <w:rsid w:val="00C0040F"/>
    <w:rsid w:val="00C00748"/>
    <w:rsid w:val="00C008AC"/>
    <w:rsid w:val="00C008E4"/>
    <w:rsid w:val="00C00B97"/>
    <w:rsid w:val="00C00BE5"/>
    <w:rsid w:val="00C00ED8"/>
    <w:rsid w:val="00C01002"/>
    <w:rsid w:val="00C01180"/>
    <w:rsid w:val="00C011B7"/>
    <w:rsid w:val="00C012B9"/>
    <w:rsid w:val="00C01350"/>
    <w:rsid w:val="00C017BB"/>
    <w:rsid w:val="00C01E51"/>
    <w:rsid w:val="00C01F8C"/>
    <w:rsid w:val="00C01FC2"/>
    <w:rsid w:val="00C0200B"/>
    <w:rsid w:val="00C020FC"/>
    <w:rsid w:val="00C02143"/>
    <w:rsid w:val="00C02566"/>
    <w:rsid w:val="00C02775"/>
    <w:rsid w:val="00C02AB4"/>
    <w:rsid w:val="00C02C7F"/>
    <w:rsid w:val="00C02D68"/>
    <w:rsid w:val="00C02FC6"/>
    <w:rsid w:val="00C03236"/>
    <w:rsid w:val="00C032EF"/>
    <w:rsid w:val="00C03840"/>
    <w:rsid w:val="00C03E02"/>
    <w:rsid w:val="00C03F80"/>
    <w:rsid w:val="00C04071"/>
    <w:rsid w:val="00C04424"/>
    <w:rsid w:val="00C0453D"/>
    <w:rsid w:val="00C04DBC"/>
    <w:rsid w:val="00C05095"/>
    <w:rsid w:val="00C05600"/>
    <w:rsid w:val="00C057A3"/>
    <w:rsid w:val="00C05A2D"/>
    <w:rsid w:val="00C05D31"/>
    <w:rsid w:val="00C05E10"/>
    <w:rsid w:val="00C060E2"/>
    <w:rsid w:val="00C06828"/>
    <w:rsid w:val="00C068DA"/>
    <w:rsid w:val="00C0691F"/>
    <w:rsid w:val="00C06953"/>
    <w:rsid w:val="00C06CC3"/>
    <w:rsid w:val="00C06DF9"/>
    <w:rsid w:val="00C06FB3"/>
    <w:rsid w:val="00C070C3"/>
    <w:rsid w:val="00C078EB"/>
    <w:rsid w:val="00C078EE"/>
    <w:rsid w:val="00C07BC7"/>
    <w:rsid w:val="00C07E1C"/>
    <w:rsid w:val="00C10161"/>
    <w:rsid w:val="00C10240"/>
    <w:rsid w:val="00C102D6"/>
    <w:rsid w:val="00C103E6"/>
    <w:rsid w:val="00C107A9"/>
    <w:rsid w:val="00C109D2"/>
    <w:rsid w:val="00C10BF8"/>
    <w:rsid w:val="00C10D02"/>
    <w:rsid w:val="00C10D7B"/>
    <w:rsid w:val="00C10E39"/>
    <w:rsid w:val="00C10F49"/>
    <w:rsid w:val="00C11443"/>
    <w:rsid w:val="00C11555"/>
    <w:rsid w:val="00C1180F"/>
    <w:rsid w:val="00C11EA5"/>
    <w:rsid w:val="00C12223"/>
    <w:rsid w:val="00C12366"/>
    <w:rsid w:val="00C12749"/>
    <w:rsid w:val="00C12B8B"/>
    <w:rsid w:val="00C12C11"/>
    <w:rsid w:val="00C13115"/>
    <w:rsid w:val="00C13157"/>
    <w:rsid w:val="00C13509"/>
    <w:rsid w:val="00C13555"/>
    <w:rsid w:val="00C135A5"/>
    <w:rsid w:val="00C13AA7"/>
    <w:rsid w:val="00C13AE6"/>
    <w:rsid w:val="00C13B88"/>
    <w:rsid w:val="00C13EEF"/>
    <w:rsid w:val="00C14134"/>
    <w:rsid w:val="00C14614"/>
    <w:rsid w:val="00C1486A"/>
    <w:rsid w:val="00C14D0F"/>
    <w:rsid w:val="00C150B0"/>
    <w:rsid w:val="00C152AA"/>
    <w:rsid w:val="00C152AF"/>
    <w:rsid w:val="00C15325"/>
    <w:rsid w:val="00C153A7"/>
    <w:rsid w:val="00C15977"/>
    <w:rsid w:val="00C15C67"/>
    <w:rsid w:val="00C15EE9"/>
    <w:rsid w:val="00C15F3E"/>
    <w:rsid w:val="00C15FFD"/>
    <w:rsid w:val="00C162BB"/>
    <w:rsid w:val="00C1631C"/>
    <w:rsid w:val="00C1648E"/>
    <w:rsid w:val="00C1663A"/>
    <w:rsid w:val="00C168F9"/>
    <w:rsid w:val="00C16B62"/>
    <w:rsid w:val="00C16D8C"/>
    <w:rsid w:val="00C174BB"/>
    <w:rsid w:val="00C175D7"/>
    <w:rsid w:val="00C17754"/>
    <w:rsid w:val="00C17BF1"/>
    <w:rsid w:val="00C17F3F"/>
    <w:rsid w:val="00C17F60"/>
    <w:rsid w:val="00C20128"/>
    <w:rsid w:val="00C201C6"/>
    <w:rsid w:val="00C20663"/>
    <w:rsid w:val="00C2085E"/>
    <w:rsid w:val="00C208B3"/>
    <w:rsid w:val="00C20A81"/>
    <w:rsid w:val="00C20C04"/>
    <w:rsid w:val="00C213C5"/>
    <w:rsid w:val="00C2147C"/>
    <w:rsid w:val="00C21BF0"/>
    <w:rsid w:val="00C21CA2"/>
    <w:rsid w:val="00C21F36"/>
    <w:rsid w:val="00C21FB6"/>
    <w:rsid w:val="00C220D9"/>
    <w:rsid w:val="00C22109"/>
    <w:rsid w:val="00C22165"/>
    <w:rsid w:val="00C22628"/>
    <w:rsid w:val="00C22699"/>
    <w:rsid w:val="00C2292E"/>
    <w:rsid w:val="00C22982"/>
    <w:rsid w:val="00C22AA2"/>
    <w:rsid w:val="00C22F2F"/>
    <w:rsid w:val="00C22F8E"/>
    <w:rsid w:val="00C23063"/>
    <w:rsid w:val="00C2306D"/>
    <w:rsid w:val="00C23263"/>
    <w:rsid w:val="00C2341B"/>
    <w:rsid w:val="00C23501"/>
    <w:rsid w:val="00C236BB"/>
    <w:rsid w:val="00C239A2"/>
    <w:rsid w:val="00C23EA5"/>
    <w:rsid w:val="00C23EFC"/>
    <w:rsid w:val="00C23F8F"/>
    <w:rsid w:val="00C24301"/>
    <w:rsid w:val="00C244F8"/>
    <w:rsid w:val="00C24626"/>
    <w:rsid w:val="00C24C06"/>
    <w:rsid w:val="00C24E2A"/>
    <w:rsid w:val="00C24E2B"/>
    <w:rsid w:val="00C24F63"/>
    <w:rsid w:val="00C24FC5"/>
    <w:rsid w:val="00C2505D"/>
    <w:rsid w:val="00C250B1"/>
    <w:rsid w:val="00C2586A"/>
    <w:rsid w:val="00C25936"/>
    <w:rsid w:val="00C25DE7"/>
    <w:rsid w:val="00C25F21"/>
    <w:rsid w:val="00C260AE"/>
    <w:rsid w:val="00C26198"/>
    <w:rsid w:val="00C26418"/>
    <w:rsid w:val="00C267CE"/>
    <w:rsid w:val="00C26BEE"/>
    <w:rsid w:val="00C2748F"/>
    <w:rsid w:val="00C27529"/>
    <w:rsid w:val="00C27787"/>
    <w:rsid w:val="00C279CF"/>
    <w:rsid w:val="00C27AB3"/>
    <w:rsid w:val="00C27C00"/>
    <w:rsid w:val="00C27D4C"/>
    <w:rsid w:val="00C27F34"/>
    <w:rsid w:val="00C3012D"/>
    <w:rsid w:val="00C30148"/>
    <w:rsid w:val="00C309C4"/>
    <w:rsid w:val="00C30C4F"/>
    <w:rsid w:val="00C30DA3"/>
    <w:rsid w:val="00C30FEC"/>
    <w:rsid w:val="00C310A6"/>
    <w:rsid w:val="00C31477"/>
    <w:rsid w:val="00C3163C"/>
    <w:rsid w:val="00C3189B"/>
    <w:rsid w:val="00C31991"/>
    <w:rsid w:val="00C31BF9"/>
    <w:rsid w:val="00C31E68"/>
    <w:rsid w:val="00C31E98"/>
    <w:rsid w:val="00C31F06"/>
    <w:rsid w:val="00C3200E"/>
    <w:rsid w:val="00C32227"/>
    <w:rsid w:val="00C322DD"/>
    <w:rsid w:val="00C32454"/>
    <w:rsid w:val="00C3246C"/>
    <w:rsid w:val="00C3256D"/>
    <w:rsid w:val="00C326F5"/>
    <w:rsid w:val="00C3274F"/>
    <w:rsid w:val="00C328C0"/>
    <w:rsid w:val="00C329BB"/>
    <w:rsid w:val="00C32CD7"/>
    <w:rsid w:val="00C3313E"/>
    <w:rsid w:val="00C3392F"/>
    <w:rsid w:val="00C33F88"/>
    <w:rsid w:val="00C34000"/>
    <w:rsid w:val="00C34022"/>
    <w:rsid w:val="00C347EB"/>
    <w:rsid w:val="00C34E96"/>
    <w:rsid w:val="00C34F98"/>
    <w:rsid w:val="00C34FE9"/>
    <w:rsid w:val="00C3528E"/>
    <w:rsid w:val="00C3546C"/>
    <w:rsid w:val="00C354EE"/>
    <w:rsid w:val="00C35F35"/>
    <w:rsid w:val="00C36345"/>
    <w:rsid w:val="00C3640E"/>
    <w:rsid w:val="00C36908"/>
    <w:rsid w:val="00C36A6C"/>
    <w:rsid w:val="00C36D0F"/>
    <w:rsid w:val="00C36F53"/>
    <w:rsid w:val="00C375DD"/>
    <w:rsid w:val="00C37A0F"/>
    <w:rsid w:val="00C40486"/>
    <w:rsid w:val="00C405F4"/>
    <w:rsid w:val="00C40609"/>
    <w:rsid w:val="00C40777"/>
    <w:rsid w:val="00C40806"/>
    <w:rsid w:val="00C408E3"/>
    <w:rsid w:val="00C40A4C"/>
    <w:rsid w:val="00C40A63"/>
    <w:rsid w:val="00C40E93"/>
    <w:rsid w:val="00C40F5C"/>
    <w:rsid w:val="00C40F77"/>
    <w:rsid w:val="00C412CC"/>
    <w:rsid w:val="00C413CD"/>
    <w:rsid w:val="00C419F9"/>
    <w:rsid w:val="00C41CC2"/>
    <w:rsid w:val="00C41DFC"/>
    <w:rsid w:val="00C41E87"/>
    <w:rsid w:val="00C41EE9"/>
    <w:rsid w:val="00C42317"/>
    <w:rsid w:val="00C43286"/>
    <w:rsid w:val="00C4358D"/>
    <w:rsid w:val="00C4370D"/>
    <w:rsid w:val="00C4397C"/>
    <w:rsid w:val="00C4495F"/>
    <w:rsid w:val="00C45325"/>
    <w:rsid w:val="00C458E6"/>
    <w:rsid w:val="00C45A59"/>
    <w:rsid w:val="00C45ADF"/>
    <w:rsid w:val="00C45C6F"/>
    <w:rsid w:val="00C45CB8"/>
    <w:rsid w:val="00C45CBB"/>
    <w:rsid w:val="00C45F26"/>
    <w:rsid w:val="00C46336"/>
    <w:rsid w:val="00C4689A"/>
    <w:rsid w:val="00C46BDE"/>
    <w:rsid w:val="00C46CD1"/>
    <w:rsid w:val="00C46E54"/>
    <w:rsid w:val="00C46F5B"/>
    <w:rsid w:val="00C4703A"/>
    <w:rsid w:val="00C4721A"/>
    <w:rsid w:val="00C474C1"/>
    <w:rsid w:val="00C478C6"/>
    <w:rsid w:val="00C47DCF"/>
    <w:rsid w:val="00C47FA7"/>
    <w:rsid w:val="00C507B2"/>
    <w:rsid w:val="00C50A53"/>
    <w:rsid w:val="00C50B28"/>
    <w:rsid w:val="00C50B89"/>
    <w:rsid w:val="00C50CFC"/>
    <w:rsid w:val="00C50D45"/>
    <w:rsid w:val="00C516C6"/>
    <w:rsid w:val="00C51953"/>
    <w:rsid w:val="00C51A06"/>
    <w:rsid w:val="00C51BBD"/>
    <w:rsid w:val="00C51D90"/>
    <w:rsid w:val="00C52043"/>
    <w:rsid w:val="00C5268A"/>
    <w:rsid w:val="00C52728"/>
    <w:rsid w:val="00C52841"/>
    <w:rsid w:val="00C529CC"/>
    <w:rsid w:val="00C52D26"/>
    <w:rsid w:val="00C53272"/>
    <w:rsid w:val="00C535F9"/>
    <w:rsid w:val="00C53B76"/>
    <w:rsid w:val="00C53E29"/>
    <w:rsid w:val="00C53EAE"/>
    <w:rsid w:val="00C53F15"/>
    <w:rsid w:val="00C5405F"/>
    <w:rsid w:val="00C54074"/>
    <w:rsid w:val="00C54548"/>
    <w:rsid w:val="00C549F3"/>
    <w:rsid w:val="00C54CE5"/>
    <w:rsid w:val="00C54D13"/>
    <w:rsid w:val="00C5502B"/>
    <w:rsid w:val="00C551F8"/>
    <w:rsid w:val="00C5529D"/>
    <w:rsid w:val="00C552FA"/>
    <w:rsid w:val="00C5557C"/>
    <w:rsid w:val="00C55714"/>
    <w:rsid w:val="00C5571A"/>
    <w:rsid w:val="00C55833"/>
    <w:rsid w:val="00C55ABB"/>
    <w:rsid w:val="00C55C94"/>
    <w:rsid w:val="00C560ED"/>
    <w:rsid w:val="00C56423"/>
    <w:rsid w:val="00C5645D"/>
    <w:rsid w:val="00C56B2B"/>
    <w:rsid w:val="00C56DFA"/>
    <w:rsid w:val="00C5706C"/>
    <w:rsid w:val="00C57089"/>
    <w:rsid w:val="00C57591"/>
    <w:rsid w:val="00C5764E"/>
    <w:rsid w:val="00C57724"/>
    <w:rsid w:val="00C57A7C"/>
    <w:rsid w:val="00C57ABD"/>
    <w:rsid w:val="00C60420"/>
    <w:rsid w:val="00C608EB"/>
    <w:rsid w:val="00C60938"/>
    <w:rsid w:val="00C60D62"/>
    <w:rsid w:val="00C60DDD"/>
    <w:rsid w:val="00C610EE"/>
    <w:rsid w:val="00C61442"/>
    <w:rsid w:val="00C6148E"/>
    <w:rsid w:val="00C616DC"/>
    <w:rsid w:val="00C61D53"/>
    <w:rsid w:val="00C6206F"/>
    <w:rsid w:val="00C628B9"/>
    <w:rsid w:val="00C62D5C"/>
    <w:rsid w:val="00C62D63"/>
    <w:rsid w:val="00C62F69"/>
    <w:rsid w:val="00C62FD1"/>
    <w:rsid w:val="00C63112"/>
    <w:rsid w:val="00C632AB"/>
    <w:rsid w:val="00C63333"/>
    <w:rsid w:val="00C635E9"/>
    <w:rsid w:val="00C63676"/>
    <w:rsid w:val="00C6372E"/>
    <w:rsid w:val="00C638AE"/>
    <w:rsid w:val="00C63FC5"/>
    <w:rsid w:val="00C64147"/>
    <w:rsid w:val="00C6415D"/>
    <w:rsid w:val="00C64184"/>
    <w:rsid w:val="00C641FC"/>
    <w:rsid w:val="00C64557"/>
    <w:rsid w:val="00C64742"/>
    <w:rsid w:val="00C648CB"/>
    <w:rsid w:val="00C64B1E"/>
    <w:rsid w:val="00C64B99"/>
    <w:rsid w:val="00C64FED"/>
    <w:rsid w:val="00C64FFC"/>
    <w:rsid w:val="00C64FFD"/>
    <w:rsid w:val="00C656DF"/>
    <w:rsid w:val="00C65A32"/>
    <w:rsid w:val="00C65CFF"/>
    <w:rsid w:val="00C65EEE"/>
    <w:rsid w:val="00C6616F"/>
    <w:rsid w:val="00C662BB"/>
    <w:rsid w:val="00C66354"/>
    <w:rsid w:val="00C66568"/>
    <w:rsid w:val="00C66B4B"/>
    <w:rsid w:val="00C66FF6"/>
    <w:rsid w:val="00C670A3"/>
    <w:rsid w:val="00C670AE"/>
    <w:rsid w:val="00C671DE"/>
    <w:rsid w:val="00C67213"/>
    <w:rsid w:val="00C67507"/>
    <w:rsid w:val="00C67EA5"/>
    <w:rsid w:val="00C67F6C"/>
    <w:rsid w:val="00C701DC"/>
    <w:rsid w:val="00C70366"/>
    <w:rsid w:val="00C70A2A"/>
    <w:rsid w:val="00C711F7"/>
    <w:rsid w:val="00C71328"/>
    <w:rsid w:val="00C71378"/>
    <w:rsid w:val="00C71716"/>
    <w:rsid w:val="00C71BAB"/>
    <w:rsid w:val="00C71BCA"/>
    <w:rsid w:val="00C71C6F"/>
    <w:rsid w:val="00C71DA3"/>
    <w:rsid w:val="00C72147"/>
    <w:rsid w:val="00C72355"/>
    <w:rsid w:val="00C723D3"/>
    <w:rsid w:val="00C72BF5"/>
    <w:rsid w:val="00C72E28"/>
    <w:rsid w:val="00C72F9F"/>
    <w:rsid w:val="00C73013"/>
    <w:rsid w:val="00C730B0"/>
    <w:rsid w:val="00C73255"/>
    <w:rsid w:val="00C734A9"/>
    <w:rsid w:val="00C7375B"/>
    <w:rsid w:val="00C7376C"/>
    <w:rsid w:val="00C73AB5"/>
    <w:rsid w:val="00C73AEB"/>
    <w:rsid w:val="00C74456"/>
    <w:rsid w:val="00C744F9"/>
    <w:rsid w:val="00C7464F"/>
    <w:rsid w:val="00C74CB4"/>
    <w:rsid w:val="00C7506D"/>
    <w:rsid w:val="00C75070"/>
    <w:rsid w:val="00C7519E"/>
    <w:rsid w:val="00C755A3"/>
    <w:rsid w:val="00C75957"/>
    <w:rsid w:val="00C75D11"/>
    <w:rsid w:val="00C75DC2"/>
    <w:rsid w:val="00C75E9E"/>
    <w:rsid w:val="00C76290"/>
    <w:rsid w:val="00C763D9"/>
    <w:rsid w:val="00C76567"/>
    <w:rsid w:val="00C765D7"/>
    <w:rsid w:val="00C765E0"/>
    <w:rsid w:val="00C769C0"/>
    <w:rsid w:val="00C76B5E"/>
    <w:rsid w:val="00C76D1B"/>
    <w:rsid w:val="00C76F33"/>
    <w:rsid w:val="00C770A4"/>
    <w:rsid w:val="00C7749B"/>
    <w:rsid w:val="00C774E8"/>
    <w:rsid w:val="00C775C1"/>
    <w:rsid w:val="00C775E7"/>
    <w:rsid w:val="00C776E3"/>
    <w:rsid w:val="00C77BEA"/>
    <w:rsid w:val="00C77D52"/>
    <w:rsid w:val="00C804F3"/>
    <w:rsid w:val="00C805E2"/>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D07"/>
    <w:rsid w:val="00C82EE1"/>
    <w:rsid w:val="00C82F00"/>
    <w:rsid w:val="00C83115"/>
    <w:rsid w:val="00C834B5"/>
    <w:rsid w:val="00C836AB"/>
    <w:rsid w:val="00C83829"/>
    <w:rsid w:val="00C83AB1"/>
    <w:rsid w:val="00C83C0B"/>
    <w:rsid w:val="00C84335"/>
    <w:rsid w:val="00C84879"/>
    <w:rsid w:val="00C8490D"/>
    <w:rsid w:val="00C849C3"/>
    <w:rsid w:val="00C84CA9"/>
    <w:rsid w:val="00C85463"/>
    <w:rsid w:val="00C85B14"/>
    <w:rsid w:val="00C866CF"/>
    <w:rsid w:val="00C86725"/>
    <w:rsid w:val="00C86798"/>
    <w:rsid w:val="00C868C7"/>
    <w:rsid w:val="00C869FF"/>
    <w:rsid w:val="00C86B66"/>
    <w:rsid w:val="00C86E11"/>
    <w:rsid w:val="00C8703E"/>
    <w:rsid w:val="00C87047"/>
    <w:rsid w:val="00C871AB"/>
    <w:rsid w:val="00C8724C"/>
    <w:rsid w:val="00C87667"/>
    <w:rsid w:val="00C87B96"/>
    <w:rsid w:val="00C87E7C"/>
    <w:rsid w:val="00C901B8"/>
    <w:rsid w:val="00C902BC"/>
    <w:rsid w:val="00C903C5"/>
    <w:rsid w:val="00C90FA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408F"/>
    <w:rsid w:val="00C942E4"/>
    <w:rsid w:val="00C943DB"/>
    <w:rsid w:val="00C94FDA"/>
    <w:rsid w:val="00C952F2"/>
    <w:rsid w:val="00C95593"/>
    <w:rsid w:val="00C95601"/>
    <w:rsid w:val="00C956BB"/>
    <w:rsid w:val="00C95758"/>
    <w:rsid w:val="00C95761"/>
    <w:rsid w:val="00C95B50"/>
    <w:rsid w:val="00C95B74"/>
    <w:rsid w:val="00C95DA9"/>
    <w:rsid w:val="00C95FCB"/>
    <w:rsid w:val="00C96114"/>
    <w:rsid w:val="00C96342"/>
    <w:rsid w:val="00C96488"/>
    <w:rsid w:val="00C96577"/>
    <w:rsid w:val="00C965F4"/>
    <w:rsid w:val="00C966E7"/>
    <w:rsid w:val="00C967C3"/>
    <w:rsid w:val="00C967D6"/>
    <w:rsid w:val="00C96816"/>
    <w:rsid w:val="00C96A20"/>
    <w:rsid w:val="00C96BDC"/>
    <w:rsid w:val="00C96E97"/>
    <w:rsid w:val="00C96F4D"/>
    <w:rsid w:val="00C973B5"/>
    <w:rsid w:val="00C97477"/>
    <w:rsid w:val="00C976FC"/>
    <w:rsid w:val="00C977D5"/>
    <w:rsid w:val="00C978CE"/>
    <w:rsid w:val="00C97AD6"/>
    <w:rsid w:val="00C97AE1"/>
    <w:rsid w:val="00C97DD6"/>
    <w:rsid w:val="00CA0429"/>
    <w:rsid w:val="00CA052E"/>
    <w:rsid w:val="00CA05C1"/>
    <w:rsid w:val="00CA0D15"/>
    <w:rsid w:val="00CA11A6"/>
    <w:rsid w:val="00CA1A44"/>
    <w:rsid w:val="00CA1DBA"/>
    <w:rsid w:val="00CA2208"/>
    <w:rsid w:val="00CA2352"/>
    <w:rsid w:val="00CA2683"/>
    <w:rsid w:val="00CA272A"/>
    <w:rsid w:val="00CA27D4"/>
    <w:rsid w:val="00CA28E3"/>
    <w:rsid w:val="00CA3128"/>
    <w:rsid w:val="00CA3429"/>
    <w:rsid w:val="00CA36C0"/>
    <w:rsid w:val="00CA3C06"/>
    <w:rsid w:val="00CA4284"/>
    <w:rsid w:val="00CA42DE"/>
    <w:rsid w:val="00CA48BB"/>
    <w:rsid w:val="00CA4D0F"/>
    <w:rsid w:val="00CA5771"/>
    <w:rsid w:val="00CA57F7"/>
    <w:rsid w:val="00CA5873"/>
    <w:rsid w:val="00CA5DDF"/>
    <w:rsid w:val="00CA6218"/>
    <w:rsid w:val="00CA6487"/>
    <w:rsid w:val="00CA6560"/>
    <w:rsid w:val="00CA68C1"/>
    <w:rsid w:val="00CA6A93"/>
    <w:rsid w:val="00CA6AB5"/>
    <w:rsid w:val="00CA6BAC"/>
    <w:rsid w:val="00CA6C37"/>
    <w:rsid w:val="00CA6C42"/>
    <w:rsid w:val="00CA76DA"/>
    <w:rsid w:val="00CA7A78"/>
    <w:rsid w:val="00CA7CA6"/>
    <w:rsid w:val="00CA7F6F"/>
    <w:rsid w:val="00CA7FA9"/>
    <w:rsid w:val="00CB0083"/>
    <w:rsid w:val="00CB052C"/>
    <w:rsid w:val="00CB0586"/>
    <w:rsid w:val="00CB08AF"/>
    <w:rsid w:val="00CB09DA"/>
    <w:rsid w:val="00CB0D95"/>
    <w:rsid w:val="00CB0DF6"/>
    <w:rsid w:val="00CB13A4"/>
    <w:rsid w:val="00CB15CF"/>
    <w:rsid w:val="00CB1679"/>
    <w:rsid w:val="00CB1CF7"/>
    <w:rsid w:val="00CB1DF2"/>
    <w:rsid w:val="00CB1E2C"/>
    <w:rsid w:val="00CB1FB6"/>
    <w:rsid w:val="00CB26FD"/>
    <w:rsid w:val="00CB2765"/>
    <w:rsid w:val="00CB279B"/>
    <w:rsid w:val="00CB28F7"/>
    <w:rsid w:val="00CB2A1C"/>
    <w:rsid w:val="00CB2CB7"/>
    <w:rsid w:val="00CB2DEC"/>
    <w:rsid w:val="00CB30E1"/>
    <w:rsid w:val="00CB3228"/>
    <w:rsid w:val="00CB3560"/>
    <w:rsid w:val="00CB3830"/>
    <w:rsid w:val="00CB38B6"/>
    <w:rsid w:val="00CB39A1"/>
    <w:rsid w:val="00CB3B40"/>
    <w:rsid w:val="00CB3BE0"/>
    <w:rsid w:val="00CB3C16"/>
    <w:rsid w:val="00CB3CB8"/>
    <w:rsid w:val="00CB3D9E"/>
    <w:rsid w:val="00CB3EBC"/>
    <w:rsid w:val="00CB437F"/>
    <w:rsid w:val="00CB4584"/>
    <w:rsid w:val="00CB4605"/>
    <w:rsid w:val="00CB4A00"/>
    <w:rsid w:val="00CB4B6A"/>
    <w:rsid w:val="00CB4BB0"/>
    <w:rsid w:val="00CB4F1F"/>
    <w:rsid w:val="00CB4FD5"/>
    <w:rsid w:val="00CB51BA"/>
    <w:rsid w:val="00CB52C1"/>
    <w:rsid w:val="00CB55C5"/>
    <w:rsid w:val="00CB570F"/>
    <w:rsid w:val="00CB5D3D"/>
    <w:rsid w:val="00CB5E81"/>
    <w:rsid w:val="00CB602C"/>
    <w:rsid w:val="00CB622A"/>
    <w:rsid w:val="00CB624B"/>
    <w:rsid w:val="00CB70DA"/>
    <w:rsid w:val="00CB7DD1"/>
    <w:rsid w:val="00CB7F49"/>
    <w:rsid w:val="00CC01A5"/>
    <w:rsid w:val="00CC0290"/>
    <w:rsid w:val="00CC02B8"/>
    <w:rsid w:val="00CC055E"/>
    <w:rsid w:val="00CC0726"/>
    <w:rsid w:val="00CC0CD8"/>
    <w:rsid w:val="00CC0ECB"/>
    <w:rsid w:val="00CC0FD5"/>
    <w:rsid w:val="00CC122D"/>
    <w:rsid w:val="00CC1355"/>
    <w:rsid w:val="00CC168D"/>
    <w:rsid w:val="00CC1971"/>
    <w:rsid w:val="00CC1A4D"/>
    <w:rsid w:val="00CC20A9"/>
    <w:rsid w:val="00CC20E3"/>
    <w:rsid w:val="00CC214D"/>
    <w:rsid w:val="00CC2210"/>
    <w:rsid w:val="00CC29E8"/>
    <w:rsid w:val="00CC333D"/>
    <w:rsid w:val="00CC3544"/>
    <w:rsid w:val="00CC35A3"/>
    <w:rsid w:val="00CC4220"/>
    <w:rsid w:val="00CC445D"/>
    <w:rsid w:val="00CC44E9"/>
    <w:rsid w:val="00CC478C"/>
    <w:rsid w:val="00CC4891"/>
    <w:rsid w:val="00CC4B48"/>
    <w:rsid w:val="00CC4CFB"/>
    <w:rsid w:val="00CC4D82"/>
    <w:rsid w:val="00CC4DB5"/>
    <w:rsid w:val="00CC4F1B"/>
    <w:rsid w:val="00CC4F79"/>
    <w:rsid w:val="00CC5046"/>
    <w:rsid w:val="00CC515F"/>
    <w:rsid w:val="00CC549F"/>
    <w:rsid w:val="00CC54E7"/>
    <w:rsid w:val="00CC576B"/>
    <w:rsid w:val="00CC57C0"/>
    <w:rsid w:val="00CC585B"/>
    <w:rsid w:val="00CC5D5C"/>
    <w:rsid w:val="00CC66D5"/>
    <w:rsid w:val="00CC6A0B"/>
    <w:rsid w:val="00CC6B94"/>
    <w:rsid w:val="00CC6F86"/>
    <w:rsid w:val="00CC73F5"/>
    <w:rsid w:val="00CC74EB"/>
    <w:rsid w:val="00CC7BE7"/>
    <w:rsid w:val="00CC7E05"/>
    <w:rsid w:val="00CC7E5A"/>
    <w:rsid w:val="00CC7F47"/>
    <w:rsid w:val="00CD07B5"/>
    <w:rsid w:val="00CD0B3E"/>
    <w:rsid w:val="00CD12AC"/>
    <w:rsid w:val="00CD183A"/>
    <w:rsid w:val="00CD23C4"/>
    <w:rsid w:val="00CD279A"/>
    <w:rsid w:val="00CD2F2A"/>
    <w:rsid w:val="00CD2FDE"/>
    <w:rsid w:val="00CD32CD"/>
    <w:rsid w:val="00CD393A"/>
    <w:rsid w:val="00CD397B"/>
    <w:rsid w:val="00CD3BCE"/>
    <w:rsid w:val="00CD41CE"/>
    <w:rsid w:val="00CD4871"/>
    <w:rsid w:val="00CD4925"/>
    <w:rsid w:val="00CD4A65"/>
    <w:rsid w:val="00CD4FF8"/>
    <w:rsid w:val="00CD519A"/>
    <w:rsid w:val="00CD53EB"/>
    <w:rsid w:val="00CD5490"/>
    <w:rsid w:val="00CD5634"/>
    <w:rsid w:val="00CD582C"/>
    <w:rsid w:val="00CD587E"/>
    <w:rsid w:val="00CD5931"/>
    <w:rsid w:val="00CD59DC"/>
    <w:rsid w:val="00CD5AF8"/>
    <w:rsid w:val="00CD5AFE"/>
    <w:rsid w:val="00CD5C09"/>
    <w:rsid w:val="00CD5E2C"/>
    <w:rsid w:val="00CD61B3"/>
    <w:rsid w:val="00CD6401"/>
    <w:rsid w:val="00CD64FF"/>
    <w:rsid w:val="00CD69A9"/>
    <w:rsid w:val="00CD69FB"/>
    <w:rsid w:val="00CD6B2A"/>
    <w:rsid w:val="00CD6E66"/>
    <w:rsid w:val="00CD742C"/>
    <w:rsid w:val="00CD7497"/>
    <w:rsid w:val="00CD74C0"/>
    <w:rsid w:val="00CD7969"/>
    <w:rsid w:val="00CD7BFF"/>
    <w:rsid w:val="00CD7F01"/>
    <w:rsid w:val="00CE011C"/>
    <w:rsid w:val="00CE016A"/>
    <w:rsid w:val="00CE01CE"/>
    <w:rsid w:val="00CE01E6"/>
    <w:rsid w:val="00CE039C"/>
    <w:rsid w:val="00CE040F"/>
    <w:rsid w:val="00CE0773"/>
    <w:rsid w:val="00CE1129"/>
    <w:rsid w:val="00CE18E2"/>
    <w:rsid w:val="00CE1A13"/>
    <w:rsid w:val="00CE1C38"/>
    <w:rsid w:val="00CE2255"/>
    <w:rsid w:val="00CE27EE"/>
    <w:rsid w:val="00CE2939"/>
    <w:rsid w:val="00CE2A86"/>
    <w:rsid w:val="00CE2B81"/>
    <w:rsid w:val="00CE2CEE"/>
    <w:rsid w:val="00CE2D22"/>
    <w:rsid w:val="00CE2EB7"/>
    <w:rsid w:val="00CE30F8"/>
    <w:rsid w:val="00CE31C3"/>
    <w:rsid w:val="00CE32A9"/>
    <w:rsid w:val="00CE3524"/>
    <w:rsid w:val="00CE3528"/>
    <w:rsid w:val="00CE3867"/>
    <w:rsid w:val="00CE38BA"/>
    <w:rsid w:val="00CE4326"/>
    <w:rsid w:val="00CE4D08"/>
    <w:rsid w:val="00CE4E60"/>
    <w:rsid w:val="00CE4E88"/>
    <w:rsid w:val="00CE5060"/>
    <w:rsid w:val="00CE5581"/>
    <w:rsid w:val="00CE5846"/>
    <w:rsid w:val="00CE5995"/>
    <w:rsid w:val="00CE5B49"/>
    <w:rsid w:val="00CE5B63"/>
    <w:rsid w:val="00CE5EFA"/>
    <w:rsid w:val="00CE5FE4"/>
    <w:rsid w:val="00CE6201"/>
    <w:rsid w:val="00CE6250"/>
    <w:rsid w:val="00CE62B7"/>
    <w:rsid w:val="00CE6974"/>
    <w:rsid w:val="00CE698E"/>
    <w:rsid w:val="00CE6DB3"/>
    <w:rsid w:val="00CE6F09"/>
    <w:rsid w:val="00CE6F9A"/>
    <w:rsid w:val="00CE739E"/>
    <w:rsid w:val="00CE775D"/>
    <w:rsid w:val="00CE7E21"/>
    <w:rsid w:val="00CF0D65"/>
    <w:rsid w:val="00CF0E80"/>
    <w:rsid w:val="00CF0F23"/>
    <w:rsid w:val="00CF117E"/>
    <w:rsid w:val="00CF12C3"/>
    <w:rsid w:val="00CF1344"/>
    <w:rsid w:val="00CF1B47"/>
    <w:rsid w:val="00CF2047"/>
    <w:rsid w:val="00CF26A4"/>
    <w:rsid w:val="00CF27DA"/>
    <w:rsid w:val="00CF2ACA"/>
    <w:rsid w:val="00CF2D83"/>
    <w:rsid w:val="00CF3024"/>
    <w:rsid w:val="00CF3520"/>
    <w:rsid w:val="00CF384E"/>
    <w:rsid w:val="00CF3924"/>
    <w:rsid w:val="00CF3A0F"/>
    <w:rsid w:val="00CF3B70"/>
    <w:rsid w:val="00CF3E6D"/>
    <w:rsid w:val="00CF42E7"/>
    <w:rsid w:val="00CF4A56"/>
    <w:rsid w:val="00CF4F91"/>
    <w:rsid w:val="00CF4F93"/>
    <w:rsid w:val="00CF50A0"/>
    <w:rsid w:val="00CF56E8"/>
    <w:rsid w:val="00CF592B"/>
    <w:rsid w:val="00CF59F3"/>
    <w:rsid w:val="00CF5E51"/>
    <w:rsid w:val="00CF623C"/>
    <w:rsid w:val="00CF640F"/>
    <w:rsid w:val="00CF6AFF"/>
    <w:rsid w:val="00CF6C58"/>
    <w:rsid w:val="00CF7168"/>
    <w:rsid w:val="00CF7415"/>
    <w:rsid w:val="00CF77B3"/>
    <w:rsid w:val="00CF7870"/>
    <w:rsid w:val="00CF78B2"/>
    <w:rsid w:val="00D00593"/>
    <w:rsid w:val="00D005E1"/>
    <w:rsid w:val="00D0067B"/>
    <w:rsid w:val="00D00D9A"/>
    <w:rsid w:val="00D00E15"/>
    <w:rsid w:val="00D017A9"/>
    <w:rsid w:val="00D01994"/>
    <w:rsid w:val="00D019B9"/>
    <w:rsid w:val="00D01A36"/>
    <w:rsid w:val="00D01D08"/>
    <w:rsid w:val="00D0219B"/>
    <w:rsid w:val="00D02233"/>
    <w:rsid w:val="00D02279"/>
    <w:rsid w:val="00D022B8"/>
    <w:rsid w:val="00D0261F"/>
    <w:rsid w:val="00D02E1A"/>
    <w:rsid w:val="00D02FE2"/>
    <w:rsid w:val="00D03057"/>
    <w:rsid w:val="00D03302"/>
    <w:rsid w:val="00D03309"/>
    <w:rsid w:val="00D03652"/>
    <w:rsid w:val="00D03900"/>
    <w:rsid w:val="00D03D46"/>
    <w:rsid w:val="00D03E43"/>
    <w:rsid w:val="00D04430"/>
    <w:rsid w:val="00D04896"/>
    <w:rsid w:val="00D04CA2"/>
    <w:rsid w:val="00D04CA7"/>
    <w:rsid w:val="00D04FF6"/>
    <w:rsid w:val="00D05B66"/>
    <w:rsid w:val="00D05DBC"/>
    <w:rsid w:val="00D06000"/>
    <w:rsid w:val="00D067F3"/>
    <w:rsid w:val="00D06BC0"/>
    <w:rsid w:val="00D07A5D"/>
    <w:rsid w:val="00D07C10"/>
    <w:rsid w:val="00D07D78"/>
    <w:rsid w:val="00D07F5A"/>
    <w:rsid w:val="00D07F69"/>
    <w:rsid w:val="00D07FEA"/>
    <w:rsid w:val="00D10C47"/>
    <w:rsid w:val="00D10F61"/>
    <w:rsid w:val="00D11A47"/>
    <w:rsid w:val="00D11BBE"/>
    <w:rsid w:val="00D11BC5"/>
    <w:rsid w:val="00D120A3"/>
    <w:rsid w:val="00D12124"/>
    <w:rsid w:val="00D1215C"/>
    <w:rsid w:val="00D128A4"/>
    <w:rsid w:val="00D12B82"/>
    <w:rsid w:val="00D12E4E"/>
    <w:rsid w:val="00D12FE3"/>
    <w:rsid w:val="00D130F2"/>
    <w:rsid w:val="00D13299"/>
    <w:rsid w:val="00D13717"/>
    <w:rsid w:val="00D143BA"/>
    <w:rsid w:val="00D143DF"/>
    <w:rsid w:val="00D14815"/>
    <w:rsid w:val="00D14B32"/>
    <w:rsid w:val="00D14E96"/>
    <w:rsid w:val="00D15394"/>
    <w:rsid w:val="00D1567E"/>
    <w:rsid w:val="00D15732"/>
    <w:rsid w:val="00D164B9"/>
    <w:rsid w:val="00D16750"/>
    <w:rsid w:val="00D168AE"/>
    <w:rsid w:val="00D169C8"/>
    <w:rsid w:val="00D169F5"/>
    <w:rsid w:val="00D16BCA"/>
    <w:rsid w:val="00D16DBD"/>
    <w:rsid w:val="00D17259"/>
    <w:rsid w:val="00D173FA"/>
    <w:rsid w:val="00D17E8C"/>
    <w:rsid w:val="00D200AD"/>
    <w:rsid w:val="00D209D7"/>
    <w:rsid w:val="00D20C20"/>
    <w:rsid w:val="00D20E47"/>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F6A"/>
    <w:rsid w:val="00D2453C"/>
    <w:rsid w:val="00D2459F"/>
    <w:rsid w:val="00D24907"/>
    <w:rsid w:val="00D249CD"/>
    <w:rsid w:val="00D249D2"/>
    <w:rsid w:val="00D24DE7"/>
    <w:rsid w:val="00D24FE3"/>
    <w:rsid w:val="00D2516D"/>
    <w:rsid w:val="00D25873"/>
    <w:rsid w:val="00D25CB3"/>
    <w:rsid w:val="00D25E14"/>
    <w:rsid w:val="00D26301"/>
    <w:rsid w:val="00D26931"/>
    <w:rsid w:val="00D26D39"/>
    <w:rsid w:val="00D2728F"/>
    <w:rsid w:val="00D272F2"/>
    <w:rsid w:val="00D276D7"/>
    <w:rsid w:val="00D27769"/>
    <w:rsid w:val="00D279B8"/>
    <w:rsid w:val="00D27BCA"/>
    <w:rsid w:val="00D27F7C"/>
    <w:rsid w:val="00D30372"/>
    <w:rsid w:val="00D3041A"/>
    <w:rsid w:val="00D307D2"/>
    <w:rsid w:val="00D30BD5"/>
    <w:rsid w:val="00D30C40"/>
    <w:rsid w:val="00D310FA"/>
    <w:rsid w:val="00D31191"/>
    <w:rsid w:val="00D312BD"/>
    <w:rsid w:val="00D3142D"/>
    <w:rsid w:val="00D315BB"/>
    <w:rsid w:val="00D31981"/>
    <w:rsid w:val="00D31B44"/>
    <w:rsid w:val="00D31BA6"/>
    <w:rsid w:val="00D31D83"/>
    <w:rsid w:val="00D322E6"/>
    <w:rsid w:val="00D32372"/>
    <w:rsid w:val="00D324ED"/>
    <w:rsid w:val="00D32B2A"/>
    <w:rsid w:val="00D33035"/>
    <w:rsid w:val="00D33275"/>
    <w:rsid w:val="00D33278"/>
    <w:rsid w:val="00D33347"/>
    <w:rsid w:val="00D335C3"/>
    <w:rsid w:val="00D3375E"/>
    <w:rsid w:val="00D33852"/>
    <w:rsid w:val="00D33D31"/>
    <w:rsid w:val="00D34757"/>
    <w:rsid w:val="00D3523E"/>
    <w:rsid w:val="00D35297"/>
    <w:rsid w:val="00D3559B"/>
    <w:rsid w:val="00D356FB"/>
    <w:rsid w:val="00D35A4D"/>
    <w:rsid w:val="00D35D6E"/>
    <w:rsid w:val="00D35F85"/>
    <w:rsid w:val="00D360F1"/>
    <w:rsid w:val="00D3625E"/>
    <w:rsid w:val="00D36322"/>
    <w:rsid w:val="00D36DF2"/>
    <w:rsid w:val="00D37112"/>
    <w:rsid w:val="00D37431"/>
    <w:rsid w:val="00D375C1"/>
    <w:rsid w:val="00D37733"/>
    <w:rsid w:val="00D37A21"/>
    <w:rsid w:val="00D37AAF"/>
    <w:rsid w:val="00D37B37"/>
    <w:rsid w:val="00D37BFA"/>
    <w:rsid w:val="00D37CA3"/>
    <w:rsid w:val="00D37EA6"/>
    <w:rsid w:val="00D401F0"/>
    <w:rsid w:val="00D40D42"/>
    <w:rsid w:val="00D40F27"/>
    <w:rsid w:val="00D41245"/>
    <w:rsid w:val="00D4134F"/>
    <w:rsid w:val="00D41803"/>
    <w:rsid w:val="00D41A3B"/>
    <w:rsid w:val="00D41A7D"/>
    <w:rsid w:val="00D41C03"/>
    <w:rsid w:val="00D42106"/>
    <w:rsid w:val="00D422B3"/>
    <w:rsid w:val="00D42B7C"/>
    <w:rsid w:val="00D42BC2"/>
    <w:rsid w:val="00D42DB8"/>
    <w:rsid w:val="00D43133"/>
    <w:rsid w:val="00D433FE"/>
    <w:rsid w:val="00D43AFC"/>
    <w:rsid w:val="00D43C8E"/>
    <w:rsid w:val="00D43DA5"/>
    <w:rsid w:val="00D43E95"/>
    <w:rsid w:val="00D44404"/>
    <w:rsid w:val="00D4497C"/>
    <w:rsid w:val="00D449A0"/>
    <w:rsid w:val="00D44A25"/>
    <w:rsid w:val="00D44A3A"/>
    <w:rsid w:val="00D44E88"/>
    <w:rsid w:val="00D450A2"/>
    <w:rsid w:val="00D450C1"/>
    <w:rsid w:val="00D457BD"/>
    <w:rsid w:val="00D457F7"/>
    <w:rsid w:val="00D458D6"/>
    <w:rsid w:val="00D462AC"/>
    <w:rsid w:val="00D46514"/>
    <w:rsid w:val="00D46798"/>
    <w:rsid w:val="00D46ADF"/>
    <w:rsid w:val="00D46C81"/>
    <w:rsid w:val="00D47673"/>
    <w:rsid w:val="00D4799B"/>
    <w:rsid w:val="00D47A03"/>
    <w:rsid w:val="00D47B77"/>
    <w:rsid w:val="00D50034"/>
    <w:rsid w:val="00D503EC"/>
    <w:rsid w:val="00D505EF"/>
    <w:rsid w:val="00D50822"/>
    <w:rsid w:val="00D50F65"/>
    <w:rsid w:val="00D51720"/>
    <w:rsid w:val="00D51D4A"/>
    <w:rsid w:val="00D51EF0"/>
    <w:rsid w:val="00D52209"/>
    <w:rsid w:val="00D5234B"/>
    <w:rsid w:val="00D52581"/>
    <w:rsid w:val="00D52759"/>
    <w:rsid w:val="00D52769"/>
    <w:rsid w:val="00D52807"/>
    <w:rsid w:val="00D52BB3"/>
    <w:rsid w:val="00D52C84"/>
    <w:rsid w:val="00D53347"/>
    <w:rsid w:val="00D53614"/>
    <w:rsid w:val="00D53950"/>
    <w:rsid w:val="00D53964"/>
    <w:rsid w:val="00D53984"/>
    <w:rsid w:val="00D53BAC"/>
    <w:rsid w:val="00D541D8"/>
    <w:rsid w:val="00D54868"/>
    <w:rsid w:val="00D54C61"/>
    <w:rsid w:val="00D54D1E"/>
    <w:rsid w:val="00D54F93"/>
    <w:rsid w:val="00D55265"/>
    <w:rsid w:val="00D55266"/>
    <w:rsid w:val="00D5544E"/>
    <w:rsid w:val="00D5572D"/>
    <w:rsid w:val="00D5589A"/>
    <w:rsid w:val="00D5595E"/>
    <w:rsid w:val="00D55A42"/>
    <w:rsid w:val="00D55BCE"/>
    <w:rsid w:val="00D5613C"/>
    <w:rsid w:val="00D56253"/>
    <w:rsid w:val="00D56423"/>
    <w:rsid w:val="00D56498"/>
    <w:rsid w:val="00D56AD6"/>
    <w:rsid w:val="00D56CE8"/>
    <w:rsid w:val="00D56E28"/>
    <w:rsid w:val="00D5731E"/>
    <w:rsid w:val="00D579C3"/>
    <w:rsid w:val="00D57BD7"/>
    <w:rsid w:val="00D57D4C"/>
    <w:rsid w:val="00D57E09"/>
    <w:rsid w:val="00D60045"/>
    <w:rsid w:val="00D60191"/>
    <w:rsid w:val="00D608B0"/>
    <w:rsid w:val="00D60BE6"/>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2CE"/>
    <w:rsid w:val="00D625F9"/>
    <w:rsid w:val="00D626BE"/>
    <w:rsid w:val="00D6277D"/>
    <w:rsid w:val="00D627CF"/>
    <w:rsid w:val="00D6298A"/>
    <w:rsid w:val="00D62A18"/>
    <w:rsid w:val="00D62A2B"/>
    <w:rsid w:val="00D62AAC"/>
    <w:rsid w:val="00D62B58"/>
    <w:rsid w:val="00D630C5"/>
    <w:rsid w:val="00D6340C"/>
    <w:rsid w:val="00D636AD"/>
    <w:rsid w:val="00D63941"/>
    <w:rsid w:val="00D63D63"/>
    <w:rsid w:val="00D64083"/>
    <w:rsid w:val="00D64252"/>
    <w:rsid w:val="00D64417"/>
    <w:rsid w:val="00D6444A"/>
    <w:rsid w:val="00D644E7"/>
    <w:rsid w:val="00D646C6"/>
    <w:rsid w:val="00D64822"/>
    <w:rsid w:val="00D648AD"/>
    <w:rsid w:val="00D64BBC"/>
    <w:rsid w:val="00D64DCC"/>
    <w:rsid w:val="00D652FF"/>
    <w:rsid w:val="00D654C8"/>
    <w:rsid w:val="00D6567B"/>
    <w:rsid w:val="00D65AA1"/>
    <w:rsid w:val="00D6638B"/>
    <w:rsid w:val="00D671DD"/>
    <w:rsid w:val="00D67375"/>
    <w:rsid w:val="00D678AC"/>
    <w:rsid w:val="00D67951"/>
    <w:rsid w:val="00D67A44"/>
    <w:rsid w:val="00D67E4A"/>
    <w:rsid w:val="00D7030E"/>
    <w:rsid w:val="00D703A3"/>
    <w:rsid w:val="00D7040C"/>
    <w:rsid w:val="00D7074F"/>
    <w:rsid w:val="00D70CD1"/>
    <w:rsid w:val="00D70E7A"/>
    <w:rsid w:val="00D70F4A"/>
    <w:rsid w:val="00D711B7"/>
    <w:rsid w:val="00D71546"/>
    <w:rsid w:val="00D716E8"/>
    <w:rsid w:val="00D7182C"/>
    <w:rsid w:val="00D71916"/>
    <w:rsid w:val="00D719E6"/>
    <w:rsid w:val="00D72199"/>
    <w:rsid w:val="00D72232"/>
    <w:rsid w:val="00D722CF"/>
    <w:rsid w:val="00D724BB"/>
    <w:rsid w:val="00D72616"/>
    <w:rsid w:val="00D72C5F"/>
    <w:rsid w:val="00D732EE"/>
    <w:rsid w:val="00D73338"/>
    <w:rsid w:val="00D73348"/>
    <w:rsid w:val="00D73A27"/>
    <w:rsid w:val="00D73A31"/>
    <w:rsid w:val="00D73FD6"/>
    <w:rsid w:val="00D7418D"/>
    <w:rsid w:val="00D74262"/>
    <w:rsid w:val="00D7433C"/>
    <w:rsid w:val="00D74A56"/>
    <w:rsid w:val="00D74D31"/>
    <w:rsid w:val="00D74F07"/>
    <w:rsid w:val="00D74F9C"/>
    <w:rsid w:val="00D75012"/>
    <w:rsid w:val="00D755BB"/>
    <w:rsid w:val="00D75773"/>
    <w:rsid w:val="00D757B7"/>
    <w:rsid w:val="00D760A9"/>
    <w:rsid w:val="00D766F8"/>
    <w:rsid w:val="00D76731"/>
    <w:rsid w:val="00D7753A"/>
    <w:rsid w:val="00D778C2"/>
    <w:rsid w:val="00D779B9"/>
    <w:rsid w:val="00D77CA3"/>
    <w:rsid w:val="00D803E5"/>
    <w:rsid w:val="00D80890"/>
    <w:rsid w:val="00D809E7"/>
    <w:rsid w:val="00D80BA3"/>
    <w:rsid w:val="00D80C0D"/>
    <w:rsid w:val="00D818D9"/>
    <w:rsid w:val="00D81B53"/>
    <w:rsid w:val="00D81D91"/>
    <w:rsid w:val="00D81E8A"/>
    <w:rsid w:val="00D82056"/>
    <w:rsid w:val="00D8270A"/>
    <w:rsid w:val="00D82A8E"/>
    <w:rsid w:val="00D82DF1"/>
    <w:rsid w:val="00D8310A"/>
    <w:rsid w:val="00D831D9"/>
    <w:rsid w:val="00D83235"/>
    <w:rsid w:val="00D834A7"/>
    <w:rsid w:val="00D838DC"/>
    <w:rsid w:val="00D8393F"/>
    <w:rsid w:val="00D83B29"/>
    <w:rsid w:val="00D8429C"/>
    <w:rsid w:val="00D84621"/>
    <w:rsid w:val="00D8462B"/>
    <w:rsid w:val="00D84941"/>
    <w:rsid w:val="00D84CD1"/>
    <w:rsid w:val="00D84DAB"/>
    <w:rsid w:val="00D84F48"/>
    <w:rsid w:val="00D85428"/>
    <w:rsid w:val="00D856EC"/>
    <w:rsid w:val="00D85824"/>
    <w:rsid w:val="00D859D5"/>
    <w:rsid w:val="00D85C69"/>
    <w:rsid w:val="00D85C72"/>
    <w:rsid w:val="00D86504"/>
    <w:rsid w:val="00D86DFF"/>
    <w:rsid w:val="00D86F63"/>
    <w:rsid w:val="00D87032"/>
    <w:rsid w:val="00D8716D"/>
    <w:rsid w:val="00D87212"/>
    <w:rsid w:val="00D87551"/>
    <w:rsid w:val="00D87C1E"/>
    <w:rsid w:val="00D87EFC"/>
    <w:rsid w:val="00D90067"/>
    <w:rsid w:val="00D902E4"/>
    <w:rsid w:val="00D903FF"/>
    <w:rsid w:val="00D9066D"/>
    <w:rsid w:val="00D90844"/>
    <w:rsid w:val="00D90C47"/>
    <w:rsid w:val="00D90CDB"/>
    <w:rsid w:val="00D9124E"/>
    <w:rsid w:val="00D917C0"/>
    <w:rsid w:val="00D917CA"/>
    <w:rsid w:val="00D918CD"/>
    <w:rsid w:val="00D9196C"/>
    <w:rsid w:val="00D91C21"/>
    <w:rsid w:val="00D91C62"/>
    <w:rsid w:val="00D91FF6"/>
    <w:rsid w:val="00D922E8"/>
    <w:rsid w:val="00D92AE3"/>
    <w:rsid w:val="00D934D4"/>
    <w:rsid w:val="00D93591"/>
    <w:rsid w:val="00D93786"/>
    <w:rsid w:val="00D93895"/>
    <w:rsid w:val="00D93B30"/>
    <w:rsid w:val="00D93ED6"/>
    <w:rsid w:val="00D93EE5"/>
    <w:rsid w:val="00D9400B"/>
    <w:rsid w:val="00D9424A"/>
    <w:rsid w:val="00D942E9"/>
    <w:rsid w:val="00D9436E"/>
    <w:rsid w:val="00D94635"/>
    <w:rsid w:val="00D94698"/>
    <w:rsid w:val="00D95115"/>
    <w:rsid w:val="00D95228"/>
    <w:rsid w:val="00D9539A"/>
    <w:rsid w:val="00D957C3"/>
    <w:rsid w:val="00D95AF4"/>
    <w:rsid w:val="00D9632F"/>
    <w:rsid w:val="00D9690E"/>
    <w:rsid w:val="00D96F35"/>
    <w:rsid w:val="00D97412"/>
    <w:rsid w:val="00D97B8C"/>
    <w:rsid w:val="00D97DC7"/>
    <w:rsid w:val="00D97E28"/>
    <w:rsid w:val="00D97EE3"/>
    <w:rsid w:val="00DA00AE"/>
    <w:rsid w:val="00DA01C4"/>
    <w:rsid w:val="00DA067E"/>
    <w:rsid w:val="00DA0876"/>
    <w:rsid w:val="00DA0DD0"/>
    <w:rsid w:val="00DA1276"/>
    <w:rsid w:val="00DA1537"/>
    <w:rsid w:val="00DA1876"/>
    <w:rsid w:val="00DA1A61"/>
    <w:rsid w:val="00DA1BBD"/>
    <w:rsid w:val="00DA1E44"/>
    <w:rsid w:val="00DA2307"/>
    <w:rsid w:val="00DA27FD"/>
    <w:rsid w:val="00DA281D"/>
    <w:rsid w:val="00DA2B3F"/>
    <w:rsid w:val="00DA2D48"/>
    <w:rsid w:val="00DA31D6"/>
    <w:rsid w:val="00DA32ED"/>
    <w:rsid w:val="00DA33D7"/>
    <w:rsid w:val="00DA355F"/>
    <w:rsid w:val="00DA378D"/>
    <w:rsid w:val="00DA4515"/>
    <w:rsid w:val="00DA460A"/>
    <w:rsid w:val="00DA4785"/>
    <w:rsid w:val="00DA47F3"/>
    <w:rsid w:val="00DA48A9"/>
    <w:rsid w:val="00DA4BE1"/>
    <w:rsid w:val="00DA4C15"/>
    <w:rsid w:val="00DA4CE7"/>
    <w:rsid w:val="00DA4E26"/>
    <w:rsid w:val="00DA4EDE"/>
    <w:rsid w:val="00DA54BF"/>
    <w:rsid w:val="00DA54CD"/>
    <w:rsid w:val="00DA571E"/>
    <w:rsid w:val="00DA5943"/>
    <w:rsid w:val="00DA5F1F"/>
    <w:rsid w:val="00DA6232"/>
    <w:rsid w:val="00DA65B2"/>
    <w:rsid w:val="00DA662D"/>
    <w:rsid w:val="00DA6E57"/>
    <w:rsid w:val="00DA7049"/>
    <w:rsid w:val="00DA7056"/>
    <w:rsid w:val="00DA7340"/>
    <w:rsid w:val="00DA788C"/>
    <w:rsid w:val="00DA7E61"/>
    <w:rsid w:val="00DB01DB"/>
    <w:rsid w:val="00DB0822"/>
    <w:rsid w:val="00DB0878"/>
    <w:rsid w:val="00DB09AB"/>
    <w:rsid w:val="00DB0A60"/>
    <w:rsid w:val="00DB0A63"/>
    <w:rsid w:val="00DB0B5A"/>
    <w:rsid w:val="00DB0C61"/>
    <w:rsid w:val="00DB0F15"/>
    <w:rsid w:val="00DB0FD0"/>
    <w:rsid w:val="00DB1071"/>
    <w:rsid w:val="00DB1156"/>
    <w:rsid w:val="00DB19DB"/>
    <w:rsid w:val="00DB1ADE"/>
    <w:rsid w:val="00DB1D94"/>
    <w:rsid w:val="00DB2046"/>
    <w:rsid w:val="00DB215C"/>
    <w:rsid w:val="00DB23E1"/>
    <w:rsid w:val="00DB242E"/>
    <w:rsid w:val="00DB247B"/>
    <w:rsid w:val="00DB25F7"/>
    <w:rsid w:val="00DB2745"/>
    <w:rsid w:val="00DB2810"/>
    <w:rsid w:val="00DB296C"/>
    <w:rsid w:val="00DB2979"/>
    <w:rsid w:val="00DB29FA"/>
    <w:rsid w:val="00DB2B88"/>
    <w:rsid w:val="00DB2C50"/>
    <w:rsid w:val="00DB32C4"/>
    <w:rsid w:val="00DB341F"/>
    <w:rsid w:val="00DB3873"/>
    <w:rsid w:val="00DB3F0D"/>
    <w:rsid w:val="00DB3F39"/>
    <w:rsid w:val="00DB3FF4"/>
    <w:rsid w:val="00DB4003"/>
    <w:rsid w:val="00DB42A5"/>
    <w:rsid w:val="00DB4C1A"/>
    <w:rsid w:val="00DB51A7"/>
    <w:rsid w:val="00DB5222"/>
    <w:rsid w:val="00DB5A41"/>
    <w:rsid w:val="00DB5DD7"/>
    <w:rsid w:val="00DB5ECB"/>
    <w:rsid w:val="00DB61FA"/>
    <w:rsid w:val="00DB64EB"/>
    <w:rsid w:val="00DB6A15"/>
    <w:rsid w:val="00DB6C7B"/>
    <w:rsid w:val="00DB6E1A"/>
    <w:rsid w:val="00DB71FD"/>
    <w:rsid w:val="00DB756B"/>
    <w:rsid w:val="00DB7684"/>
    <w:rsid w:val="00DB7854"/>
    <w:rsid w:val="00DB7D5B"/>
    <w:rsid w:val="00DB7F4C"/>
    <w:rsid w:val="00DC037E"/>
    <w:rsid w:val="00DC0788"/>
    <w:rsid w:val="00DC0828"/>
    <w:rsid w:val="00DC085B"/>
    <w:rsid w:val="00DC0865"/>
    <w:rsid w:val="00DC08CF"/>
    <w:rsid w:val="00DC0984"/>
    <w:rsid w:val="00DC0B33"/>
    <w:rsid w:val="00DC0EC9"/>
    <w:rsid w:val="00DC0ECC"/>
    <w:rsid w:val="00DC1298"/>
    <w:rsid w:val="00DC141E"/>
    <w:rsid w:val="00DC15EC"/>
    <w:rsid w:val="00DC18ED"/>
    <w:rsid w:val="00DC1957"/>
    <w:rsid w:val="00DC1CFE"/>
    <w:rsid w:val="00DC2334"/>
    <w:rsid w:val="00DC27DA"/>
    <w:rsid w:val="00DC2C4C"/>
    <w:rsid w:val="00DC2EE7"/>
    <w:rsid w:val="00DC3122"/>
    <w:rsid w:val="00DC339F"/>
    <w:rsid w:val="00DC33AB"/>
    <w:rsid w:val="00DC3481"/>
    <w:rsid w:val="00DC3635"/>
    <w:rsid w:val="00DC38A8"/>
    <w:rsid w:val="00DC38BC"/>
    <w:rsid w:val="00DC3992"/>
    <w:rsid w:val="00DC3A47"/>
    <w:rsid w:val="00DC3E04"/>
    <w:rsid w:val="00DC402E"/>
    <w:rsid w:val="00DC40E2"/>
    <w:rsid w:val="00DC4211"/>
    <w:rsid w:val="00DC4376"/>
    <w:rsid w:val="00DC4906"/>
    <w:rsid w:val="00DC4B46"/>
    <w:rsid w:val="00DC4EF8"/>
    <w:rsid w:val="00DC4F59"/>
    <w:rsid w:val="00DC50F1"/>
    <w:rsid w:val="00DC520C"/>
    <w:rsid w:val="00DC535D"/>
    <w:rsid w:val="00DC5445"/>
    <w:rsid w:val="00DC562B"/>
    <w:rsid w:val="00DC56BC"/>
    <w:rsid w:val="00DC5DF1"/>
    <w:rsid w:val="00DC63BC"/>
    <w:rsid w:val="00DC6606"/>
    <w:rsid w:val="00DC67C7"/>
    <w:rsid w:val="00DC694A"/>
    <w:rsid w:val="00DC69E6"/>
    <w:rsid w:val="00DC6EDE"/>
    <w:rsid w:val="00DC6F21"/>
    <w:rsid w:val="00DC7262"/>
    <w:rsid w:val="00DC741A"/>
    <w:rsid w:val="00DC7B2A"/>
    <w:rsid w:val="00DC7C4E"/>
    <w:rsid w:val="00DC7E15"/>
    <w:rsid w:val="00DD00A7"/>
    <w:rsid w:val="00DD01DC"/>
    <w:rsid w:val="00DD01E9"/>
    <w:rsid w:val="00DD042E"/>
    <w:rsid w:val="00DD0A2F"/>
    <w:rsid w:val="00DD0AD5"/>
    <w:rsid w:val="00DD0B4F"/>
    <w:rsid w:val="00DD0C8C"/>
    <w:rsid w:val="00DD0FF8"/>
    <w:rsid w:val="00DD109B"/>
    <w:rsid w:val="00DD117D"/>
    <w:rsid w:val="00DD15F1"/>
    <w:rsid w:val="00DD16ED"/>
    <w:rsid w:val="00DD17BD"/>
    <w:rsid w:val="00DD1888"/>
    <w:rsid w:val="00DD1A8F"/>
    <w:rsid w:val="00DD1B72"/>
    <w:rsid w:val="00DD1C1C"/>
    <w:rsid w:val="00DD1D1C"/>
    <w:rsid w:val="00DD2099"/>
    <w:rsid w:val="00DD2140"/>
    <w:rsid w:val="00DD237A"/>
    <w:rsid w:val="00DD28C2"/>
    <w:rsid w:val="00DD397C"/>
    <w:rsid w:val="00DD3A40"/>
    <w:rsid w:val="00DD3CEA"/>
    <w:rsid w:val="00DD445B"/>
    <w:rsid w:val="00DD4838"/>
    <w:rsid w:val="00DD4C81"/>
    <w:rsid w:val="00DD54F2"/>
    <w:rsid w:val="00DD55B0"/>
    <w:rsid w:val="00DD68AB"/>
    <w:rsid w:val="00DD69F4"/>
    <w:rsid w:val="00DD6C9D"/>
    <w:rsid w:val="00DD7431"/>
    <w:rsid w:val="00DD7821"/>
    <w:rsid w:val="00DD78B6"/>
    <w:rsid w:val="00DD7A76"/>
    <w:rsid w:val="00DD7B36"/>
    <w:rsid w:val="00DD7BC2"/>
    <w:rsid w:val="00DD7E50"/>
    <w:rsid w:val="00DE0321"/>
    <w:rsid w:val="00DE0474"/>
    <w:rsid w:val="00DE0489"/>
    <w:rsid w:val="00DE0727"/>
    <w:rsid w:val="00DE0A01"/>
    <w:rsid w:val="00DE1511"/>
    <w:rsid w:val="00DE1522"/>
    <w:rsid w:val="00DE1537"/>
    <w:rsid w:val="00DE1715"/>
    <w:rsid w:val="00DE1AC8"/>
    <w:rsid w:val="00DE1C05"/>
    <w:rsid w:val="00DE1E62"/>
    <w:rsid w:val="00DE1EEF"/>
    <w:rsid w:val="00DE1F3F"/>
    <w:rsid w:val="00DE21C7"/>
    <w:rsid w:val="00DE257A"/>
    <w:rsid w:val="00DE287C"/>
    <w:rsid w:val="00DE2F70"/>
    <w:rsid w:val="00DE2F9F"/>
    <w:rsid w:val="00DE31E6"/>
    <w:rsid w:val="00DE3295"/>
    <w:rsid w:val="00DE37FA"/>
    <w:rsid w:val="00DE3990"/>
    <w:rsid w:val="00DE3D4C"/>
    <w:rsid w:val="00DE3F74"/>
    <w:rsid w:val="00DE4264"/>
    <w:rsid w:val="00DE46E7"/>
    <w:rsid w:val="00DE473A"/>
    <w:rsid w:val="00DE47DB"/>
    <w:rsid w:val="00DE4B48"/>
    <w:rsid w:val="00DE4BD2"/>
    <w:rsid w:val="00DE4C16"/>
    <w:rsid w:val="00DE4C54"/>
    <w:rsid w:val="00DE4E7A"/>
    <w:rsid w:val="00DE557E"/>
    <w:rsid w:val="00DE585A"/>
    <w:rsid w:val="00DE5BDB"/>
    <w:rsid w:val="00DE6541"/>
    <w:rsid w:val="00DE6784"/>
    <w:rsid w:val="00DE6861"/>
    <w:rsid w:val="00DE6C98"/>
    <w:rsid w:val="00DE6F3B"/>
    <w:rsid w:val="00DE6F68"/>
    <w:rsid w:val="00DE73BD"/>
    <w:rsid w:val="00DE7444"/>
    <w:rsid w:val="00DE79EA"/>
    <w:rsid w:val="00DE7A2F"/>
    <w:rsid w:val="00DE7CE1"/>
    <w:rsid w:val="00DE7D76"/>
    <w:rsid w:val="00DE7EEC"/>
    <w:rsid w:val="00DF02B9"/>
    <w:rsid w:val="00DF043D"/>
    <w:rsid w:val="00DF04F9"/>
    <w:rsid w:val="00DF05F2"/>
    <w:rsid w:val="00DF0C83"/>
    <w:rsid w:val="00DF10B7"/>
    <w:rsid w:val="00DF113E"/>
    <w:rsid w:val="00DF16FE"/>
    <w:rsid w:val="00DF1835"/>
    <w:rsid w:val="00DF1838"/>
    <w:rsid w:val="00DF1BB2"/>
    <w:rsid w:val="00DF1CC0"/>
    <w:rsid w:val="00DF2033"/>
    <w:rsid w:val="00DF2408"/>
    <w:rsid w:val="00DF281A"/>
    <w:rsid w:val="00DF2B2A"/>
    <w:rsid w:val="00DF2B65"/>
    <w:rsid w:val="00DF3235"/>
    <w:rsid w:val="00DF34E6"/>
    <w:rsid w:val="00DF3621"/>
    <w:rsid w:val="00DF3C68"/>
    <w:rsid w:val="00DF4AAB"/>
    <w:rsid w:val="00DF4AAE"/>
    <w:rsid w:val="00DF4D54"/>
    <w:rsid w:val="00DF4DC9"/>
    <w:rsid w:val="00DF4E74"/>
    <w:rsid w:val="00DF4F6A"/>
    <w:rsid w:val="00DF54DF"/>
    <w:rsid w:val="00DF55D6"/>
    <w:rsid w:val="00DF5623"/>
    <w:rsid w:val="00DF5D7D"/>
    <w:rsid w:val="00DF5F78"/>
    <w:rsid w:val="00DF5FC0"/>
    <w:rsid w:val="00DF6021"/>
    <w:rsid w:val="00DF6457"/>
    <w:rsid w:val="00DF64F5"/>
    <w:rsid w:val="00DF6B13"/>
    <w:rsid w:val="00DF72ED"/>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97E"/>
    <w:rsid w:val="00E039FF"/>
    <w:rsid w:val="00E03CB0"/>
    <w:rsid w:val="00E043AD"/>
    <w:rsid w:val="00E0468B"/>
    <w:rsid w:val="00E051EF"/>
    <w:rsid w:val="00E0525B"/>
    <w:rsid w:val="00E0547E"/>
    <w:rsid w:val="00E0548D"/>
    <w:rsid w:val="00E05B76"/>
    <w:rsid w:val="00E05E36"/>
    <w:rsid w:val="00E05E77"/>
    <w:rsid w:val="00E06078"/>
    <w:rsid w:val="00E0624C"/>
    <w:rsid w:val="00E0624D"/>
    <w:rsid w:val="00E064A1"/>
    <w:rsid w:val="00E068E7"/>
    <w:rsid w:val="00E068FE"/>
    <w:rsid w:val="00E06D23"/>
    <w:rsid w:val="00E06F71"/>
    <w:rsid w:val="00E07323"/>
    <w:rsid w:val="00E07C04"/>
    <w:rsid w:val="00E07C67"/>
    <w:rsid w:val="00E07CED"/>
    <w:rsid w:val="00E07CFB"/>
    <w:rsid w:val="00E10057"/>
    <w:rsid w:val="00E1009B"/>
    <w:rsid w:val="00E10163"/>
    <w:rsid w:val="00E10270"/>
    <w:rsid w:val="00E10421"/>
    <w:rsid w:val="00E10F69"/>
    <w:rsid w:val="00E1100C"/>
    <w:rsid w:val="00E1107E"/>
    <w:rsid w:val="00E11235"/>
    <w:rsid w:val="00E11503"/>
    <w:rsid w:val="00E1151C"/>
    <w:rsid w:val="00E11848"/>
    <w:rsid w:val="00E11B3A"/>
    <w:rsid w:val="00E11D5D"/>
    <w:rsid w:val="00E11E52"/>
    <w:rsid w:val="00E11E80"/>
    <w:rsid w:val="00E11F1C"/>
    <w:rsid w:val="00E123DD"/>
    <w:rsid w:val="00E126D5"/>
    <w:rsid w:val="00E1275F"/>
    <w:rsid w:val="00E12B5D"/>
    <w:rsid w:val="00E12E70"/>
    <w:rsid w:val="00E12F1E"/>
    <w:rsid w:val="00E13029"/>
    <w:rsid w:val="00E13240"/>
    <w:rsid w:val="00E13781"/>
    <w:rsid w:val="00E13787"/>
    <w:rsid w:val="00E1397B"/>
    <w:rsid w:val="00E13F67"/>
    <w:rsid w:val="00E14087"/>
    <w:rsid w:val="00E1418D"/>
    <w:rsid w:val="00E1423A"/>
    <w:rsid w:val="00E14457"/>
    <w:rsid w:val="00E1461B"/>
    <w:rsid w:val="00E14C96"/>
    <w:rsid w:val="00E14DEF"/>
    <w:rsid w:val="00E15399"/>
    <w:rsid w:val="00E1560A"/>
    <w:rsid w:val="00E1567C"/>
    <w:rsid w:val="00E15869"/>
    <w:rsid w:val="00E1609B"/>
    <w:rsid w:val="00E166C2"/>
    <w:rsid w:val="00E1675A"/>
    <w:rsid w:val="00E167F9"/>
    <w:rsid w:val="00E168A2"/>
    <w:rsid w:val="00E16956"/>
    <w:rsid w:val="00E16ADA"/>
    <w:rsid w:val="00E16B37"/>
    <w:rsid w:val="00E16B38"/>
    <w:rsid w:val="00E16E47"/>
    <w:rsid w:val="00E2023E"/>
    <w:rsid w:val="00E20441"/>
    <w:rsid w:val="00E20548"/>
    <w:rsid w:val="00E20830"/>
    <w:rsid w:val="00E20A15"/>
    <w:rsid w:val="00E20A70"/>
    <w:rsid w:val="00E20B01"/>
    <w:rsid w:val="00E20C67"/>
    <w:rsid w:val="00E20DB3"/>
    <w:rsid w:val="00E20E29"/>
    <w:rsid w:val="00E212C2"/>
    <w:rsid w:val="00E21A4E"/>
    <w:rsid w:val="00E21CCC"/>
    <w:rsid w:val="00E21DDB"/>
    <w:rsid w:val="00E21F08"/>
    <w:rsid w:val="00E22182"/>
    <w:rsid w:val="00E221B8"/>
    <w:rsid w:val="00E227E9"/>
    <w:rsid w:val="00E2290E"/>
    <w:rsid w:val="00E22C48"/>
    <w:rsid w:val="00E22CF4"/>
    <w:rsid w:val="00E22F19"/>
    <w:rsid w:val="00E237BD"/>
    <w:rsid w:val="00E238DE"/>
    <w:rsid w:val="00E23CC0"/>
    <w:rsid w:val="00E2404E"/>
    <w:rsid w:val="00E2417C"/>
    <w:rsid w:val="00E245C5"/>
    <w:rsid w:val="00E2475F"/>
    <w:rsid w:val="00E24A62"/>
    <w:rsid w:val="00E24B9B"/>
    <w:rsid w:val="00E24BEA"/>
    <w:rsid w:val="00E24E54"/>
    <w:rsid w:val="00E24EDA"/>
    <w:rsid w:val="00E251C1"/>
    <w:rsid w:val="00E25593"/>
    <w:rsid w:val="00E255EF"/>
    <w:rsid w:val="00E25888"/>
    <w:rsid w:val="00E25E6C"/>
    <w:rsid w:val="00E25E82"/>
    <w:rsid w:val="00E25EB6"/>
    <w:rsid w:val="00E25F07"/>
    <w:rsid w:val="00E26226"/>
    <w:rsid w:val="00E264E6"/>
    <w:rsid w:val="00E26C3F"/>
    <w:rsid w:val="00E2702B"/>
    <w:rsid w:val="00E27479"/>
    <w:rsid w:val="00E279A6"/>
    <w:rsid w:val="00E30596"/>
    <w:rsid w:val="00E3060A"/>
    <w:rsid w:val="00E30A2A"/>
    <w:rsid w:val="00E30BAF"/>
    <w:rsid w:val="00E30CC4"/>
    <w:rsid w:val="00E30FB9"/>
    <w:rsid w:val="00E31856"/>
    <w:rsid w:val="00E31A25"/>
    <w:rsid w:val="00E31C9C"/>
    <w:rsid w:val="00E3221D"/>
    <w:rsid w:val="00E32533"/>
    <w:rsid w:val="00E326FD"/>
    <w:rsid w:val="00E329A6"/>
    <w:rsid w:val="00E32B1E"/>
    <w:rsid w:val="00E33143"/>
    <w:rsid w:val="00E33356"/>
    <w:rsid w:val="00E3397C"/>
    <w:rsid w:val="00E33D42"/>
    <w:rsid w:val="00E343CC"/>
    <w:rsid w:val="00E343CE"/>
    <w:rsid w:val="00E344DA"/>
    <w:rsid w:val="00E3491A"/>
    <w:rsid w:val="00E349B8"/>
    <w:rsid w:val="00E349BE"/>
    <w:rsid w:val="00E34CAA"/>
    <w:rsid w:val="00E352F7"/>
    <w:rsid w:val="00E35626"/>
    <w:rsid w:val="00E35D66"/>
    <w:rsid w:val="00E35E4B"/>
    <w:rsid w:val="00E3611C"/>
    <w:rsid w:val="00E3631E"/>
    <w:rsid w:val="00E3671F"/>
    <w:rsid w:val="00E36BAA"/>
    <w:rsid w:val="00E36CFB"/>
    <w:rsid w:val="00E36D5C"/>
    <w:rsid w:val="00E37115"/>
    <w:rsid w:val="00E3715C"/>
    <w:rsid w:val="00E37189"/>
    <w:rsid w:val="00E371DE"/>
    <w:rsid w:val="00E376AB"/>
    <w:rsid w:val="00E376CF"/>
    <w:rsid w:val="00E3777F"/>
    <w:rsid w:val="00E379D1"/>
    <w:rsid w:val="00E37E61"/>
    <w:rsid w:val="00E37EC0"/>
    <w:rsid w:val="00E4005F"/>
    <w:rsid w:val="00E408A8"/>
    <w:rsid w:val="00E408BC"/>
    <w:rsid w:val="00E40E8C"/>
    <w:rsid w:val="00E4146E"/>
    <w:rsid w:val="00E414E5"/>
    <w:rsid w:val="00E416CC"/>
    <w:rsid w:val="00E418AF"/>
    <w:rsid w:val="00E41B1C"/>
    <w:rsid w:val="00E41B28"/>
    <w:rsid w:val="00E41B76"/>
    <w:rsid w:val="00E41C61"/>
    <w:rsid w:val="00E41C86"/>
    <w:rsid w:val="00E41EE3"/>
    <w:rsid w:val="00E42244"/>
    <w:rsid w:val="00E4230D"/>
    <w:rsid w:val="00E42425"/>
    <w:rsid w:val="00E4251A"/>
    <w:rsid w:val="00E4299B"/>
    <w:rsid w:val="00E42B3F"/>
    <w:rsid w:val="00E42DB1"/>
    <w:rsid w:val="00E42F92"/>
    <w:rsid w:val="00E4306E"/>
    <w:rsid w:val="00E4319B"/>
    <w:rsid w:val="00E431C0"/>
    <w:rsid w:val="00E435DB"/>
    <w:rsid w:val="00E438F3"/>
    <w:rsid w:val="00E43E10"/>
    <w:rsid w:val="00E44137"/>
    <w:rsid w:val="00E44403"/>
    <w:rsid w:val="00E4459E"/>
    <w:rsid w:val="00E44617"/>
    <w:rsid w:val="00E447DA"/>
    <w:rsid w:val="00E44998"/>
    <w:rsid w:val="00E44B13"/>
    <w:rsid w:val="00E44B2F"/>
    <w:rsid w:val="00E44BB0"/>
    <w:rsid w:val="00E44BD4"/>
    <w:rsid w:val="00E44F03"/>
    <w:rsid w:val="00E4550C"/>
    <w:rsid w:val="00E455FF"/>
    <w:rsid w:val="00E45677"/>
    <w:rsid w:val="00E4598D"/>
    <w:rsid w:val="00E45A35"/>
    <w:rsid w:val="00E46055"/>
    <w:rsid w:val="00E46079"/>
    <w:rsid w:val="00E46636"/>
    <w:rsid w:val="00E467B0"/>
    <w:rsid w:val="00E46983"/>
    <w:rsid w:val="00E46E8E"/>
    <w:rsid w:val="00E47160"/>
    <w:rsid w:val="00E47596"/>
    <w:rsid w:val="00E4778B"/>
    <w:rsid w:val="00E47A0A"/>
    <w:rsid w:val="00E50014"/>
    <w:rsid w:val="00E5038D"/>
    <w:rsid w:val="00E5045D"/>
    <w:rsid w:val="00E50730"/>
    <w:rsid w:val="00E507D3"/>
    <w:rsid w:val="00E50F14"/>
    <w:rsid w:val="00E5129B"/>
    <w:rsid w:val="00E513EC"/>
    <w:rsid w:val="00E51579"/>
    <w:rsid w:val="00E51952"/>
    <w:rsid w:val="00E51B97"/>
    <w:rsid w:val="00E51E7C"/>
    <w:rsid w:val="00E51FD7"/>
    <w:rsid w:val="00E5200A"/>
    <w:rsid w:val="00E5214C"/>
    <w:rsid w:val="00E5219B"/>
    <w:rsid w:val="00E521BE"/>
    <w:rsid w:val="00E527D2"/>
    <w:rsid w:val="00E5280C"/>
    <w:rsid w:val="00E52B77"/>
    <w:rsid w:val="00E5310C"/>
    <w:rsid w:val="00E53588"/>
    <w:rsid w:val="00E53E30"/>
    <w:rsid w:val="00E54149"/>
    <w:rsid w:val="00E54661"/>
    <w:rsid w:val="00E546C4"/>
    <w:rsid w:val="00E547D9"/>
    <w:rsid w:val="00E548E2"/>
    <w:rsid w:val="00E54DE3"/>
    <w:rsid w:val="00E54F4D"/>
    <w:rsid w:val="00E55287"/>
    <w:rsid w:val="00E55299"/>
    <w:rsid w:val="00E55714"/>
    <w:rsid w:val="00E55985"/>
    <w:rsid w:val="00E55B0C"/>
    <w:rsid w:val="00E55BED"/>
    <w:rsid w:val="00E560A8"/>
    <w:rsid w:val="00E56390"/>
    <w:rsid w:val="00E56D0D"/>
    <w:rsid w:val="00E572DE"/>
    <w:rsid w:val="00E572E9"/>
    <w:rsid w:val="00E573FA"/>
    <w:rsid w:val="00E574AC"/>
    <w:rsid w:val="00E57956"/>
    <w:rsid w:val="00E57AA6"/>
    <w:rsid w:val="00E57C5D"/>
    <w:rsid w:val="00E57EBA"/>
    <w:rsid w:val="00E57EE4"/>
    <w:rsid w:val="00E60269"/>
    <w:rsid w:val="00E60521"/>
    <w:rsid w:val="00E6058C"/>
    <w:rsid w:val="00E605CC"/>
    <w:rsid w:val="00E6079A"/>
    <w:rsid w:val="00E6084E"/>
    <w:rsid w:val="00E60873"/>
    <w:rsid w:val="00E6090C"/>
    <w:rsid w:val="00E609AB"/>
    <w:rsid w:val="00E60BB3"/>
    <w:rsid w:val="00E60FB5"/>
    <w:rsid w:val="00E61077"/>
    <w:rsid w:val="00E6123A"/>
    <w:rsid w:val="00E6126C"/>
    <w:rsid w:val="00E61B33"/>
    <w:rsid w:val="00E61CE1"/>
    <w:rsid w:val="00E61EF0"/>
    <w:rsid w:val="00E61F27"/>
    <w:rsid w:val="00E624E9"/>
    <w:rsid w:val="00E6252C"/>
    <w:rsid w:val="00E62B1B"/>
    <w:rsid w:val="00E631DF"/>
    <w:rsid w:val="00E63481"/>
    <w:rsid w:val="00E63590"/>
    <w:rsid w:val="00E635BE"/>
    <w:rsid w:val="00E635D0"/>
    <w:rsid w:val="00E6361D"/>
    <w:rsid w:val="00E63A14"/>
    <w:rsid w:val="00E63A34"/>
    <w:rsid w:val="00E63B2E"/>
    <w:rsid w:val="00E63CC7"/>
    <w:rsid w:val="00E646AD"/>
    <w:rsid w:val="00E6471A"/>
    <w:rsid w:val="00E64774"/>
    <w:rsid w:val="00E64862"/>
    <w:rsid w:val="00E64A84"/>
    <w:rsid w:val="00E64B4F"/>
    <w:rsid w:val="00E64D9B"/>
    <w:rsid w:val="00E651D6"/>
    <w:rsid w:val="00E654FC"/>
    <w:rsid w:val="00E65612"/>
    <w:rsid w:val="00E65743"/>
    <w:rsid w:val="00E6581C"/>
    <w:rsid w:val="00E65BBB"/>
    <w:rsid w:val="00E65C3D"/>
    <w:rsid w:val="00E6616C"/>
    <w:rsid w:val="00E6643A"/>
    <w:rsid w:val="00E665F0"/>
    <w:rsid w:val="00E66695"/>
    <w:rsid w:val="00E66B7D"/>
    <w:rsid w:val="00E66D4C"/>
    <w:rsid w:val="00E66D4D"/>
    <w:rsid w:val="00E66E8A"/>
    <w:rsid w:val="00E66FDD"/>
    <w:rsid w:val="00E6708B"/>
    <w:rsid w:val="00E6759D"/>
    <w:rsid w:val="00E6772B"/>
    <w:rsid w:val="00E678F9"/>
    <w:rsid w:val="00E67B4B"/>
    <w:rsid w:val="00E7000C"/>
    <w:rsid w:val="00E700A6"/>
    <w:rsid w:val="00E70204"/>
    <w:rsid w:val="00E706FA"/>
    <w:rsid w:val="00E709E7"/>
    <w:rsid w:val="00E70C59"/>
    <w:rsid w:val="00E713E0"/>
    <w:rsid w:val="00E7152F"/>
    <w:rsid w:val="00E71A19"/>
    <w:rsid w:val="00E71BAC"/>
    <w:rsid w:val="00E71D13"/>
    <w:rsid w:val="00E71D2D"/>
    <w:rsid w:val="00E71EA7"/>
    <w:rsid w:val="00E7208C"/>
    <w:rsid w:val="00E72134"/>
    <w:rsid w:val="00E721CE"/>
    <w:rsid w:val="00E72225"/>
    <w:rsid w:val="00E7222E"/>
    <w:rsid w:val="00E7249B"/>
    <w:rsid w:val="00E724C0"/>
    <w:rsid w:val="00E7253B"/>
    <w:rsid w:val="00E7258C"/>
    <w:rsid w:val="00E726C7"/>
    <w:rsid w:val="00E7286D"/>
    <w:rsid w:val="00E7293A"/>
    <w:rsid w:val="00E729F9"/>
    <w:rsid w:val="00E72B8B"/>
    <w:rsid w:val="00E72DDA"/>
    <w:rsid w:val="00E72F61"/>
    <w:rsid w:val="00E72FDB"/>
    <w:rsid w:val="00E73019"/>
    <w:rsid w:val="00E73076"/>
    <w:rsid w:val="00E73885"/>
    <w:rsid w:val="00E73950"/>
    <w:rsid w:val="00E73A1D"/>
    <w:rsid w:val="00E73BC1"/>
    <w:rsid w:val="00E73CA7"/>
    <w:rsid w:val="00E742D9"/>
    <w:rsid w:val="00E74854"/>
    <w:rsid w:val="00E748FD"/>
    <w:rsid w:val="00E74B99"/>
    <w:rsid w:val="00E74DF5"/>
    <w:rsid w:val="00E74ECB"/>
    <w:rsid w:val="00E75347"/>
    <w:rsid w:val="00E75766"/>
    <w:rsid w:val="00E75951"/>
    <w:rsid w:val="00E75AF9"/>
    <w:rsid w:val="00E75B4C"/>
    <w:rsid w:val="00E75BC5"/>
    <w:rsid w:val="00E75C95"/>
    <w:rsid w:val="00E75E0F"/>
    <w:rsid w:val="00E76086"/>
    <w:rsid w:val="00E76AB5"/>
    <w:rsid w:val="00E76BB2"/>
    <w:rsid w:val="00E76E06"/>
    <w:rsid w:val="00E775A5"/>
    <w:rsid w:val="00E778C5"/>
    <w:rsid w:val="00E77BBA"/>
    <w:rsid w:val="00E77D22"/>
    <w:rsid w:val="00E77F4D"/>
    <w:rsid w:val="00E8009A"/>
    <w:rsid w:val="00E8044C"/>
    <w:rsid w:val="00E808CB"/>
    <w:rsid w:val="00E8096C"/>
    <w:rsid w:val="00E814AB"/>
    <w:rsid w:val="00E815E9"/>
    <w:rsid w:val="00E817FA"/>
    <w:rsid w:val="00E81E23"/>
    <w:rsid w:val="00E81EE8"/>
    <w:rsid w:val="00E821AE"/>
    <w:rsid w:val="00E82D72"/>
    <w:rsid w:val="00E832EF"/>
    <w:rsid w:val="00E839E2"/>
    <w:rsid w:val="00E83D45"/>
    <w:rsid w:val="00E842A7"/>
    <w:rsid w:val="00E84ACA"/>
    <w:rsid w:val="00E84CA5"/>
    <w:rsid w:val="00E851D3"/>
    <w:rsid w:val="00E851D6"/>
    <w:rsid w:val="00E85510"/>
    <w:rsid w:val="00E85556"/>
    <w:rsid w:val="00E857D7"/>
    <w:rsid w:val="00E85B33"/>
    <w:rsid w:val="00E85B41"/>
    <w:rsid w:val="00E85B49"/>
    <w:rsid w:val="00E85C12"/>
    <w:rsid w:val="00E85F55"/>
    <w:rsid w:val="00E86086"/>
    <w:rsid w:val="00E86386"/>
    <w:rsid w:val="00E8679C"/>
    <w:rsid w:val="00E86E29"/>
    <w:rsid w:val="00E870C5"/>
    <w:rsid w:val="00E8751B"/>
    <w:rsid w:val="00E87C99"/>
    <w:rsid w:val="00E87F79"/>
    <w:rsid w:val="00E90538"/>
    <w:rsid w:val="00E90753"/>
    <w:rsid w:val="00E90F0E"/>
    <w:rsid w:val="00E910EC"/>
    <w:rsid w:val="00E91341"/>
    <w:rsid w:val="00E9178B"/>
    <w:rsid w:val="00E91899"/>
    <w:rsid w:val="00E91F58"/>
    <w:rsid w:val="00E91F77"/>
    <w:rsid w:val="00E9205E"/>
    <w:rsid w:val="00E924FF"/>
    <w:rsid w:val="00E92D52"/>
    <w:rsid w:val="00E93146"/>
    <w:rsid w:val="00E932F1"/>
    <w:rsid w:val="00E934C5"/>
    <w:rsid w:val="00E937B5"/>
    <w:rsid w:val="00E93945"/>
    <w:rsid w:val="00E939CA"/>
    <w:rsid w:val="00E93C91"/>
    <w:rsid w:val="00E93F4B"/>
    <w:rsid w:val="00E94105"/>
    <w:rsid w:val="00E94910"/>
    <w:rsid w:val="00E94B33"/>
    <w:rsid w:val="00E94B53"/>
    <w:rsid w:val="00E94DCE"/>
    <w:rsid w:val="00E94E86"/>
    <w:rsid w:val="00E9518C"/>
    <w:rsid w:val="00E951C0"/>
    <w:rsid w:val="00E952A0"/>
    <w:rsid w:val="00E95571"/>
    <w:rsid w:val="00E95719"/>
    <w:rsid w:val="00E957DD"/>
    <w:rsid w:val="00E95D62"/>
    <w:rsid w:val="00E95D7E"/>
    <w:rsid w:val="00E964D1"/>
    <w:rsid w:val="00E96552"/>
    <w:rsid w:val="00E96720"/>
    <w:rsid w:val="00E9689C"/>
    <w:rsid w:val="00E96B7A"/>
    <w:rsid w:val="00E96F4E"/>
    <w:rsid w:val="00E97115"/>
    <w:rsid w:val="00E97B42"/>
    <w:rsid w:val="00E97E20"/>
    <w:rsid w:val="00E97EB1"/>
    <w:rsid w:val="00E97EB7"/>
    <w:rsid w:val="00EA008A"/>
    <w:rsid w:val="00EA0622"/>
    <w:rsid w:val="00EA0A20"/>
    <w:rsid w:val="00EA0A62"/>
    <w:rsid w:val="00EA0A7C"/>
    <w:rsid w:val="00EA0AA7"/>
    <w:rsid w:val="00EA0BE3"/>
    <w:rsid w:val="00EA0FB2"/>
    <w:rsid w:val="00EA11C8"/>
    <w:rsid w:val="00EA1508"/>
    <w:rsid w:val="00EA16CF"/>
    <w:rsid w:val="00EA16F8"/>
    <w:rsid w:val="00EA1920"/>
    <w:rsid w:val="00EA1B80"/>
    <w:rsid w:val="00EA1CCE"/>
    <w:rsid w:val="00EA24EB"/>
    <w:rsid w:val="00EA262D"/>
    <w:rsid w:val="00EA2C10"/>
    <w:rsid w:val="00EA2EED"/>
    <w:rsid w:val="00EA3084"/>
    <w:rsid w:val="00EA30D6"/>
    <w:rsid w:val="00EA331E"/>
    <w:rsid w:val="00EA3B1D"/>
    <w:rsid w:val="00EA3C9C"/>
    <w:rsid w:val="00EA3EAD"/>
    <w:rsid w:val="00EA3ECD"/>
    <w:rsid w:val="00EA4598"/>
    <w:rsid w:val="00EA46CB"/>
    <w:rsid w:val="00EA4758"/>
    <w:rsid w:val="00EA48CC"/>
    <w:rsid w:val="00EA4A67"/>
    <w:rsid w:val="00EA4D1B"/>
    <w:rsid w:val="00EA4F72"/>
    <w:rsid w:val="00EA53C1"/>
    <w:rsid w:val="00EA545B"/>
    <w:rsid w:val="00EA57CD"/>
    <w:rsid w:val="00EA5AB4"/>
    <w:rsid w:val="00EA5B0F"/>
    <w:rsid w:val="00EA5B1F"/>
    <w:rsid w:val="00EA5CCB"/>
    <w:rsid w:val="00EA60DB"/>
    <w:rsid w:val="00EA62E2"/>
    <w:rsid w:val="00EA6801"/>
    <w:rsid w:val="00EA682A"/>
    <w:rsid w:val="00EA72CD"/>
    <w:rsid w:val="00EA740E"/>
    <w:rsid w:val="00EA7703"/>
    <w:rsid w:val="00EA7C1D"/>
    <w:rsid w:val="00EA7E2B"/>
    <w:rsid w:val="00EB0220"/>
    <w:rsid w:val="00EB048D"/>
    <w:rsid w:val="00EB04DA"/>
    <w:rsid w:val="00EB051C"/>
    <w:rsid w:val="00EB0F4F"/>
    <w:rsid w:val="00EB13F2"/>
    <w:rsid w:val="00EB1444"/>
    <w:rsid w:val="00EB1999"/>
    <w:rsid w:val="00EB1A6B"/>
    <w:rsid w:val="00EB1EEC"/>
    <w:rsid w:val="00EB2547"/>
    <w:rsid w:val="00EB2B3E"/>
    <w:rsid w:val="00EB2F23"/>
    <w:rsid w:val="00EB3A9A"/>
    <w:rsid w:val="00EB3D15"/>
    <w:rsid w:val="00EB42BA"/>
    <w:rsid w:val="00EB434F"/>
    <w:rsid w:val="00EB43DE"/>
    <w:rsid w:val="00EB467F"/>
    <w:rsid w:val="00EB46C9"/>
    <w:rsid w:val="00EB500C"/>
    <w:rsid w:val="00EB55FB"/>
    <w:rsid w:val="00EB589D"/>
    <w:rsid w:val="00EB5B27"/>
    <w:rsid w:val="00EB5CD1"/>
    <w:rsid w:val="00EB5E9F"/>
    <w:rsid w:val="00EB69B4"/>
    <w:rsid w:val="00EB6CA3"/>
    <w:rsid w:val="00EB6FD3"/>
    <w:rsid w:val="00EB7AC5"/>
    <w:rsid w:val="00EB7EBD"/>
    <w:rsid w:val="00EB7F78"/>
    <w:rsid w:val="00EC03A0"/>
    <w:rsid w:val="00EC042C"/>
    <w:rsid w:val="00EC05FB"/>
    <w:rsid w:val="00EC0895"/>
    <w:rsid w:val="00EC0BB0"/>
    <w:rsid w:val="00EC0CA5"/>
    <w:rsid w:val="00EC0F4A"/>
    <w:rsid w:val="00EC166D"/>
    <w:rsid w:val="00EC1A1B"/>
    <w:rsid w:val="00EC1C8B"/>
    <w:rsid w:val="00EC209C"/>
    <w:rsid w:val="00EC20D6"/>
    <w:rsid w:val="00EC226E"/>
    <w:rsid w:val="00EC2273"/>
    <w:rsid w:val="00EC254D"/>
    <w:rsid w:val="00EC25D1"/>
    <w:rsid w:val="00EC26F3"/>
    <w:rsid w:val="00EC2847"/>
    <w:rsid w:val="00EC28C1"/>
    <w:rsid w:val="00EC2B08"/>
    <w:rsid w:val="00EC2B9B"/>
    <w:rsid w:val="00EC2FC8"/>
    <w:rsid w:val="00EC2FF7"/>
    <w:rsid w:val="00EC3CC4"/>
    <w:rsid w:val="00EC3EC4"/>
    <w:rsid w:val="00EC41DD"/>
    <w:rsid w:val="00EC43C6"/>
    <w:rsid w:val="00EC453F"/>
    <w:rsid w:val="00EC4636"/>
    <w:rsid w:val="00EC4901"/>
    <w:rsid w:val="00EC4945"/>
    <w:rsid w:val="00EC4C52"/>
    <w:rsid w:val="00EC4D27"/>
    <w:rsid w:val="00EC4F43"/>
    <w:rsid w:val="00EC5044"/>
    <w:rsid w:val="00EC5293"/>
    <w:rsid w:val="00EC5570"/>
    <w:rsid w:val="00EC5578"/>
    <w:rsid w:val="00EC61BB"/>
    <w:rsid w:val="00EC67A8"/>
    <w:rsid w:val="00EC6858"/>
    <w:rsid w:val="00EC711B"/>
    <w:rsid w:val="00EC7392"/>
    <w:rsid w:val="00EC742D"/>
    <w:rsid w:val="00ED0217"/>
    <w:rsid w:val="00ED0561"/>
    <w:rsid w:val="00ED0573"/>
    <w:rsid w:val="00ED0BA1"/>
    <w:rsid w:val="00ED0BCA"/>
    <w:rsid w:val="00ED0BD8"/>
    <w:rsid w:val="00ED10B8"/>
    <w:rsid w:val="00ED1307"/>
    <w:rsid w:val="00ED1468"/>
    <w:rsid w:val="00ED1476"/>
    <w:rsid w:val="00ED15B7"/>
    <w:rsid w:val="00ED17B3"/>
    <w:rsid w:val="00ED1C2A"/>
    <w:rsid w:val="00ED2261"/>
    <w:rsid w:val="00ED2269"/>
    <w:rsid w:val="00ED2590"/>
    <w:rsid w:val="00ED2734"/>
    <w:rsid w:val="00ED3167"/>
    <w:rsid w:val="00ED35D4"/>
    <w:rsid w:val="00ED3625"/>
    <w:rsid w:val="00ED3641"/>
    <w:rsid w:val="00ED3669"/>
    <w:rsid w:val="00ED3687"/>
    <w:rsid w:val="00ED3815"/>
    <w:rsid w:val="00ED3BE2"/>
    <w:rsid w:val="00ED3DD5"/>
    <w:rsid w:val="00ED3F5D"/>
    <w:rsid w:val="00ED4024"/>
    <w:rsid w:val="00ED4A85"/>
    <w:rsid w:val="00ED4C0F"/>
    <w:rsid w:val="00ED4DF4"/>
    <w:rsid w:val="00ED51D0"/>
    <w:rsid w:val="00ED52CD"/>
    <w:rsid w:val="00ED57D8"/>
    <w:rsid w:val="00ED6325"/>
    <w:rsid w:val="00ED6DD9"/>
    <w:rsid w:val="00ED6DFA"/>
    <w:rsid w:val="00ED6F01"/>
    <w:rsid w:val="00ED7202"/>
    <w:rsid w:val="00ED7278"/>
    <w:rsid w:val="00ED77C7"/>
    <w:rsid w:val="00ED77D0"/>
    <w:rsid w:val="00ED79A5"/>
    <w:rsid w:val="00ED7CE8"/>
    <w:rsid w:val="00EE0289"/>
    <w:rsid w:val="00EE0771"/>
    <w:rsid w:val="00EE0B99"/>
    <w:rsid w:val="00EE1305"/>
    <w:rsid w:val="00EE1363"/>
    <w:rsid w:val="00EE1374"/>
    <w:rsid w:val="00EE1F9A"/>
    <w:rsid w:val="00EE22B5"/>
    <w:rsid w:val="00EE2528"/>
    <w:rsid w:val="00EE2DA9"/>
    <w:rsid w:val="00EE2F95"/>
    <w:rsid w:val="00EE30F1"/>
    <w:rsid w:val="00EE341B"/>
    <w:rsid w:val="00EE35DC"/>
    <w:rsid w:val="00EE3E96"/>
    <w:rsid w:val="00EE3F23"/>
    <w:rsid w:val="00EE42B5"/>
    <w:rsid w:val="00EE43D2"/>
    <w:rsid w:val="00EE4B84"/>
    <w:rsid w:val="00EE5160"/>
    <w:rsid w:val="00EE5377"/>
    <w:rsid w:val="00EE54C8"/>
    <w:rsid w:val="00EE5509"/>
    <w:rsid w:val="00EE57F7"/>
    <w:rsid w:val="00EE5ADB"/>
    <w:rsid w:val="00EE5B70"/>
    <w:rsid w:val="00EE5CA9"/>
    <w:rsid w:val="00EE5D08"/>
    <w:rsid w:val="00EE5E7A"/>
    <w:rsid w:val="00EE66E8"/>
    <w:rsid w:val="00EE6C51"/>
    <w:rsid w:val="00EE6C93"/>
    <w:rsid w:val="00EE6F09"/>
    <w:rsid w:val="00EE703F"/>
    <w:rsid w:val="00EE7380"/>
    <w:rsid w:val="00EE769A"/>
    <w:rsid w:val="00EE7967"/>
    <w:rsid w:val="00EE7A07"/>
    <w:rsid w:val="00EE7A8A"/>
    <w:rsid w:val="00EE7B58"/>
    <w:rsid w:val="00EE7CBD"/>
    <w:rsid w:val="00EE7D33"/>
    <w:rsid w:val="00EF0083"/>
    <w:rsid w:val="00EF009B"/>
    <w:rsid w:val="00EF05CB"/>
    <w:rsid w:val="00EF07A4"/>
    <w:rsid w:val="00EF0A27"/>
    <w:rsid w:val="00EF0C5F"/>
    <w:rsid w:val="00EF0CCC"/>
    <w:rsid w:val="00EF0DC3"/>
    <w:rsid w:val="00EF12B0"/>
    <w:rsid w:val="00EF1365"/>
    <w:rsid w:val="00EF1519"/>
    <w:rsid w:val="00EF1B12"/>
    <w:rsid w:val="00EF1CD8"/>
    <w:rsid w:val="00EF22E0"/>
    <w:rsid w:val="00EF2300"/>
    <w:rsid w:val="00EF2557"/>
    <w:rsid w:val="00EF28D3"/>
    <w:rsid w:val="00EF2C3F"/>
    <w:rsid w:val="00EF2C86"/>
    <w:rsid w:val="00EF30CB"/>
    <w:rsid w:val="00EF3151"/>
    <w:rsid w:val="00EF3173"/>
    <w:rsid w:val="00EF331D"/>
    <w:rsid w:val="00EF3355"/>
    <w:rsid w:val="00EF3521"/>
    <w:rsid w:val="00EF3694"/>
    <w:rsid w:val="00EF39A8"/>
    <w:rsid w:val="00EF3D69"/>
    <w:rsid w:val="00EF3EE3"/>
    <w:rsid w:val="00EF40AE"/>
    <w:rsid w:val="00EF4415"/>
    <w:rsid w:val="00EF4AD3"/>
    <w:rsid w:val="00EF4C3A"/>
    <w:rsid w:val="00EF5180"/>
    <w:rsid w:val="00EF541D"/>
    <w:rsid w:val="00EF55FC"/>
    <w:rsid w:val="00EF59F0"/>
    <w:rsid w:val="00EF5C57"/>
    <w:rsid w:val="00EF5E48"/>
    <w:rsid w:val="00EF5ECB"/>
    <w:rsid w:val="00EF60E3"/>
    <w:rsid w:val="00EF65E7"/>
    <w:rsid w:val="00EF668D"/>
    <w:rsid w:val="00EF673E"/>
    <w:rsid w:val="00EF678C"/>
    <w:rsid w:val="00EF6B9A"/>
    <w:rsid w:val="00EF70AF"/>
    <w:rsid w:val="00EF712A"/>
    <w:rsid w:val="00EF7734"/>
    <w:rsid w:val="00EF7A85"/>
    <w:rsid w:val="00EF7CE8"/>
    <w:rsid w:val="00EF7ED5"/>
    <w:rsid w:val="00EF7F6D"/>
    <w:rsid w:val="00F0014F"/>
    <w:rsid w:val="00F0035F"/>
    <w:rsid w:val="00F00498"/>
    <w:rsid w:val="00F004A9"/>
    <w:rsid w:val="00F0088E"/>
    <w:rsid w:val="00F00996"/>
    <w:rsid w:val="00F00C25"/>
    <w:rsid w:val="00F00F21"/>
    <w:rsid w:val="00F0144B"/>
    <w:rsid w:val="00F01908"/>
    <w:rsid w:val="00F01C83"/>
    <w:rsid w:val="00F01FD5"/>
    <w:rsid w:val="00F02432"/>
    <w:rsid w:val="00F025D7"/>
    <w:rsid w:val="00F025F2"/>
    <w:rsid w:val="00F02696"/>
    <w:rsid w:val="00F026D8"/>
    <w:rsid w:val="00F02774"/>
    <w:rsid w:val="00F0286E"/>
    <w:rsid w:val="00F02A92"/>
    <w:rsid w:val="00F02B1B"/>
    <w:rsid w:val="00F02DD4"/>
    <w:rsid w:val="00F034F4"/>
    <w:rsid w:val="00F0359C"/>
    <w:rsid w:val="00F037F5"/>
    <w:rsid w:val="00F0397B"/>
    <w:rsid w:val="00F04326"/>
    <w:rsid w:val="00F045D3"/>
    <w:rsid w:val="00F04A1D"/>
    <w:rsid w:val="00F04A75"/>
    <w:rsid w:val="00F04BDD"/>
    <w:rsid w:val="00F04E08"/>
    <w:rsid w:val="00F04F82"/>
    <w:rsid w:val="00F05765"/>
    <w:rsid w:val="00F057CC"/>
    <w:rsid w:val="00F057FE"/>
    <w:rsid w:val="00F05CEA"/>
    <w:rsid w:val="00F05D3A"/>
    <w:rsid w:val="00F06035"/>
    <w:rsid w:val="00F060D3"/>
    <w:rsid w:val="00F061B7"/>
    <w:rsid w:val="00F06E64"/>
    <w:rsid w:val="00F06E71"/>
    <w:rsid w:val="00F0755B"/>
    <w:rsid w:val="00F07834"/>
    <w:rsid w:val="00F07C3E"/>
    <w:rsid w:val="00F07DE3"/>
    <w:rsid w:val="00F07F57"/>
    <w:rsid w:val="00F1016E"/>
    <w:rsid w:val="00F10726"/>
    <w:rsid w:val="00F1074A"/>
    <w:rsid w:val="00F109A9"/>
    <w:rsid w:val="00F10E3F"/>
    <w:rsid w:val="00F10FA9"/>
    <w:rsid w:val="00F11004"/>
    <w:rsid w:val="00F11260"/>
    <w:rsid w:val="00F1126B"/>
    <w:rsid w:val="00F11280"/>
    <w:rsid w:val="00F11AA8"/>
    <w:rsid w:val="00F12000"/>
    <w:rsid w:val="00F12051"/>
    <w:rsid w:val="00F120E9"/>
    <w:rsid w:val="00F1226F"/>
    <w:rsid w:val="00F1245B"/>
    <w:rsid w:val="00F12540"/>
    <w:rsid w:val="00F125BD"/>
    <w:rsid w:val="00F127A8"/>
    <w:rsid w:val="00F1290E"/>
    <w:rsid w:val="00F12BF6"/>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2AD"/>
    <w:rsid w:val="00F1544B"/>
    <w:rsid w:val="00F156B4"/>
    <w:rsid w:val="00F15C95"/>
    <w:rsid w:val="00F15D94"/>
    <w:rsid w:val="00F162B0"/>
    <w:rsid w:val="00F16509"/>
    <w:rsid w:val="00F16557"/>
    <w:rsid w:val="00F165E8"/>
    <w:rsid w:val="00F16982"/>
    <w:rsid w:val="00F16BBE"/>
    <w:rsid w:val="00F16BE5"/>
    <w:rsid w:val="00F16DAD"/>
    <w:rsid w:val="00F16E3B"/>
    <w:rsid w:val="00F16EBC"/>
    <w:rsid w:val="00F171E9"/>
    <w:rsid w:val="00F17511"/>
    <w:rsid w:val="00F17C6C"/>
    <w:rsid w:val="00F20991"/>
    <w:rsid w:val="00F2119F"/>
    <w:rsid w:val="00F214C8"/>
    <w:rsid w:val="00F217BB"/>
    <w:rsid w:val="00F220BD"/>
    <w:rsid w:val="00F22245"/>
    <w:rsid w:val="00F22432"/>
    <w:rsid w:val="00F22599"/>
    <w:rsid w:val="00F229BB"/>
    <w:rsid w:val="00F22D42"/>
    <w:rsid w:val="00F23926"/>
    <w:rsid w:val="00F239DB"/>
    <w:rsid w:val="00F2459E"/>
    <w:rsid w:val="00F248B6"/>
    <w:rsid w:val="00F25BA1"/>
    <w:rsid w:val="00F25DEE"/>
    <w:rsid w:val="00F25F4F"/>
    <w:rsid w:val="00F25F66"/>
    <w:rsid w:val="00F26186"/>
    <w:rsid w:val="00F26946"/>
    <w:rsid w:val="00F26977"/>
    <w:rsid w:val="00F2697D"/>
    <w:rsid w:val="00F26CF2"/>
    <w:rsid w:val="00F26DD4"/>
    <w:rsid w:val="00F26E0B"/>
    <w:rsid w:val="00F26FC9"/>
    <w:rsid w:val="00F270EB"/>
    <w:rsid w:val="00F27316"/>
    <w:rsid w:val="00F276A7"/>
    <w:rsid w:val="00F2781D"/>
    <w:rsid w:val="00F27828"/>
    <w:rsid w:val="00F27C93"/>
    <w:rsid w:val="00F301FD"/>
    <w:rsid w:val="00F304A6"/>
    <w:rsid w:val="00F306BB"/>
    <w:rsid w:val="00F30864"/>
    <w:rsid w:val="00F30A31"/>
    <w:rsid w:val="00F30D80"/>
    <w:rsid w:val="00F30DB2"/>
    <w:rsid w:val="00F30E0A"/>
    <w:rsid w:val="00F30E1F"/>
    <w:rsid w:val="00F30E53"/>
    <w:rsid w:val="00F30ECA"/>
    <w:rsid w:val="00F3114F"/>
    <w:rsid w:val="00F31254"/>
    <w:rsid w:val="00F31374"/>
    <w:rsid w:val="00F31531"/>
    <w:rsid w:val="00F31837"/>
    <w:rsid w:val="00F3187E"/>
    <w:rsid w:val="00F32CC9"/>
    <w:rsid w:val="00F32F61"/>
    <w:rsid w:val="00F3306C"/>
    <w:rsid w:val="00F330A7"/>
    <w:rsid w:val="00F334E2"/>
    <w:rsid w:val="00F3350B"/>
    <w:rsid w:val="00F33D91"/>
    <w:rsid w:val="00F3409B"/>
    <w:rsid w:val="00F3423D"/>
    <w:rsid w:val="00F34507"/>
    <w:rsid w:val="00F3452C"/>
    <w:rsid w:val="00F34A76"/>
    <w:rsid w:val="00F34A85"/>
    <w:rsid w:val="00F34CD8"/>
    <w:rsid w:val="00F34EFB"/>
    <w:rsid w:val="00F34F4A"/>
    <w:rsid w:val="00F34F7B"/>
    <w:rsid w:val="00F3510B"/>
    <w:rsid w:val="00F35116"/>
    <w:rsid w:val="00F35369"/>
    <w:rsid w:val="00F35798"/>
    <w:rsid w:val="00F35EDE"/>
    <w:rsid w:val="00F36644"/>
    <w:rsid w:val="00F3678F"/>
    <w:rsid w:val="00F3720A"/>
    <w:rsid w:val="00F3737B"/>
    <w:rsid w:val="00F378D0"/>
    <w:rsid w:val="00F4014F"/>
    <w:rsid w:val="00F40169"/>
    <w:rsid w:val="00F40E6C"/>
    <w:rsid w:val="00F41547"/>
    <w:rsid w:val="00F41755"/>
    <w:rsid w:val="00F41B53"/>
    <w:rsid w:val="00F41C13"/>
    <w:rsid w:val="00F41C49"/>
    <w:rsid w:val="00F41DB4"/>
    <w:rsid w:val="00F42189"/>
    <w:rsid w:val="00F4257D"/>
    <w:rsid w:val="00F425C6"/>
    <w:rsid w:val="00F42938"/>
    <w:rsid w:val="00F429A0"/>
    <w:rsid w:val="00F42A33"/>
    <w:rsid w:val="00F42D66"/>
    <w:rsid w:val="00F42DE0"/>
    <w:rsid w:val="00F42E0E"/>
    <w:rsid w:val="00F4309F"/>
    <w:rsid w:val="00F431E3"/>
    <w:rsid w:val="00F43281"/>
    <w:rsid w:val="00F435B7"/>
    <w:rsid w:val="00F43749"/>
    <w:rsid w:val="00F439C8"/>
    <w:rsid w:val="00F43B29"/>
    <w:rsid w:val="00F43D64"/>
    <w:rsid w:val="00F44116"/>
    <w:rsid w:val="00F4420F"/>
    <w:rsid w:val="00F4481D"/>
    <w:rsid w:val="00F44993"/>
    <w:rsid w:val="00F44C63"/>
    <w:rsid w:val="00F44D5E"/>
    <w:rsid w:val="00F45A2D"/>
    <w:rsid w:val="00F45ACD"/>
    <w:rsid w:val="00F45B5C"/>
    <w:rsid w:val="00F45E2F"/>
    <w:rsid w:val="00F4666B"/>
    <w:rsid w:val="00F468B3"/>
    <w:rsid w:val="00F46947"/>
    <w:rsid w:val="00F46BBC"/>
    <w:rsid w:val="00F46E25"/>
    <w:rsid w:val="00F47164"/>
    <w:rsid w:val="00F47480"/>
    <w:rsid w:val="00F47605"/>
    <w:rsid w:val="00F4791C"/>
    <w:rsid w:val="00F5001C"/>
    <w:rsid w:val="00F503A6"/>
    <w:rsid w:val="00F503D7"/>
    <w:rsid w:val="00F5080C"/>
    <w:rsid w:val="00F50B49"/>
    <w:rsid w:val="00F50BFE"/>
    <w:rsid w:val="00F50CB7"/>
    <w:rsid w:val="00F50D1C"/>
    <w:rsid w:val="00F510DF"/>
    <w:rsid w:val="00F5130C"/>
    <w:rsid w:val="00F515BE"/>
    <w:rsid w:val="00F51672"/>
    <w:rsid w:val="00F51774"/>
    <w:rsid w:val="00F51AE6"/>
    <w:rsid w:val="00F51CB1"/>
    <w:rsid w:val="00F51E79"/>
    <w:rsid w:val="00F51FFA"/>
    <w:rsid w:val="00F52354"/>
    <w:rsid w:val="00F52361"/>
    <w:rsid w:val="00F52448"/>
    <w:rsid w:val="00F524A7"/>
    <w:rsid w:val="00F52A6F"/>
    <w:rsid w:val="00F53174"/>
    <w:rsid w:val="00F533D1"/>
    <w:rsid w:val="00F534D4"/>
    <w:rsid w:val="00F535F4"/>
    <w:rsid w:val="00F53D3A"/>
    <w:rsid w:val="00F53DD9"/>
    <w:rsid w:val="00F54446"/>
    <w:rsid w:val="00F5463A"/>
    <w:rsid w:val="00F549C9"/>
    <w:rsid w:val="00F54C86"/>
    <w:rsid w:val="00F54D7E"/>
    <w:rsid w:val="00F557A0"/>
    <w:rsid w:val="00F55827"/>
    <w:rsid w:val="00F558A0"/>
    <w:rsid w:val="00F559F1"/>
    <w:rsid w:val="00F55AEF"/>
    <w:rsid w:val="00F55C4B"/>
    <w:rsid w:val="00F55CE3"/>
    <w:rsid w:val="00F55DFA"/>
    <w:rsid w:val="00F56030"/>
    <w:rsid w:val="00F56198"/>
    <w:rsid w:val="00F56346"/>
    <w:rsid w:val="00F56A8D"/>
    <w:rsid w:val="00F56D8D"/>
    <w:rsid w:val="00F56F57"/>
    <w:rsid w:val="00F579A3"/>
    <w:rsid w:val="00F57A19"/>
    <w:rsid w:val="00F57AD3"/>
    <w:rsid w:val="00F57DBF"/>
    <w:rsid w:val="00F57E0D"/>
    <w:rsid w:val="00F60254"/>
    <w:rsid w:val="00F6050A"/>
    <w:rsid w:val="00F60740"/>
    <w:rsid w:val="00F60780"/>
    <w:rsid w:val="00F610E2"/>
    <w:rsid w:val="00F611C7"/>
    <w:rsid w:val="00F61215"/>
    <w:rsid w:val="00F61226"/>
    <w:rsid w:val="00F614D7"/>
    <w:rsid w:val="00F615B9"/>
    <w:rsid w:val="00F61649"/>
    <w:rsid w:val="00F61918"/>
    <w:rsid w:val="00F61B5A"/>
    <w:rsid w:val="00F61D50"/>
    <w:rsid w:val="00F61EF1"/>
    <w:rsid w:val="00F621AB"/>
    <w:rsid w:val="00F62BD7"/>
    <w:rsid w:val="00F62D8E"/>
    <w:rsid w:val="00F6324B"/>
    <w:rsid w:val="00F633DF"/>
    <w:rsid w:val="00F63CD5"/>
    <w:rsid w:val="00F63D5A"/>
    <w:rsid w:val="00F63D6F"/>
    <w:rsid w:val="00F63EE9"/>
    <w:rsid w:val="00F64050"/>
    <w:rsid w:val="00F64154"/>
    <w:rsid w:val="00F64265"/>
    <w:rsid w:val="00F64337"/>
    <w:rsid w:val="00F64483"/>
    <w:rsid w:val="00F644EF"/>
    <w:rsid w:val="00F6460E"/>
    <w:rsid w:val="00F648F5"/>
    <w:rsid w:val="00F64A1A"/>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53F"/>
    <w:rsid w:val="00F67C1D"/>
    <w:rsid w:val="00F67CB4"/>
    <w:rsid w:val="00F67D22"/>
    <w:rsid w:val="00F67FFB"/>
    <w:rsid w:val="00F70430"/>
    <w:rsid w:val="00F70638"/>
    <w:rsid w:val="00F706B8"/>
    <w:rsid w:val="00F707D5"/>
    <w:rsid w:val="00F7081B"/>
    <w:rsid w:val="00F70958"/>
    <w:rsid w:val="00F70AC3"/>
    <w:rsid w:val="00F70ED3"/>
    <w:rsid w:val="00F70F04"/>
    <w:rsid w:val="00F715F9"/>
    <w:rsid w:val="00F71A1B"/>
    <w:rsid w:val="00F71C31"/>
    <w:rsid w:val="00F7207F"/>
    <w:rsid w:val="00F72156"/>
    <w:rsid w:val="00F72FB8"/>
    <w:rsid w:val="00F73010"/>
    <w:rsid w:val="00F73302"/>
    <w:rsid w:val="00F7366E"/>
    <w:rsid w:val="00F738C0"/>
    <w:rsid w:val="00F748E6"/>
    <w:rsid w:val="00F74BDB"/>
    <w:rsid w:val="00F74DA1"/>
    <w:rsid w:val="00F74FBC"/>
    <w:rsid w:val="00F751E3"/>
    <w:rsid w:val="00F75343"/>
    <w:rsid w:val="00F75733"/>
    <w:rsid w:val="00F75790"/>
    <w:rsid w:val="00F75983"/>
    <w:rsid w:val="00F75995"/>
    <w:rsid w:val="00F75B2C"/>
    <w:rsid w:val="00F75E73"/>
    <w:rsid w:val="00F75F1C"/>
    <w:rsid w:val="00F76323"/>
    <w:rsid w:val="00F76507"/>
    <w:rsid w:val="00F76DE0"/>
    <w:rsid w:val="00F770D8"/>
    <w:rsid w:val="00F772CB"/>
    <w:rsid w:val="00F77526"/>
    <w:rsid w:val="00F77760"/>
    <w:rsid w:val="00F77867"/>
    <w:rsid w:val="00F77A01"/>
    <w:rsid w:val="00F77C89"/>
    <w:rsid w:val="00F77D4D"/>
    <w:rsid w:val="00F80059"/>
    <w:rsid w:val="00F800B6"/>
    <w:rsid w:val="00F8064C"/>
    <w:rsid w:val="00F8097E"/>
    <w:rsid w:val="00F80E03"/>
    <w:rsid w:val="00F80FD7"/>
    <w:rsid w:val="00F81039"/>
    <w:rsid w:val="00F81413"/>
    <w:rsid w:val="00F815EB"/>
    <w:rsid w:val="00F81FFE"/>
    <w:rsid w:val="00F82075"/>
    <w:rsid w:val="00F8227B"/>
    <w:rsid w:val="00F823A2"/>
    <w:rsid w:val="00F82E2E"/>
    <w:rsid w:val="00F830B3"/>
    <w:rsid w:val="00F831CE"/>
    <w:rsid w:val="00F83617"/>
    <w:rsid w:val="00F836B2"/>
    <w:rsid w:val="00F838D9"/>
    <w:rsid w:val="00F83C02"/>
    <w:rsid w:val="00F83C98"/>
    <w:rsid w:val="00F83DEB"/>
    <w:rsid w:val="00F84063"/>
    <w:rsid w:val="00F84147"/>
    <w:rsid w:val="00F843A5"/>
    <w:rsid w:val="00F84777"/>
    <w:rsid w:val="00F84B77"/>
    <w:rsid w:val="00F84DB2"/>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90109"/>
    <w:rsid w:val="00F90192"/>
    <w:rsid w:val="00F907E8"/>
    <w:rsid w:val="00F90A4C"/>
    <w:rsid w:val="00F90A62"/>
    <w:rsid w:val="00F90DE3"/>
    <w:rsid w:val="00F91036"/>
    <w:rsid w:val="00F91051"/>
    <w:rsid w:val="00F910D4"/>
    <w:rsid w:val="00F91476"/>
    <w:rsid w:val="00F915B0"/>
    <w:rsid w:val="00F91A9A"/>
    <w:rsid w:val="00F91B73"/>
    <w:rsid w:val="00F91F1B"/>
    <w:rsid w:val="00F921FE"/>
    <w:rsid w:val="00F92253"/>
    <w:rsid w:val="00F92447"/>
    <w:rsid w:val="00F92B33"/>
    <w:rsid w:val="00F92D13"/>
    <w:rsid w:val="00F92DAA"/>
    <w:rsid w:val="00F92EE6"/>
    <w:rsid w:val="00F92FDD"/>
    <w:rsid w:val="00F930B1"/>
    <w:rsid w:val="00F930C4"/>
    <w:rsid w:val="00F932EC"/>
    <w:rsid w:val="00F932FB"/>
    <w:rsid w:val="00F934B8"/>
    <w:rsid w:val="00F938A4"/>
    <w:rsid w:val="00F93A2B"/>
    <w:rsid w:val="00F93A8D"/>
    <w:rsid w:val="00F93B83"/>
    <w:rsid w:val="00F93D94"/>
    <w:rsid w:val="00F93E13"/>
    <w:rsid w:val="00F942CD"/>
    <w:rsid w:val="00F94927"/>
    <w:rsid w:val="00F94B0C"/>
    <w:rsid w:val="00F94C0B"/>
    <w:rsid w:val="00F95A44"/>
    <w:rsid w:val="00F95AEB"/>
    <w:rsid w:val="00F95B3A"/>
    <w:rsid w:val="00F95EE3"/>
    <w:rsid w:val="00F962EB"/>
    <w:rsid w:val="00F96327"/>
    <w:rsid w:val="00F96387"/>
    <w:rsid w:val="00F96C7A"/>
    <w:rsid w:val="00F974A0"/>
    <w:rsid w:val="00F97541"/>
    <w:rsid w:val="00F9773A"/>
    <w:rsid w:val="00F97F36"/>
    <w:rsid w:val="00FA00A0"/>
    <w:rsid w:val="00FA01C0"/>
    <w:rsid w:val="00FA033C"/>
    <w:rsid w:val="00FA04BE"/>
    <w:rsid w:val="00FA05F4"/>
    <w:rsid w:val="00FA0C1B"/>
    <w:rsid w:val="00FA1B8C"/>
    <w:rsid w:val="00FA2244"/>
    <w:rsid w:val="00FA26BE"/>
    <w:rsid w:val="00FA2818"/>
    <w:rsid w:val="00FA2A08"/>
    <w:rsid w:val="00FA2A8E"/>
    <w:rsid w:val="00FA2B63"/>
    <w:rsid w:val="00FA30F6"/>
    <w:rsid w:val="00FA312E"/>
    <w:rsid w:val="00FA32BD"/>
    <w:rsid w:val="00FA357B"/>
    <w:rsid w:val="00FA3BCD"/>
    <w:rsid w:val="00FA3F2B"/>
    <w:rsid w:val="00FA41C1"/>
    <w:rsid w:val="00FA4237"/>
    <w:rsid w:val="00FA4765"/>
    <w:rsid w:val="00FA49C8"/>
    <w:rsid w:val="00FA4FBA"/>
    <w:rsid w:val="00FA504F"/>
    <w:rsid w:val="00FA529A"/>
    <w:rsid w:val="00FA5A89"/>
    <w:rsid w:val="00FA5CE7"/>
    <w:rsid w:val="00FA5CE8"/>
    <w:rsid w:val="00FA5DF5"/>
    <w:rsid w:val="00FA6038"/>
    <w:rsid w:val="00FA60DF"/>
    <w:rsid w:val="00FA6147"/>
    <w:rsid w:val="00FA6C93"/>
    <w:rsid w:val="00FA6DE3"/>
    <w:rsid w:val="00FA7372"/>
    <w:rsid w:val="00FA764F"/>
    <w:rsid w:val="00FA7B49"/>
    <w:rsid w:val="00FA7CBD"/>
    <w:rsid w:val="00FA7FD0"/>
    <w:rsid w:val="00FB00AE"/>
    <w:rsid w:val="00FB045A"/>
    <w:rsid w:val="00FB0520"/>
    <w:rsid w:val="00FB05A8"/>
    <w:rsid w:val="00FB0D00"/>
    <w:rsid w:val="00FB0EFF"/>
    <w:rsid w:val="00FB12DD"/>
    <w:rsid w:val="00FB1474"/>
    <w:rsid w:val="00FB1C96"/>
    <w:rsid w:val="00FB1FDC"/>
    <w:rsid w:val="00FB2222"/>
    <w:rsid w:val="00FB230F"/>
    <w:rsid w:val="00FB26CE"/>
    <w:rsid w:val="00FB2C27"/>
    <w:rsid w:val="00FB3125"/>
    <w:rsid w:val="00FB3464"/>
    <w:rsid w:val="00FB36A0"/>
    <w:rsid w:val="00FB378F"/>
    <w:rsid w:val="00FB3942"/>
    <w:rsid w:val="00FB3B0D"/>
    <w:rsid w:val="00FB3CA8"/>
    <w:rsid w:val="00FB443F"/>
    <w:rsid w:val="00FB46DB"/>
    <w:rsid w:val="00FB4896"/>
    <w:rsid w:val="00FB49C9"/>
    <w:rsid w:val="00FB5479"/>
    <w:rsid w:val="00FB5BE0"/>
    <w:rsid w:val="00FB66DF"/>
    <w:rsid w:val="00FB67FB"/>
    <w:rsid w:val="00FB68B4"/>
    <w:rsid w:val="00FB697F"/>
    <w:rsid w:val="00FB6C50"/>
    <w:rsid w:val="00FB6D37"/>
    <w:rsid w:val="00FB6FE3"/>
    <w:rsid w:val="00FB7158"/>
    <w:rsid w:val="00FB726C"/>
    <w:rsid w:val="00FB78B1"/>
    <w:rsid w:val="00FC045A"/>
    <w:rsid w:val="00FC0742"/>
    <w:rsid w:val="00FC0771"/>
    <w:rsid w:val="00FC0929"/>
    <w:rsid w:val="00FC0DD7"/>
    <w:rsid w:val="00FC15A1"/>
    <w:rsid w:val="00FC180E"/>
    <w:rsid w:val="00FC185B"/>
    <w:rsid w:val="00FC1E7C"/>
    <w:rsid w:val="00FC211A"/>
    <w:rsid w:val="00FC2522"/>
    <w:rsid w:val="00FC2C55"/>
    <w:rsid w:val="00FC2E2D"/>
    <w:rsid w:val="00FC2E50"/>
    <w:rsid w:val="00FC312E"/>
    <w:rsid w:val="00FC346A"/>
    <w:rsid w:val="00FC3BE2"/>
    <w:rsid w:val="00FC3F56"/>
    <w:rsid w:val="00FC42D9"/>
    <w:rsid w:val="00FC49F9"/>
    <w:rsid w:val="00FC4F0F"/>
    <w:rsid w:val="00FC509E"/>
    <w:rsid w:val="00FC525E"/>
    <w:rsid w:val="00FC5ADA"/>
    <w:rsid w:val="00FC6224"/>
    <w:rsid w:val="00FC6496"/>
    <w:rsid w:val="00FC6906"/>
    <w:rsid w:val="00FC69CA"/>
    <w:rsid w:val="00FC6BB4"/>
    <w:rsid w:val="00FC6CFF"/>
    <w:rsid w:val="00FC7807"/>
    <w:rsid w:val="00FC7B72"/>
    <w:rsid w:val="00FC7C57"/>
    <w:rsid w:val="00FC7F6A"/>
    <w:rsid w:val="00FD01AC"/>
    <w:rsid w:val="00FD01BA"/>
    <w:rsid w:val="00FD0385"/>
    <w:rsid w:val="00FD0617"/>
    <w:rsid w:val="00FD06A4"/>
    <w:rsid w:val="00FD0897"/>
    <w:rsid w:val="00FD0912"/>
    <w:rsid w:val="00FD12B2"/>
    <w:rsid w:val="00FD1AE0"/>
    <w:rsid w:val="00FD1E64"/>
    <w:rsid w:val="00FD230C"/>
    <w:rsid w:val="00FD2669"/>
    <w:rsid w:val="00FD2D3C"/>
    <w:rsid w:val="00FD2ED7"/>
    <w:rsid w:val="00FD399B"/>
    <w:rsid w:val="00FD3F7E"/>
    <w:rsid w:val="00FD41C0"/>
    <w:rsid w:val="00FD4B92"/>
    <w:rsid w:val="00FD4CF6"/>
    <w:rsid w:val="00FD5455"/>
    <w:rsid w:val="00FD5531"/>
    <w:rsid w:val="00FD57EA"/>
    <w:rsid w:val="00FD5979"/>
    <w:rsid w:val="00FD5AE7"/>
    <w:rsid w:val="00FD5AFE"/>
    <w:rsid w:val="00FD5F1C"/>
    <w:rsid w:val="00FD5F9D"/>
    <w:rsid w:val="00FD618D"/>
    <w:rsid w:val="00FD66C9"/>
    <w:rsid w:val="00FD6D27"/>
    <w:rsid w:val="00FD71C2"/>
    <w:rsid w:val="00FD747B"/>
    <w:rsid w:val="00FD7582"/>
    <w:rsid w:val="00FD75D7"/>
    <w:rsid w:val="00FD762F"/>
    <w:rsid w:val="00FD76A1"/>
    <w:rsid w:val="00FD7D93"/>
    <w:rsid w:val="00FD7DE1"/>
    <w:rsid w:val="00FE029E"/>
    <w:rsid w:val="00FE036B"/>
    <w:rsid w:val="00FE0473"/>
    <w:rsid w:val="00FE050F"/>
    <w:rsid w:val="00FE051B"/>
    <w:rsid w:val="00FE0609"/>
    <w:rsid w:val="00FE08A0"/>
    <w:rsid w:val="00FE0BA6"/>
    <w:rsid w:val="00FE0C38"/>
    <w:rsid w:val="00FE0EEB"/>
    <w:rsid w:val="00FE1247"/>
    <w:rsid w:val="00FE132E"/>
    <w:rsid w:val="00FE13FE"/>
    <w:rsid w:val="00FE1543"/>
    <w:rsid w:val="00FE15DC"/>
    <w:rsid w:val="00FE174B"/>
    <w:rsid w:val="00FE1BF0"/>
    <w:rsid w:val="00FE207F"/>
    <w:rsid w:val="00FE2097"/>
    <w:rsid w:val="00FE23D2"/>
    <w:rsid w:val="00FE287E"/>
    <w:rsid w:val="00FE2C75"/>
    <w:rsid w:val="00FE2EA9"/>
    <w:rsid w:val="00FE2F88"/>
    <w:rsid w:val="00FE3205"/>
    <w:rsid w:val="00FE32F7"/>
    <w:rsid w:val="00FE3508"/>
    <w:rsid w:val="00FE3BDD"/>
    <w:rsid w:val="00FE4194"/>
    <w:rsid w:val="00FE4847"/>
    <w:rsid w:val="00FE4C69"/>
    <w:rsid w:val="00FE50DD"/>
    <w:rsid w:val="00FE50F5"/>
    <w:rsid w:val="00FE5A67"/>
    <w:rsid w:val="00FE5B4E"/>
    <w:rsid w:val="00FE5BB6"/>
    <w:rsid w:val="00FE5F1D"/>
    <w:rsid w:val="00FE5FE2"/>
    <w:rsid w:val="00FE6873"/>
    <w:rsid w:val="00FE68BF"/>
    <w:rsid w:val="00FE69FF"/>
    <w:rsid w:val="00FE6B81"/>
    <w:rsid w:val="00FE6F08"/>
    <w:rsid w:val="00FE73DA"/>
    <w:rsid w:val="00FE7461"/>
    <w:rsid w:val="00FE7644"/>
    <w:rsid w:val="00FE7B60"/>
    <w:rsid w:val="00FE7D30"/>
    <w:rsid w:val="00FE7D48"/>
    <w:rsid w:val="00FF008D"/>
    <w:rsid w:val="00FF035A"/>
    <w:rsid w:val="00FF0673"/>
    <w:rsid w:val="00FF0D10"/>
    <w:rsid w:val="00FF0F50"/>
    <w:rsid w:val="00FF14A9"/>
    <w:rsid w:val="00FF1561"/>
    <w:rsid w:val="00FF162D"/>
    <w:rsid w:val="00FF1650"/>
    <w:rsid w:val="00FF17EF"/>
    <w:rsid w:val="00FF1B3F"/>
    <w:rsid w:val="00FF1CE7"/>
    <w:rsid w:val="00FF2053"/>
    <w:rsid w:val="00FF21AF"/>
    <w:rsid w:val="00FF23D4"/>
    <w:rsid w:val="00FF2490"/>
    <w:rsid w:val="00FF24C2"/>
    <w:rsid w:val="00FF24E6"/>
    <w:rsid w:val="00FF2651"/>
    <w:rsid w:val="00FF2697"/>
    <w:rsid w:val="00FF26E2"/>
    <w:rsid w:val="00FF28BE"/>
    <w:rsid w:val="00FF2966"/>
    <w:rsid w:val="00FF2A40"/>
    <w:rsid w:val="00FF2A9F"/>
    <w:rsid w:val="00FF2FA3"/>
    <w:rsid w:val="00FF33C4"/>
    <w:rsid w:val="00FF3527"/>
    <w:rsid w:val="00FF3FDC"/>
    <w:rsid w:val="00FF4022"/>
    <w:rsid w:val="00FF418C"/>
    <w:rsid w:val="00FF458A"/>
    <w:rsid w:val="00FF485A"/>
    <w:rsid w:val="00FF4B3E"/>
    <w:rsid w:val="00FF4BC9"/>
    <w:rsid w:val="00FF4BCD"/>
    <w:rsid w:val="00FF4CE8"/>
    <w:rsid w:val="00FF4F51"/>
    <w:rsid w:val="00FF4F88"/>
    <w:rsid w:val="00FF4F92"/>
    <w:rsid w:val="00FF4F95"/>
    <w:rsid w:val="00FF5096"/>
    <w:rsid w:val="00FF529E"/>
    <w:rsid w:val="00FF549F"/>
    <w:rsid w:val="00FF54B7"/>
    <w:rsid w:val="00FF5666"/>
    <w:rsid w:val="00FF56A5"/>
    <w:rsid w:val="00FF57C7"/>
    <w:rsid w:val="00FF5B5C"/>
    <w:rsid w:val="00FF633F"/>
    <w:rsid w:val="00FF6546"/>
    <w:rsid w:val="00FF66CC"/>
    <w:rsid w:val="00FF67D3"/>
    <w:rsid w:val="00FF6B0E"/>
    <w:rsid w:val="00FF6F2B"/>
    <w:rsid w:val="00FF7328"/>
    <w:rsid w:val="00FF7600"/>
    <w:rsid w:val="00FF77A7"/>
    <w:rsid w:val="00FF7B0F"/>
    <w:rsid w:val="00FF7D42"/>
    <w:rsid w:val="00FF7E9E"/>
    <w:rsid w:val="00FF7F2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lsdException w:name="caption" w:uiPriority="35" w:qFormat="1"/>
    <w:lsdException w:name="table of figures" w:uiPriority="99"/>
    <w:lsdException w:name="annotation reference" w:uiPriority="99"/>
    <w:lsdException w:name="table of authorities" w:semiHidden="0" w:unhideWhenUsed="0"/>
    <w:lsdException w:name="List" w:semiHidden="0" w:unhideWhenUsed="0"/>
    <w:lsdException w:name="List Bullet" w:semiHidden="0" w:unhideWhenUsed="0" w:qFormat="1"/>
    <w:lsdException w:name="Title" w:semiHidden="0" w:uiPriority="10" w:unhideWhenUsed="0"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2" w:qFormat="1"/>
    <w:lsdException w:name="Body Text Indent 3"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Outline List 2" w:uiPriority="99"/>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D97412"/>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
    <w:basedOn w:val="a4"/>
    <w:next w:val="a4"/>
    <w:link w:val="110"/>
    <w:uiPriority w:val="9"/>
    <w:qFormat/>
    <w:rsid w:val="005072F6"/>
    <w:pPr>
      <w:keepNext/>
      <w:numPr>
        <w:numId w:val="69"/>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uiPriority w:val="9"/>
    <w:qFormat/>
    <w:rsid w:val="005A620B"/>
    <w:pPr>
      <w:keepNext/>
      <w:numPr>
        <w:ilvl w:val="1"/>
        <w:numId w:val="69"/>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Tab"/>
    <w:basedOn w:val="a4"/>
    <w:next w:val="a4"/>
    <w:link w:val="31"/>
    <w:uiPriority w:val="9"/>
    <w:qFormat/>
    <w:rsid w:val="005072F6"/>
    <w:pPr>
      <w:keepNext/>
      <w:numPr>
        <w:ilvl w:val="2"/>
        <w:numId w:val="69"/>
      </w:numPr>
      <w:spacing w:before="240" w:after="60" w:line="240" w:lineRule="auto"/>
      <w:outlineLvl w:val="2"/>
    </w:pPr>
    <w:rPr>
      <w:rFonts w:ascii="Arial" w:eastAsia="Times New Roman" w:hAnsi="Arial"/>
      <w:b/>
      <w:bCs/>
      <w:sz w:val="26"/>
      <w:szCs w:val="26"/>
    </w:rPr>
  </w:style>
  <w:style w:type="paragraph" w:styleId="4">
    <w:name w:val="heading 4"/>
    <w:basedOn w:val="a4"/>
    <w:next w:val="a4"/>
    <w:link w:val="40"/>
    <w:uiPriority w:val="9"/>
    <w:qFormat/>
    <w:rsid w:val="005072F6"/>
    <w:pPr>
      <w:keepNext/>
      <w:numPr>
        <w:ilvl w:val="3"/>
        <w:numId w:val="69"/>
      </w:numPr>
      <w:spacing w:before="240" w:after="60" w:line="240" w:lineRule="auto"/>
      <w:outlineLvl w:val="3"/>
    </w:pPr>
    <w:rPr>
      <w:rFonts w:ascii="Times New Roman" w:eastAsia="Times New Roman" w:hAnsi="Times New Roman"/>
      <w:b/>
      <w:bCs/>
      <w:sz w:val="28"/>
      <w:szCs w:val="28"/>
    </w:rPr>
  </w:style>
  <w:style w:type="paragraph" w:styleId="5">
    <w:name w:val="heading 5"/>
    <w:basedOn w:val="a4"/>
    <w:next w:val="a4"/>
    <w:link w:val="50"/>
    <w:uiPriority w:val="9"/>
    <w:qFormat/>
    <w:rsid w:val="005072F6"/>
    <w:pPr>
      <w:numPr>
        <w:ilvl w:val="4"/>
        <w:numId w:val="69"/>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uiPriority w:val="9"/>
    <w:qFormat/>
    <w:rsid w:val="005A620B"/>
    <w:pPr>
      <w:keepNext/>
      <w:numPr>
        <w:ilvl w:val="5"/>
        <w:numId w:val="69"/>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uiPriority w:val="9"/>
    <w:qFormat/>
    <w:rsid w:val="005072F6"/>
    <w:pPr>
      <w:numPr>
        <w:ilvl w:val="6"/>
        <w:numId w:val="69"/>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uiPriority w:val="9"/>
    <w:qFormat/>
    <w:rsid w:val="005072F6"/>
    <w:pPr>
      <w:keepNext/>
      <w:numPr>
        <w:ilvl w:val="7"/>
        <w:numId w:val="69"/>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uiPriority w:val="9"/>
    <w:qFormat/>
    <w:rsid w:val="005072F6"/>
    <w:pPr>
      <w:keepNext/>
      <w:numPr>
        <w:ilvl w:val="8"/>
        <w:numId w:val="69"/>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qFormat/>
    <w:rsid w:val="00B55249"/>
    <w:pPr>
      <w:ind w:left="720"/>
      <w:contextualSpacing/>
    </w:pPr>
  </w:style>
  <w:style w:type="paragraph" w:customStyle="1" w:styleId="CharChar">
    <w:name w:val="Char Char"/>
    <w:basedOn w:val="a4"/>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Название новое"/>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Название новое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ndnote reference"/>
    <w:rsid w:val="005072F6"/>
    <w:rPr>
      <w:vertAlign w:val="superscript"/>
    </w:rPr>
  </w:style>
  <w:style w:type="paragraph" w:customStyle="1" w:styleId="22">
    <w:name w:val="Заголовок_2 Знак"/>
    <w:basedOn w:val="a4"/>
    <w:next w:val="a4"/>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qFormat/>
    <w:rsid w:val="005072F6"/>
    <w:rPr>
      <w:b/>
      <w:bCs/>
    </w:rPr>
  </w:style>
  <w:style w:type="paragraph" w:styleId="a1">
    <w:name w:val="List Bullet"/>
    <w:aliases w:val="Маркированный"/>
    <w:basedOn w:val="a4"/>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
    <w:name w:val="S_Заголовок 3"/>
    <w:basedOn w:val="3"/>
    <w:link w:val="S30"/>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4"/>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e">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4">
    <w:name w:val="Название части"/>
    <w:basedOn w:val="a4"/>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qFormat/>
    <w:rsid w:val="005072F6"/>
  </w:style>
  <w:style w:type="paragraph" w:customStyle="1" w:styleId="aff8">
    <w:name w:val="Название предприятия"/>
    <w:basedOn w:val="a4"/>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4"/>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0C1619"/>
    <w:pPr>
      <w:tabs>
        <w:tab w:val="left" w:pos="720"/>
        <w:tab w:val="right" w:pos="9781"/>
      </w:tabs>
      <w:spacing w:before="0" w:line="240" w:lineRule="auto"/>
      <w:ind w:left="426" w:firstLine="0"/>
    </w:pPr>
    <w:rPr>
      <w:rFonts w:ascii="Times New Roman" w:hAnsi="Times New Roman" w:cs="Times New Roman"/>
      <w:b/>
      <w:noProof/>
      <w:sz w:val="28"/>
      <w:szCs w:val="24"/>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4">
    <w:name w:val="annotation reference"/>
    <w:uiPriority w:val="99"/>
    <w:rsid w:val="005072F6"/>
    <w:rPr>
      <w:sz w:val="16"/>
      <w:szCs w:val="16"/>
    </w:rPr>
  </w:style>
  <w:style w:type="paragraph" w:styleId="affff5">
    <w:name w:val="annotation text"/>
    <w:basedOn w:val="a4"/>
    <w:link w:val="affff6"/>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rPr>
  </w:style>
  <w:style w:type="paragraph" w:customStyle="1" w:styleId="afffffe">
    <w:name w:val="База оглавления"/>
    <w:basedOn w:val="a4"/>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4"/>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7"/>
    <w:semiHidden/>
    <w:rsid w:val="005072F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9">
    <w:name w:val="Table Theme"/>
    <w:basedOn w:val="a7"/>
    <w:semiHidden/>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7"/>
    <w:semiHidden/>
    <w:rsid w:val="005072F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a">
    <w:name w:val="Таблица"/>
    <w:basedOn w:val="a4"/>
    <w:link w:val="affffffb"/>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c">
    <w:name w:val="Подчеркнутый Знак Знак"/>
    <w:semiHidden/>
    <w:rsid w:val="005072F6"/>
    <w:rPr>
      <w:sz w:val="24"/>
      <w:szCs w:val="24"/>
      <w:u w:val="single"/>
      <w:lang w:val="ru-RU" w:eastAsia="ru-RU" w:bidi="ar-SA"/>
    </w:rPr>
  </w:style>
  <w:style w:type="paragraph" w:customStyle="1" w:styleId="affffffd">
    <w:name w:val="Статья"/>
    <w:basedOn w:val="a4"/>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e">
    <w:name w:val="Заголовок таблици"/>
    <w:basedOn w:val="1fb"/>
    <w:semiHidden/>
    <w:qFormat/>
    <w:rsid w:val="005072F6"/>
    <w:rPr>
      <w:sz w:val="22"/>
    </w:rPr>
  </w:style>
  <w:style w:type="paragraph" w:customStyle="1" w:styleId="afffffff">
    <w:name w:val="Номер таблици"/>
    <w:basedOn w:val="a4"/>
    <w:next w:val="a4"/>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0">
    <w:name w:val="Приложение"/>
    <w:basedOn w:val="a4"/>
    <w:next w:val="a4"/>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1">
    <w:name w:val="Обычный по таблице"/>
    <w:basedOn w:val="a4"/>
    <w:semiHidden/>
    <w:qFormat/>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uiPriority w:val="9"/>
    <w:rsid w:val="005072F6"/>
    <w:rPr>
      <w:sz w:val="28"/>
    </w:rPr>
  </w:style>
  <w:style w:type="paragraph" w:customStyle="1" w:styleId="xl38">
    <w:name w:val="xl38"/>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2">
    <w:name w:val="Знак Знак Знак Знак"/>
    <w:semiHidden/>
    <w:rsid w:val="005072F6"/>
    <w:rPr>
      <w:sz w:val="24"/>
      <w:szCs w:val="24"/>
      <w:lang w:val="ru-RU" w:eastAsia="ru-RU" w:bidi="ar-SA"/>
    </w:rPr>
  </w:style>
  <w:style w:type="paragraph" w:customStyle="1" w:styleId="xl23">
    <w:name w:val="xl23"/>
    <w:basedOn w:val="a4"/>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3">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8">
    <w:name w:val="S_Обычный в таблице"/>
    <w:basedOn w:val="a4"/>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eastAsia="en-US"/>
    </w:rPr>
  </w:style>
  <w:style w:type="paragraph" w:customStyle="1" w:styleId="S">
    <w:name w:val="S_Таблица"/>
    <w:basedOn w:val="a4"/>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4"/>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4">
    <w:name w:val="В таблице"/>
    <w:basedOn w:val="a4"/>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1">
    <w:name w:val="Перечисление 1"/>
    <w:basedOn w:val="a4"/>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5">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6">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7"/>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uiPriority w:val="9"/>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4"/>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9">
    <w:name w:val="Таблица центр"/>
    <w:basedOn w:val="a4"/>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qFormat/>
    <w:rsid w:val="005072F6"/>
    <w:pPr>
      <w:spacing w:before="80" w:after="80" w:line="240" w:lineRule="auto"/>
    </w:pPr>
    <w:rPr>
      <w:rFonts w:ascii="Arial" w:eastAsia="Times New Roman" w:hAnsi="Arial"/>
      <w:b/>
      <w:szCs w:val="20"/>
      <w:lang w:eastAsia="ru-RU"/>
    </w:rPr>
  </w:style>
  <w:style w:type="paragraph" w:customStyle="1" w:styleId="3f3">
    <w:name w:val="3"/>
    <w:basedOn w:val="a4"/>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qFormat/>
    <w:rsid w:val="005072F6"/>
    <w:pPr>
      <w:spacing w:before="80" w:after="80" w:line="240" w:lineRule="auto"/>
    </w:pPr>
    <w:rPr>
      <w:rFonts w:ascii="Arial" w:eastAsia="Times New Roman" w:hAnsi="Arial"/>
      <w:szCs w:val="20"/>
      <w:lang w:eastAsia="ru-RU"/>
    </w:rPr>
  </w:style>
  <w:style w:type="paragraph" w:customStyle="1" w:styleId="afffffffa">
    <w:name w:val="Таблица первая стр"/>
    <w:basedOn w:val="afffffff9"/>
    <w:qFormat/>
    <w:rsid w:val="005072F6"/>
    <w:pPr>
      <w:ind w:right="57"/>
      <w:jc w:val="right"/>
    </w:pPr>
  </w:style>
  <w:style w:type="paragraph" w:customStyle="1" w:styleId="1ff3">
    <w:name w:val="Таблица 1"/>
    <w:basedOn w:val="a4"/>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
    <w:uiPriority w:val="9"/>
    <w:rsid w:val="005072F6"/>
    <w:rPr>
      <w:bCs/>
      <w:sz w:val="28"/>
      <w:szCs w:val="28"/>
    </w:rPr>
  </w:style>
  <w:style w:type="paragraph" w:customStyle="1" w:styleId="import">
    <w:name w:val="import"/>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uiPriority w:val="9"/>
    <w:rsid w:val="00337075"/>
    <w:rPr>
      <w:snapToGrid w:val="0"/>
      <w:color w:val="FF0000"/>
      <w:sz w:val="24"/>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b">
    <w:name w:val="Таблицы (моноширинный)"/>
    <w:basedOn w:val="Standard"/>
    <w:next w:val="Standard"/>
    <w:qFormat/>
    <w:rsid w:val="00337075"/>
    <w:rPr>
      <w:rFonts w:ascii="Courier New" w:hAnsi="Courier New" w:cs="Courier New"/>
    </w:rPr>
  </w:style>
  <w:style w:type="paragraph" w:customStyle="1" w:styleId="afffffffc">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d">
    <w:name w:val="No Spacing"/>
    <w:link w:val="afffffffe"/>
    <w:uiPriority w:val="1"/>
    <w:qFormat/>
    <w:rsid w:val="00337075"/>
    <w:rPr>
      <w:rFonts w:ascii="Calibri" w:hAnsi="Calibri"/>
      <w:sz w:val="22"/>
      <w:szCs w:val="22"/>
      <w:lang w:eastAsia="en-US"/>
    </w:rPr>
  </w:style>
  <w:style w:type="character" w:customStyle="1" w:styleId="afffffffe">
    <w:name w:val="Без интервала Знак"/>
    <w:link w:val="afffffffd"/>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
    <w:name w:val="TOC Heading"/>
    <w:basedOn w:val="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0C1619"/>
    <w:rPr>
      <w:b/>
      <w:noProof/>
      <w:spacing w:val="-16"/>
      <w:kern w:val="28"/>
      <w:sz w:val="28"/>
      <w:szCs w:val="24"/>
      <w:lang w:eastAsia="en-US"/>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4"/>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uiPriority w:val="9"/>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4"/>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6"/>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7"/>
    <w:next w:val="af9"/>
    <w:uiPriority w:val="59"/>
    <w:rsid w:val="0026359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0">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Tab Знак"/>
    <w:link w:val="3"/>
    <w:uiPriority w:val="9"/>
    <w:rsid w:val="00FA4765"/>
    <w:rPr>
      <w:rFonts w:ascii="Arial" w:hAnsi="Arial"/>
      <w:b/>
      <w:bCs/>
      <w:sz w:val="26"/>
      <w:szCs w:val="26"/>
      <w:lang w:eastAsia="en-US"/>
    </w:rPr>
  </w:style>
  <w:style w:type="paragraph" w:customStyle="1" w:styleId="1ff6">
    <w:name w:val="1"/>
    <w:basedOn w:val="a4"/>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4"/>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1">
    <w:name w:val="Абзац"/>
    <w:basedOn w:val="a4"/>
    <w:link w:val="affffffff2"/>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2">
    <w:name w:val="Абзац Знак"/>
    <w:link w:val="affffffff1"/>
    <w:rsid w:val="00134C65"/>
    <w:rPr>
      <w:sz w:val="24"/>
      <w:szCs w:val="24"/>
    </w:rPr>
  </w:style>
  <w:style w:type="paragraph" w:customStyle="1" w:styleId="affffffff3">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4">
    <w:name w:val="Табличный_центр"/>
    <w:basedOn w:val="a4"/>
    <w:qFormat/>
    <w:rsid w:val="00134C65"/>
    <w:pPr>
      <w:spacing w:after="0" w:line="240" w:lineRule="auto"/>
      <w:jc w:val="center"/>
    </w:pPr>
    <w:rPr>
      <w:rFonts w:ascii="Times New Roman" w:eastAsia="Times New Roman" w:hAnsi="Times New Roman"/>
      <w:lang w:eastAsia="ru-RU"/>
    </w:rPr>
  </w:style>
  <w:style w:type="paragraph" w:customStyle="1" w:styleId="affffffff5">
    <w:name w:val="Табличный_слева"/>
    <w:basedOn w:val="a4"/>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uiPriority w:val="35"/>
    <w:locked/>
    <w:rsid w:val="00134C65"/>
    <w:rPr>
      <w:b/>
      <w:bCs/>
    </w:rPr>
  </w:style>
  <w:style w:type="table" w:customStyle="1" w:styleId="311">
    <w:name w:val="Сетка таблицы31"/>
    <w:basedOn w:val="a7"/>
    <w:next w:val="af9"/>
    <w:uiPriority w:val="59"/>
    <w:rsid w:val="00134C6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7">
    <w:name w:val="1 / a / i117"/>
    <w:basedOn w:val="a8"/>
    <w:semiHidden/>
    <w:rsid w:val="00134C65"/>
  </w:style>
  <w:style w:type="table" w:customStyle="1" w:styleId="340">
    <w:name w:val="Сетка таблицы34"/>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0">
    <w:name w:val="Сетка таблицы35"/>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0">
    <w:name w:val="Сетка таблицы36"/>
    <w:basedOn w:val="a7"/>
    <w:next w:val="af9"/>
    <w:uiPriority w:val="59"/>
    <w:rsid w:val="00971CA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7"/>
    <w:next w:val="af9"/>
    <w:uiPriority w:val="59"/>
    <w:rsid w:val="00971CA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a">
    <w:name w:val="Сетка таблицы4"/>
    <w:basedOn w:val="a7"/>
    <w:next w:val="af9"/>
    <w:rsid w:val="004F3E0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4"/>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6">
    <w:name w:val="Ячейка таблицы"/>
    <w:basedOn w:val="afffffffd"/>
    <w:link w:val="affffffff7"/>
    <w:qFormat/>
    <w:rsid w:val="00EE5377"/>
    <w:pPr>
      <w:suppressAutoHyphens/>
    </w:pPr>
    <w:rPr>
      <w:rFonts w:ascii="Arial" w:hAnsi="Arial" w:cs="Arial"/>
      <w:sz w:val="20"/>
      <w:szCs w:val="32"/>
      <w:lang w:eastAsia="ar-SA"/>
    </w:rPr>
  </w:style>
  <w:style w:type="character" w:customStyle="1" w:styleId="affffffff7">
    <w:name w:val="Ячейка таблицы Знак"/>
    <w:link w:val="affffffff6"/>
    <w:rsid w:val="00EE5377"/>
    <w:rPr>
      <w:rFonts w:ascii="Arial" w:hAnsi="Arial" w:cs="Arial"/>
      <w:szCs w:val="32"/>
      <w:lang w:eastAsia="ar-SA"/>
    </w:rPr>
  </w:style>
  <w:style w:type="character" w:customStyle="1" w:styleId="70">
    <w:name w:val="Заголовок 7 Знак"/>
    <w:aliases w:val="Заголовок x.x Знак"/>
    <w:link w:val="7"/>
    <w:uiPriority w:val="9"/>
    <w:rsid w:val="00775784"/>
  </w:style>
  <w:style w:type="character" w:customStyle="1" w:styleId="80">
    <w:name w:val="Заголовок 8 Знак"/>
    <w:aliases w:val="Заголовок ТАБЛ Знак,№ ТАБЛ Знак"/>
    <w:link w:val="8"/>
    <w:uiPriority w:val="9"/>
    <w:rsid w:val="00775784"/>
    <w:rPr>
      <w:b/>
      <w:color w:val="0000FF"/>
      <w:sz w:val="28"/>
      <w:szCs w:val="24"/>
    </w:rPr>
  </w:style>
  <w:style w:type="character" w:customStyle="1" w:styleId="90">
    <w:name w:val="Заголовок 9 Знак"/>
    <w:aliases w:val="Таблица 9 Знак,ТАБЛИЦА Знак"/>
    <w:link w:val="9"/>
    <w:uiPriority w:val="9"/>
    <w:rsid w:val="00775784"/>
    <w:rPr>
      <w:color w:val="000000"/>
      <w:sz w:val="28"/>
      <w:szCs w:val="24"/>
    </w:rPr>
  </w:style>
  <w:style w:type="paragraph" w:customStyle="1" w:styleId="affffffff8">
    <w:name w:val="текст табл"/>
    <w:basedOn w:val="a4"/>
    <w:link w:val="affffffff9"/>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9">
    <w:name w:val="текст табл Знак"/>
    <w:link w:val="affffffff8"/>
    <w:rsid w:val="00775784"/>
    <w:rPr>
      <w:rFonts w:ascii="Arial" w:eastAsia="Calibri" w:hAnsi="Arial" w:cs="Arial"/>
      <w:sz w:val="24"/>
      <w:szCs w:val="24"/>
      <w:lang w:eastAsia="ar-SA"/>
    </w:rPr>
  </w:style>
  <w:style w:type="paragraph" w:styleId="2ff1">
    <w:name w:val="Quote"/>
    <w:basedOn w:val="a4"/>
    <w:next w:val="a4"/>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6"/>
    <w:link w:val="2ff1"/>
    <w:rsid w:val="00775784"/>
    <w:rPr>
      <w:rFonts w:ascii="Arial" w:hAnsi="Arial" w:cs="Arial"/>
      <w:i/>
      <w:sz w:val="24"/>
      <w:szCs w:val="16"/>
      <w:lang w:eastAsia="ar-SA"/>
    </w:rPr>
  </w:style>
  <w:style w:type="paragraph" w:styleId="affffffffa">
    <w:name w:val="Intense Quote"/>
    <w:basedOn w:val="a4"/>
    <w:next w:val="a4"/>
    <w:link w:val="affffffffb"/>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b">
    <w:name w:val="Выделенная цитата Знак"/>
    <w:basedOn w:val="a6"/>
    <w:link w:val="affffffffa"/>
    <w:rsid w:val="00775784"/>
    <w:rPr>
      <w:rFonts w:ascii="Arial" w:hAnsi="Arial" w:cs="Arial"/>
      <w:b/>
      <w:i/>
      <w:sz w:val="24"/>
      <w:szCs w:val="22"/>
      <w:lang w:eastAsia="ar-SA"/>
    </w:rPr>
  </w:style>
  <w:style w:type="character" w:styleId="affffffffc">
    <w:name w:val="Subtle Emphasis"/>
    <w:qFormat/>
    <w:rsid w:val="00775784"/>
    <w:rPr>
      <w:rFonts w:ascii="Arial" w:hAnsi="Arial"/>
      <w:i/>
      <w:color w:val="5A5A5A"/>
      <w:sz w:val="24"/>
    </w:rPr>
  </w:style>
  <w:style w:type="character" w:styleId="affffffffd">
    <w:name w:val="Intense Emphasis"/>
    <w:uiPriority w:val="21"/>
    <w:qFormat/>
    <w:rsid w:val="00775784"/>
    <w:rPr>
      <w:b/>
      <w:i/>
      <w:sz w:val="24"/>
      <w:szCs w:val="24"/>
      <w:u w:val="single"/>
    </w:rPr>
  </w:style>
  <w:style w:type="character" w:styleId="affffffffe">
    <w:name w:val="Subtle Reference"/>
    <w:qFormat/>
    <w:rsid w:val="00775784"/>
    <w:rPr>
      <w:rFonts w:ascii="Arial" w:hAnsi="Arial"/>
      <w:i/>
      <w:color w:val="0070C0"/>
      <w:sz w:val="24"/>
      <w:szCs w:val="24"/>
      <w:u w:val="single"/>
    </w:rPr>
  </w:style>
  <w:style w:type="character" w:styleId="afffffffff">
    <w:name w:val="Intense Reference"/>
    <w:uiPriority w:val="32"/>
    <w:qFormat/>
    <w:rsid w:val="00775784"/>
    <w:rPr>
      <w:b/>
      <w:sz w:val="24"/>
      <w:u w:val="single"/>
    </w:rPr>
  </w:style>
  <w:style w:type="character" w:styleId="afffffffff0">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4"/>
    <w:next w:val="a4"/>
    <w:autoRedefine/>
    <w:rsid w:val="00775784"/>
    <w:pPr>
      <w:spacing w:after="0" w:line="240" w:lineRule="auto"/>
      <w:ind w:left="220" w:hanging="220"/>
    </w:pPr>
  </w:style>
  <w:style w:type="paragraph" w:styleId="afffffffff1">
    <w:name w:val="index heading"/>
    <w:basedOn w:val="a4"/>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2">
    <w:name w:val="Основной"/>
    <w:basedOn w:val="af3"/>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3">
    <w:name w:val="Стиль пункта схемы"/>
    <w:basedOn w:val="a4"/>
    <w:link w:val="afffffffff4"/>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4">
    <w:name w:val="Стиль пункта схемы Знак"/>
    <w:link w:val="afffffffff3"/>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5">
    <w:name w:val="№табл"/>
    <w:basedOn w:val="9"/>
    <w:link w:val="afffffffff6"/>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6">
    <w:name w:val="№табл Знак"/>
    <w:link w:val="afffffffff5"/>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7">
    <w:name w:val="Формула"/>
    <w:basedOn w:val="a4"/>
    <w:link w:val="afffffffff8"/>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8">
    <w:name w:val="Формула Знак"/>
    <w:link w:val="afffffffff7"/>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9">
    <w:name w:val="МОН основной"/>
    <w:basedOn w:val="a4"/>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4"/>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a">
    <w:name w:val="Содержимое таблицы"/>
    <w:basedOn w:val="a4"/>
    <w:qFormat/>
    <w:rsid w:val="00775784"/>
    <w:pPr>
      <w:suppressLineNumbers/>
      <w:suppressAutoHyphens/>
    </w:pPr>
    <w:rPr>
      <w:rFonts w:cs="Calibri"/>
      <w:lang w:eastAsia="ar-SA"/>
    </w:rPr>
  </w:style>
  <w:style w:type="paragraph" w:customStyle="1" w:styleId="Style17">
    <w:name w:val="Style17"/>
    <w:basedOn w:val="a4"/>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b">
    <w:name w:val="Title"/>
    <w:basedOn w:val="a4"/>
    <w:next w:val="a5"/>
    <w:link w:val="2ff5"/>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2ff5">
    <w:name w:val="Название Знак2"/>
    <w:basedOn w:val="a6"/>
    <w:link w:val="afffffffffb"/>
    <w:uiPriority w:val="10"/>
    <w:rsid w:val="00775784"/>
    <w:rPr>
      <w:rFonts w:ascii="Arial" w:eastAsia="Lucida Sans Unicode" w:hAnsi="Arial" w:cs="Tahoma"/>
      <w:color w:val="000000"/>
      <w:sz w:val="28"/>
      <w:szCs w:val="28"/>
      <w:lang w:eastAsia="ar-SA"/>
    </w:rPr>
  </w:style>
  <w:style w:type="paragraph" w:customStyle="1" w:styleId="1ffa">
    <w:name w:val="Название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b">
    <w:name w:val="Указатель1"/>
    <w:basedOn w:val="a4"/>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4"/>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4"/>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4"/>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4"/>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4"/>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c">
    <w:name w:val="Обычный сжат межстрочн"/>
    <w:basedOn w:val="a4"/>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c">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4"/>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d">
    <w:name w:val="Стиль главы схемы"/>
    <w:basedOn w:val="a4"/>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e">
    <w:name w:val="основной с отступом"/>
    <w:basedOn w:val="a5"/>
    <w:qFormat/>
    <w:rsid w:val="00775784"/>
    <w:pPr>
      <w:suppressAutoHyphens/>
      <w:ind w:firstLine="709"/>
    </w:pPr>
    <w:rPr>
      <w:rFonts w:ascii="Arial" w:hAnsi="Arial" w:cs="Arial"/>
      <w:color w:val="000000"/>
      <w:sz w:val="24"/>
      <w:szCs w:val="16"/>
      <w:lang w:eastAsia="ar-SA"/>
    </w:rPr>
  </w:style>
  <w:style w:type="paragraph" w:customStyle="1" w:styleId="affffffffff">
    <w:name w:val="Стиль названия"/>
    <w:basedOn w:val="a4"/>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d">
    <w:name w:val="Нор Абзац1"/>
    <w:basedOn w:val="a4"/>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0">
    <w:name w:val="Пункт заключения"/>
    <w:basedOn w:val="a4"/>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1">
    <w:name w:val="Подпункт заключения"/>
    <w:basedOn w:val="a4"/>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2">
    <w:name w:val="Стиль заключения Знак"/>
    <w:basedOn w:val="a4"/>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3">
    <w:name w:val="!Простой текст! Знак Знак Знак Знак"/>
    <w:basedOn w:val="a4"/>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4">
    <w:name w:val="Основной стиль"/>
    <w:basedOn w:val="a4"/>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4"/>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e">
    <w:name w:val="Текст1"/>
    <w:basedOn w:val="a4"/>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b"/>
    <w:qFormat/>
    <w:rsid w:val="00775784"/>
    <w:pPr>
      <w:tabs>
        <w:tab w:val="right" w:leader="dot" w:pos="9353"/>
      </w:tabs>
      <w:ind w:left="2547"/>
    </w:pPr>
  </w:style>
  <w:style w:type="paragraph" w:customStyle="1" w:styleId="affffffffff5">
    <w:name w:val="Содержимое врезки"/>
    <w:basedOn w:val="a5"/>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4"/>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6">
    <w:name w:val="Символ сноски"/>
    <w:rsid w:val="00775784"/>
    <w:rPr>
      <w:position w:val="-2"/>
      <w:vertAlign w:val="superscript"/>
    </w:rPr>
  </w:style>
  <w:style w:type="character" w:customStyle="1" w:styleId="affffffffff7">
    <w:name w:val="Стиль заключения Знак Знак"/>
    <w:rsid w:val="00775784"/>
    <w:rPr>
      <w:sz w:val="28"/>
      <w:szCs w:val="28"/>
    </w:rPr>
  </w:style>
  <w:style w:type="character" w:customStyle="1" w:styleId="affffffffff8">
    <w:name w:val="!Простой текст! Знак Знак Знак Знак Знак"/>
    <w:rsid w:val="00775784"/>
    <w:rPr>
      <w:sz w:val="24"/>
      <w:szCs w:val="24"/>
    </w:rPr>
  </w:style>
  <w:style w:type="character" w:customStyle="1" w:styleId="affffffffff9">
    <w:name w:val="ВерИндекс"/>
    <w:rsid w:val="00775784"/>
    <w:rPr>
      <w:position w:val="-2"/>
      <w:vertAlign w:val="superscript"/>
    </w:rPr>
  </w:style>
  <w:style w:type="character" w:customStyle="1" w:styleId="affffffffffa">
    <w:name w:val="Текст Знак"/>
    <w:rsid w:val="00775784"/>
    <w:rPr>
      <w:rFonts w:ascii="Courier New" w:hAnsi="Courier New" w:cs="Courier New"/>
    </w:rPr>
  </w:style>
  <w:style w:type="character" w:customStyle="1" w:styleId="1fff">
    <w:name w:val="Нижний колонтитул Знак1"/>
    <w:rsid w:val="00775784"/>
    <w:rPr>
      <w:rFonts w:ascii="Arial" w:hAnsi="Arial" w:cs="Arial"/>
      <w:noProof w:val="0"/>
      <w:sz w:val="24"/>
      <w:szCs w:val="16"/>
      <w:lang w:val="ru-RU" w:eastAsia="ar-SA" w:bidi="ar-SA"/>
    </w:rPr>
  </w:style>
  <w:style w:type="character" w:customStyle="1" w:styleId="1fff0">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1">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4"/>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b">
    <w:name w:val="Revision"/>
    <w:hidden/>
    <w:rsid w:val="00775784"/>
    <w:pPr>
      <w:ind w:firstLine="709"/>
      <w:jc w:val="both"/>
    </w:pPr>
    <w:rPr>
      <w:sz w:val="24"/>
      <w:szCs w:val="24"/>
      <w:lang w:val="en-US" w:eastAsia="ar-SA" w:bidi="en-US"/>
    </w:rPr>
  </w:style>
  <w:style w:type="character" w:styleId="affffffffffc">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d">
    <w:name w:val="название Знак Знак"/>
    <w:basedOn w:val="a4"/>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6">
    <w:name w:val="Основной шрифт абзаца2"/>
    <w:rsid w:val="00775784"/>
  </w:style>
  <w:style w:type="character" w:customStyle="1" w:styleId="WW-Absatz-Standardschriftart">
    <w:name w:val="WW-Absatz-Standardschriftart"/>
    <w:rsid w:val="00775784"/>
  </w:style>
  <w:style w:type="character" w:customStyle="1" w:styleId="1fff2">
    <w:name w:val="Знак примечания1"/>
    <w:rsid w:val="00775784"/>
    <w:rPr>
      <w:sz w:val="16"/>
      <w:szCs w:val="16"/>
    </w:rPr>
  </w:style>
  <w:style w:type="character" w:customStyle="1" w:styleId="1fff3">
    <w:name w:val="Знак сноски1"/>
    <w:rsid w:val="00775784"/>
    <w:rPr>
      <w:vertAlign w:val="superscript"/>
    </w:rPr>
  </w:style>
  <w:style w:type="character" w:customStyle="1" w:styleId="affffffffffe">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7">
    <w:name w:val="Название2"/>
    <w:basedOn w:val="a4"/>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8">
    <w:name w:val="Указатель2"/>
    <w:basedOn w:val="a4"/>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4"/>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4"/>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4"/>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4">
    <w:name w:val="Текст примечания1"/>
    <w:basedOn w:val="a4"/>
    <w:qFormat/>
    <w:rsid w:val="00775784"/>
    <w:pPr>
      <w:suppressAutoHyphens/>
      <w:spacing w:after="0" w:line="240" w:lineRule="auto"/>
    </w:pPr>
    <w:rPr>
      <w:rFonts w:eastAsia="Times New Roman" w:cs="Arial"/>
      <w:sz w:val="20"/>
      <w:szCs w:val="20"/>
      <w:lang w:val="en-US" w:eastAsia="ar-SA" w:bidi="en-US"/>
    </w:rPr>
  </w:style>
  <w:style w:type="paragraph" w:customStyle="1" w:styleId="1fff5">
    <w:name w:val="Схема документа1"/>
    <w:basedOn w:val="a4"/>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9">
    <w:name w:val="Название объекта2"/>
    <w:basedOn w:val="a4"/>
    <w:next w:val="a4"/>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4"/>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4"/>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4"/>
    <w:next w:val="a4"/>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6">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7">
    <w:name w:val="Без интервала1"/>
    <w:uiPriority w:val="1"/>
    <w:qFormat/>
    <w:rsid w:val="00775784"/>
    <w:rPr>
      <w:rFonts w:ascii="Cambria" w:eastAsia="MS Mincho" w:hAnsi="Cambria"/>
      <w:sz w:val="24"/>
      <w:szCs w:val="24"/>
      <w:lang w:val="en-US" w:bidi="en-US"/>
    </w:rPr>
  </w:style>
  <w:style w:type="paragraph" w:customStyle="1" w:styleId="63">
    <w:name w:val="заголовок 6"/>
    <w:basedOn w:val="a4"/>
    <w:next w:val="a4"/>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8">
    <w:name w:val="Стиль подчеркивание по ширине Первая строка:  1 см"/>
    <w:basedOn w:val="a4"/>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7">
    <w:name w:val="Стиль подчеркивание Первая строка:  11 см"/>
    <w:basedOn w:val="a4"/>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0">
    <w:name w:val="Примечание"/>
    <w:basedOn w:val="a4"/>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1">
    <w:name w:val="табл_строка"/>
    <w:basedOn w:val="a5"/>
    <w:link w:val="afffffffffff2"/>
    <w:qFormat/>
    <w:rsid w:val="00775784"/>
    <w:pPr>
      <w:spacing w:before="120"/>
      <w:jc w:val="center"/>
    </w:pPr>
    <w:rPr>
      <w:sz w:val="24"/>
      <w:lang w:val="en-US" w:bidi="en-US"/>
    </w:rPr>
  </w:style>
  <w:style w:type="character" w:customStyle="1" w:styleId="afffffffffff2">
    <w:name w:val="табл_строка Знак"/>
    <w:link w:val="afffffffffff1"/>
    <w:rsid w:val="00775784"/>
    <w:rPr>
      <w:sz w:val="24"/>
      <w:lang w:val="en-US" w:bidi="en-US"/>
    </w:rPr>
  </w:style>
  <w:style w:type="paragraph" w:customStyle="1" w:styleId="afffffffffff3">
    <w:name w:val="табл_заголовок"/>
    <w:qFormat/>
    <w:rsid w:val="00775784"/>
    <w:pPr>
      <w:keepNext/>
      <w:keepLines/>
      <w:jc w:val="center"/>
    </w:pPr>
    <w:rPr>
      <w:noProof/>
      <w:sz w:val="24"/>
      <w:lang w:val="en-US" w:bidi="en-US"/>
    </w:rPr>
  </w:style>
  <w:style w:type="paragraph" w:customStyle="1" w:styleId="afffffffffff4">
    <w:name w:val="табл_название"/>
    <w:next w:val="afffffffffff1"/>
    <w:qFormat/>
    <w:rsid w:val="00775784"/>
    <w:pPr>
      <w:keepNext/>
      <w:widowControl w:val="0"/>
      <w:spacing w:before="120" w:after="120"/>
      <w:jc w:val="center"/>
    </w:pPr>
    <w:rPr>
      <w:b/>
      <w:sz w:val="24"/>
      <w:lang w:val="en-US" w:bidi="en-US"/>
    </w:rPr>
  </w:style>
  <w:style w:type="paragraph" w:customStyle="1" w:styleId="afffffffffff5">
    <w:name w:val="Основной текст продолжение"/>
    <w:basedOn w:val="a5"/>
    <w:next w:val="a5"/>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6">
    <w:name w:val="Символ нумерации"/>
    <w:rsid w:val="00775784"/>
  </w:style>
  <w:style w:type="character" w:customStyle="1" w:styleId="afffffffffff7">
    <w:name w:val="Маркеры списка"/>
    <w:rsid w:val="00775784"/>
    <w:rPr>
      <w:rFonts w:ascii="OpenSymbol" w:eastAsia="OpenSymbol" w:hAnsi="OpenSymbol" w:cs="OpenSymbol"/>
    </w:rPr>
  </w:style>
  <w:style w:type="paragraph" w:customStyle="1" w:styleId="Textbodyindent">
    <w:name w:val="Text body indent"/>
    <w:basedOn w:val="a4"/>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4"/>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8">
    <w:name w:val="Основной текст.Абзац"/>
    <w:basedOn w:val="a4"/>
    <w:link w:val="afffffffffff9"/>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9">
    <w:name w:val="Основной текст.Абзац Знак"/>
    <w:link w:val="afffffffffff8"/>
    <w:rsid w:val="00775784"/>
    <w:rPr>
      <w:rFonts w:ascii="Calibri" w:hAnsi="Calibri"/>
      <w:lang w:val="en-US" w:eastAsia="en-US" w:bidi="en-US"/>
    </w:rPr>
  </w:style>
  <w:style w:type="character" w:customStyle="1" w:styleId="afffffffffffa">
    <w:name w:val="Основной текст_"/>
    <w:rsid w:val="00775784"/>
    <w:rPr>
      <w:lang w:val="ru-RU" w:eastAsia="ru-RU" w:bidi="ar-SA"/>
    </w:rPr>
  </w:style>
  <w:style w:type="character" w:customStyle="1" w:styleId="afffffffffffb">
    <w:name w:val="Текстовый Знак"/>
    <w:link w:val="afffffffffffc"/>
    <w:locked/>
    <w:rsid w:val="00775784"/>
    <w:rPr>
      <w:rFonts w:ascii="Arial" w:hAnsi="Arial"/>
      <w:sz w:val="24"/>
    </w:rPr>
  </w:style>
  <w:style w:type="paragraph" w:customStyle="1" w:styleId="afffffffffffc">
    <w:name w:val="Текстовый"/>
    <w:basedOn w:val="a4"/>
    <w:link w:val="afffffffffffb"/>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4"/>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d">
    <w:name w:val="таблица"/>
    <w:rsid w:val="00775784"/>
    <w:rPr>
      <w:rFonts w:ascii="Times New Roman" w:hAnsi="Times New Roman"/>
      <w:sz w:val="24"/>
    </w:rPr>
  </w:style>
  <w:style w:type="paragraph" w:customStyle="1" w:styleId="332">
    <w:name w:val="Основной текст с отступом 33"/>
    <w:basedOn w:val="a4"/>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e">
    <w:name w:val="Основной стиль Знак"/>
    <w:rsid w:val="00775784"/>
    <w:rPr>
      <w:rFonts w:ascii="Arial" w:hAnsi="Arial"/>
      <w:sz w:val="24"/>
      <w:szCs w:val="28"/>
      <w:lang w:val="ru-RU" w:eastAsia="ar-SA" w:bidi="ar-SA"/>
    </w:rPr>
  </w:style>
  <w:style w:type="paragraph" w:customStyle="1" w:styleId="710">
    <w:name w:val="Указатель 71"/>
    <w:basedOn w:val="a4"/>
    <w:next w:val="a4"/>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4"/>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
    <w:name w:val="Стиль По ширине"/>
    <w:basedOn w:val="a4"/>
    <w:next w:val="a4"/>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0">
    <w:name w:val="Таблица_номер"/>
    <w:basedOn w:val="a4"/>
    <w:autoRedefine/>
    <w:qFormat/>
    <w:rsid w:val="00775784"/>
    <w:pPr>
      <w:spacing w:after="0" w:line="240" w:lineRule="auto"/>
      <w:jc w:val="right"/>
    </w:pPr>
    <w:rPr>
      <w:rFonts w:ascii="Arial" w:eastAsia="Times New Roman" w:hAnsi="Arial" w:cs="Arial"/>
      <w:lang w:eastAsia="ru-RU"/>
    </w:rPr>
  </w:style>
  <w:style w:type="paragraph" w:customStyle="1" w:styleId="affffffffffff1">
    <w:name w:val="Таблица_название"/>
    <w:basedOn w:val="a4"/>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semiHidden/>
    <w:rsid w:val="003A7901"/>
    <w:pPr>
      <w:numPr>
        <w:numId w:val="20"/>
      </w:numPr>
    </w:pPr>
  </w:style>
  <w:style w:type="table" w:customStyle="1" w:styleId="510">
    <w:name w:val="Сетка таблицы 51"/>
    <w:basedOn w:val="a7"/>
    <w:next w:val="51"/>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7"/>
    <w:next w:val="af9"/>
    <w:uiPriority w:val="5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basedOn w:val="a7"/>
    <w:next w:val="-1"/>
    <w:semiHidden/>
    <w:rsid w:val="003A7901"/>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7"/>
    <w:next w:val="affffff6"/>
    <w:semiHidden/>
    <w:rsid w:val="003A790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7"/>
    <w:next w:val="1f2"/>
    <w:semiHidden/>
    <w:rsid w:val="003A7901"/>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7"/>
    <w:next w:val="2f0"/>
    <w:semiHidden/>
    <w:rsid w:val="003A7901"/>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7"/>
    <w:next w:val="1f3"/>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7"/>
    <w:next w:val="2f1"/>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7"/>
    <w:next w:val="3b"/>
    <w:semiHidden/>
    <w:rsid w:val="003A7901"/>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6"/>
    <w:semiHidden/>
    <w:rsid w:val="003A7901"/>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7"/>
    <w:next w:val="1f4"/>
    <w:semiHidden/>
    <w:rsid w:val="003A790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7"/>
    <w:next w:val="2f2"/>
    <w:semiHidden/>
    <w:rsid w:val="003A790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7"/>
    <w:next w:val="3c"/>
    <w:semiHidden/>
    <w:rsid w:val="003A7901"/>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7"/>
    <w:next w:val="1f5"/>
    <w:semiHidden/>
    <w:rsid w:val="003A790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7"/>
    <w:next w:val="2f3"/>
    <w:semiHidden/>
    <w:rsid w:val="003A7901"/>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7"/>
    <w:next w:val="3d"/>
    <w:semiHidden/>
    <w:rsid w:val="003A7901"/>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7"/>
    <w:next w:val="1f6"/>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7"/>
    <w:next w:val="2f4"/>
    <w:semiHidden/>
    <w:rsid w:val="003A7901"/>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7"/>
    <w:next w:val="3e"/>
    <w:semiHidden/>
    <w:rsid w:val="003A7901"/>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7"/>
    <w:semiHidden/>
    <w:rsid w:val="003A7901"/>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7"/>
    <w:next w:val="62"/>
    <w:semiHidden/>
    <w:rsid w:val="003A7901"/>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7"/>
    <w:next w:val="72"/>
    <w:semiHidden/>
    <w:rsid w:val="003A7901"/>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2"/>
    <w:semiHidden/>
    <w:rsid w:val="003A7901"/>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7"/>
    <w:next w:val="affffff7"/>
    <w:semiHidden/>
    <w:rsid w:val="003A790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7"/>
    <w:next w:val="affffff8"/>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Столбцы таблицы 11"/>
    <w:basedOn w:val="a7"/>
    <w:next w:val="1f7"/>
    <w:semiHidden/>
    <w:rsid w:val="003A7901"/>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7"/>
    <w:next w:val="2f5"/>
    <w:semiHidden/>
    <w:rsid w:val="003A7901"/>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7"/>
    <w:next w:val="3f"/>
    <w:semiHidden/>
    <w:rsid w:val="003A7901"/>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8"/>
    <w:semiHidden/>
    <w:rsid w:val="003A7901"/>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7"/>
    <w:semiHidden/>
    <w:rsid w:val="003A7901"/>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7"/>
    <w:next w:val="affffff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7"/>
    <w:next w:val="1f8"/>
    <w:semiHidden/>
    <w:rsid w:val="003A7901"/>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7"/>
    <w:next w:val="2f6"/>
    <w:semiHidden/>
    <w:rsid w:val="003A7901"/>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7"/>
    <w:next w:val="3f0"/>
    <w:semiHidden/>
    <w:rsid w:val="003A7901"/>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1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e">
    <w:name w:val="Сетка таблицы2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7"/>
    <w:next w:val="af9"/>
    <w:uiPriority w:val="59"/>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0">
    <w:name w:val="Сетка таблицы32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
    <w:name w:val="Сетка таблицы34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
    <w:name w:val="Сетка таблицы35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
    <w:name w:val="Сетка таблицы361"/>
    <w:basedOn w:val="a7"/>
    <w:next w:val="af9"/>
    <w:uiPriority w:val="59"/>
    <w:locked/>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
    <w:basedOn w:val="a7"/>
    <w:next w:val="af9"/>
    <w:rsid w:val="003A7901"/>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8"/>
    <w:semiHidden/>
    <w:rsid w:val="00B757CF"/>
    <w:pPr>
      <w:numPr>
        <w:numId w:val="35"/>
      </w:numPr>
    </w:pPr>
  </w:style>
  <w:style w:type="table" w:customStyle="1" w:styleId="65">
    <w:name w:val="Сетка таблицы6"/>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d">
    <w:name w:val="Упомянуть1"/>
    <w:basedOn w:val="a6"/>
    <w:uiPriority w:val="99"/>
    <w:semiHidden/>
    <w:unhideWhenUsed/>
    <w:rsid w:val="008F6C87"/>
    <w:rPr>
      <w:color w:val="2B579A"/>
      <w:shd w:val="clear" w:color="auto" w:fill="E6E6E6"/>
    </w:rPr>
  </w:style>
  <w:style w:type="numbering" w:customStyle="1" w:styleId="111111117311">
    <w:name w:val="1 / 1.1 / 1.1.1117311"/>
    <w:rsid w:val="008F6C87"/>
    <w:pPr>
      <w:numPr>
        <w:numId w:val="31"/>
      </w:numPr>
    </w:pPr>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6"/>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2">
    <w:name w:val="ТЕКСТ ГРАД"/>
    <w:basedOn w:val="a4"/>
    <w:link w:val="affffffffffff3"/>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3">
    <w:name w:val="ТЕКСТ ГРАД Знак"/>
    <w:link w:val="affffffffffff2"/>
    <w:rsid w:val="008F6C87"/>
    <w:rPr>
      <w:sz w:val="24"/>
      <w:szCs w:val="24"/>
    </w:rPr>
  </w:style>
  <w:style w:type="paragraph" w:customStyle="1" w:styleId="affffffffffff4">
    <w:name w:val="ООО  «Институт Территориального Планирования"/>
    <w:basedOn w:val="a4"/>
    <w:link w:val="affffffffffff5"/>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5">
    <w:name w:val="ООО  «Институт Территориального Планирования Знак"/>
    <w:link w:val="affffffffffff4"/>
    <w:rsid w:val="008F6C87"/>
    <w:rPr>
      <w:sz w:val="24"/>
      <w:szCs w:val="24"/>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39"/>
      </w:numPr>
      <w:spacing w:before="120" w:after="0" w:line="240" w:lineRule="auto"/>
      <w:jc w:val="both"/>
    </w:pPr>
    <w:rPr>
      <w:rFonts w:ascii="Times New Roman" w:eastAsia="Times New Roman" w:hAnsi="Times New Roman"/>
      <w:sz w:val="24"/>
      <w:szCs w:val="24"/>
      <w:lang w:eastAsia="ru-RU"/>
    </w:rPr>
  </w:style>
  <w:style w:type="paragraph" w:customStyle="1" w:styleId="affffffffffff6">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7">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e">
    <w:name w:val="Список 1)"/>
    <w:basedOn w:val="a4"/>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_нумерованный"/>
    <w:basedOn w:val="a4"/>
    <w:link w:val="affffffffffff9"/>
    <w:rsid w:val="008F6C87"/>
    <w:pPr>
      <w:spacing w:after="0" w:line="240" w:lineRule="auto"/>
    </w:pPr>
    <w:rPr>
      <w:rFonts w:ascii="Times New Roman" w:eastAsia="Times New Roman" w:hAnsi="Times New Roman"/>
    </w:rPr>
  </w:style>
  <w:style w:type="character" w:customStyle="1" w:styleId="affffffffffff9">
    <w:name w:val="Табличный_нумерованный Знак"/>
    <w:link w:val="affffffffffff8"/>
    <w:rsid w:val="008F6C87"/>
    <w:rPr>
      <w:sz w:val="22"/>
      <w:szCs w:val="22"/>
    </w:rPr>
  </w:style>
  <w:style w:type="paragraph" w:styleId="affffffffffffa">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3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qFormat/>
    <w:rsid w:val="008F6C87"/>
    <w:pPr>
      <w:numPr>
        <w:numId w:val="37"/>
      </w:numPr>
      <w:spacing w:after="60" w:line="240" w:lineRule="auto"/>
    </w:pPr>
    <w:rPr>
      <w:rFonts w:ascii="Times New Roman" w:eastAsia="Calibri" w:hAnsi="Times New Roman" w:cs="Times New Roman"/>
      <w:snapToGrid w:val="0"/>
      <w:spacing w:val="0"/>
      <w:sz w:val="24"/>
      <w:szCs w:val="24"/>
    </w:rPr>
  </w:style>
  <w:style w:type="paragraph" w:customStyle="1" w:styleId="1ffff">
    <w:name w:val="Обычный 1"/>
    <w:basedOn w:val="a4"/>
    <w:next w:val="a4"/>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b">
    <w:name w:val="Обычный влево"/>
    <w:basedOn w:val="1ffff"/>
    <w:qFormat/>
    <w:rsid w:val="008F6C87"/>
    <w:pPr>
      <w:tabs>
        <w:tab w:val="clear" w:pos="360"/>
      </w:tabs>
      <w:spacing w:before="0"/>
      <w:ind w:left="0" w:firstLine="0"/>
      <w:jc w:val="left"/>
    </w:pPr>
  </w:style>
  <w:style w:type="paragraph" w:customStyle="1" w:styleId="affffffffffffc">
    <w:name w:val="Табличный_по ширине"/>
    <w:basedOn w:val="affffffff5"/>
    <w:rsid w:val="008F6C87"/>
    <w:pPr>
      <w:jc w:val="both"/>
    </w:pPr>
  </w:style>
  <w:style w:type="paragraph" w:customStyle="1" w:styleId="102">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0"/>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1"/>
    <w:qFormat/>
    <w:rsid w:val="008F6C87"/>
    <w:pPr>
      <w:jc w:val="center"/>
    </w:pPr>
    <w:rPr>
      <w:rFonts w:eastAsia="Calibri"/>
      <w:b/>
      <w:sz w:val="20"/>
      <w:lang w:eastAsia="ru-RU"/>
    </w:rPr>
  </w:style>
  <w:style w:type="numbering" w:customStyle="1" w:styleId="1ai301">
    <w:name w:val="1 / a / i301"/>
    <w:basedOn w:val="a8"/>
    <w:rsid w:val="008F6C87"/>
    <w:pPr>
      <w:numPr>
        <w:numId w:val="41"/>
      </w:numPr>
    </w:pPr>
  </w:style>
  <w:style w:type="table" w:customStyle="1" w:styleId="-12">
    <w:name w:val="Веб-таблица 12"/>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Цветная таблица 12"/>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d">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e">
    <w:name w:val="ГРАД Основной текст"/>
    <w:basedOn w:val="a4"/>
    <w:link w:val="afffffffffffff"/>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
    <w:name w:val="ГРАД Основной текст Знак Знак"/>
    <w:link w:val="affffffffffffe"/>
    <w:rsid w:val="008F6C87"/>
    <w:rPr>
      <w:rFonts w:eastAsia="Calibri"/>
      <w:bCs/>
      <w:spacing w:val="4"/>
      <w:lang w:eastAsia="en-US"/>
    </w:rPr>
  </w:style>
  <w:style w:type="paragraph" w:customStyle="1" w:styleId="S0">
    <w:name w:val="S_рисунок"/>
    <w:basedOn w:val="a4"/>
    <w:autoRedefine/>
    <w:uiPriority w:val="99"/>
    <w:rsid w:val="008F6C87"/>
    <w:pPr>
      <w:numPr>
        <w:numId w:val="42"/>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0">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4"/>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4"/>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1">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1">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2">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3">
    <w:name w:val="Таблотст"/>
    <w:basedOn w:val="affffffa"/>
    <w:link w:val="afffffffffffff4"/>
    <w:rsid w:val="008F6C87"/>
    <w:pPr>
      <w:spacing w:before="120" w:line="204" w:lineRule="auto"/>
      <w:ind w:left="85"/>
      <w:jc w:val="left"/>
    </w:pPr>
    <w:rPr>
      <w:rFonts w:ascii="Arial" w:hAnsi="Arial"/>
      <w:sz w:val="20"/>
      <w:szCs w:val="20"/>
    </w:rPr>
  </w:style>
  <w:style w:type="character" w:customStyle="1" w:styleId="affffffb">
    <w:name w:val="Таблица Знак"/>
    <w:link w:val="affffffa"/>
    <w:locked/>
    <w:rsid w:val="008F6C87"/>
    <w:rPr>
      <w:sz w:val="24"/>
      <w:szCs w:val="24"/>
    </w:rPr>
  </w:style>
  <w:style w:type="character" w:customStyle="1" w:styleId="afffffffffffff4">
    <w:name w:val="Таблотст Знак"/>
    <w:link w:val="afffffffffffff3"/>
    <w:locked/>
    <w:rsid w:val="008F6C87"/>
    <w:rPr>
      <w:rFonts w:ascii="Arial" w:hAnsi="Arial"/>
    </w:rPr>
  </w:style>
  <w:style w:type="paragraph" w:customStyle="1" w:styleId="afffffffffffff5">
    <w:name w:val="цифры таблицы"/>
    <w:uiPriority w:val="99"/>
    <w:rsid w:val="008F6C87"/>
    <w:pPr>
      <w:snapToGrid w:val="0"/>
      <w:jc w:val="right"/>
    </w:pPr>
    <w:rPr>
      <w:noProof/>
      <w:color w:val="000000"/>
      <w:sz w:val="26"/>
    </w:rPr>
  </w:style>
  <w:style w:type="paragraph" w:customStyle="1" w:styleId="afffffffffffff6">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7">
    <w:name w:val="Единицы измерения"/>
    <w:uiPriority w:val="99"/>
    <w:rsid w:val="008F6C87"/>
    <w:pPr>
      <w:keepNext/>
      <w:ind w:right="-170"/>
      <w:jc w:val="right"/>
    </w:pPr>
    <w:rPr>
      <w:sz w:val="24"/>
    </w:rPr>
  </w:style>
  <w:style w:type="paragraph" w:customStyle="1" w:styleId="afffffffffffff8">
    <w:name w:val="Левая колонка"/>
    <w:uiPriority w:val="99"/>
    <w:rsid w:val="008F6C87"/>
    <w:pPr>
      <w:spacing w:before="120" w:line="204" w:lineRule="auto"/>
    </w:pPr>
    <w:rPr>
      <w:noProof/>
      <w:sz w:val="24"/>
    </w:rPr>
  </w:style>
  <w:style w:type="paragraph" w:customStyle="1" w:styleId="afffffffffffff9">
    <w:name w:val="Цифры таблицы"/>
    <w:uiPriority w:val="99"/>
    <w:rsid w:val="008F6C87"/>
    <w:pPr>
      <w:jc w:val="right"/>
    </w:pPr>
    <w:rPr>
      <w:noProof/>
      <w:sz w:val="26"/>
    </w:rPr>
  </w:style>
  <w:style w:type="paragraph" w:customStyle="1" w:styleId="afffffffffffffa">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e">
    <w:name w:val="Таблотст2"/>
    <w:basedOn w:val="affffffa"/>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b">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c">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d">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e">
    <w:name w:val="шапка"/>
    <w:uiPriority w:val="99"/>
    <w:rsid w:val="008F6C87"/>
    <w:pPr>
      <w:jc w:val="center"/>
    </w:pPr>
    <w:rPr>
      <w:b/>
      <w:noProof/>
      <w:sz w:val="24"/>
    </w:rPr>
  </w:style>
  <w:style w:type="paragraph" w:customStyle="1" w:styleId="affffffffffffff">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0">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1">
    <w:name w:val="Ст. без интервала"/>
    <w:basedOn w:val="a4"/>
    <w:link w:val="affffffffffffff2"/>
    <w:qFormat/>
    <w:rsid w:val="008F6C87"/>
    <w:pPr>
      <w:spacing w:after="0" w:line="240" w:lineRule="auto"/>
      <w:ind w:firstLine="709"/>
      <w:jc w:val="both"/>
    </w:pPr>
    <w:rPr>
      <w:rFonts w:ascii="Times New Roman" w:hAnsi="Times New Roman"/>
      <w:sz w:val="28"/>
      <w:szCs w:val="28"/>
    </w:rPr>
  </w:style>
  <w:style w:type="character" w:customStyle="1" w:styleId="affffffffffffff2">
    <w:name w:val="Ст. без интервала Знак"/>
    <w:link w:val="affffffffffffff1"/>
    <w:rsid w:val="008F6C87"/>
    <w:rPr>
      <w:rFonts w:eastAsia="Calibri"/>
      <w:sz w:val="28"/>
      <w:szCs w:val="28"/>
    </w:rPr>
  </w:style>
  <w:style w:type="character" w:customStyle="1" w:styleId="1ff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1">
    <w:name w:val="Верхний колонтитул Знак1"/>
    <w:aliases w:val="Знак4 Знак1,Знак8 Знак1,ВерхКолонтитул Знак1"/>
    <w:uiPriority w:val="99"/>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3">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2">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locked/>
    <w:rsid w:val="008F6C87"/>
    <w:rPr>
      <w:rFonts w:ascii="Calibri" w:eastAsia="Calibri" w:hAnsi="Calibri"/>
      <w:sz w:val="22"/>
      <w:szCs w:val="22"/>
      <w:lang w:eastAsia="en-US"/>
    </w:rPr>
  </w:style>
  <w:style w:type="paragraph" w:customStyle="1" w:styleId="5e">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4">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5">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6">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3"/>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4"/>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7">
    <w:name w:val="Подпись рисунка"/>
    <w:basedOn w:val="a5"/>
    <w:link w:val="affffffffffffff8"/>
    <w:qFormat/>
    <w:rsid w:val="008F6C87"/>
    <w:pPr>
      <w:spacing w:before="120" w:after="120"/>
      <w:jc w:val="center"/>
    </w:pPr>
    <w:rPr>
      <w:b/>
      <w:sz w:val="26"/>
      <w:szCs w:val="26"/>
    </w:rPr>
  </w:style>
  <w:style w:type="character" w:customStyle="1" w:styleId="affffffffffffff8">
    <w:name w:val="Подпись рисунка Знак"/>
    <w:link w:val="affffffffffffff7"/>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2">
    <w:name w:val="Основной текст11"/>
    <w:basedOn w:val="a4"/>
    <w:rsid w:val="008F6C87"/>
    <w:pPr>
      <w:shd w:val="clear" w:color="auto" w:fill="FFFFFF"/>
      <w:spacing w:after="0" w:line="240" w:lineRule="exact"/>
    </w:pPr>
    <w:rPr>
      <w:sz w:val="18"/>
      <w:szCs w:val="18"/>
    </w:rPr>
  </w:style>
  <w:style w:type="character" w:customStyle="1" w:styleId="affffffffffffff9">
    <w:name w:val="Подпись к таблице_"/>
    <w:link w:val="affffffffffffffa"/>
    <w:rsid w:val="008F6C87"/>
    <w:rPr>
      <w:rFonts w:ascii="Trebuchet MS" w:eastAsia="Trebuchet MS" w:hAnsi="Trebuchet MS" w:cs="Trebuchet MS"/>
      <w:sz w:val="21"/>
      <w:szCs w:val="21"/>
      <w:shd w:val="clear" w:color="auto" w:fill="FFFFFF"/>
    </w:rPr>
  </w:style>
  <w:style w:type="paragraph" w:customStyle="1" w:styleId="affffffffffffffa">
    <w:name w:val="Подпись к таблице"/>
    <w:basedOn w:val="a4"/>
    <w:link w:val="affffffffffffff9"/>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3">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4">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5">
    <w:name w:val="Тема примечания Знак1"/>
    <w:semiHidden/>
    <w:rsid w:val="008F6C87"/>
    <w:rPr>
      <w:rFonts w:ascii="Calibri" w:eastAsia="Calibri" w:hAnsi="Calibri" w:cs="Times New Roman"/>
      <w:b/>
      <w:bCs/>
      <w:lang w:eastAsia="en-US"/>
    </w:rPr>
  </w:style>
  <w:style w:type="character" w:customStyle="1" w:styleId="1ffff6">
    <w:name w:val="Схема документа Знак1"/>
    <w:semiHidden/>
    <w:rsid w:val="008F6C87"/>
    <w:rPr>
      <w:rFonts w:ascii="Tahoma" w:eastAsia="Calibri" w:hAnsi="Tahoma" w:cs="Tahoma"/>
      <w:sz w:val="16"/>
      <w:szCs w:val="16"/>
      <w:lang w:eastAsia="en-US"/>
    </w:rPr>
  </w:style>
  <w:style w:type="character" w:customStyle="1" w:styleId="1ffff7">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8">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9">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a">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b">
    <w:name w:val="Дата Знак1"/>
    <w:semiHidden/>
    <w:rsid w:val="008F6C87"/>
    <w:rPr>
      <w:rFonts w:ascii="Calibri" w:eastAsia="Calibri" w:hAnsi="Calibri" w:cs="Times New Roman"/>
      <w:sz w:val="22"/>
      <w:szCs w:val="22"/>
      <w:lang w:eastAsia="en-US"/>
    </w:rPr>
  </w:style>
  <w:style w:type="character" w:customStyle="1" w:styleId="1ffffc">
    <w:name w:val="Заголовок записки Знак1"/>
    <w:semiHidden/>
    <w:rsid w:val="008F6C87"/>
    <w:rPr>
      <w:rFonts w:ascii="Calibri" w:eastAsia="Calibri" w:hAnsi="Calibri" w:cs="Times New Roman"/>
      <w:sz w:val="22"/>
      <w:szCs w:val="22"/>
      <w:lang w:eastAsia="en-US"/>
    </w:rPr>
  </w:style>
  <w:style w:type="character" w:customStyle="1" w:styleId="1ffffd">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e">
    <w:name w:val="Подпись Знак1"/>
    <w:semiHidden/>
    <w:rsid w:val="008F6C87"/>
    <w:rPr>
      <w:rFonts w:ascii="Calibri" w:eastAsia="Calibri" w:hAnsi="Calibri" w:cs="Times New Roman"/>
      <w:sz w:val="22"/>
      <w:szCs w:val="22"/>
      <w:lang w:eastAsia="en-US"/>
    </w:rPr>
  </w:style>
  <w:style w:type="character" w:customStyle="1" w:styleId="1fffff">
    <w:name w:val="Приветствие Знак1"/>
    <w:semiHidden/>
    <w:rsid w:val="008F6C87"/>
    <w:rPr>
      <w:rFonts w:ascii="Calibri" w:eastAsia="Calibri" w:hAnsi="Calibri" w:cs="Times New Roman"/>
      <w:sz w:val="22"/>
      <w:szCs w:val="22"/>
      <w:lang w:eastAsia="en-US"/>
    </w:rPr>
  </w:style>
  <w:style w:type="character" w:customStyle="1" w:styleId="1fffff0">
    <w:name w:val="Прощание Знак1"/>
    <w:semiHidden/>
    <w:rsid w:val="008F6C87"/>
    <w:rPr>
      <w:rFonts w:ascii="Calibri" w:eastAsia="Calibri" w:hAnsi="Calibri" w:cs="Times New Roman"/>
      <w:sz w:val="22"/>
      <w:szCs w:val="22"/>
      <w:lang w:eastAsia="en-US"/>
    </w:rPr>
  </w:style>
  <w:style w:type="character" w:customStyle="1" w:styleId="1fffff1">
    <w:name w:val="Текст Знак1"/>
    <w:semiHidden/>
    <w:rsid w:val="008F6C87"/>
    <w:rPr>
      <w:rFonts w:ascii="Consolas" w:eastAsia="Calibri" w:hAnsi="Consolas" w:cs="Consolas"/>
      <w:sz w:val="21"/>
      <w:szCs w:val="21"/>
      <w:lang w:eastAsia="en-US"/>
    </w:rPr>
  </w:style>
  <w:style w:type="character" w:customStyle="1" w:styleId="1fffff2">
    <w:name w:val="Электронная подпись Знак1"/>
    <w:semiHidden/>
    <w:rsid w:val="008F6C87"/>
    <w:rPr>
      <w:rFonts w:ascii="Calibri" w:eastAsia="Calibri" w:hAnsi="Calibri" w:cs="Times New Roman"/>
      <w:sz w:val="22"/>
      <w:szCs w:val="22"/>
      <w:lang w:eastAsia="en-US"/>
    </w:rPr>
  </w:style>
  <w:style w:type="character" w:customStyle="1" w:styleId="1fffff3">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table" w:customStyle="1" w:styleId="107">
    <w:name w:val="Сетка таблицы10"/>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
    <w:name w:val="1 / 1.1 / 1.1.140"/>
    <w:basedOn w:val="a8"/>
    <w:rsid w:val="008F6C87"/>
  </w:style>
  <w:style w:type="numbering" w:customStyle="1" w:styleId="1ai40">
    <w:name w:val="1 / a / i40"/>
    <w:basedOn w:val="a8"/>
    <w:rsid w:val="008F6C87"/>
  </w:style>
  <w:style w:type="table" w:customStyle="1" w:styleId="-13">
    <w:name w:val="Веб-таблица 13"/>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Цветная таблица 13"/>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етка таблицы13"/>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8"/>
    <w:semiHidden/>
    <w:rsid w:val="00BF5FB4"/>
  </w:style>
  <w:style w:type="numbering" w:customStyle="1" w:styleId="11111111115">
    <w:name w:val="1 / 1.1 / 1.1.111115"/>
    <w:basedOn w:val="a8"/>
    <w:semiHidden/>
    <w:rsid w:val="00991671"/>
    <w:pPr>
      <w:numPr>
        <w:numId w:val="21"/>
      </w:numPr>
    </w:pPr>
  </w:style>
  <w:style w:type="numbering" w:customStyle="1" w:styleId="11111121114">
    <w:name w:val="1 / 1.1 / 1.1.121114"/>
    <w:basedOn w:val="a8"/>
    <w:rsid w:val="00991671"/>
  </w:style>
  <w:style w:type="numbering" w:customStyle="1" w:styleId="1111111176">
    <w:name w:val="1 / 1.1 / 1.1.11176"/>
    <w:basedOn w:val="a8"/>
    <w:semiHidden/>
    <w:rsid w:val="00991671"/>
  </w:style>
  <w:style w:type="numbering" w:customStyle="1" w:styleId="1ai1175">
    <w:name w:val="1 / a / i1175"/>
    <w:basedOn w:val="a8"/>
    <w:semiHidden/>
    <w:rsid w:val="00991671"/>
  </w:style>
  <w:style w:type="numbering" w:customStyle="1" w:styleId="1111112175">
    <w:name w:val="1 / 1.1 / 1.1.12175"/>
    <w:basedOn w:val="a8"/>
    <w:semiHidden/>
    <w:rsid w:val="00991671"/>
  </w:style>
  <w:style w:type="numbering" w:customStyle="1" w:styleId="1ai2175">
    <w:name w:val="1 / a / i2175"/>
    <w:basedOn w:val="a8"/>
    <w:semiHidden/>
    <w:rsid w:val="00991671"/>
  </w:style>
  <w:style w:type="numbering" w:customStyle="1" w:styleId="2175">
    <w:name w:val="Статья / Раздел2175"/>
    <w:basedOn w:val="a8"/>
    <w:semiHidden/>
    <w:rsid w:val="00991671"/>
  </w:style>
  <w:style w:type="numbering" w:customStyle="1" w:styleId="111111194">
    <w:name w:val="1 / 1.1 / 1.1.1194"/>
    <w:basedOn w:val="a8"/>
    <w:semiHidden/>
    <w:rsid w:val="00991671"/>
  </w:style>
  <w:style w:type="numbering" w:customStyle="1" w:styleId="1ai194">
    <w:name w:val="1 / a / i194"/>
    <w:basedOn w:val="a8"/>
    <w:semiHidden/>
    <w:rsid w:val="00991671"/>
  </w:style>
  <w:style w:type="numbering" w:customStyle="1" w:styleId="194">
    <w:name w:val="Статья / Раздел194"/>
    <w:basedOn w:val="a8"/>
    <w:semiHidden/>
    <w:rsid w:val="00991671"/>
  </w:style>
  <w:style w:type="numbering" w:customStyle="1" w:styleId="1ai11028">
    <w:name w:val="1 / a / i11028"/>
    <w:basedOn w:val="a8"/>
    <w:rsid w:val="00991671"/>
  </w:style>
  <w:style w:type="numbering" w:customStyle="1" w:styleId="1104">
    <w:name w:val="Статья / Раздел1104"/>
    <w:basedOn w:val="a8"/>
    <w:semiHidden/>
    <w:rsid w:val="00991671"/>
  </w:style>
  <w:style w:type="numbering" w:customStyle="1" w:styleId="294">
    <w:name w:val="Статья / Раздел294"/>
    <w:basedOn w:val="a8"/>
    <w:semiHidden/>
    <w:rsid w:val="00991671"/>
  </w:style>
  <w:style w:type="numbering" w:customStyle="1" w:styleId="1111113814">
    <w:name w:val="1 / 1.1 / 1.1.13814"/>
    <w:basedOn w:val="a8"/>
    <w:semiHidden/>
    <w:rsid w:val="00991671"/>
  </w:style>
  <w:style w:type="numbering" w:customStyle="1" w:styleId="1ai3814">
    <w:name w:val="1 / a / i3814"/>
    <w:basedOn w:val="a8"/>
    <w:semiHidden/>
    <w:rsid w:val="00991671"/>
  </w:style>
  <w:style w:type="numbering" w:customStyle="1" w:styleId="3814">
    <w:name w:val="Статья / Раздел3814"/>
    <w:basedOn w:val="a8"/>
    <w:semiHidden/>
    <w:rsid w:val="00991671"/>
  </w:style>
  <w:style w:type="numbering" w:customStyle="1" w:styleId="11111111814">
    <w:name w:val="1 / 1.1 / 1.1.111814"/>
    <w:basedOn w:val="a8"/>
    <w:semiHidden/>
    <w:rsid w:val="00991671"/>
  </w:style>
  <w:style w:type="numbering" w:customStyle="1" w:styleId="1ai11814">
    <w:name w:val="1 / a / i11814"/>
    <w:basedOn w:val="a8"/>
    <w:semiHidden/>
    <w:rsid w:val="00991671"/>
  </w:style>
  <w:style w:type="numbering" w:customStyle="1" w:styleId="11111121814">
    <w:name w:val="1 / 1.1 / 1.1.121814"/>
    <w:basedOn w:val="a8"/>
    <w:semiHidden/>
    <w:rsid w:val="00991671"/>
  </w:style>
  <w:style w:type="numbering" w:customStyle="1" w:styleId="1ai21814">
    <w:name w:val="1 / a / i21814"/>
    <w:basedOn w:val="a8"/>
    <w:semiHidden/>
    <w:rsid w:val="00991671"/>
  </w:style>
  <w:style w:type="numbering" w:customStyle="1" w:styleId="21814">
    <w:name w:val="Статья / Раздел21814"/>
    <w:basedOn w:val="a8"/>
    <w:semiHidden/>
    <w:rsid w:val="00991671"/>
  </w:style>
  <w:style w:type="numbering" w:customStyle="1" w:styleId="111111117314">
    <w:name w:val="111111117314"/>
    <w:rsid w:val="00EF1CD8"/>
    <w:pPr>
      <w:numPr>
        <w:numId w:val="63"/>
      </w:numPr>
    </w:pPr>
  </w:style>
  <w:style w:type="table" w:customStyle="1" w:styleId="150">
    <w:name w:val="Сетка таблицы15"/>
    <w:basedOn w:val="a7"/>
    <w:uiPriority w:val="59"/>
    <w:rsid w:val="004F621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7"/>
    <w:next w:val="af9"/>
    <w:uiPriority w:val="59"/>
    <w:rsid w:val="00716F4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7"/>
    <w:next w:val="af9"/>
    <w:uiPriority w:val="59"/>
    <w:rsid w:val="004F0DB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7"/>
    <w:next w:val="af9"/>
    <w:uiPriority w:val="59"/>
    <w:rsid w:val="007D2FD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7"/>
    <w:next w:val="af9"/>
    <w:uiPriority w:val="59"/>
    <w:rsid w:val="00C235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
    <w:basedOn w:val="a7"/>
    <w:next w:val="af9"/>
    <w:uiPriority w:val="59"/>
    <w:rsid w:val="0039164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4">
    <w:name w:val="Нет списка1"/>
    <w:next w:val="a8"/>
    <w:uiPriority w:val="99"/>
    <w:semiHidden/>
    <w:unhideWhenUsed/>
    <w:rsid w:val="0085212D"/>
  </w:style>
  <w:style w:type="numbering" w:customStyle="1" w:styleId="11f3">
    <w:name w:val="Нет списка11"/>
    <w:next w:val="a8"/>
    <w:semiHidden/>
    <w:unhideWhenUsed/>
    <w:rsid w:val="0085212D"/>
  </w:style>
  <w:style w:type="character" w:customStyle="1" w:styleId="1fffff5">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b">
    <w:name w:val="Текст записки"/>
    <w:basedOn w:val="a4"/>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7"/>
    <w:next w:val="af9"/>
    <w:uiPriority w:val="59"/>
    <w:rsid w:val="00C540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281">
    <w:name w:val="1 / a / i110281"/>
    <w:basedOn w:val="a8"/>
    <w:rsid w:val="0041792D"/>
  </w:style>
  <w:style w:type="table" w:customStyle="1" w:styleId="1100">
    <w:name w:val="Сетка таблицы110"/>
    <w:basedOn w:val="a7"/>
    <w:next w:val="af9"/>
    <w:uiPriority w:val="59"/>
    <w:rsid w:val="00C65A32"/>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етка таблицы22"/>
    <w:basedOn w:val="a7"/>
    <w:next w:val="af9"/>
    <w:uiPriority w:val="59"/>
    <w:rsid w:val="0095184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0282">
    <w:name w:val="1 / a / i110282"/>
    <w:basedOn w:val="a8"/>
    <w:rsid w:val="00CE016A"/>
    <w:pPr>
      <w:numPr>
        <w:numId w:val="1"/>
      </w:numPr>
    </w:pPr>
  </w:style>
  <w:style w:type="character" w:customStyle="1" w:styleId="UnresolvedMention">
    <w:name w:val="Unresolved Mention"/>
    <w:basedOn w:val="a6"/>
    <w:uiPriority w:val="99"/>
    <w:semiHidden/>
    <w:unhideWhenUsed/>
    <w:rsid w:val="00F10E3F"/>
    <w:rPr>
      <w:color w:val="605E5C"/>
      <w:shd w:val="clear" w:color="auto" w:fill="E1DFDD"/>
    </w:rPr>
  </w:style>
  <w:style w:type="numbering" w:customStyle="1" w:styleId="1ai110283">
    <w:name w:val="1 / a / i110283"/>
    <w:basedOn w:val="a8"/>
    <w:next w:val="1ai"/>
    <w:rsid w:val="00FA5A89"/>
  </w:style>
  <w:style w:type="numbering" w:styleId="1ai">
    <w:name w:val="Outline List 1"/>
    <w:basedOn w:val="a8"/>
    <w:semiHidden/>
    <w:unhideWhenUsed/>
    <w:rsid w:val="00FA5A89"/>
    <w:pPr>
      <w:numPr>
        <w:numId w:val="66"/>
      </w:numPr>
    </w:pPr>
  </w:style>
  <w:style w:type="table" w:customStyle="1" w:styleId="1111">
    <w:name w:val="Сетка таблицы111"/>
    <w:basedOn w:val="a7"/>
    <w:next w:val="af9"/>
    <w:uiPriority w:val="59"/>
    <w:rsid w:val="007C5B30"/>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ff0">
    <w:name w:val="Нет списка2"/>
    <w:next w:val="a8"/>
    <w:uiPriority w:val="99"/>
    <w:semiHidden/>
    <w:unhideWhenUsed/>
    <w:rsid w:val="0085170E"/>
  </w:style>
  <w:style w:type="paragraph" w:customStyle="1" w:styleId="1fffff6">
    <w:name w:val="ГЛАВА1"/>
    <w:basedOn w:val="a4"/>
    <w:next w:val="a4"/>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4"/>
    <w:next w:val="a4"/>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4"/>
    <w:next w:val="a4"/>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4"/>
    <w:next w:val="a4"/>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4"/>
    <w:next w:val="a4"/>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4"/>
    <w:next w:val="a5"/>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4"/>
    <w:next w:val="a4"/>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4"/>
    <w:next w:val="a4"/>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8"/>
    <w:uiPriority w:val="99"/>
    <w:semiHidden/>
    <w:unhideWhenUsed/>
    <w:rsid w:val="0085170E"/>
  </w:style>
  <w:style w:type="table" w:customStyle="1" w:styleId="540">
    <w:name w:val="Сетка таблицы 54"/>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8"/>
    <w:uiPriority w:val="99"/>
    <w:semiHidden/>
    <w:rsid w:val="0085170E"/>
  </w:style>
  <w:style w:type="numbering" w:customStyle="1" w:styleId="1ai1">
    <w:name w:val="1 / a / i1"/>
    <w:basedOn w:val="a8"/>
    <w:next w:val="1ai"/>
    <w:uiPriority w:val="99"/>
    <w:semiHidden/>
    <w:rsid w:val="0085170E"/>
  </w:style>
  <w:style w:type="table" w:customStyle="1" w:styleId="-14">
    <w:name w:val="Веб-таблица 14"/>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6"/>
    <w:uiPriority w:val="9"/>
    <w:semiHidden/>
    <w:rsid w:val="0085170E"/>
    <w:rPr>
      <w:rFonts w:ascii="Cambria" w:eastAsia="Times New Roman" w:hAnsi="Cambria" w:cs="Times New Roman"/>
      <w:i/>
      <w:iCs/>
      <w:color w:val="365F91"/>
    </w:rPr>
  </w:style>
  <w:style w:type="character" w:customStyle="1" w:styleId="513">
    <w:name w:val="Заголовок 5 Знак1"/>
    <w:basedOn w:val="a6"/>
    <w:uiPriority w:val="9"/>
    <w:semiHidden/>
    <w:rsid w:val="0085170E"/>
    <w:rPr>
      <w:rFonts w:ascii="Cambria" w:eastAsia="Times New Roman" w:hAnsi="Cambria" w:cs="Times New Roman"/>
      <w:color w:val="365F91"/>
    </w:rPr>
  </w:style>
  <w:style w:type="character" w:customStyle="1" w:styleId="612">
    <w:name w:val="Заголовок 6 Знак1"/>
    <w:basedOn w:val="a6"/>
    <w:uiPriority w:val="9"/>
    <w:semiHidden/>
    <w:rsid w:val="0085170E"/>
    <w:rPr>
      <w:rFonts w:ascii="Cambria" w:eastAsia="Times New Roman" w:hAnsi="Cambria" w:cs="Times New Roman"/>
      <w:color w:val="243F60"/>
    </w:rPr>
  </w:style>
  <w:style w:type="character" w:customStyle="1" w:styleId="713">
    <w:name w:val="Заголовок 7 Знак1"/>
    <w:basedOn w:val="a6"/>
    <w:uiPriority w:val="9"/>
    <w:semiHidden/>
    <w:rsid w:val="0085170E"/>
    <w:rPr>
      <w:rFonts w:ascii="Cambria" w:eastAsia="Times New Roman" w:hAnsi="Cambria" w:cs="Times New Roman"/>
      <w:i/>
      <w:iCs/>
      <w:color w:val="243F60"/>
    </w:rPr>
  </w:style>
  <w:style w:type="numbering" w:styleId="affffffffffffffc">
    <w:name w:val="Outline List 3"/>
    <w:basedOn w:val="a8"/>
    <w:semiHidden/>
    <w:rsid w:val="0085170E"/>
  </w:style>
  <w:style w:type="table" w:customStyle="1" w:styleId="14a">
    <w:name w:val="Столбцы таблицы 14"/>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7"/>
    <w:next w:val="affffff9"/>
    <w:semiHidden/>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b">
    <w:name w:val="Цветная таблица 14"/>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8"/>
    <w:semiHidden/>
    <w:rsid w:val="0085170E"/>
  </w:style>
  <w:style w:type="numbering" w:customStyle="1" w:styleId="1111111">
    <w:name w:val="1 / 1.1 / 1.1.11"/>
    <w:basedOn w:val="a8"/>
    <w:next w:val="111111"/>
    <w:semiHidden/>
    <w:rsid w:val="0085170E"/>
  </w:style>
  <w:style w:type="numbering" w:customStyle="1" w:styleId="1ai11">
    <w:name w:val="1 / a / i11"/>
    <w:basedOn w:val="a8"/>
    <w:next w:val="1ai"/>
    <w:semiHidden/>
    <w:rsid w:val="0085170E"/>
  </w:style>
  <w:style w:type="numbering" w:customStyle="1" w:styleId="1fffff9">
    <w:name w:val="Статья / Раздел1"/>
    <w:basedOn w:val="a8"/>
    <w:next w:val="affffffffffffffc"/>
    <w:semiHidden/>
    <w:rsid w:val="0085170E"/>
  </w:style>
  <w:style w:type="numbering" w:customStyle="1" w:styleId="21f1">
    <w:name w:val="Нет списка21"/>
    <w:next w:val="a8"/>
    <w:semiHidden/>
    <w:rsid w:val="0085170E"/>
  </w:style>
  <w:style w:type="numbering" w:customStyle="1" w:styleId="1111112">
    <w:name w:val="1 / 1.1 / 1.1.12"/>
    <w:basedOn w:val="a8"/>
    <w:next w:val="111111"/>
    <w:semiHidden/>
    <w:rsid w:val="0085170E"/>
  </w:style>
  <w:style w:type="numbering" w:customStyle="1" w:styleId="1ai2">
    <w:name w:val="1 / a / i2"/>
    <w:basedOn w:val="a8"/>
    <w:next w:val="1ai"/>
    <w:semiHidden/>
    <w:rsid w:val="0085170E"/>
  </w:style>
  <w:style w:type="numbering" w:customStyle="1" w:styleId="2fff1">
    <w:name w:val="Статья / Раздел2"/>
    <w:basedOn w:val="a8"/>
    <w:next w:val="affffffffffffffc"/>
    <w:semiHidden/>
    <w:rsid w:val="0085170E"/>
  </w:style>
  <w:style w:type="table" w:customStyle="1" w:styleId="1121">
    <w:name w:val="Сетка таблицы112"/>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
    <w:name w:val="Сетка таблицы24"/>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d">
    <w:name w:val="Нет списка3"/>
    <w:next w:val="a8"/>
    <w:semiHidden/>
    <w:rsid w:val="0085170E"/>
  </w:style>
  <w:style w:type="numbering" w:customStyle="1" w:styleId="1111113">
    <w:name w:val="1 / 1.1 / 1.1.13"/>
    <w:basedOn w:val="a8"/>
    <w:next w:val="111111"/>
    <w:semiHidden/>
    <w:rsid w:val="0085170E"/>
  </w:style>
  <w:style w:type="numbering" w:customStyle="1" w:styleId="1ai3">
    <w:name w:val="1 / a / i3"/>
    <w:basedOn w:val="a8"/>
    <w:next w:val="1ai"/>
    <w:semiHidden/>
    <w:rsid w:val="0085170E"/>
  </w:style>
  <w:style w:type="numbering" w:customStyle="1" w:styleId="3fe">
    <w:name w:val="Статья / Раздел3"/>
    <w:basedOn w:val="a8"/>
    <w:next w:val="affffffffffffffc"/>
    <w:semiHidden/>
    <w:rsid w:val="0085170E"/>
  </w:style>
  <w:style w:type="numbering" w:customStyle="1" w:styleId="11110">
    <w:name w:val="Нет списка1111"/>
    <w:next w:val="a8"/>
    <w:semiHidden/>
    <w:rsid w:val="0085170E"/>
  </w:style>
  <w:style w:type="numbering" w:customStyle="1" w:styleId="11111111">
    <w:name w:val="1 / 1.1 / 1.1.111"/>
    <w:basedOn w:val="a8"/>
    <w:next w:val="111111"/>
    <w:semiHidden/>
    <w:rsid w:val="0085170E"/>
  </w:style>
  <w:style w:type="numbering" w:customStyle="1" w:styleId="1ai111">
    <w:name w:val="1 / a / i111"/>
    <w:basedOn w:val="a8"/>
    <w:next w:val="1ai"/>
    <w:semiHidden/>
    <w:rsid w:val="0085170E"/>
  </w:style>
  <w:style w:type="numbering" w:customStyle="1" w:styleId="11f4">
    <w:name w:val="Статья / Раздел11"/>
    <w:basedOn w:val="a8"/>
    <w:next w:val="affffffffffffffc"/>
    <w:semiHidden/>
    <w:rsid w:val="0085170E"/>
  </w:style>
  <w:style w:type="numbering" w:customStyle="1" w:styleId="2110">
    <w:name w:val="Нет списка211"/>
    <w:next w:val="a8"/>
    <w:semiHidden/>
    <w:rsid w:val="0085170E"/>
  </w:style>
  <w:style w:type="numbering" w:customStyle="1" w:styleId="11111121">
    <w:name w:val="1 / 1.1 / 1.1.121"/>
    <w:basedOn w:val="a8"/>
    <w:next w:val="111111"/>
    <w:semiHidden/>
    <w:rsid w:val="0085170E"/>
  </w:style>
  <w:style w:type="numbering" w:customStyle="1" w:styleId="1ai21">
    <w:name w:val="1 / a / i21"/>
    <w:basedOn w:val="a8"/>
    <w:next w:val="1ai"/>
    <w:semiHidden/>
    <w:rsid w:val="0085170E"/>
  </w:style>
  <w:style w:type="numbering" w:customStyle="1" w:styleId="21f2">
    <w:name w:val="Статья / Раздел21"/>
    <w:basedOn w:val="a8"/>
    <w:next w:val="affffffffffffffc"/>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5">
    <w:name w:val="Нет списка4"/>
    <w:next w:val="a8"/>
    <w:semiHidden/>
    <w:rsid w:val="0085170E"/>
  </w:style>
  <w:style w:type="numbering" w:customStyle="1" w:styleId="1111114">
    <w:name w:val="1 / 1.1 / 1.1.14"/>
    <w:basedOn w:val="a8"/>
    <w:next w:val="111111"/>
    <w:semiHidden/>
    <w:rsid w:val="0085170E"/>
  </w:style>
  <w:style w:type="numbering" w:customStyle="1" w:styleId="1ai4">
    <w:name w:val="1 / a / i4"/>
    <w:basedOn w:val="a8"/>
    <w:next w:val="1ai"/>
    <w:semiHidden/>
    <w:rsid w:val="0085170E"/>
  </w:style>
  <w:style w:type="numbering" w:customStyle="1" w:styleId="4f6">
    <w:name w:val="Статья / Раздел4"/>
    <w:basedOn w:val="a8"/>
    <w:next w:val="affffffffffffffc"/>
    <w:semiHidden/>
    <w:rsid w:val="0085170E"/>
  </w:style>
  <w:style w:type="numbering" w:customStyle="1" w:styleId="1211">
    <w:name w:val="Нет списка121"/>
    <w:next w:val="a8"/>
    <w:semiHidden/>
    <w:rsid w:val="0085170E"/>
  </w:style>
  <w:style w:type="numbering" w:customStyle="1" w:styleId="11111112">
    <w:name w:val="1 / 1.1 / 1.1.112"/>
    <w:basedOn w:val="a8"/>
    <w:next w:val="111111"/>
    <w:semiHidden/>
    <w:rsid w:val="0085170E"/>
  </w:style>
  <w:style w:type="numbering" w:customStyle="1" w:styleId="1ai12">
    <w:name w:val="1 / a / i12"/>
    <w:basedOn w:val="a8"/>
    <w:next w:val="1ai"/>
    <w:semiHidden/>
    <w:rsid w:val="0085170E"/>
  </w:style>
  <w:style w:type="numbering" w:customStyle="1" w:styleId="12c">
    <w:name w:val="Статья / Раздел12"/>
    <w:basedOn w:val="a8"/>
    <w:next w:val="affffffffffffffc"/>
    <w:semiHidden/>
    <w:rsid w:val="0085170E"/>
  </w:style>
  <w:style w:type="numbering" w:customStyle="1" w:styleId="22a">
    <w:name w:val="Нет списка22"/>
    <w:next w:val="a8"/>
    <w:semiHidden/>
    <w:rsid w:val="0085170E"/>
  </w:style>
  <w:style w:type="numbering" w:customStyle="1" w:styleId="11111122">
    <w:name w:val="1 / 1.1 / 1.1.122"/>
    <w:basedOn w:val="a8"/>
    <w:next w:val="111111"/>
    <w:semiHidden/>
    <w:rsid w:val="0085170E"/>
  </w:style>
  <w:style w:type="numbering" w:customStyle="1" w:styleId="1ai22">
    <w:name w:val="1 / a / i22"/>
    <w:basedOn w:val="a8"/>
    <w:next w:val="1ai"/>
    <w:semiHidden/>
    <w:rsid w:val="0085170E"/>
  </w:style>
  <w:style w:type="numbering" w:customStyle="1" w:styleId="22b">
    <w:name w:val="Статья / Раздел22"/>
    <w:basedOn w:val="a8"/>
    <w:next w:val="affffffffffffffc"/>
    <w:semiHidden/>
    <w:rsid w:val="0085170E"/>
  </w:style>
  <w:style w:type="numbering" w:customStyle="1" w:styleId="31e">
    <w:name w:val="Нет списка31"/>
    <w:next w:val="a8"/>
    <w:semiHidden/>
    <w:rsid w:val="0085170E"/>
  </w:style>
  <w:style w:type="numbering" w:customStyle="1" w:styleId="11111131">
    <w:name w:val="1 / 1.1 / 1.1.131"/>
    <w:basedOn w:val="a8"/>
    <w:next w:val="111111"/>
    <w:semiHidden/>
    <w:rsid w:val="0085170E"/>
  </w:style>
  <w:style w:type="numbering" w:customStyle="1" w:styleId="1ai31">
    <w:name w:val="1 / a / i31"/>
    <w:basedOn w:val="a8"/>
    <w:next w:val="1ai"/>
    <w:semiHidden/>
    <w:rsid w:val="0085170E"/>
  </w:style>
  <w:style w:type="numbering" w:customStyle="1" w:styleId="31f">
    <w:name w:val="Статья / Раздел31"/>
    <w:basedOn w:val="a8"/>
    <w:next w:val="affffffffffffffc"/>
    <w:semiHidden/>
    <w:rsid w:val="0085170E"/>
  </w:style>
  <w:style w:type="numbering" w:customStyle="1" w:styleId="11111">
    <w:name w:val="Нет списка11111"/>
    <w:next w:val="a8"/>
    <w:semiHidden/>
    <w:rsid w:val="0085170E"/>
  </w:style>
  <w:style w:type="numbering" w:customStyle="1" w:styleId="111111111">
    <w:name w:val="1 / 1.1 / 1.1.1111"/>
    <w:basedOn w:val="a8"/>
    <w:next w:val="111111"/>
    <w:semiHidden/>
    <w:rsid w:val="0085170E"/>
  </w:style>
  <w:style w:type="numbering" w:customStyle="1" w:styleId="1ai1111">
    <w:name w:val="1 / a / i1111"/>
    <w:basedOn w:val="a8"/>
    <w:next w:val="1ai"/>
    <w:semiHidden/>
    <w:rsid w:val="0085170E"/>
  </w:style>
  <w:style w:type="numbering" w:customStyle="1" w:styleId="1113">
    <w:name w:val="Статья / Раздел111"/>
    <w:basedOn w:val="a8"/>
    <w:next w:val="affffffffffffffc"/>
    <w:semiHidden/>
    <w:rsid w:val="0085170E"/>
  </w:style>
  <w:style w:type="numbering" w:customStyle="1" w:styleId="2111">
    <w:name w:val="Нет списка2111"/>
    <w:next w:val="a8"/>
    <w:semiHidden/>
    <w:rsid w:val="0085170E"/>
  </w:style>
  <w:style w:type="numbering" w:customStyle="1" w:styleId="111111211">
    <w:name w:val="1 / 1.1 / 1.1.1211"/>
    <w:basedOn w:val="a8"/>
    <w:next w:val="111111"/>
    <w:semiHidden/>
    <w:rsid w:val="0085170E"/>
  </w:style>
  <w:style w:type="numbering" w:customStyle="1" w:styleId="1ai211">
    <w:name w:val="1 / a / i211"/>
    <w:basedOn w:val="a8"/>
    <w:next w:val="1ai"/>
    <w:semiHidden/>
    <w:rsid w:val="0085170E"/>
  </w:style>
  <w:style w:type="numbering" w:customStyle="1" w:styleId="2112">
    <w:name w:val="Статья / Раздел211"/>
    <w:basedOn w:val="a8"/>
    <w:next w:val="affffffffffffffc"/>
    <w:semiHidden/>
    <w:rsid w:val="0085170E"/>
  </w:style>
  <w:style w:type="numbering" w:customStyle="1" w:styleId="3113">
    <w:name w:val="Нет списка311"/>
    <w:next w:val="a8"/>
    <w:semiHidden/>
    <w:rsid w:val="0085170E"/>
  </w:style>
  <w:style w:type="numbering" w:customStyle="1" w:styleId="111111311">
    <w:name w:val="1 / 1.1 / 1.1.1311"/>
    <w:basedOn w:val="a8"/>
    <w:next w:val="111111"/>
    <w:semiHidden/>
    <w:rsid w:val="0085170E"/>
  </w:style>
  <w:style w:type="numbering" w:customStyle="1" w:styleId="1ai311">
    <w:name w:val="1 / a / i311"/>
    <w:basedOn w:val="a8"/>
    <w:next w:val="1ai"/>
    <w:semiHidden/>
    <w:rsid w:val="0085170E"/>
  </w:style>
  <w:style w:type="numbering" w:customStyle="1" w:styleId="3114">
    <w:name w:val="Статья / Раздел311"/>
    <w:basedOn w:val="a8"/>
    <w:next w:val="affffffffffffffc"/>
    <w:semiHidden/>
    <w:rsid w:val="0085170E"/>
  </w:style>
  <w:style w:type="numbering" w:customStyle="1" w:styleId="1111110">
    <w:name w:val="Нет списка111111"/>
    <w:next w:val="a8"/>
    <w:semiHidden/>
    <w:rsid w:val="0085170E"/>
  </w:style>
  <w:style w:type="numbering" w:customStyle="1" w:styleId="1111111111">
    <w:name w:val="1 / 1.1 / 1.1.11111"/>
    <w:basedOn w:val="a8"/>
    <w:next w:val="111111"/>
    <w:semiHidden/>
    <w:rsid w:val="0085170E"/>
  </w:style>
  <w:style w:type="numbering" w:customStyle="1" w:styleId="1ai11111">
    <w:name w:val="1 / a / i11111"/>
    <w:basedOn w:val="a8"/>
    <w:next w:val="1ai"/>
    <w:semiHidden/>
    <w:rsid w:val="0085170E"/>
  </w:style>
  <w:style w:type="numbering" w:customStyle="1" w:styleId="11112">
    <w:name w:val="Статья / Раздел1111"/>
    <w:basedOn w:val="a8"/>
    <w:next w:val="affffffffffffffc"/>
    <w:semiHidden/>
    <w:rsid w:val="0085170E"/>
  </w:style>
  <w:style w:type="numbering" w:customStyle="1" w:styleId="21111">
    <w:name w:val="Нет списка21111"/>
    <w:next w:val="a8"/>
    <w:semiHidden/>
    <w:rsid w:val="0085170E"/>
  </w:style>
  <w:style w:type="numbering" w:customStyle="1" w:styleId="1111112111">
    <w:name w:val="1 / 1.1 / 1.1.12111"/>
    <w:basedOn w:val="a8"/>
    <w:next w:val="111111"/>
    <w:semiHidden/>
    <w:rsid w:val="0085170E"/>
  </w:style>
  <w:style w:type="numbering" w:customStyle="1" w:styleId="1ai2111">
    <w:name w:val="1 / a / i2111"/>
    <w:basedOn w:val="a8"/>
    <w:next w:val="1ai"/>
    <w:semiHidden/>
    <w:rsid w:val="0085170E"/>
  </w:style>
  <w:style w:type="numbering" w:customStyle="1" w:styleId="21110">
    <w:name w:val="Статья / Раздел2111"/>
    <w:basedOn w:val="a8"/>
    <w:next w:val="affffffffffffffc"/>
    <w:semiHidden/>
    <w:rsid w:val="0085170E"/>
  </w:style>
  <w:style w:type="numbering" w:customStyle="1" w:styleId="416">
    <w:name w:val="Нет списка41"/>
    <w:next w:val="a8"/>
    <w:semiHidden/>
    <w:rsid w:val="0085170E"/>
  </w:style>
  <w:style w:type="numbering" w:customStyle="1" w:styleId="11111141">
    <w:name w:val="1 / 1.1 / 1.1.141"/>
    <w:basedOn w:val="a8"/>
    <w:next w:val="111111"/>
    <w:semiHidden/>
    <w:rsid w:val="0085170E"/>
  </w:style>
  <w:style w:type="numbering" w:customStyle="1" w:styleId="1ai41">
    <w:name w:val="1 / a / i41"/>
    <w:basedOn w:val="a8"/>
    <w:next w:val="1ai"/>
    <w:semiHidden/>
    <w:rsid w:val="0085170E"/>
  </w:style>
  <w:style w:type="numbering" w:customStyle="1" w:styleId="417">
    <w:name w:val="Статья / Раздел41"/>
    <w:basedOn w:val="a8"/>
    <w:next w:val="affffffffffffffc"/>
    <w:semiHidden/>
    <w:rsid w:val="0085170E"/>
  </w:style>
  <w:style w:type="numbering" w:customStyle="1" w:styleId="12110">
    <w:name w:val="Нет списка1211"/>
    <w:next w:val="a8"/>
    <w:semiHidden/>
    <w:rsid w:val="0085170E"/>
  </w:style>
  <w:style w:type="numbering" w:customStyle="1" w:styleId="111111121">
    <w:name w:val="1 / 1.1 / 1.1.1121"/>
    <w:basedOn w:val="a8"/>
    <w:next w:val="111111"/>
    <w:semiHidden/>
    <w:rsid w:val="0085170E"/>
  </w:style>
  <w:style w:type="numbering" w:customStyle="1" w:styleId="1ai121">
    <w:name w:val="1 / a / i121"/>
    <w:basedOn w:val="a8"/>
    <w:next w:val="1ai"/>
    <w:semiHidden/>
    <w:rsid w:val="0085170E"/>
  </w:style>
  <w:style w:type="numbering" w:customStyle="1" w:styleId="1212">
    <w:name w:val="Статья / Раздел121"/>
    <w:basedOn w:val="a8"/>
    <w:next w:val="affffffffffffffc"/>
    <w:semiHidden/>
    <w:rsid w:val="0085170E"/>
  </w:style>
  <w:style w:type="numbering" w:customStyle="1" w:styleId="2210">
    <w:name w:val="Нет списка221"/>
    <w:next w:val="a8"/>
    <w:semiHidden/>
    <w:rsid w:val="0085170E"/>
  </w:style>
  <w:style w:type="numbering" w:customStyle="1" w:styleId="111111221">
    <w:name w:val="1 / 1.1 / 1.1.1221"/>
    <w:basedOn w:val="a8"/>
    <w:next w:val="111111"/>
    <w:semiHidden/>
    <w:rsid w:val="0085170E"/>
  </w:style>
  <w:style w:type="numbering" w:customStyle="1" w:styleId="1ai221">
    <w:name w:val="1 / a / i221"/>
    <w:basedOn w:val="a8"/>
    <w:next w:val="1ai"/>
    <w:semiHidden/>
    <w:rsid w:val="0085170E"/>
  </w:style>
  <w:style w:type="numbering" w:customStyle="1" w:styleId="2211">
    <w:name w:val="Статья / Раздел221"/>
    <w:basedOn w:val="a8"/>
    <w:next w:val="affffffffffffffc"/>
    <w:semiHidden/>
    <w:rsid w:val="0085170E"/>
  </w:style>
  <w:style w:type="numbering" w:customStyle="1" w:styleId="329">
    <w:name w:val="Нет списка32"/>
    <w:next w:val="a8"/>
    <w:semiHidden/>
    <w:rsid w:val="0085170E"/>
  </w:style>
  <w:style w:type="numbering" w:customStyle="1" w:styleId="11111132">
    <w:name w:val="1 / 1.1 / 1.1.132"/>
    <w:basedOn w:val="a8"/>
    <w:next w:val="111111"/>
    <w:semiHidden/>
    <w:rsid w:val="0085170E"/>
  </w:style>
  <w:style w:type="numbering" w:customStyle="1" w:styleId="1ai32">
    <w:name w:val="1 / a / i32"/>
    <w:basedOn w:val="a8"/>
    <w:next w:val="1ai"/>
    <w:semiHidden/>
    <w:rsid w:val="0085170E"/>
  </w:style>
  <w:style w:type="numbering" w:customStyle="1" w:styleId="32a">
    <w:name w:val="Статья / Раздел32"/>
    <w:basedOn w:val="a8"/>
    <w:next w:val="affffffffffffffc"/>
    <w:semiHidden/>
    <w:rsid w:val="0085170E"/>
  </w:style>
  <w:style w:type="numbering" w:customStyle="1" w:styleId="1122">
    <w:name w:val="Нет списка112"/>
    <w:next w:val="a8"/>
    <w:semiHidden/>
    <w:rsid w:val="0085170E"/>
  </w:style>
  <w:style w:type="numbering" w:customStyle="1" w:styleId="111111112">
    <w:name w:val="1 / 1.1 / 1.1.1112"/>
    <w:basedOn w:val="a8"/>
    <w:next w:val="111111"/>
    <w:semiHidden/>
    <w:rsid w:val="0085170E"/>
  </w:style>
  <w:style w:type="numbering" w:customStyle="1" w:styleId="1ai112">
    <w:name w:val="1 / a / i112"/>
    <w:basedOn w:val="a8"/>
    <w:next w:val="1ai"/>
    <w:semiHidden/>
    <w:rsid w:val="0085170E"/>
  </w:style>
  <w:style w:type="numbering" w:customStyle="1" w:styleId="1123">
    <w:name w:val="Статья / Раздел112"/>
    <w:basedOn w:val="a8"/>
    <w:next w:val="affffffffffffffc"/>
    <w:semiHidden/>
    <w:rsid w:val="0085170E"/>
  </w:style>
  <w:style w:type="numbering" w:customStyle="1" w:styleId="2120">
    <w:name w:val="Нет списка212"/>
    <w:next w:val="a8"/>
    <w:semiHidden/>
    <w:rsid w:val="0085170E"/>
  </w:style>
  <w:style w:type="numbering" w:customStyle="1" w:styleId="111111212">
    <w:name w:val="1 / 1.1 / 1.1.1212"/>
    <w:basedOn w:val="a8"/>
    <w:next w:val="111111"/>
    <w:semiHidden/>
    <w:rsid w:val="0085170E"/>
  </w:style>
  <w:style w:type="numbering" w:customStyle="1" w:styleId="1ai212">
    <w:name w:val="1 / a / i212"/>
    <w:basedOn w:val="a8"/>
    <w:next w:val="1ai"/>
    <w:semiHidden/>
    <w:rsid w:val="0085170E"/>
  </w:style>
  <w:style w:type="numbering" w:customStyle="1" w:styleId="2121">
    <w:name w:val="Статья / Раздел212"/>
    <w:basedOn w:val="a8"/>
    <w:next w:val="affffffffffffffc"/>
    <w:semiHidden/>
    <w:rsid w:val="0085170E"/>
  </w:style>
  <w:style w:type="numbering" w:customStyle="1" w:styleId="5f1">
    <w:name w:val="Нет списка5"/>
    <w:next w:val="a8"/>
    <w:semiHidden/>
    <w:rsid w:val="0085170E"/>
  </w:style>
  <w:style w:type="numbering" w:customStyle="1" w:styleId="1111115">
    <w:name w:val="1 / 1.1 / 1.1.15"/>
    <w:basedOn w:val="a8"/>
    <w:next w:val="111111"/>
    <w:semiHidden/>
    <w:rsid w:val="0085170E"/>
  </w:style>
  <w:style w:type="numbering" w:customStyle="1" w:styleId="1ai5">
    <w:name w:val="1 / a / i5"/>
    <w:basedOn w:val="a8"/>
    <w:next w:val="1ai"/>
    <w:semiHidden/>
    <w:rsid w:val="0085170E"/>
  </w:style>
  <w:style w:type="numbering" w:customStyle="1" w:styleId="5f2">
    <w:name w:val="Статья / Раздел5"/>
    <w:basedOn w:val="a8"/>
    <w:next w:val="affffffffffffffc"/>
    <w:semiHidden/>
    <w:rsid w:val="0085170E"/>
  </w:style>
  <w:style w:type="numbering" w:customStyle="1" w:styleId="138">
    <w:name w:val="Нет списка13"/>
    <w:next w:val="a8"/>
    <w:semiHidden/>
    <w:rsid w:val="0085170E"/>
  </w:style>
  <w:style w:type="numbering" w:customStyle="1" w:styleId="11111113">
    <w:name w:val="1 / 1.1 / 1.1.113"/>
    <w:basedOn w:val="a8"/>
    <w:next w:val="111111"/>
    <w:semiHidden/>
    <w:rsid w:val="0085170E"/>
  </w:style>
  <w:style w:type="numbering" w:customStyle="1" w:styleId="1ai13">
    <w:name w:val="1 / a / i13"/>
    <w:basedOn w:val="a8"/>
    <w:next w:val="1ai"/>
    <w:semiHidden/>
    <w:rsid w:val="0085170E"/>
  </w:style>
  <w:style w:type="numbering" w:customStyle="1" w:styleId="139">
    <w:name w:val="Статья / Раздел13"/>
    <w:basedOn w:val="a8"/>
    <w:next w:val="affffffffffffffc"/>
    <w:semiHidden/>
    <w:rsid w:val="0085170E"/>
  </w:style>
  <w:style w:type="numbering" w:customStyle="1" w:styleId="23b">
    <w:name w:val="Нет списка23"/>
    <w:next w:val="a8"/>
    <w:semiHidden/>
    <w:rsid w:val="0085170E"/>
  </w:style>
  <w:style w:type="numbering" w:customStyle="1" w:styleId="11111123">
    <w:name w:val="1 / 1.1 / 1.1.123"/>
    <w:basedOn w:val="a8"/>
    <w:next w:val="111111"/>
    <w:semiHidden/>
    <w:rsid w:val="0085170E"/>
  </w:style>
  <w:style w:type="numbering" w:customStyle="1" w:styleId="1ai23">
    <w:name w:val="1 / a / i23"/>
    <w:basedOn w:val="a8"/>
    <w:next w:val="1ai"/>
    <w:semiHidden/>
    <w:rsid w:val="0085170E"/>
  </w:style>
  <w:style w:type="numbering" w:customStyle="1" w:styleId="23c">
    <w:name w:val="Статья / Раздел23"/>
    <w:basedOn w:val="a8"/>
    <w:next w:val="affffffffffffffc"/>
    <w:semiHidden/>
    <w:rsid w:val="0085170E"/>
  </w:style>
  <w:style w:type="numbering" w:customStyle="1" w:styleId="339">
    <w:name w:val="Нет списка33"/>
    <w:next w:val="a8"/>
    <w:semiHidden/>
    <w:rsid w:val="0085170E"/>
  </w:style>
  <w:style w:type="numbering" w:customStyle="1" w:styleId="11111133">
    <w:name w:val="1 / 1.1 / 1.1.133"/>
    <w:basedOn w:val="a8"/>
    <w:next w:val="111111"/>
    <w:semiHidden/>
    <w:rsid w:val="0085170E"/>
  </w:style>
  <w:style w:type="numbering" w:customStyle="1" w:styleId="1ai33">
    <w:name w:val="1 / a / i33"/>
    <w:basedOn w:val="a8"/>
    <w:next w:val="1ai"/>
    <w:semiHidden/>
    <w:rsid w:val="0085170E"/>
  </w:style>
  <w:style w:type="numbering" w:customStyle="1" w:styleId="33a">
    <w:name w:val="Статья / Раздел33"/>
    <w:basedOn w:val="a8"/>
    <w:next w:val="affffffffffffffc"/>
    <w:semiHidden/>
    <w:rsid w:val="0085170E"/>
  </w:style>
  <w:style w:type="numbering" w:customStyle="1" w:styleId="1131">
    <w:name w:val="Нет списка113"/>
    <w:next w:val="a8"/>
    <w:semiHidden/>
    <w:rsid w:val="0085170E"/>
  </w:style>
  <w:style w:type="numbering" w:customStyle="1" w:styleId="111111113">
    <w:name w:val="1 / 1.1 / 1.1.1113"/>
    <w:basedOn w:val="a8"/>
    <w:next w:val="111111"/>
    <w:semiHidden/>
    <w:rsid w:val="0085170E"/>
  </w:style>
  <w:style w:type="numbering" w:customStyle="1" w:styleId="1ai113">
    <w:name w:val="1 / a / i113"/>
    <w:basedOn w:val="a8"/>
    <w:next w:val="1ai"/>
    <w:semiHidden/>
    <w:rsid w:val="0085170E"/>
  </w:style>
  <w:style w:type="numbering" w:customStyle="1" w:styleId="1132">
    <w:name w:val="Статья / Раздел113"/>
    <w:basedOn w:val="a8"/>
    <w:next w:val="affffffffffffffc"/>
    <w:semiHidden/>
    <w:rsid w:val="0085170E"/>
  </w:style>
  <w:style w:type="numbering" w:customStyle="1" w:styleId="2130">
    <w:name w:val="Нет списка213"/>
    <w:next w:val="a8"/>
    <w:semiHidden/>
    <w:rsid w:val="0085170E"/>
  </w:style>
  <w:style w:type="numbering" w:customStyle="1" w:styleId="111111213">
    <w:name w:val="1 / 1.1 / 1.1.1213"/>
    <w:basedOn w:val="a8"/>
    <w:next w:val="111111"/>
    <w:semiHidden/>
    <w:rsid w:val="0085170E"/>
  </w:style>
  <w:style w:type="numbering" w:customStyle="1" w:styleId="1ai213">
    <w:name w:val="1 / a / i213"/>
    <w:basedOn w:val="a8"/>
    <w:next w:val="1ai"/>
    <w:semiHidden/>
    <w:rsid w:val="0085170E"/>
  </w:style>
  <w:style w:type="numbering" w:customStyle="1" w:styleId="2131">
    <w:name w:val="Статья / Раздел213"/>
    <w:basedOn w:val="a8"/>
    <w:next w:val="affffffffffffffc"/>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8"/>
    <w:uiPriority w:val="99"/>
    <w:semiHidden/>
    <w:unhideWhenUsed/>
    <w:rsid w:val="0085170E"/>
  </w:style>
  <w:style w:type="table" w:customStyle="1" w:styleId="3140">
    <w:name w:val="Сетка таблицы314"/>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8"/>
    <w:semiHidden/>
    <w:rsid w:val="0085170E"/>
  </w:style>
  <w:style w:type="numbering" w:customStyle="1" w:styleId="1111116">
    <w:name w:val="1 / 1.1 / 1.1.16"/>
    <w:basedOn w:val="a8"/>
    <w:next w:val="111111"/>
    <w:semiHidden/>
    <w:rsid w:val="0085170E"/>
  </w:style>
  <w:style w:type="numbering" w:customStyle="1" w:styleId="1ai6">
    <w:name w:val="1 / a / i6"/>
    <w:basedOn w:val="a8"/>
    <w:next w:val="1ai"/>
    <w:semiHidden/>
    <w:rsid w:val="0085170E"/>
  </w:style>
  <w:style w:type="numbering" w:customStyle="1" w:styleId="69">
    <w:name w:val="Статья / Раздел6"/>
    <w:basedOn w:val="a8"/>
    <w:next w:val="affffffffffffffc"/>
    <w:semiHidden/>
    <w:rsid w:val="0085170E"/>
  </w:style>
  <w:style w:type="numbering" w:customStyle="1" w:styleId="14c">
    <w:name w:val="Нет списка14"/>
    <w:next w:val="a8"/>
    <w:semiHidden/>
    <w:rsid w:val="0085170E"/>
  </w:style>
  <w:style w:type="numbering" w:customStyle="1" w:styleId="11111114">
    <w:name w:val="1 / 1.1 / 1.1.114"/>
    <w:basedOn w:val="a8"/>
    <w:next w:val="111111"/>
    <w:semiHidden/>
    <w:rsid w:val="0085170E"/>
  </w:style>
  <w:style w:type="numbering" w:customStyle="1" w:styleId="1ai14">
    <w:name w:val="1 / a / i14"/>
    <w:basedOn w:val="a8"/>
    <w:next w:val="1ai"/>
    <w:semiHidden/>
    <w:rsid w:val="0085170E"/>
  </w:style>
  <w:style w:type="numbering" w:customStyle="1" w:styleId="14d">
    <w:name w:val="Статья / Раздел14"/>
    <w:basedOn w:val="a8"/>
    <w:next w:val="affffffffffffffc"/>
    <w:semiHidden/>
    <w:rsid w:val="0085170E"/>
  </w:style>
  <w:style w:type="numbering" w:customStyle="1" w:styleId="24a">
    <w:name w:val="Нет списка24"/>
    <w:next w:val="a8"/>
    <w:semiHidden/>
    <w:rsid w:val="0085170E"/>
  </w:style>
  <w:style w:type="numbering" w:customStyle="1" w:styleId="11111124">
    <w:name w:val="1 / 1.1 / 1.1.124"/>
    <w:basedOn w:val="a8"/>
    <w:next w:val="111111"/>
    <w:semiHidden/>
    <w:rsid w:val="0085170E"/>
  </w:style>
  <w:style w:type="numbering" w:customStyle="1" w:styleId="1ai24">
    <w:name w:val="1 / a / i24"/>
    <w:basedOn w:val="a8"/>
    <w:next w:val="1ai"/>
    <w:semiHidden/>
    <w:rsid w:val="0085170E"/>
  </w:style>
  <w:style w:type="numbering" w:customStyle="1" w:styleId="24b">
    <w:name w:val="Статья / Раздел24"/>
    <w:basedOn w:val="a8"/>
    <w:next w:val="affffffffffffffc"/>
    <w:semiHidden/>
    <w:rsid w:val="0085170E"/>
  </w:style>
  <w:style w:type="numbering" w:customStyle="1" w:styleId="348">
    <w:name w:val="Нет списка34"/>
    <w:next w:val="a8"/>
    <w:semiHidden/>
    <w:rsid w:val="0085170E"/>
  </w:style>
  <w:style w:type="numbering" w:customStyle="1" w:styleId="11111134">
    <w:name w:val="1 / 1.1 / 1.1.134"/>
    <w:basedOn w:val="a8"/>
    <w:next w:val="111111"/>
    <w:semiHidden/>
    <w:rsid w:val="0085170E"/>
  </w:style>
  <w:style w:type="numbering" w:customStyle="1" w:styleId="1ai34">
    <w:name w:val="1 / a / i34"/>
    <w:basedOn w:val="a8"/>
    <w:next w:val="1ai"/>
    <w:semiHidden/>
    <w:rsid w:val="0085170E"/>
  </w:style>
  <w:style w:type="numbering" w:customStyle="1" w:styleId="349">
    <w:name w:val="Статья / Раздел34"/>
    <w:basedOn w:val="a8"/>
    <w:next w:val="affffffffffffffc"/>
    <w:semiHidden/>
    <w:rsid w:val="0085170E"/>
  </w:style>
  <w:style w:type="numbering" w:customStyle="1" w:styleId="1141">
    <w:name w:val="Нет списка114"/>
    <w:next w:val="a8"/>
    <w:semiHidden/>
    <w:rsid w:val="0085170E"/>
  </w:style>
  <w:style w:type="numbering" w:customStyle="1" w:styleId="111111114">
    <w:name w:val="1 / 1.1 / 1.1.1114"/>
    <w:basedOn w:val="a8"/>
    <w:next w:val="111111"/>
    <w:semiHidden/>
    <w:rsid w:val="0085170E"/>
  </w:style>
  <w:style w:type="numbering" w:customStyle="1" w:styleId="1ai114">
    <w:name w:val="1 / a / i114"/>
    <w:basedOn w:val="a8"/>
    <w:next w:val="1ai"/>
    <w:semiHidden/>
    <w:rsid w:val="0085170E"/>
  </w:style>
  <w:style w:type="numbering" w:customStyle="1" w:styleId="1142">
    <w:name w:val="Статья / Раздел114"/>
    <w:basedOn w:val="a8"/>
    <w:next w:val="affffffffffffffc"/>
    <w:semiHidden/>
    <w:rsid w:val="0085170E"/>
  </w:style>
  <w:style w:type="numbering" w:customStyle="1" w:styleId="2140">
    <w:name w:val="Нет списка214"/>
    <w:next w:val="a8"/>
    <w:semiHidden/>
    <w:rsid w:val="0085170E"/>
  </w:style>
  <w:style w:type="numbering" w:customStyle="1" w:styleId="111111214">
    <w:name w:val="1 / 1.1 / 1.1.1214"/>
    <w:basedOn w:val="a8"/>
    <w:next w:val="111111"/>
    <w:semiHidden/>
    <w:rsid w:val="0085170E"/>
  </w:style>
  <w:style w:type="numbering" w:customStyle="1" w:styleId="1ai214">
    <w:name w:val="1 / a / i214"/>
    <w:basedOn w:val="a8"/>
    <w:next w:val="1ai"/>
    <w:semiHidden/>
    <w:rsid w:val="0085170E"/>
  </w:style>
  <w:style w:type="numbering" w:customStyle="1" w:styleId="2141">
    <w:name w:val="Статья / Раздел214"/>
    <w:basedOn w:val="a8"/>
    <w:next w:val="affffffffffffffc"/>
    <w:semiHidden/>
    <w:rsid w:val="0085170E"/>
  </w:style>
  <w:style w:type="table" w:customStyle="1" w:styleId="31120">
    <w:name w:val="Сетка таблицы311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
    <w:name w:val="Нет списка8"/>
    <w:next w:val="a8"/>
    <w:semiHidden/>
    <w:rsid w:val="0085170E"/>
  </w:style>
  <w:style w:type="numbering" w:customStyle="1" w:styleId="1111117">
    <w:name w:val="1 / 1.1 / 1.1.17"/>
    <w:basedOn w:val="a8"/>
    <w:next w:val="111111"/>
    <w:semiHidden/>
    <w:rsid w:val="0085170E"/>
  </w:style>
  <w:style w:type="numbering" w:customStyle="1" w:styleId="1ai7">
    <w:name w:val="1 / a / i7"/>
    <w:basedOn w:val="a8"/>
    <w:next w:val="1ai"/>
    <w:semiHidden/>
    <w:rsid w:val="0085170E"/>
  </w:style>
  <w:style w:type="numbering" w:customStyle="1" w:styleId="77">
    <w:name w:val="Статья / Раздел7"/>
    <w:basedOn w:val="a8"/>
    <w:next w:val="affffffffffffffc"/>
    <w:semiHidden/>
    <w:rsid w:val="0085170E"/>
  </w:style>
  <w:style w:type="numbering" w:customStyle="1" w:styleId="151">
    <w:name w:val="Нет списка15"/>
    <w:next w:val="a8"/>
    <w:semiHidden/>
    <w:rsid w:val="0085170E"/>
  </w:style>
  <w:style w:type="numbering" w:customStyle="1" w:styleId="11111115">
    <w:name w:val="1 / 1.1 / 1.1.115"/>
    <w:basedOn w:val="a8"/>
    <w:next w:val="111111"/>
    <w:semiHidden/>
    <w:rsid w:val="0085170E"/>
  </w:style>
  <w:style w:type="numbering" w:customStyle="1" w:styleId="1ai15">
    <w:name w:val="1 / a / i15"/>
    <w:basedOn w:val="a8"/>
    <w:next w:val="1ai"/>
    <w:semiHidden/>
    <w:rsid w:val="0085170E"/>
  </w:style>
  <w:style w:type="numbering" w:customStyle="1" w:styleId="152">
    <w:name w:val="Статья / Раздел15"/>
    <w:basedOn w:val="a8"/>
    <w:next w:val="affffffffffffffc"/>
    <w:semiHidden/>
    <w:rsid w:val="0085170E"/>
  </w:style>
  <w:style w:type="numbering" w:customStyle="1" w:styleId="250">
    <w:name w:val="Нет списка25"/>
    <w:next w:val="a8"/>
    <w:semiHidden/>
    <w:rsid w:val="0085170E"/>
  </w:style>
  <w:style w:type="numbering" w:customStyle="1" w:styleId="11111125">
    <w:name w:val="1 / 1.1 / 1.1.125"/>
    <w:basedOn w:val="a8"/>
    <w:next w:val="111111"/>
    <w:semiHidden/>
    <w:rsid w:val="0085170E"/>
  </w:style>
  <w:style w:type="numbering" w:customStyle="1" w:styleId="1ai25">
    <w:name w:val="1 / a / i25"/>
    <w:basedOn w:val="a8"/>
    <w:next w:val="1ai"/>
    <w:semiHidden/>
    <w:rsid w:val="0085170E"/>
  </w:style>
  <w:style w:type="numbering" w:customStyle="1" w:styleId="252">
    <w:name w:val="Статья / Раздел25"/>
    <w:basedOn w:val="a8"/>
    <w:next w:val="affffffffffffffc"/>
    <w:semiHidden/>
    <w:rsid w:val="0085170E"/>
  </w:style>
  <w:style w:type="numbering" w:customStyle="1" w:styleId="352">
    <w:name w:val="Нет списка35"/>
    <w:next w:val="a8"/>
    <w:semiHidden/>
    <w:rsid w:val="0085170E"/>
  </w:style>
  <w:style w:type="numbering" w:customStyle="1" w:styleId="11111135">
    <w:name w:val="1 / 1.1 / 1.1.135"/>
    <w:basedOn w:val="a8"/>
    <w:next w:val="111111"/>
    <w:semiHidden/>
    <w:rsid w:val="0085170E"/>
  </w:style>
  <w:style w:type="numbering" w:customStyle="1" w:styleId="1ai35">
    <w:name w:val="1 / a / i35"/>
    <w:basedOn w:val="a8"/>
    <w:next w:val="1ai"/>
    <w:semiHidden/>
    <w:rsid w:val="0085170E"/>
  </w:style>
  <w:style w:type="numbering" w:customStyle="1" w:styleId="353">
    <w:name w:val="Статья / Раздел35"/>
    <w:basedOn w:val="a8"/>
    <w:next w:val="affffffffffffffc"/>
    <w:semiHidden/>
    <w:rsid w:val="0085170E"/>
  </w:style>
  <w:style w:type="numbering" w:customStyle="1" w:styleId="1151">
    <w:name w:val="Нет списка115"/>
    <w:next w:val="a8"/>
    <w:semiHidden/>
    <w:rsid w:val="0085170E"/>
  </w:style>
  <w:style w:type="numbering" w:customStyle="1" w:styleId="111111115">
    <w:name w:val="1 / 1.1 / 1.1.1115"/>
    <w:basedOn w:val="a8"/>
    <w:next w:val="111111"/>
    <w:semiHidden/>
    <w:rsid w:val="0085170E"/>
  </w:style>
  <w:style w:type="numbering" w:customStyle="1" w:styleId="1ai115">
    <w:name w:val="1 / a / i115"/>
    <w:basedOn w:val="a8"/>
    <w:next w:val="1ai"/>
    <w:semiHidden/>
    <w:rsid w:val="0085170E"/>
  </w:style>
  <w:style w:type="numbering" w:customStyle="1" w:styleId="1152">
    <w:name w:val="Статья / Раздел115"/>
    <w:basedOn w:val="a8"/>
    <w:next w:val="affffffffffffffc"/>
    <w:semiHidden/>
    <w:rsid w:val="0085170E"/>
  </w:style>
  <w:style w:type="numbering" w:customStyle="1" w:styleId="2150">
    <w:name w:val="Нет списка215"/>
    <w:next w:val="a8"/>
    <w:semiHidden/>
    <w:rsid w:val="0085170E"/>
  </w:style>
  <w:style w:type="numbering" w:customStyle="1" w:styleId="111111215">
    <w:name w:val="1 / 1.1 / 1.1.1215"/>
    <w:basedOn w:val="a8"/>
    <w:next w:val="111111"/>
    <w:semiHidden/>
    <w:rsid w:val="0085170E"/>
  </w:style>
  <w:style w:type="numbering" w:customStyle="1" w:styleId="1ai215">
    <w:name w:val="1 / a / i215"/>
    <w:basedOn w:val="a8"/>
    <w:next w:val="1ai"/>
    <w:semiHidden/>
    <w:rsid w:val="0085170E"/>
  </w:style>
  <w:style w:type="numbering" w:customStyle="1" w:styleId="2151">
    <w:name w:val="Статья / Раздел215"/>
    <w:basedOn w:val="a8"/>
    <w:next w:val="affffffffffffffc"/>
    <w:semiHidden/>
    <w:rsid w:val="0085170E"/>
  </w:style>
  <w:style w:type="table" w:customStyle="1" w:styleId="3220">
    <w:name w:val="Сетка таблицы3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
    <w:next w:val="a8"/>
    <w:semiHidden/>
    <w:rsid w:val="0085170E"/>
  </w:style>
  <w:style w:type="numbering" w:customStyle="1" w:styleId="1111118">
    <w:name w:val="1 / 1.1 / 1.1.18"/>
    <w:basedOn w:val="a8"/>
    <w:next w:val="111111"/>
    <w:semiHidden/>
    <w:rsid w:val="0085170E"/>
  </w:style>
  <w:style w:type="numbering" w:customStyle="1" w:styleId="1ai8">
    <w:name w:val="1 / a / i8"/>
    <w:basedOn w:val="a8"/>
    <w:next w:val="1ai"/>
    <w:semiHidden/>
    <w:rsid w:val="0085170E"/>
  </w:style>
  <w:style w:type="numbering" w:customStyle="1" w:styleId="86">
    <w:name w:val="Статья / Раздел8"/>
    <w:basedOn w:val="a8"/>
    <w:next w:val="affffffffffffffc"/>
    <w:semiHidden/>
    <w:rsid w:val="0085170E"/>
  </w:style>
  <w:style w:type="numbering" w:customStyle="1" w:styleId="162">
    <w:name w:val="Нет списка16"/>
    <w:next w:val="a8"/>
    <w:semiHidden/>
    <w:rsid w:val="0085170E"/>
  </w:style>
  <w:style w:type="numbering" w:customStyle="1" w:styleId="11111116">
    <w:name w:val="1 / 1.1 / 1.1.116"/>
    <w:basedOn w:val="a8"/>
    <w:next w:val="111111"/>
    <w:semiHidden/>
    <w:rsid w:val="0085170E"/>
  </w:style>
  <w:style w:type="numbering" w:customStyle="1" w:styleId="1ai16">
    <w:name w:val="1 / a / i16"/>
    <w:basedOn w:val="a8"/>
    <w:next w:val="1ai"/>
    <w:semiHidden/>
    <w:rsid w:val="0085170E"/>
  </w:style>
  <w:style w:type="numbering" w:customStyle="1" w:styleId="163">
    <w:name w:val="Статья / Раздел16"/>
    <w:basedOn w:val="a8"/>
    <w:next w:val="affffffffffffffc"/>
    <w:semiHidden/>
    <w:rsid w:val="0085170E"/>
  </w:style>
  <w:style w:type="numbering" w:customStyle="1" w:styleId="260">
    <w:name w:val="Нет списка26"/>
    <w:next w:val="a8"/>
    <w:semiHidden/>
    <w:rsid w:val="0085170E"/>
  </w:style>
  <w:style w:type="numbering" w:customStyle="1" w:styleId="11111126">
    <w:name w:val="1 / 1.1 / 1.1.126"/>
    <w:basedOn w:val="a8"/>
    <w:next w:val="111111"/>
    <w:semiHidden/>
    <w:rsid w:val="0085170E"/>
  </w:style>
  <w:style w:type="numbering" w:customStyle="1" w:styleId="1ai26">
    <w:name w:val="1 / a / i26"/>
    <w:basedOn w:val="a8"/>
    <w:next w:val="1ai"/>
    <w:semiHidden/>
    <w:rsid w:val="0085170E"/>
  </w:style>
  <w:style w:type="numbering" w:customStyle="1" w:styleId="261">
    <w:name w:val="Статья / Раздел26"/>
    <w:basedOn w:val="a8"/>
    <w:next w:val="affffffffffffffc"/>
    <w:semiHidden/>
    <w:rsid w:val="0085170E"/>
  </w:style>
  <w:style w:type="numbering" w:customStyle="1" w:styleId="362">
    <w:name w:val="Нет списка36"/>
    <w:next w:val="a8"/>
    <w:semiHidden/>
    <w:rsid w:val="0085170E"/>
  </w:style>
  <w:style w:type="numbering" w:customStyle="1" w:styleId="11111136">
    <w:name w:val="1 / 1.1 / 1.1.136"/>
    <w:basedOn w:val="a8"/>
    <w:next w:val="111111"/>
    <w:semiHidden/>
    <w:rsid w:val="0085170E"/>
  </w:style>
  <w:style w:type="numbering" w:customStyle="1" w:styleId="1ai36">
    <w:name w:val="1 / a / i36"/>
    <w:basedOn w:val="a8"/>
    <w:next w:val="1ai"/>
    <w:semiHidden/>
    <w:rsid w:val="0085170E"/>
  </w:style>
  <w:style w:type="numbering" w:customStyle="1" w:styleId="363">
    <w:name w:val="Статья / Раздел36"/>
    <w:basedOn w:val="a8"/>
    <w:next w:val="affffffffffffffc"/>
    <w:semiHidden/>
    <w:rsid w:val="0085170E"/>
  </w:style>
  <w:style w:type="numbering" w:customStyle="1" w:styleId="1160">
    <w:name w:val="Нет списка116"/>
    <w:next w:val="a8"/>
    <w:semiHidden/>
    <w:rsid w:val="0085170E"/>
  </w:style>
  <w:style w:type="numbering" w:customStyle="1" w:styleId="111111116">
    <w:name w:val="1 / 1.1 / 1.1.1116"/>
    <w:basedOn w:val="a8"/>
    <w:next w:val="111111"/>
    <w:semiHidden/>
    <w:rsid w:val="0085170E"/>
  </w:style>
  <w:style w:type="numbering" w:customStyle="1" w:styleId="1ai116">
    <w:name w:val="1 / a / i116"/>
    <w:basedOn w:val="a8"/>
    <w:next w:val="1ai"/>
    <w:semiHidden/>
    <w:rsid w:val="0085170E"/>
  </w:style>
  <w:style w:type="numbering" w:customStyle="1" w:styleId="1161">
    <w:name w:val="Статья / Раздел116"/>
    <w:basedOn w:val="a8"/>
    <w:next w:val="affffffffffffffc"/>
    <w:semiHidden/>
    <w:rsid w:val="0085170E"/>
  </w:style>
  <w:style w:type="numbering" w:customStyle="1" w:styleId="2160">
    <w:name w:val="Нет списка216"/>
    <w:next w:val="a8"/>
    <w:semiHidden/>
    <w:rsid w:val="0085170E"/>
  </w:style>
  <w:style w:type="numbering" w:customStyle="1" w:styleId="111111216">
    <w:name w:val="1 / 1.1 / 1.1.1216"/>
    <w:basedOn w:val="a8"/>
    <w:next w:val="111111"/>
    <w:semiHidden/>
    <w:rsid w:val="0085170E"/>
  </w:style>
  <w:style w:type="numbering" w:customStyle="1" w:styleId="1ai216">
    <w:name w:val="1 / a / i216"/>
    <w:basedOn w:val="a8"/>
    <w:next w:val="1ai"/>
    <w:semiHidden/>
    <w:rsid w:val="0085170E"/>
  </w:style>
  <w:style w:type="numbering" w:customStyle="1" w:styleId="2161">
    <w:name w:val="Статья / Раздел216"/>
    <w:basedOn w:val="a8"/>
    <w:next w:val="affffffffffffffc"/>
    <w:semiHidden/>
    <w:rsid w:val="0085170E"/>
  </w:style>
  <w:style w:type="table" w:customStyle="1" w:styleId="3320">
    <w:name w:val="Сетка таблицы33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
    <w:next w:val="a8"/>
    <w:semiHidden/>
    <w:rsid w:val="0085170E"/>
  </w:style>
  <w:style w:type="numbering" w:customStyle="1" w:styleId="1111119">
    <w:name w:val="1 / 1.1 / 1.1.19"/>
    <w:basedOn w:val="a8"/>
    <w:next w:val="111111"/>
    <w:semiHidden/>
    <w:rsid w:val="0085170E"/>
  </w:style>
  <w:style w:type="numbering" w:customStyle="1" w:styleId="1ai9">
    <w:name w:val="1 / a / i9"/>
    <w:basedOn w:val="a8"/>
    <w:next w:val="1ai"/>
    <w:semiHidden/>
    <w:rsid w:val="0085170E"/>
  </w:style>
  <w:style w:type="numbering" w:customStyle="1" w:styleId="97">
    <w:name w:val="Статья / Раздел9"/>
    <w:basedOn w:val="a8"/>
    <w:next w:val="affffffffffffffc"/>
    <w:semiHidden/>
    <w:rsid w:val="0085170E"/>
  </w:style>
  <w:style w:type="numbering" w:customStyle="1" w:styleId="172">
    <w:name w:val="Нет списка17"/>
    <w:next w:val="a8"/>
    <w:semiHidden/>
    <w:rsid w:val="0085170E"/>
  </w:style>
  <w:style w:type="numbering" w:customStyle="1" w:styleId="11111117">
    <w:name w:val="1 / 1.1 / 1.1.117"/>
    <w:basedOn w:val="a8"/>
    <w:next w:val="111111"/>
    <w:semiHidden/>
    <w:rsid w:val="0085170E"/>
  </w:style>
  <w:style w:type="numbering" w:customStyle="1" w:styleId="1ai17">
    <w:name w:val="1 / a / i17"/>
    <w:basedOn w:val="a8"/>
    <w:next w:val="1ai"/>
    <w:semiHidden/>
    <w:rsid w:val="0085170E"/>
  </w:style>
  <w:style w:type="numbering" w:customStyle="1" w:styleId="173">
    <w:name w:val="Статья / Раздел17"/>
    <w:basedOn w:val="a8"/>
    <w:next w:val="affffffffffffffc"/>
    <w:semiHidden/>
    <w:rsid w:val="0085170E"/>
  </w:style>
  <w:style w:type="numbering" w:customStyle="1" w:styleId="270">
    <w:name w:val="Нет списка27"/>
    <w:next w:val="a8"/>
    <w:semiHidden/>
    <w:rsid w:val="0085170E"/>
  </w:style>
  <w:style w:type="numbering" w:customStyle="1" w:styleId="11111127">
    <w:name w:val="1 / 1.1 / 1.1.127"/>
    <w:basedOn w:val="a8"/>
    <w:next w:val="111111"/>
    <w:semiHidden/>
    <w:rsid w:val="0085170E"/>
  </w:style>
  <w:style w:type="numbering" w:customStyle="1" w:styleId="1ai27">
    <w:name w:val="1 / a / i27"/>
    <w:basedOn w:val="a8"/>
    <w:next w:val="1ai"/>
    <w:semiHidden/>
    <w:rsid w:val="0085170E"/>
  </w:style>
  <w:style w:type="numbering" w:customStyle="1" w:styleId="271">
    <w:name w:val="Статья / Раздел27"/>
    <w:basedOn w:val="a8"/>
    <w:next w:val="affffffffffffffc"/>
    <w:semiHidden/>
    <w:rsid w:val="0085170E"/>
  </w:style>
  <w:style w:type="numbering" w:customStyle="1" w:styleId="371">
    <w:name w:val="Нет списка37"/>
    <w:next w:val="a8"/>
    <w:semiHidden/>
    <w:rsid w:val="0085170E"/>
  </w:style>
  <w:style w:type="numbering" w:customStyle="1" w:styleId="11111137">
    <w:name w:val="1 / 1.1 / 1.1.137"/>
    <w:basedOn w:val="a8"/>
    <w:next w:val="111111"/>
    <w:semiHidden/>
    <w:rsid w:val="0085170E"/>
  </w:style>
  <w:style w:type="numbering" w:customStyle="1" w:styleId="1ai37">
    <w:name w:val="1 / a / i37"/>
    <w:basedOn w:val="a8"/>
    <w:next w:val="1ai"/>
    <w:semiHidden/>
    <w:rsid w:val="0085170E"/>
  </w:style>
  <w:style w:type="numbering" w:customStyle="1" w:styleId="372">
    <w:name w:val="Статья / Раздел37"/>
    <w:basedOn w:val="a8"/>
    <w:next w:val="affffffffffffffc"/>
    <w:semiHidden/>
    <w:rsid w:val="0085170E"/>
  </w:style>
  <w:style w:type="numbering" w:customStyle="1" w:styleId="1170">
    <w:name w:val="Нет списка117"/>
    <w:next w:val="a8"/>
    <w:semiHidden/>
    <w:rsid w:val="0085170E"/>
  </w:style>
  <w:style w:type="numbering" w:customStyle="1" w:styleId="111111117">
    <w:name w:val="1 / 1.1 / 1.1.1117"/>
    <w:basedOn w:val="a8"/>
    <w:next w:val="111111"/>
    <w:semiHidden/>
    <w:rsid w:val="0085170E"/>
  </w:style>
  <w:style w:type="numbering" w:customStyle="1" w:styleId="1ai1171">
    <w:name w:val="1 / a / i1171"/>
    <w:basedOn w:val="a8"/>
    <w:next w:val="1ai"/>
    <w:semiHidden/>
    <w:rsid w:val="0085170E"/>
  </w:style>
  <w:style w:type="numbering" w:customStyle="1" w:styleId="1171">
    <w:name w:val="Статья / Раздел117"/>
    <w:basedOn w:val="a8"/>
    <w:next w:val="affffffffffffffc"/>
    <w:semiHidden/>
    <w:rsid w:val="0085170E"/>
  </w:style>
  <w:style w:type="numbering" w:customStyle="1" w:styleId="2170">
    <w:name w:val="Нет списка217"/>
    <w:next w:val="a8"/>
    <w:semiHidden/>
    <w:rsid w:val="0085170E"/>
  </w:style>
  <w:style w:type="numbering" w:customStyle="1" w:styleId="111111217">
    <w:name w:val="1 / 1.1 / 1.1.1217"/>
    <w:basedOn w:val="a8"/>
    <w:next w:val="111111"/>
    <w:semiHidden/>
    <w:rsid w:val="0085170E"/>
  </w:style>
  <w:style w:type="numbering" w:customStyle="1" w:styleId="1ai217">
    <w:name w:val="1 / a / i217"/>
    <w:basedOn w:val="a8"/>
    <w:next w:val="1ai"/>
    <w:semiHidden/>
    <w:rsid w:val="0085170E"/>
  </w:style>
  <w:style w:type="numbering" w:customStyle="1" w:styleId="2171">
    <w:name w:val="Статья / Раздел217"/>
    <w:basedOn w:val="a8"/>
    <w:next w:val="affffffffffffffc"/>
    <w:semiHidden/>
    <w:rsid w:val="0085170E"/>
  </w:style>
  <w:style w:type="table" w:customStyle="1" w:styleId="3420">
    <w:name w:val="Сетка таблицы34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8"/>
    <w:semiHidden/>
    <w:rsid w:val="0085170E"/>
  </w:style>
  <w:style w:type="numbering" w:customStyle="1" w:styleId="11111110">
    <w:name w:val="1 / 1.1 / 1.1.110"/>
    <w:basedOn w:val="a8"/>
    <w:next w:val="111111"/>
    <w:semiHidden/>
    <w:rsid w:val="0085170E"/>
  </w:style>
  <w:style w:type="numbering" w:customStyle="1" w:styleId="1ai10">
    <w:name w:val="1 / a / i10"/>
    <w:basedOn w:val="a8"/>
    <w:next w:val="1ai"/>
    <w:semiHidden/>
    <w:rsid w:val="0085170E"/>
  </w:style>
  <w:style w:type="numbering" w:customStyle="1" w:styleId="109">
    <w:name w:val="Статья / Раздел10"/>
    <w:basedOn w:val="a8"/>
    <w:next w:val="affffffffffffffc"/>
    <w:semiHidden/>
    <w:rsid w:val="0085170E"/>
  </w:style>
  <w:style w:type="numbering" w:customStyle="1" w:styleId="195">
    <w:name w:val="Нет списка19"/>
    <w:next w:val="a8"/>
    <w:semiHidden/>
    <w:rsid w:val="0085170E"/>
  </w:style>
  <w:style w:type="numbering" w:customStyle="1" w:styleId="11111118">
    <w:name w:val="1 / 1.1 / 1.1.118"/>
    <w:basedOn w:val="a8"/>
    <w:next w:val="111111"/>
    <w:semiHidden/>
    <w:rsid w:val="0085170E"/>
  </w:style>
  <w:style w:type="numbering" w:customStyle="1" w:styleId="1ai18">
    <w:name w:val="1 / a / i18"/>
    <w:basedOn w:val="a8"/>
    <w:next w:val="1ai"/>
    <w:semiHidden/>
    <w:rsid w:val="0085170E"/>
  </w:style>
  <w:style w:type="numbering" w:customStyle="1" w:styleId="182">
    <w:name w:val="Статья / Раздел18"/>
    <w:basedOn w:val="a8"/>
    <w:next w:val="affffffffffffffc"/>
    <w:semiHidden/>
    <w:rsid w:val="0085170E"/>
  </w:style>
  <w:style w:type="numbering" w:customStyle="1" w:styleId="280">
    <w:name w:val="Нет списка28"/>
    <w:next w:val="a8"/>
    <w:semiHidden/>
    <w:rsid w:val="0085170E"/>
  </w:style>
  <w:style w:type="numbering" w:customStyle="1" w:styleId="11111128">
    <w:name w:val="1 / 1.1 / 1.1.128"/>
    <w:basedOn w:val="a8"/>
    <w:next w:val="111111"/>
    <w:semiHidden/>
    <w:rsid w:val="0085170E"/>
  </w:style>
  <w:style w:type="numbering" w:customStyle="1" w:styleId="1ai28">
    <w:name w:val="1 / a / i28"/>
    <w:basedOn w:val="a8"/>
    <w:next w:val="1ai"/>
    <w:semiHidden/>
    <w:rsid w:val="0085170E"/>
  </w:style>
  <w:style w:type="numbering" w:customStyle="1" w:styleId="281">
    <w:name w:val="Статья / Раздел28"/>
    <w:basedOn w:val="a8"/>
    <w:next w:val="affffffffffffffc"/>
    <w:semiHidden/>
    <w:rsid w:val="0085170E"/>
  </w:style>
  <w:style w:type="numbering" w:customStyle="1" w:styleId="381">
    <w:name w:val="Нет списка38"/>
    <w:next w:val="a8"/>
    <w:semiHidden/>
    <w:rsid w:val="0085170E"/>
  </w:style>
  <w:style w:type="numbering" w:customStyle="1" w:styleId="11111138">
    <w:name w:val="1 / 1.1 / 1.1.138"/>
    <w:basedOn w:val="a8"/>
    <w:next w:val="111111"/>
    <w:semiHidden/>
    <w:rsid w:val="0085170E"/>
  </w:style>
  <w:style w:type="numbering" w:customStyle="1" w:styleId="1ai38">
    <w:name w:val="1 / a / i38"/>
    <w:basedOn w:val="a8"/>
    <w:next w:val="1ai"/>
    <w:semiHidden/>
    <w:rsid w:val="0085170E"/>
  </w:style>
  <w:style w:type="numbering" w:customStyle="1" w:styleId="382">
    <w:name w:val="Статья / Раздел38"/>
    <w:basedOn w:val="a8"/>
    <w:next w:val="affffffffffffffc"/>
    <w:semiHidden/>
    <w:rsid w:val="0085170E"/>
  </w:style>
  <w:style w:type="numbering" w:customStyle="1" w:styleId="1180">
    <w:name w:val="Нет списка118"/>
    <w:next w:val="a8"/>
    <w:semiHidden/>
    <w:rsid w:val="0085170E"/>
  </w:style>
  <w:style w:type="numbering" w:customStyle="1" w:styleId="111111118">
    <w:name w:val="1 / 1.1 / 1.1.1118"/>
    <w:basedOn w:val="a8"/>
    <w:next w:val="111111"/>
    <w:semiHidden/>
    <w:rsid w:val="0085170E"/>
  </w:style>
  <w:style w:type="numbering" w:customStyle="1" w:styleId="1ai118">
    <w:name w:val="1 / a / i118"/>
    <w:basedOn w:val="a8"/>
    <w:next w:val="1ai"/>
    <w:semiHidden/>
    <w:rsid w:val="0085170E"/>
  </w:style>
  <w:style w:type="numbering" w:customStyle="1" w:styleId="1181">
    <w:name w:val="Статья / Раздел118"/>
    <w:basedOn w:val="a8"/>
    <w:next w:val="affffffffffffffc"/>
    <w:semiHidden/>
    <w:rsid w:val="0085170E"/>
  </w:style>
  <w:style w:type="numbering" w:customStyle="1" w:styleId="2180">
    <w:name w:val="Нет списка218"/>
    <w:next w:val="a8"/>
    <w:semiHidden/>
    <w:rsid w:val="0085170E"/>
  </w:style>
  <w:style w:type="numbering" w:customStyle="1" w:styleId="111111218">
    <w:name w:val="1 / 1.1 / 1.1.1218"/>
    <w:basedOn w:val="a8"/>
    <w:next w:val="111111"/>
    <w:semiHidden/>
    <w:rsid w:val="0085170E"/>
  </w:style>
  <w:style w:type="numbering" w:customStyle="1" w:styleId="1ai218">
    <w:name w:val="1 / a / i218"/>
    <w:basedOn w:val="a8"/>
    <w:next w:val="1ai"/>
    <w:semiHidden/>
    <w:rsid w:val="0085170E"/>
  </w:style>
  <w:style w:type="numbering" w:customStyle="1" w:styleId="2181">
    <w:name w:val="Статья / Раздел218"/>
    <w:basedOn w:val="a8"/>
    <w:next w:val="affffffffffffffc"/>
    <w:semiHidden/>
    <w:rsid w:val="0085170E"/>
  </w:style>
  <w:style w:type="table" w:customStyle="1" w:styleId="3520">
    <w:name w:val="Сетка таблицы35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
    <w:next w:val="a8"/>
    <w:semiHidden/>
    <w:rsid w:val="0085170E"/>
  </w:style>
  <w:style w:type="numbering" w:customStyle="1" w:styleId="11111119">
    <w:name w:val="1 / 1.1 / 1.1.119"/>
    <w:basedOn w:val="a8"/>
    <w:next w:val="111111"/>
    <w:semiHidden/>
    <w:rsid w:val="0085170E"/>
  </w:style>
  <w:style w:type="numbering" w:customStyle="1" w:styleId="1ai19">
    <w:name w:val="1 / a / i19"/>
    <w:basedOn w:val="a8"/>
    <w:next w:val="1ai"/>
    <w:semiHidden/>
    <w:rsid w:val="0085170E"/>
  </w:style>
  <w:style w:type="numbering" w:customStyle="1" w:styleId="196">
    <w:name w:val="Статья / Раздел19"/>
    <w:basedOn w:val="a8"/>
    <w:next w:val="affffffffffffffc"/>
    <w:semiHidden/>
    <w:rsid w:val="0085170E"/>
  </w:style>
  <w:style w:type="numbering" w:customStyle="1" w:styleId="1101">
    <w:name w:val="Нет списка110"/>
    <w:next w:val="a8"/>
    <w:semiHidden/>
    <w:rsid w:val="0085170E"/>
  </w:style>
  <w:style w:type="numbering" w:customStyle="1" w:styleId="111111110">
    <w:name w:val="1 / 1.1 / 1.1.1110"/>
    <w:basedOn w:val="a8"/>
    <w:next w:val="111111"/>
    <w:semiHidden/>
    <w:rsid w:val="0085170E"/>
  </w:style>
  <w:style w:type="numbering" w:customStyle="1" w:styleId="1ai110">
    <w:name w:val="1 / a / i110"/>
    <w:basedOn w:val="a8"/>
    <w:next w:val="1ai"/>
    <w:semiHidden/>
    <w:rsid w:val="0085170E"/>
  </w:style>
  <w:style w:type="numbering" w:customStyle="1" w:styleId="1102">
    <w:name w:val="Статья / Раздел110"/>
    <w:basedOn w:val="a8"/>
    <w:next w:val="affffffffffffffc"/>
    <w:semiHidden/>
    <w:rsid w:val="0085170E"/>
  </w:style>
  <w:style w:type="numbering" w:customStyle="1" w:styleId="290">
    <w:name w:val="Нет списка29"/>
    <w:next w:val="a8"/>
    <w:semiHidden/>
    <w:rsid w:val="0085170E"/>
  </w:style>
  <w:style w:type="numbering" w:customStyle="1" w:styleId="11111129">
    <w:name w:val="1 / 1.1 / 1.1.129"/>
    <w:basedOn w:val="a8"/>
    <w:next w:val="111111"/>
    <w:semiHidden/>
    <w:rsid w:val="0085170E"/>
  </w:style>
  <w:style w:type="numbering" w:customStyle="1" w:styleId="1ai29">
    <w:name w:val="1 / a / i29"/>
    <w:basedOn w:val="a8"/>
    <w:next w:val="1ai"/>
    <w:semiHidden/>
    <w:rsid w:val="0085170E"/>
  </w:style>
  <w:style w:type="numbering" w:customStyle="1" w:styleId="291">
    <w:name w:val="Статья / Раздел29"/>
    <w:basedOn w:val="a8"/>
    <w:next w:val="affffffffffffffc"/>
    <w:semiHidden/>
    <w:rsid w:val="0085170E"/>
  </w:style>
  <w:style w:type="numbering" w:customStyle="1" w:styleId="390">
    <w:name w:val="Нет списка39"/>
    <w:next w:val="a8"/>
    <w:semiHidden/>
    <w:rsid w:val="0085170E"/>
  </w:style>
  <w:style w:type="numbering" w:customStyle="1" w:styleId="11111139">
    <w:name w:val="1 / 1.1 / 1.1.139"/>
    <w:basedOn w:val="a8"/>
    <w:next w:val="111111"/>
    <w:semiHidden/>
    <w:rsid w:val="0085170E"/>
  </w:style>
  <w:style w:type="numbering" w:customStyle="1" w:styleId="1ai39">
    <w:name w:val="1 / a / i39"/>
    <w:basedOn w:val="a8"/>
    <w:next w:val="1ai"/>
    <w:semiHidden/>
    <w:rsid w:val="0085170E"/>
  </w:style>
  <w:style w:type="numbering" w:customStyle="1" w:styleId="391">
    <w:name w:val="Статья / Раздел39"/>
    <w:basedOn w:val="a8"/>
    <w:next w:val="affffffffffffffc"/>
    <w:semiHidden/>
    <w:rsid w:val="0085170E"/>
  </w:style>
  <w:style w:type="numbering" w:customStyle="1" w:styleId="1190">
    <w:name w:val="Нет списка119"/>
    <w:next w:val="a8"/>
    <w:semiHidden/>
    <w:rsid w:val="0085170E"/>
  </w:style>
  <w:style w:type="numbering" w:customStyle="1" w:styleId="111111119">
    <w:name w:val="1 / 1.1 / 1.1.1119"/>
    <w:basedOn w:val="a8"/>
    <w:next w:val="111111"/>
    <w:semiHidden/>
    <w:rsid w:val="0085170E"/>
  </w:style>
  <w:style w:type="numbering" w:customStyle="1" w:styleId="1ai119">
    <w:name w:val="1 / a / i119"/>
    <w:basedOn w:val="a8"/>
    <w:next w:val="1ai"/>
    <w:semiHidden/>
    <w:rsid w:val="0085170E"/>
  </w:style>
  <w:style w:type="numbering" w:customStyle="1" w:styleId="1191">
    <w:name w:val="Статья / Раздел119"/>
    <w:basedOn w:val="a8"/>
    <w:next w:val="affffffffffffffc"/>
    <w:semiHidden/>
    <w:rsid w:val="0085170E"/>
  </w:style>
  <w:style w:type="numbering" w:customStyle="1" w:styleId="2190">
    <w:name w:val="Нет списка219"/>
    <w:next w:val="a8"/>
    <w:semiHidden/>
    <w:rsid w:val="0085170E"/>
  </w:style>
  <w:style w:type="numbering" w:customStyle="1" w:styleId="111111219">
    <w:name w:val="1 / 1.1 / 1.1.1219"/>
    <w:basedOn w:val="a8"/>
    <w:next w:val="111111"/>
    <w:semiHidden/>
    <w:rsid w:val="0085170E"/>
  </w:style>
  <w:style w:type="numbering" w:customStyle="1" w:styleId="1ai219">
    <w:name w:val="1 / a / i219"/>
    <w:basedOn w:val="a8"/>
    <w:next w:val="1ai"/>
    <w:semiHidden/>
    <w:rsid w:val="0085170E"/>
  </w:style>
  <w:style w:type="numbering" w:customStyle="1" w:styleId="2191">
    <w:name w:val="Статья / Раздел219"/>
    <w:basedOn w:val="a8"/>
    <w:next w:val="affffffffffffffc"/>
    <w:semiHidden/>
    <w:rsid w:val="0085170E"/>
  </w:style>
  <w:style w:type="numbering" w:customStyle="1" w:styleId="3120">
    <w:name w:val="Нет списка312"/>
    <w:next w:val="a8"/>
    <w:semiHidden/>
    <w:rsid w:val="0085170E"/>
  </w:style>
  <w:style w:type="numbering" w:customStyle="1" w:styleId="111111312">
    <w:name w:val="1 / 1.1 / 1.1.1312"/>
    <w:basedOn w:val="a8"/>
    <w:next w:val="111111"/>
    <w:semiHidden/>
    <w:rsid w:val="0085170E"/>
  </w:style>
  <w:style w:type="numbering" w:customStyle="1" w:styleId="1ai312">
    <w:name w:val="1 / a / i312"/>
    <w:basedOn w:val="a8"/>
    <w:next w:val="1ai"/>
    <w:semiHidden/>
    <w:rsid w:val="0085170E"/>
  </w:style>
  <w:style w:type="numbering" w:customStyle="1" w:styleId="3122">
    <w:name w:val="Статья / Раздел312"/>
    <w:basedOn w:val="a8"/>
    <w:next w:val="affffffffffffffc"/>
    <w:semiHidden/>
    <w:rsid w:val="0085170E"/>
  </w:style>
  <w:style w:type="numbering" w:customStyle="1" w:styleId="11120">
    <w:name w:val="Нет списка1112"/>
    <w:next w:val="a8"/>
    <w:semiHidden/>
    <w:rsid w:val="0085170E"/>
  </w:style>
  <w:style w:type="numbering" w:customStyle="1" w:styleId="1111111112">
    <w:name w:val="1 / 1.1 / 1.1.11112"/>
    <w:basedOn w:val="a8"/>
    <w:next w:val="111111"/>
    <w:semiHidden/>
    <w:rsid w:val="0085170E"/>
  </w:style>
  <w:style w:type="numbering" w:customStyle="1" w:styleId="1ai1112">
    <w:name w:val="1 / a / i1112"/>
    <w:basedOn w:val="a8"/>
    <w:next w:val="1ai"/>
    <w:semiHidden/>
    <w:rsid w:val="0085170E"/>
  </w:style>
  <w:style w:type="numbering" w:customStyle="1" w:styleId="11121">
    <w:name w:val="Статья / Раздел1112"/>
    <w:basedOn w:val="a8"/>
    <w:next w:val="affffffffffffffc"/>
    <w:semiHidden/>
    <w:rsid w:val="0085170E"/>
  </w:style>
  <w:style w:type="numbering" w:customStyle="1" w:styleId="21120">
    <w:name w:val="Нет списка2112"/>
    <w:next w:val="a8"/>
    <w:semiHidden/>
    <w:rsid w:val="0085170E"/>
  </w:style>
  <w:style w:type="numbering" w:customStyle="1" w:styleId="1111112112">
    <w:name w:val="1 / 1.1 / 1.1.12112"/>
    <w:basedOn w:val="a8"/>
    <w:next w:val="111111"/>
    <w:semiHidden/>
    <w:rsid w:val="0085170E"/>
  </w:style>
  <w:style w:type="numbering" w:customStyle="1" w:styleId="1ai2112">
    <w:name w:val="1 / a / i2112"/>
    <w:basedOn w:val="a8"/>
    <w:next w:val="1ai"/>
    <w:semiHidden/>
    <w:rsid w:val="0085170E"/>
  </w:style>
  <w:style w:type="numbering" w:customStyle="1" w:styleId="21121">
    <w:name w:val="Статья / Раздел2112"/>
    <w:basedOn w:val="a8"/>
    <w:next w:val="affffffffffffffc"/>
    <w:semiHidden/>
    <w:rsid w:val="0085170E"/>
  </w:style>
  <w:style w:type="numbering" w:customStyle="1" w:styleId="423">
    <w:name w:val="Нет списка42"/>
    <w:next w:val="a8"/>
    <w:semiHidden/>
    <w:rsid w:val="0085170E"/>
  </w:style>
  <w:style w:type="numbering" w:customStyle="1" w:styleId="11111142">
    <w:name w:val="1 / 1.1 / 1.1.142"/>
    <w:basedOn w:val="a8"/>
    <w:next w:val="111111"/>
    <w:semiHidden/>
    <w:rsid w:val="0085170E"/>
  </w:style>
  <w:style w:type="numbering" w:customStyle="1" w:styleId="1ai42">
    <w:name w:val="1 / a / i42"/>
    <w:basedOn w:val="a8"/>
    <w:next w:val="1ai"/>
    <w:semiHidden/>
    <w:rsid w:val="0085170E"/>
  </w:style>
  <w:style w:type="numbering" w:customStyle="1" w:styleId="424">
    <w:name w:val="Статья / Раздел42"/>
    <w:basedOn w:val="a8"/>
    <w:next w:val="affffffffffffffc"/>
    <w:semiHidden/>
    <w:rsid w:val="0085170E"/>
  </w:style>
  <w:style w:type="numbering" w:customStyle="1" w:styleId="1220">
    <w:name w:val="Нет списка122"/>
    <w:next w:val="a8"/>
    <w:semiHidden/>
    <w:rsid w:val="0085170E"/>
  </w:style>
  <w:style w:type="numbering" w:customStyle="1" w:styleId="111111122">
    <w:name w:val="1 / 1.1 / 1.1.1122"/>
    <w:basedOn w:val="a8"/>
    <w:next w:val="111111"/>
    <w:semiHidden/>
    <w:rsid w:val="0085170E"/>
  </w:style>
  <w:style w:type="numbering" w:customStyle="1" w:styleId="1ai122">
    <w:name w:val="1 / a / i122"/>
    <w:basedOn w:val="a8"/>
    <w:next w:val="1ai"/>
    <w:semiHidden/>
    <w:rsid w:val="0085170E"/>
  </w:style>
  <w:style w:type="numbering" w:customStyle="1" w:styleId="1221">
    <w:name w:val="Статья / Раздел122"/>
    <w:basedOn w:val="a8"/>
    <w:next w:val="affffffffffffffc"/>
    <w:semiHidden/>
    <w:rsid w:val="0085170E"/>
  </w:style>
  <w:style w:type="numbering" w:customStyle="1" w:styleId="2220">
    <w:name w:val="Нет списка222"/>
    <w:next w:val="a8"/>
    <w:semiHidden/>
    <w:rsid w:val="0085170E"/>
  </w:style>
  <w:style w:type="numbering" w:customStyle="1" w:styleId="111111222">
    <w:name w:val="1 / 1.1 / 1.1.1222"/>
    <w:basedOn w:val="a8"/>
    <w:next w:val="111111"/>
    <w:semiHidden/>
    <w:rsid w:val="0085170E"/>
  </w:style>
  <w:style w:type="numbering" w:customStyle="1" w:styleId="1ai222">
    <w:name w:val="1 / a / i222"/>
    <w:basedOn w:val="a8"/>
    <w:next w:val="1ai"/>
    <w:semiHidden/>
    <w:rsid w:val="0085170E"/>
  </w:style>
  <w:style w:type="numbering" w:customStyle="1" w:styleId="2221">
    <w:name w:val="Статья / Раздел222"/>
    <w:basedOn w:val="a8"/>
    <w:next w:val="affffffffffffffc"/>
    <w:semiHidden/>
    <w:rsid w:val="0085170E"/>
  </w:style>
  <w:style w:type="numbering" w:customStyle="1" w:styleId="3211">
    <w:name w:val="Нет списка321"/>
    <w:next w:val="a8"/>
    <w:semiHidden/>
    <w:rsid w:val="0085170E"/>
  </w:style>
  <w:style w:type="numbering" w:customStyle="1" w:styleId="111111321">
    <w:name w:val="1 / 1.1 / 1.1.1321"/>
    <w:basedOn w:val="a8"/>
    <w:next w:val="111111"/>
    <w:semiHidden/>
    <w:rsid w:val="0085170E"/>
  </w:style>
  <w:style w:type="numbering" w:customStyle="1" w:styleId="1ai321">
    <w:name w:val="1 / a / i321"/>
    <w:basedOn w:val="a8"/>
    <w:next w:val="1ai"/>
    <w:semiHidden/>
    <w:rsid w:val="0085170E"/>
  </w:style>
  <w:style w:type="numbering" w:customStyle="1" w:styleId="3212">
    <w:name w:val="Статья / Раздел321"/>
    <w:basedOn w:val="a8"/>
    <w:next w:val="affffffffffffffc"/>
    <w:semiHidden/>
    <w:rsid w:val="0085170E"/>
  </w:style>
  <w:style w:type="numbering" w:customStyle="1" w:styleId="11210">
    <w:name w:val="Нет списка1121"/>
    <w:next w:val="a8"/>
    <w:semiHidden/>
    <w:rsid w:val="0085170E"/>
  </w:style>
  <w:style w:type="numbering" w:customStyle="1" w:styleId="1111111121">
    <w:name w:val="1 / 1.1 / 1.1.11121"/>
    <w:basedOn w:val="a8"/>
    <w:next w:val="111111"/>
    <w:semiHidden/>
    <w:rsid w:val="0085170E"/>
  </w:style>
  <w:style w:type="numbering" w:customStyle="1" w:styleId="1ai1121">
    <w:name w:val="1 / a / i1121"/>
    <w:basedOn w:val="a8"/>
    <w:next w:val="1ai"/>
    <w:semiHidden/>
    <w:rsid w:val="0085170E"/>
  </w:style>
  <w:style w:type="numbering" w:customStyle="1" w:styleId="11211">
    <w:name w:val="Статья / Раздел1121"/>
    <w:basedOn w:val="a8"/>
    <w:next w:val="affffffffffffffc"/>
    <w:semiHidden/>
    <w:rsid w:val="0085170E"/>
  </w:style>
  <w:style w:type="numbering" w:customStyle="1" w:styleId="21210">
    <w:name w:val="Нет списка2121"/>
    <w:next w:val="a8"/>
    <w:semiHidden/>
    <w:rsid w:val="0085170E"/>
  </w:style>
  <w:style w:type="numbering" w:customStyle="1" w:styleId="1111112121">
    <w:name w:val="1 / 1.1 / 1.1.12121"/>
    <w:basedOn w:val="a8"/>
    <w:next w:val="111111"/>
    <w:semiHidden/>
    <w:rsid w:val="0085170E"/>
  </w:style>
  <w:style w:type="numbering" w:customStyle="1" w:styleId="1ai2121">
    <w:name w:val="1 / a / i2121"/>
    <w:basedOn w:val="a8"/>
    <w:next w:val="1ai"/>
    <w:semiHidden/>
    <w:rsid w:val="0085170E"/>
  </w:style>
  <w:style w:type="numbering" w:customStyle="1" w:styleId="21211">
    <w:name w:val="Статья / Раздел2121"/>
    <w:basedOn w:val="a8"/>
    <w:next w:val="affffffffffffffc"/>
    <w:semiHidden/>
    <w:rsid w:val="0085170E"/>
  </w:style>
  <w:style w:type="numbering" w:customStyle="1" w:styleId="514">
    <w:name w:val="Нет списка51"/>
    <w:next w:val="a8"/>
    <w:semiHidden/>
    <w:rsid w:val="0085170E"/>
  </w:style>
  <w:style w:type="numbering" w:customStyle="1" w:styleId="11111151">
    <w:name w:val="1 / 1.1 / 1.1.151"/>
    <w:basedOn w:val="a8"/>
    <w:next w:val="111111"/>
    <w:semiHidden/>
    <w:rsid w:val="0085170E"/>
  </w:style>
  <w:style w:type="numbering" w:customStyle="1" w:styleId="1ai51">
    <w:name w:val="1 / a / i51"/>
    <w:basedOn w:val="a8"/>
    <w:next w:val="1ai"/>
    <w:semiHidden/>
    <w:rsid w:val="0085170E"/>
  </w:style>
  <w:style w:type="numbering" w:customStyle="1" w:styleId="515">
    <w:name w:val="Статья / Раздел51"/>
    <w:basedOn w:val="a8"/>
    <w:next w:val="affffffffffffffc"/>
    <w:semiHidden/>
    <w:rsid w:val="0085170E"/>
  </w:style>
  <w:style w:type="numbering" w:customStyle="1" w:styleId="1310">
    <w:name w:val="Нет списка131"/>
    <w:next w:val="a8"/>
    <w:semiHidden/>
    <w:rsid w:val="0085170E"/>
  </w:style>
  <w:style w:type="numbering" w:customStyle="1" w:styleId="111111131">
    <w:name w:val="1 / 1.1 / 1.1.1131"/>
    <w:basedOn w:val="a8"/>
    <w:next w:val="111111"/>
    <w:semiHidden/>
    <w:rsid w:val="0085170E"/>
  </w:style>
  <w:style w:type="numbering" w:customStyle="1" w:styleId="1ai131">
    <w:name w:val="1 / a / i131"/>
    <w:basedOn w:val="a8"/>
    <w:next w:val="1ai"/>
    <w:semiHidden/>
    <w:rsid w:val="0085170E"/>
  </w:style>
  <w:style w:type="numbering" w:customStyle="1" w:styleId="1311">
    <w:name w:val="Статья / Раздел131"/>
    <w:basedOn w:val="a8"/>
    <w:next w:val="affffffffffffffc"/>
    <w:semiHidden/>
    <w:rsid w:val="0085170E"/>
  </w:style>
  <w:style w:type="numbering" w:customStyle="1" w:styleId="2310">
    <w:name w:val="Нет списка231"/>
    <w:next w:val="a8"/>
    <w:semiHidden/>
    <w:rsid w:val="0085170E"/>
  </w:style>
  <w:style w:type="numbering" w:customStyle="1" w:styleId="111111231">
    <w:name w:val="1 / 1.1 / 1.1.1231"/>
    <w:basedOn w:val="a8"/>
    <w:next w:val="111111"/>
    <w:semiHidden/>
    <w:rsid w:val="0085170E"/>
  </w:style>
  <w:style w:type="numbering" w:customStyle="1" w:styleId="1ai231">
    <w:name w:val="1 / a / i231"/>
    <w:basedOn w:val="a8"/>
    <w:next w:val="1ai"/>
    <w:semiHidden/>
    <w:rsid w:val="0085170E"/>
  </w:style>
  <w:style w:type="numbering" w:customStyle="1" w:styleId="2311">
    <w:name w:val="Статья / Раздел231"/>
    <w:basedOn w:val="a8"/>
    <w:next w:val="affffffffffffffc"/>
    <w:semiHidden/>
    <w:rsid w:val="0085170E"/>
  </w:style>
  <w:style w:type="numbering" w:customStyle="1" w:styleId="3311">
    <w:name w:val="Нет списка331"/>
    <w:next w:val="a8"/>
    <w:semiHidden/>
    <w:rsid w:val="0085170E"/>
  </w:style>
  <w:style w:type="numbering" w:customStyle="1" w:styleId="111111331">
    <w:name w:val="1 / 1.1 / 1.1.1331"/>
    <w:basedOn w:val="a8"/>
    <w:next w:val="111111"/>
    <w:semiHidden/>
    <w:rsid w:val="0085170E"/>
  </w:style>
  <w:style w:type="numbering" w:customStyle="1" w:styleId="1ai331">
    <w:name w:val="1 / a / i331"/>
    <w:basedOn w:val="a8"/>
    <w:next w:val="1ai"/>
    <w:semiHidden/>
    <w:rsid w:val="0085170E"/>
  </w:style>
  <w:style w:type="numbering" w:customStyle="1" w:styleId="3312">
    <w:name w:val="Статья / Раздел331"/>
    <w:basedOn w:val="a8"/>
    <w:next w:val="affffffffffffffc"/>
    <w:semiHidden/>
    <w:rsid w:val="0085170E"/>
  </w:style>
  <w:style w:type="numbering" w:customStyle="1" w:styleId="11310">
    <w:name w:val="Нет списка1131"/>
    <w:next w:val="a8"/>
    <w:semiHidden/>
    <w:rsid w:val="0085170E"/>
  </w:style>
  <w:style w:type="numbering" w:customStyle="1" w:styleId="1111111131">
    <w:name w:val="1 / 1.1 / 1.1.11131"/>
    <w:basedOn w:val="a8"/>
    <w:next w:val="111111"/>
    <w:semiHidden/>
    <w:rsid w:val="0085170E"/>
  </w:style>
  <w:style w:type="numbering" w:customStyle="1" w:styleId="1ai1131">
    <w:name w:val="1 / a / i1131"/>
    <w:basedOn w:val="a8"/>
    <w:next w:val="1ai"/>
    <w:semiHidden/>
    <w:rsid w:val="0085170E"/>
  </w:style>
  <w:style w:type="numbering" w:customStyle="1" w:styleId="11311">
    <w:name w:val="Статья / Раздел1131"/>
    <w:basedOn w:val="a8"/>
    <w:next w:val="affffffffffffffc"/>
    <w:semiHidden/>
    <w:rsid w:val="0085170E"/>
  </w:style>
  <w:style w:type="numbering" w:customStyle="1" w:styleId="21310">
    <w:name w:val="Нет списка2131"/>
    <w:next w:val="a8"/>
    <w:semiHidden/>
    <w:rsid w:val="0085170E"/>
  </w:style>
  <w:style w:type="numbering" w:customStyle="1" w:styleId="1111112131">
    <w:name w:val="1 / 1.1 / 1.1.12131"/>
    <w:basedOn w:val="a8"/>
    <w:next w:val="111111"/>
    <w:semiHidden/>
    <w:rsid w:val="0085170E"/>
  </w:style>
  <w:style w:type="numbering" w:customStyle="1" w:styleId="1ai2131">
    <w:name w:val="1 / a / i2131"/>
    <w:basedOn w:val="a8"/>
    <w:next w:val="1ai"/>
    <w:semiHidden/>
    <w:rsid w:val="0085170E"/>
  </w:style>
  <w:style w:type="numbering" w:customStyle="1" w:styleId="21311">
    <w:name w:val="Статья / Раздел2131"/>
    <w:basedOn w:val="a8"/>
    <w:next w:val="affffffffffffffc"/>
    <w:semiHidden/>
    <w:rsid w:val="0085170E"/>
  </w:style>
  <w:style w:type="numbering" w:customStyle="1" w:styleId="613">
    <w:name w:val="Нет списка61"/>
    <w:next w:val="a8"/>
    <w:uiPriority w:val="99"/>
    <w:semiHidden/>
    <w:unhideWhenUsed/>
    <w:rsid w:val="0085170E"/>
  </w:style>
  <w:style w:type="table" w:customStyle="1" w:styleId="3620">
    <w:name w:val="Сетка таблицы362"/>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8"/>
    <w:semiHidden/>
    <w:rsid w:val="0085170E"/>
  </w:style>
  <w:style w:type="numbering" w:customStyle="1" w:styleId="11111161">
    <w:name w:val="1 / 1.1 / 1.1.161"/>
    <w:basedOn w:val="a8"/>
    <w:next w:val="111111"/>
    <w:semiHidden/>
    <w:rsid w:val="0085170E"/>
  </w:style>
  <w:style w:type="numbering" w:customStyle="1" w:styleId="1ai61">
    <w:name w:val="1 / a / i61"/>
    <w:basedOn w:val="a8"/>
    <w:next w:val="1ai"/>
    <w:semiHidden/>
    <w:rsid w:val="0085170E"/>
  </w:style>
  <w:style w:type="numbering" w:customStyle="1" w:styleId="614">
    <w:name w:val="Статья / Раздел61"/>
    <w:basedOn w:val="a8"/>
    <w:next w:val="affffffffffffffc"/>
    <w:semiHidden/>
    <w:rsid w:val="0085170E"/>
  </w:style>
  <w:style w:type="numbering" w:customStyle="1" w:styleId="1410">
    <w:name w:val="Нет списка141"/>
    <w:next w:val="a8"/>
    <w:semiHidden/>
    <w:rsid w:val="0085170E"/>
  </w:style>
  <w:style w:type="numbering" w:customStyle="1" w:styleId="111111141">
    <w:name w:val="1 / 1.1 / 1.1.1141"/>
    <w:basedOn w:val="a8"/>
    <w:next w:val="111111"/>
    <w:semiHidden/>
    <w:rsid w:val="0085170E"/>
  </w:style>
  <w:style w:type="numbering" w:customStyle="1" w:styleId="1ai141">
    <w:name w:val="1 / a / i141"/>
    <w:basedOn w:val="a8"/>
    <w:next w:val="1ai"/>
    <w:semiHidden/>
    <w:rsid w:val="0085170E"/>
  </w:style>
  <w:style w:type="numbering" w:customStyle="1" w:styleId="1411">
    <w:name w:val="Статья / Раздел141"/>
    <w:basedOn w:val="a8"/>
    <w:next w:val="affffffffffffffc"/>
    <w:semiHidden/>
    <w:rsid w:val="0085170E"/>
  </w:style>
  <w:style w:type="numbering" w:customStyle="1" w:styleId="2410">
    <w:name w:val="Нет списка241"/>
    <w:next w:val="a8"/>
    <w:semiHidden/>
    <w:rsid w:val="0085170E"/>
  </w:style>
  <w:style w:type="numbering" w:customStyle="1" w:styleId="111111241">
    <w:name w:val="1 / 1.1 / 1.1.1241"/>
    <w:basedOn w:val="a8"/>
    <w:next w:val="111111"/>
    <w:semiHidden/>
    <w:rsid w:val="0085170E"/>
  </w:style>
  <w:style w:type="numbering" w:customStyle="1" w:styleId="1ai241">
    <w:name w:val="1 / a / i241"/>
    <w:basedOn w:val="a8"/>
    <w:next w:val="1ai"/>
    <w:semiHidden/>
    <w:rsid w:val="0085170E"/>
  </w:style>
  <w:style w:type="numbering" w:customStyle="1" w:styleId="2411">
    <w:name w:val="Статья / Раздел241"/>
    <w:basedOn w:val="a8"/>
    <w:next w:val="affffffffffffffc"/>
    <w:semiHidden/>
    <w:rsid w:val="0085170E"/>
  </w:style>
  <w:style w:type="numbering" w:customStyle="1" w:styleId="3410">
    <w:name w:val="Нет списка341"/>
    <w:next w:val="a8"/>
    <w:semiHidden/>
    <w:rsid w:val="0085170E"/>
  </w:style>
  <w:style w:type="numbering" w:customStyle="1" w:styleId="111111341">
    <w:name w:val="1 / 1.1 / 1.1.1341"/>
    <w:basedOn w:val="a8"/>
    <w:next w:val="111111"/>
    <w:semiHidden/>
    <w:rsid w:val="0085170E"/>
  </w:style>
  <w:style w:type="numbering" w:customStyle="1" w:styleId="1ai341">
    <w:name w:val="1 / a / i341"/>
    <w:basedOn w:val="a8"/>
    <w:next w:val="1ai"/>
    <w:semiHidden/>
    <w:rsid w:val="0085170E"/>
  </w:style>
  <w:style w:type="numbering" w:customStyle="1" w:styleId="3411">
    <w:name w:val="Статья / Раздел341"/>
    <w:basedOn w:val="a8"/>
    <w:next w:val="affffffffffffffc"/>
    <w:semiHidden/>
    <w:rsid w:val="0085170E"/>
  </w:style>
  <w:style w:type="numbering" w:customStyle="1" w:styleId="11410">
    <w:name w:val="Нет списка1141"/>
    <w:next w:val="a8"/>
    <w:semiHidden/>
    <w:rsid w:val="0085170E"/>
  </w:style>
  <w:style w:type="numbering" w:customStyle="1" w:styleId="1111111141">
    <w:name w:val="1 / 1.1 / 1.1.11141"/>
    <w:basedOn w:val="a8"/>
    <w:next w:val="111111"/>
    <w:semiHidden/>
    <w:rsid w:val="0085170E"/>
  </w:style>
  <w:style w:type="numbering" w:customStyle="1" w:styleId="1ai1141">
    <w:name w:val="1 / a / i1141"/>
    <w:basedOn w:val="a8"/>
    <w:next w:val="1ai"/>
    <w:semiHidden/>
    <w:rsid w:val="0085170E"/>
  </w:style>
  <w:style w:type="numbering" w:customStyle="1" w:styleId="11411">
    <w:name w:val="Статья / Раздел1141"/>
    <w:basedOn w:val="a8"/>
    <w:next w:val="affffffffffffffc"/>
    <w:semiHidden/>
    <w:rsid w:val="0085170E"/>
  </w:style>
  <w:style w:type="numbering" w:customStyle="1" w:styleId="21410">
    <w:name w:val="Нет списка2141"/>
    <w:next w:val="a8"/>
    <w:semiHidden/>
    <w:rsid w:val="0085170E"/>
  </w:style>
  <w:style w:type="numbering" w:customStyle="1" w:styleId="1111112141">
    <w:name w:val="1 / 1.1 / 1.1.12141"/>
    <w:basedOn w:val="a8"/>
    <w:next w:val="111111"/>
    <w:semiHidden/>
    <w:rsid w:val="0085170E"/>
  </w:style>
  <w:style w:type="numbering" w:customStyle="1" w:styleId="1ai2141">
    <w:name w:val="1 / a / i2141"/>
    <w:basedOn w:val="a8"/>
    <w:next w:val="1ai"/>
    <w:semiHidden/>
    <w:rsid w:val="0085170E"/>
  </w:style>
  <w:style w:type="numbering" w:customStyle="1" w:styleId="21411">
    <w:name w:val="Статья / Раздел2141"/>
    <w:basedOn w:val="a8"/>
    <w:next w:val="affffffffffffffc"/>
    <w:semiHidden/>
    <w:rsid w:val="0085170E"/>
  </w:style>
  <w:style w:type="table" w:customStyle="1" w:styleId="31220">
    <w:name w:val="Сетка таблицы31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
    <w:next w:val="a8"/>
    <w:semiHidden/>
    <w:rsid w:val="0085170E"/>
  </w:style>
  <w:style w:type="numbering" w:customStyle="1" w:styleId="11111171">
    <w:name w:val="1 / 1.1 / 1.1.171"/>
    <w:basedOn w:val="a8"/>
    <w:next w:val="111111"/>
    <w:semiHidden/>
    <w:rsid w:val="0085170E"/>
  </w:style>
  <w:style w:type="numbering" w:customStyle="1" w:styleId="1ai71">
    <w:name w:val="1 / a / i71"/>
    <w:basedOn w:val="a8"/>
    <w:next w:val="1ai"/>
    <w:semiHidden/>
    <w:rsid w:val="0085170E"/>
  </w:style>
  <w:style w:type="numbering" w:customStyle="1" w:styleId="715">
    <w:name w:val="Статья / Раздел71"/>
    <w:basedOn w:val="a8"/>
    <w:next w:val="affffffffffffffc"/>
    <w:semiHidden/>
    <w:rsid w:val="0085170E"/>
  </w:style>
  <w:style w:type="numbering" w:customStyle="1" w:styleId="1510">
    <w:name w:val="Нет списка151"/>
    <w:next w:val="a8"/>
    <w:semiHidden/>
    <w:rsid w:val="0085170E"/>
  </w:style>
  <w:style w:type="numbering" w:customStyle="1" w:styleId="111111151">
    <w:name w:val="1 / 1.1 / 1.1.1151"/>
    <w:basedOn w:val="a8"/>
    <w:next w:val="111111"/>
    <w:semiHidden/>
    <w:rsid w:val="0085170E"/>
  </w:style>
  <w:style w:type="numbering" w:customStyle="1" w:styleId="1ai151">
    <w:name w:val="1 / a / i151"/>
    <w:basedOn w:val="a8"/>
    <w:next w:val="1ai"/>
    <w:semiHidden/>
    <w:rsid w:val="0085170E"/>
  </w:style>
  <w:style w:type="numbering" w:customStyle="1" w:styleId="1511">
    <w:name w:val="Статья / Раздел151"/>
    <w:basedOn w:val="a8"/>
    <w:next w:val="affffffffffffffc"/>
    <w:semiHidden/>
    <w:rsid w:val="0085170E"/>
  </w:style>
  <w:style w:type="numbering" w:customStyle="1" w:styleId="2510">
    <w:name w:val="Нет списка251"/>
    <w:next w:val="a8"/>
    <w:semiHidden/>
    <w:rsid w:val="0085170E"/>
  </w:style>
  <w:style w:type="numbering" w:customStyle="1" w:styleId="111111251">
    <w:name w:val="1 / 1.1 / 1.1.1251"/>
    <w:basedOn w:val="a8"/>
    <w:next w:val="111111"/>
    <w:semiHidden/>
    <w:rsid w:val="0085170E"/>
  </w:style>
  <w:style w:type="numbering" w:customStyle="1" w:styleId="1ai251">
    <w:name w:val="1 / a / i251"/>
    <w:basedOn w:val="a8"/>
    <w:next w:val="1ai"/>
    <w:semiHidden/>
    <w:rsid w:val="0085170E"/>
  </w:style>
  <w:style w:type="numbering" w:customStyle="1" w:styleId="2511">
    <w:name w:val="Статья / Раздел251"/>
    <w:basedOn w:val="a8"/>
    <w:next w:val="affffffffffffffc"/>
    <w:semiHidden/>
    <w:rsid w:val="0085170E"/>
  </w:style>
  <w:style w:type="numbering" w:customStyle="1" w:styleId="3510">
    <w:name w:val="Нет списка351"/>
    <w:next w:val="a8"/>
    <w:semiHidden/>
    <w:rsid w:val="0085170E"/>
  </w:style>
  <w:style w:type="numbering" w:customStyle="1" w:styleId="111111351">
    <w:name w:val="1 / 1.1 / 1.1.1351"/>
    <w:basedOn w:val="a8"/>
    <w:next w:val="111111"/>
    <w:semiHidden/>
    <w:rsid w:val="0085170E"/>
  </w:style>
  <w:style w:type="numbering" w:customStyle="1" w:styleId="1ai351">
    <w:name w:val="1 / a / i351"/>
    <w:basedOn w:val="a8"/>
    <w:next w:val="1ai"/>
    <w:semiHidden/>
    <w:rsid w:val="0085170E"/>
  </w:style>
  <w:style w:type="numbering" w:customStyle="1" w:styleId="3511">
    <w:name w:val="Статья / Раздел351"/>
    <w:basedOn w:val="a8"/>
    <w:next w:val="affffffffffffffc"/>
    <w:semiHidden/>
    <w:rsid w:val="0085170E"/>
  </w:style>
  <w:style w:type="numbering" w:customStyle="1" w:styleId="11510">
    <w:name w:val="Нет списка1151"/>
    <w:next w:val="a8"/>
    <w:semiHidden/>
    <w:rsid w:val="0085170E"/>
  </w:style>
  <w:style w:type="numbering" w:customStyle="1" w:styleId="1111111151">
    <w:name w:val="1 / 1.1 / 1.1.11151"/>
    <w:basedOn w:val="a8"/>
    <w:next w:val="111111"/>
    <w:semiHidden/>
    <w:rsid w:val="0085170E"/>
  </w:style>
  <w:style w:type="numbering" w:customStyle="1" w:styleId="1ai1151">
    <w:name w:val="1 / a / i1151"/>
    <w:basedOn w:val="a8"/>
    <w:next w:val="1ai"/>
    <w:semiHidden/>
    <w:rsid w:val="0085170E"/>
  </w:style>
  <w:style w:type="numbering" w:customStyle="1" w:styleId="11511">
    <w:name w:val="Статья / Раздел1151"/>
    <w:basedOn w:val="a8"/>
    <w:next w:val="affffffffffffffc"/>
    <w:semiHidden/>
    <w:rsid w:val="0085170E"/>
  </w:style>
  <w:style w:type="numbering" w:customStyle="1" w:styleId="21510">
    <w:name w:val="Нет списка2151"/>
    <w:next w:val="a8"/>
    <w:semiHidden/>
    <w:rsid w:val="0085170E"/>
  </w:style>
  <w:style w:type="numbering" w:customStyle="1" w:styleId="1111112151">
    <w:name w:val="1 / 1.1 / 1.1.12151"/>
    <w:basedOn w:val="a8"/>
    <w:next w:val="111111"/>
    <w:semiHidden/>
    <w:rsid w:val="0085170E"/>
  </w:style>
  <w:style w:type="numbering" w:customStyle="1" w:styleId="1ai2151">
    <w:name w:val="1 / a / i2151"/>
    <w:basedOn w:val="a8"/>
    <w:next w:val="1ai"/>
    <w:semiHidden/>
    <w:rsid w:val="0085170E"/>
  </w:style>
  <w:style w:type="numbering" w:customStyle="1" w:styleId="21511">
    <w:name w:val="Статья / Раздел2151"/>
    <w:basedOn w:val="a8"/>
    <w:next w:val="affffffffffffffc"/>
    <w:semiHidden/>
    <w:rsid w:val="0085170E"/>
  </w:style>
  <w:style w:type="numbering" w:customStyle="1" w:styleId="911">
    <w:name w:val="Нет списка91"/>
    <w:next w:val="a8"/>
    <w:semiHidden/>
    <w:rsid w:val="0085170E"/>
  </w:style>
  <w:style w:type="numbering" w:customStyle="1" w:styleId="11111181">
    <w:name w:val="1 / 1.1 / 1.1.181"/>
    <w:basedOn w:val="a8"/>
    <w:next w:val="111111"/>
    <w:semiHidden/>
    <w:rsid w:val="0085170E"/>
  </w:style>
  <w:style w:type="numbering" w:customStyle="1" w:styleId="1ai81">
    <w:name w:val="1 / a / i81"/>
    <w:basedOn w:val="a8"/>
    <w:next w:val="1ai"/>
    <w:semiHidden/>
    <w:rsid w:val="0085170E"/>
  </w:style>
  <w:style w:type="numbering" w:customStyle="1" w:styleId="813">
    <w:name w:val="Статья / Раздел81"/>
    <w:basedOn w:val="a8"/>
    <w:next w:val="affffffffffffffc"/>
    <w:semiHidden/>
    <w:rsid w:val="0085170E"/>
  </w:style>
  <w:style w:type="numbering" w:customStyle="1" w:styleId="1610">
    <w:name w:val="Нет списка161"/>
    <w:next w:val="a8"/>
    <w:semiHidden/>
    <w:rsid w:val="0085170E"/>
  </w:style>
  <w:style w:type="numbering" w:customStyle="1" w:styleId="111111161">
    <w:name w:val="1 / 1.1 / 1.1.1161"/>
    <w:basedOn w:val="a8"/>
    <w:next w:val="111111"/>
    <w:semiHidden/>
    <w:rsid w:val="0085170E"/>
  </w:style>
  <w:style w:type="numbering" w:customStyle="1" w:styleId="1ai161">
    <w:name w:val="1 / a / i161"/>
    <w:basedOn w:val="a8"/>
    <w:next w:val="1ai"/>
    <w:semiHidden/>
    <w:rsid w:val="0085170E"/>
  </w:style>
  <w:style w:type="numbering" w:customStyle="1" w:styleId="1611">
    <w:name w:val="Статья / Раздел161"/>
    <w:basedOn w:val="a8"/>
    <w:next w:val="affffffffffffffc"/>
    <w:semiHidden/>
    <w:rsid w:val="0085170E"/>
  </w:style>
  <w:style w:type="numbering" w:customStyle="1" w:styleId="2610">
    <w:name w:val="Нет списка261"/>
    <w:next w:val="a8"/>
    <w:semiHidden/>
    <w:rsid w:val="0085170E"/>
  </w:style>
  <w:style w:type="numbering" w:customStyle="1" w:styleId="111111261">
    <w:name w:val="1 / 1.1 / 1.1.1261"/>
    <w:basedOn w:val="a8"/>
    <w:next w:val="111111"/>
    <w:semiHidden/>
    <w:rsid w:val="0085170E"/>
  </w:style>
  <w:style w:type="numbering" w:customStyle="1" w:styleId="1ai261">
    <w:name w:val="1 / a / i261"/>
    <w:basedOn w:val="a8"/>
    <w:next w:val="1ai"/>
    <w:semiHidden/>
    <w:rsid w:val="0085170E"/>
  </w:style>
  <w:style w:type="numbering" w:customStyle="1" w:styleId="2611">
    <w:name w:val="Статья / Раздел261"/>
    <w:basedOn w:val="a8"/>
    <w:next w:val="affffffffffffffc"/>
    <w:semiHidden/>
    <w:rsid w:val="0085170E"/>
  </w:style>
  <w:style w:type="numbering" w:customStyle="1" w:styleId="3610">
    <w:name w:val="Нет списка361"/>
    <w:next w:val="a8"/>
    <w:semiHidden/>
    <w:rsid w:val="0085170E"/>
  </w:style>
  <w:style w:type="numbering" w:customStyle="1" w:styleId="111111361">
    <w:name w:val="1 / 1.1 / 1.1.1361"/>
    <w:basedOn w:val="a8"/>
    <w:next w:val="111111"/>
    <w:semiHidden/>
    <w:rsid w:val="0085170E"/>
  </w:style>
  <w:style w:type="numbering" w:customStyle="1" w:styleId="1ai361">
    <w:name w:val="1 / a / i361"/>
    <w:basedOn w:val="a8"/>
    <w:next w:val="1ai"/>
    <w:semiHidden/>
    <w:rsid w:val="0085170E"/>
  </w:style>
  <w:style w:type="numbering" w:customStyle="1" w:styleId="3611">
    <w:name w:val="Статья / Раздел361"/>
    <w:basedOn w:val="a8"/>
    <w:next w:val="affffffffffffffc"/>
    <w:semiHidden/>
    <w:rsid w:val="0085170E"/>
  </w:style>
  <w:style w:type="numbering" w:customStyle="1" w:styleId="11610">
    <w:name w:val="Нет списка1161"/>
    <w:next w:val="a8"/>
    <w:semiHidden/>
    <w:rsid w:val="0085170E"/>
  </w:style>
  <w:style w:type="numbering" w:customStyle="1" w:styleId="1111111161">
    <w:name w:val="1 / 1.1 / 1.1.11161"/>
    <w:basedOn w:val="a8"/>
    <w:next w:val="111111"/>
    <w:semiHidden/>
    <w:rsid w:val="0085170E"/>
  </w:style>
  <w:style w:type="numbering" w:customStyle="1" w:styleId="1ai1161">
    <w:name w:val="1 / a / i1161"/>
    <w:basedOn w:val="a8"/>
    <w:next w:val="1ai"/>
    <w:semiHidden/>
    <w:rsid w:val="0085170E"/>
  </w:style>
  <w:style w:type="numbering" w:customStyle="1" w:styleId="11611">
    <w:name w:val="Статья / Раздел1161"/>
    <w:basedOn w:val="a8"/>
    <w:next w:val="affffffffffffffc"/>
    <w:semiHidden/>
    <w:rsid w:val="0085170E"/>
  </w:style>
  <w:style w:type="numbering" w:customStyle="1" w:styleId="21610">
    <w:name w:val="Нет списка2161"/>
    <w:next w:val="a8"/>
    <w:semiHidden/>
    <w:rsid w:val="0085170E"/>
  </w:style>
  <w:style w:type="numbering" w:customStyle="1" w:styleId="1111112161">
    <w:name w:val="1 / 1.1 / 1.1.12161"/>
    <w:basedOn w:val="a8"/>
    <w:next w:val="111111"/>
    <w:semiHidden/>
    <w:rsid w:val="0085170E"/>
  </w:style>
  <w:style w:type="numbering" w:customStyle="1" w:styleId="1ai2161">
    <w:name w:val="1 / a / i2161"/>
    <w:basedOn w:val="a8"/>
    <w:next w:val="1ai"/>
    <w:semiHidden/>
    <w:rsid w:val="0085170E"/>
  </w:style>
  <w:style w:type="numbering" w:customStyle="1" w:styleId="21611">
    <w:name w:val="Статья / Раздел2161"/>
    <w:basedOn w:val="a8"/>
    <w:next w:val="affffffffffffffc"/>
    <w:semiHidden/>
    <w:rsid w:val="0085170E"/>
  </w:style>
  <w:style w:type="numbering" w:customStyle="1" w:styleId="1010">
    <w:name w:val="Нет списка101"/>
    <w:next w:val="a8"/>
    <w:semiHidden/>
    <w:rsid w:val="0085170E"/>
  </w:style>
  <w:style w:type="numbering" w:customStyle="1" w:styleId="11111191">
    <w:name w:val="1 / 1.1 / 1.1.191"/>
    <w:basedOn w:val="a8"/>
    <w:next w:val="111111"/>
    <w:semiHidden/>
    <w:rsid w:val="0085170E"/>
  </w:style>
  <w:style w:type="numbering" w:customStyle="1" w:styleId="1ai91">
    <w:name w:val="1 / a / i91"/>
    <w:basedOn w:val="a8"/>
    <w:next w:val="1ai"/>
    <w:semiHidden/>
    <w:rsid w:val="0085170E"/>
  </w:style>
  <w:style w:type="numbering" w:customStyle="1" w:styleId="912">
    <w:name w:val="Статья / Раздел91"/>
    <w:basedOn w:val="a8"/>
    <w:next w:val="affffffffffffffc"/>
    <w:semiHidden/>
    <w:rsid w:val="0085170E"/>
  </w:style>
  <w:style w:type="numbering" w:customStyle="1" w:styleId="1710">
    <w:name w:val="Нет списка171"/>
    <w:next w:val="a8"/>
    <w:semiHidden/>
    <w:rsid w:val="0085170E"/>
  </w:style>
  <w:style w:type="numbering" w:customStyle="1" w:styleId="111111171">
    <w:name w:val="1 / 1.1 / 1.1.1171"/>
    <w:basedOn w:val="a8"/>
    <w:next w:val="111111"/>
    <w:semiHidden/>
    <w:rsid w:val="0085170E"/>
  </w:style>
  <w:style w:type="numbering" w:customStyle="1" w:styleId="1ai171">
    <w:name w:val="1 / a / i171"/>
    <w:basedOn w:val="a8"/>
    <w:next w:val="1ai"/>
    <w:semiHidden/>
    <w:rsid w:val="0085170E"/>
  </w:style>
  <w:style w:type="numbering" w:customStyle="1" w:styleId="1711">
    <w:name w:val="Статья / Раздел171"/>
    <w:basedOn w:val="a8"/>
    <w:next w:val="affffffffffffffc"/>
    <w:semiHidden/>
    <w:rsid w:val="0085170E"/>
  </w:style>
  <w:style w:type="numbering" w:customStyle="1" w:styleId="2710">
    <w:name w:val="Нет списка271"/>
    <w:next w:val="a8"/>
    <w:semiHidden/>
    <w:rsid w:val="0085170E"/>
  </w:style>
  <w:style w:type="numbering" w:customStyle="1" w:styleId="111111271">
    <w:name w:val="1 / 1.1 / 1.1.1271"/>
    <w:basedOn w:val="a8"/>
    <w:next w:val="111111"/>
    <w:semiHidden/>
    <w:rsid w:val="0085170E"/>
  </w:style>
  <w:style w:type="numbering" w:customStyle="1" w:styleId="1ai271">
    <w:name w:val="1 / a / i271"/>
    <w:basedOn w:val="a8"/>
    <w:next w:val="1ai"/>
    <w:semiHidden/>
    <w:rsid w:val="0085170E"/>
  </w:style>
  <w:style w:type="numbering" w:customStyle="1" w:styleId="2711">
    <w:name w:val="Статья / Раздел271"/>
    <w:basedOn w:val="a8"/>
    <w:next w:val="affffffffffffffc"/>
    <w:semiHidden/>
    <w:rsid w:val="0085170E"/>
  </w:style>
  <w:style w:type="numbering" w:customStyle="1" w:styleId="3710">
    <w:name w:val="Нет списка371"/>
    <w:next w:val="a8"/>
    <w:semiHidden/>
    <w:rsid w:val="0085170E"/>
  </w:style>
  <w:style w:type="numbering" w:customStyle="1" w:styleId="111111371">
    <w:name w:val="1 / 1.1 / 1.1.1371"/>
    <w:basedOn w:val="a8"/>
    <w:next w:val="111111"/>
    <w:semiHidden/>
    <w:rsid w:val="0085170E"/>
  </w:style>
  <w:style w:type="numbering" w:customStyle="1" w:styleId="1ai371">
    <w:name w:val="1 / a / i371"/>
    <w:basedOn w:val="a8"/>
    <w:next w:val="1ai"/>
    <w:semiHidden/>
    <w:rsid w:val="0085170E"/>
  </w:style>
  <w:style w:type="numbering" w:customStyle="1" w:styleId="3711">
    <w:name w:val="Статья / Раздел371"/>
    <w:basedOn w:val="a8"/>
    <w:next w:val="affffffffffffffc"/>
    <w:semiHidden/>
    <w:rsid w:val="0085170E"/>
  </w:style>
  <w:style w:type="numbering" w:customStyle="1" w:styleId="11710">
    <w:name w:val="Нет списка1171"/>
    <w:next w:val="a8"/>
    <w:semiHidden/>
    <w:rsid w:val="0085170E"/>
  </w:style>
  <w:style w:type="numbering" w:customStyle="1" w:styleId="1111111171">
    <w:name w:val="1 / 1.1 / 1.1.11171"/>
    <w:basedOn w:val="a8"/>
    <w:next w:val="111111"/>
    <w:semiHidden/>
    <w:rsid w:val="0085170E"/>
  </w:style>
  <w:style w:type="numbering" w:customStyle="1" w:styleId="1ai11711">
    <w:name w:val="1 / a / i11711"/>
    <w:basedOn w:val="a8"/>
    <w:next w:val="1ai"/>
    <w:semiHidden/>
    <w:rsid w:val="0085170E"/>
  </w:style>
  <w:style w:type="numbering" w:customStyle="1" w:styleId="11711">
    <w:name w:val="Статья / Раздел1171"/>
    <w:basedOn w:val="a8"/>
    <w:next w:val="affffffffffffffc"/>
    <w:semiHidden/>
    <w:rsid w:val="0085170E"/>
  </w:style>
  <w:style w:type="numbering" w:customStyle="1" w:styleId="21710">
    <w:name w:val="Нет списка2171"/>
    <w:next w:val="a8"/>
    <w:semiHidden/>
    <w:rsid w:val="0085170E"/>
  </w:style>
  <w:style w:type="numbering" w:customStyle="1" w:styleId="1111112171">
    <w:name w:val="1 / 1.1 / 1.1.12171"/>
    <w:basedOn w:val="a8"/>
    <w:next w:val="111111"/>
    <w:semiHidden/>
    <w:rsid w:val="0085170E"/>
  </w:style>
  <w:style w:type="numbering" w:customStyle="1" w:styleId="1ai2171">
    <w:name w:val="1 / a / i2171"/>
    <w:basedOn w:val="a8"/>
    <w:next w:val="1ai"/>
    <w:semiHidden/>
    <w:rsid w:val="0085170E"/>
  </w:style>
  <w:style w:type="numbering" w:customStyle="1" w:styleId="21711">
    <w:name w:val="Статья / Раздел2171"/>
    <w:basedOn w:val="a8"/>
    <w:next w:val="affffffffffffffc"/>
    <w:semiHidden/>
    <w:rsid w:val="0085170E"/>
  </w:style>
  <w:style w:type="numbering" w:customStyle="1" w:styleId="1810">
    <w:name w:val="Нет списка181"/>
    <w:next w:val="a8"/>
    <w:semiHidden/>
    <w:rsid w:val="0085170E"/>
  </w:style>
  <w:style w:type="numbering" w:customStyle="1" w:styleId="111111101">
    <w:name w:val="1 / 1.1 / 1.1.1101"/>
    <w:basedOn w:val="a8"/>
    <w:next w:val="111111"/>
    <w:semiHidden/>
    <w:rsid w:val="0085170E"/>
  </w:style>
  <w:style w:type="numbering" w:customStyle="1" w:styleId="1ai101">
    <w:name w:val="1 / a / i101"/>
    <w:basedOn w:val="a8"/>
    <w:next w:val="1ai"/>
    <w:semiHidden/>
    <w:rsid w:val="0085170E"/>
  </w:style>
  <w:style w:type="numbering" w:customStyle="1" w:styleId="1011">
    <w:name w:val="Статья / Раздел101"/>
    <w:basedOn w:val="a8"/>
    <w:next w:val="affffffffffffffc"/>
    <w:semiHidden/>
    <w:rsid w:val="0085170E"/>
  </w:style>
  <w:style w:type="numbering" w:customStyle="1" w:styleId="1910">
    <w:name w:val="Нет списка191"/>
    <w:next w:val="a8"/>
    <w:semiHidden/>
    <w:rsid w:val="0085170E"/>
  </w:style>
  <w:style w:type="numbering" w:customStyle="1" w:styleId="111111181">
    <w:name w:val="1 / 1.1 / 1.1.1181"/>
    <w:basedOn w:val="a8"/>
    <w:next w:val="111111"/>
    <w:semiHidden/>
    <w:rsid w:val="0085170E"/>
  </w:style>
  <w:style w:type="numbering" w:customStyle="1" w:styleId="1ai181">
    <w:name w:val="1 / a / i181"/>
    <w:basedOn w:val="a8"/>
    <w:next w:val="1ai"/>
    <w:semiHidden/>
    <w:rsid w:val="0085170E"/>
  </w:style>
  <w:style w:type="numbering" w:customStyle="1" w:styleId="1811">
    <w:name w:val="Статья / Раздел181"/>
    <w:basedOn w:val="a8"/>
    <w:next w:val="affffffffffffffc"/>
    <w:semiHidden/>
    <w:rsid w:val="0085170E"/>
  </w:style>
  <w:style w:type="numbering" w:customStyle="1" w:styleId="2810">
    <w:name w:val="Нет списка281"/>
    <w:next w:val="a8"/>
    <w:semiHidden/>
    <w:rsid w:val="0085170E"/>
  </w:style>
  <w:style w:type="numbering" w:customStyle="1" w:styleId="111111281">
    <w:name w:val="1 / 1.1 / 1.1.1281"/>
    <w:basedOn w:val="a8"/>
    <w:next w:val="111111"/>
    <w:semiHidden/>
    <w:rsid w:val="0085170E"/>
  </w:style>
  <w:style w:type="numbering" w:customStyle="1" w:styleId="1ai281">
    <w:name w:val="1 / a / i281"/>
    <w:basedOn w:val="a8"/>
    <w:next w:val="1ai"/>
    <w:semiHidden/>
    <w:rsid w:val="0085170E"/>
  </w:style>
  <w:style w:type="numbering" w:customStyle="1" w:styleId="2811">
    <w:name w:val="Статья / Раздел281"/>
    <w:basedOn w:val="a8"/>
    <w:next w:val="affffffffffffffc"/>
    <w:semiHidden/>
    <w:rsid w:val="0085170E"/>
  </w:style>
  <w:style w:type="numbering" w:customStyle="1" w:styleId="3810">
    <w:name w:val="Нет списка381"/>
    <w:next w:val="a8"/>
    <w:semiHidden/>
    <w:rsid w:val="0085170E"/>
  </w:style>
  <w:style w:type="numbering" w:customStyle="1" w:styleId="111111381">
    <w:name w:val="1 / 1.1 / 1.1.1381"/>
    <w:basedOn w:val="a8"/>
    <w:next w:val="111111"/>
    <w:semiHidden/>
    <w:rsid w:val="0085170E"/>
  </w:style>
  <w:style w:type="numbering" w:customStyle="1" w:styleId="1ai381">
    <w:name w:val="1 / a / i381"/>
    <w:basedOn w:val="a8"/>
    <w:next w:val="1ai"/>
    <w:semiHidden/>
    <w:rsid w:val="0085170E"/>
  </w:style>
  <w:style w:type="numbering" w:customStyle="1" w:styleId="3811">
    <w:name w:val="Статья / Раздел381"/>
    <w:basedOn w:val="a8"/>
    <w:next w:val="affffffffffffffc"/>
    <w:semiHidden/>
    <w:rsid w:val="0085170E"/>
  </w:style>
  <w:style w:type="numbering" w:customStyle="1" w:styleId="11810">
    <w:name w:val="Нет списка1181"/>
    <w:next w:val="a8"/>
    <w:semiHidden/>
    <w:rsid w:val="0085170E"/>
  </w:style>
  <w:style w:type="numbering" w:customStyle="1" w:styleId="1111111181">
    <w:name w:val="1 / 1.1 / 1.1.11181"/>
    <w:basedOn w:val="a8"/>
    <w:next w:val="111111"/>
    <w:semiHidden/>
    <w:rsid w:val="0085170E"/>
  </w:style>
  <w:style w:type="numbering" w:customStyle="1" w:styleId="1ai1181">
    <w:name w:val="1 / a / i1181"/>
    <w:basedOn w:val="a8"/>
    <w:next w:val="1ai"/>
    <w:semiHidden/>
    <w:rsid w:val="0085170E"/>
  </w:style>
  <w:style w:type="numbering" w:customStyle="1" w:styleId="11811">
    <w:name w:val="Статья / Раздел1181"/>
    <w:basedOn w:val="a8"/>
    <w:next w:val="affffffffffffffc"/>
    <w:semiHidden/>
    <w:rsid w:val="0085170E"/>
  </w:style>
  <w:style w:type="numbering" w:customStyle="1" w:styleId="21810">
    <w:name w:val="Нет списка2181"/>
    <w:next w:val="a8"/>
    <w:semiHidden/>
    <w:rsid w:val="0085170E"/>
  </w:style>
  <w:style w:type="numbering" w:customStyle="1" w:styleId="1111112181">
    <w:name w:val="1 / 1.1 / 1.1.12181"/>
    <w:basedOn w:val="a8"/>
    <w:next w:val="111111"/>
    <w:semiHidden/>
    <w:rsid w:val="0085170E"/>
  </w:style>
  <w:style w:type="numbering" w:customStyle="1" w:styleId="1ai2181">
    <w:name w:val="1 / a / i2181"/>
    <w:basedOn w:val="a8"/>
    <w:next w:val="1ai"/>
    <w:semiHidden/>
    <w:rsid w:val="0085170E"/>
  </w:style>
  <w:style w:type="numbering" w:customStyle="1" w:styleId="21811">
    <w:name w:val="Статья / Раздел2181"/>
    <w:basedOn w:val="a8"/>
    <w:next w:val="affffffffffffffc"/>
    <w:semiHidden/>
    <w:rsid w:val="0085170E"/>
  </w:style>
  <w:style w:type="table" w:customStyle="1" w:styleId="425">
    <w:name w:val="Сетка таблицы42"/>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8"/>
    <w:next w:val="1ai"/>
    <w:semiHidden/>
    <w:rsid w:val="0085170E"/>
  </w:style>
  <w:style w:type="numbering" w:customStyle="1" w:styleId="300">
    <w:name w:val="Нет списка30"/>
    <w:next w:val="a8"/>
    <w:uiPriority w:val="99"/>
    <w:semiHidden/>
    <w:unhideWhenUsed/>
    <w:rsid w:val="0085170E"/>
  </w:style>
  <w:style w:type="numbering" w:customStyle="1" w:styleId="400">
    <w:name w:val="Нет списка40"/>
    <w:next w:val="a8"/>
    <w:uiPriority w:val="99"/>
    <w:semiHidden/>
    <w:unhideWhenUsed/>
    <w:rsid w:val="0085170E"/>
  </w:style>
  <w:style w:type="numbering" w:customStyle="1" w:styleId="433">
    <w:name w:val="Нет списка43"/>
    <w:next w:val="a8"/>
    <w:uiPriority w:val="99"/>
    <w:semiHidden/>
    <w:unhideWhenUsed/>
    <w:rsid w:val="0085170E"/>
  </w:style>
  <w:style w:type="numbering" w:customStyle="1" w:styleId="443">
    <w:name w:val="Нет списка44"/>
    <w:next w:val="a8"/>
    <w:uiPriority w:val="99"/>
    <w:semiHidden/>
    <w:unhideWhenUsed/>
    <w:rsid w:val="0085170E"/>
  </w:style>
  <w:style w:type="numbering" w:customStyle="1" w:styleId="1200">
    <w:name w:val="Нет списка120"/>
    <w:next w:val="a8"/>
    <w:uiPriority w:val="99"/>
    <w:semiHidden/>
    <w:unhideWhenUsed/>
    <w:rsid w:val="0085170E"/>
  </w:style>
  <w:style w:type="table" w:customStyle="1" w:styleId="5110">
    <w:name w:val="Сетка таблицы 51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7"/>
    <w:next w:val="af9"/>
    <w:uiPriority w:val="5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0"/>
    <w:basedOn w:val="a8"/>
    <w:next w:val="111111"/>
    <w:semiHidden/>
    <w:rsid w:val="0085170E"/>
  </w:style>
  <w:style w:type="numbering" w:customStyle="1" w:styleId="1ai20">
    <w:name w:val="1 / a / i20"/>
    <w:basedOn w:val="a8"/>
    <w:next w:val="1ai"/>
    <w:semiHidden/>
    <w:rsid w:val="0085170E"/>
  </w:style>
  <w:style w:type="table" w:customStyle="1" w:styleId="-1110">
    <w:name w:val="Веб-таблица 111"/>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8"/>
    <w:next w:val="affffffffffffffc"/>
    <w:semiHidden/>
    <w:rsid w:val="0085170E"/>
  </w:style>
  <w:style w:type="table" w:customStyle="1" w:styleId="1119">
    <w:name w:val="Столбцы таблицы 111"/>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7"/>
    <w:next w:val="affffff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Цветная таблица 111"/>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85170E"/>
  </w:style>
  <w:style w:type="numbering" w:customStyle="1" w:styleId="111111120">
    <w:name w:val="1 / 1.1 / 1.1.1120"/>
    <w:basedOn w:val="a8"/>
    <w:next w:val="111111"/>
    <w:semiHidden/>
    <w:rsid w:val="0085170E"/>
  </w:style>
  <w:style w:type="numbering" w:customStyle="1" w:styleId="1ai120">
    <w:name w:val="1 / a / i120"/>
    <w:basedOn w:val="a8"/>
    <w:next w:val="1ai"/>
    <w:semiHidden/>
    <w:rsid w:val="0085170E"/>
  </w:style>
  <w:style w:type="numbering" w:customStyle="1" w:styleId="1201">
    <w:name w:val="Статья / Раздел120"/>
    <w:basedOn w:val="a8"/>
    <w:next w:val="affffffffffffffc"/>
    <w:semiHidden/>
    <w:rsid w:val="0085170E"/>
  </w:style>
  <w:style w:type="numbering" w:customStyle="1" w:styleId="2100">
    <w:name w:val="Нет списка210"/>
    <w:next w:val="a8"/>
    <w:semiHidden/>
    <w:rsid w:val="0085170E"/>
  </w:style>
  <w:style w:type="numbering" w:customStyle="1" w:styleId="111111210">
    <w:name w:val="1 / 1.1 / 1.1.1210"/>
    <w:basedOn w:val="a8"/>
    <w:next w:val="111111"/>
    <w:semiHidden/>
    <w:rsid w:val="0085170E"/>
  </w:style>
  <w:style w:type="numbering" w:customStyle="1" w:styleId="1ai210">
    <w:name w:val="1 / a / i210"/>
    <w:basedOn w:val="a8"/>
    <w:next w:val="1ai"/>
    <w:semiHidden/>
    <w:rsid w:val="0085170E"/>
  </w:style>
  <w:style w:type="numbering" w:customStyle="1" w:styleId="2101">
    <w:name w:val="Статья / Раздел210"/>
    <w:basedOn w:val="a8"/>
    <w:next w:val="affffffffffffffc"/>
    <w:semiHidden/>
    <w:rsid w:val="0085170E"/>
  </w:style>
  <w:style w:type="table" w:customStyle="1" w:styleId="1133">
    <w:name w:val="Сетка таблицы113"/>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a">
    <w:name w:val="Сетка таблицы2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8"/>
    <w:semiHidden/>
    <w:rsid w:val="0085170E"/>
  </w:style>
  <w:style w:type="numbering" w:customStyle="1" w:styleId="111111310">
    <w:name w:val="1 / 1.1 / 1.1.1310"/>
    <w:basedOn w:val="a8"/>
    <w:next w:val="111111"/>
    <w:semiHidden/>
    <w:rsid w:val="0085170E"/>
  </w:style>
  <w:style w:type="numbering" w:customStyle="1" w:styleId="1ai310">
    <w:name w:val="1 / a / i310"/>
    <w:basedOn w:val="a8"/>
    <w:next w:val="1ai"/>
    <w:semiHidden/>
    <w:rsid w:val="0085170E"/>
  </w:style>
  <w:style w:type="numbering" w:customStyle="1" w:styleId="3101">
    <w:name w:val="Статья / Раздел310"/>
    <w:basedOn w:val="a8"/>
    <w:next w:val="affffffffffffffc"/>
    <w:semiHidden/>
    <w:rsid w:val="0085170E"/>
  </w:style>
  <w:style w:type="numbering" w:customStyle="1" w:styleId="11130">
    <w:name w:val="Нет списка1113"/>
    <w:next w:val="a8"/>
    <w:semiHidden/>
    <w:rsid w:val="0085170E"/>
  </w:style>
  <w:style w:type="numbering" w:customStyle="1" w:styleId="1111111110">
    <w:name w:val="1 / 1.1 / 1.1.11110"/>
    <w:basedOn w:val="a8"/>
    <w:next w:val="111111"/>
    <w:semiHidden/>
    <w:rsid w:val="0085170E"/>
  </w:style>
  <w:style w:type="numbering" w:customStyle="1" w:styleId="1ai1110">
    <w:name w:val="1 / a / i1110"/>
    <w:basedOn w:val="a8"/>
    <w:next w:val="1ai"/>
    <w:semiHidden/>
    <w:rsid w:val="0085170E"/>
  </w:style>
  <w:style w:type="numbering" w:customStyle="1" w:styleId="11101">
    <w:name w:val="Статья / Раздел1110"/>
    <w:basedOn w:val="a8"/>
    <w:next w:val="affffffffffffffc"/>
    <w:semiHidden/>
    <w:rsid w:val="0085170E"/>
  </w:style>
  <w:style w:type="numbering" w:customStyle="1" w:styleId="21100">
    <w:name w:val="Нет списка2110"/>
    <w:next w:val="a8"/>
    <w:semiHidden/>
    <w:rsid w:val="0085170E"/>
  </w:style>
  <w:style w:type="numbering" w:customStyle="1" w:styleId="1111112110">
    <w:name w:val="1 / 1.1 / 1.1.12110"/>
    <w:basedOn w:val="a8"/>
    <w:next w:val="111111"/>
    <w:semiHidden/>
    <w:rsid w:val="0085170E"/>
  </w:style>
  <w:style w:type="numbering" w:customStyle="1" w:styleId="1ai2110">
    <w:name w:val="1 / a / i2110"/>
    <w:basedOn w:val="a8"/>
    <w:next w:val="1ai"/>
    <w:semiHidden/>
    <w:rsid w:val="0085170E"/>
  </w:style>
  <w:style w:type="numbering" w:customStyle="1" w:styleId="21101">
    <w:name w:val="Статья / Раздел2110"/>
    <w:basedOn w:val="a8"/>
    <w:next w:val="affffffffffffffc"/>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
    <w:name w:val="Нет списка45"/>
    <w:next w:val="a8"/>
    <w:semiHidden/>
    <w:rsid w:val="0085170E"/>
  </w:style>
  <w:style w:type="numbering" w:customStyle="1" w:styleId="11111143">
    <w:name w:val="1 / 1.1 / 1.1.143"/>
    <w:basedOn w:val="a8"/>
    <w:next w:val="111111"/>
    <w:semiHidden/>
    <w:rsid w:val="0085170E"/>
  </w:style>
  <w:style w:type="numbering" w:customStyle="1" w:styleId="1ai43">
    <w:name w:val="1 / a / i43"/>
    <w:basedOn w:val="a8"/>
    <w:next w:val="1ai"/>
    <w:semiHidden/>
    <w:rsid w:val="0085170E"/>
  </w:style>
  <w:style w:type="numbering" w:customStyle="1" w:styleId="434">
    <w:name w:val="Статья / Раздел43"/>
    <w:basedOn w:val="a8"/>
    <w:next w:val="affffffffffffffc"/>
    <w:semiHidden/>
    <w:rsid w:val="0085170E"/>
  </w:style>
  <w:style w:type="numbering" w:customStyle="1" w:styleId="1231">
    <w:name w:val="Нет списка123"/>
    <w:next w:val="a8"/>
    <w:semiHidden/>
    <w:rsid w:val="0085170E"/>
  </w:style>
  <w:style w:type="numbering" w:customStyle="1" w:styleId="111111123">
    <w:name w:val="1 / 1.1 / 1.1.1123"/>
    <w:basedOn w:val="a8"/>
    <w:next w:val="111111"/>
    <w:semiHidden/>
    <w:rsid w:val="0085170E"/>
  </w:style>
  <w:style w:type="numbering" w:customStyle="1" w:styleId="1ai123">
    <w:name w:val="1 / a / i123"/>
    <w:basedOn w:val="a8"/>
    <w:next w:val="1ai"/>
    <w:semiHidden/>
    <w:rsid w:val="0085170E"/>
  </w:style>
  <w:style w:type="numbering" w:customStyle="1" w:styleId="1232">
    <w:name w:val="Статья / Раздел123"/>
    <w:basedOn w:val="a8"/>
    <w:next w:val="affffffffffffffc"/>
    <w:semiHidden/>
    <w:rsid w:val="0085170E"/>
  </w:style>
  <w:style w:type="numbering" w:customStyle="1" w:styleId="2230">
    <w:name w:val="Нет списка223"/>
    <w:next w:val="a8"/>
    <w:semiHidden/>
    <w:rsid w:val="0085170E"/>
  </w:style>
  <w:style w:type="numbering" w:customStyle="1" w:styleId="111111223">
    <w:name w:val="1 / 1.1 / 1.1.1223"/>
    <w:basedOn w:val="a8"/>
    <w:next w:val="111111"/>
    <w:semiHidden/>
    <w:rsid w:val="0085170E"/>
  </w:style>
  <w:style w:type="numbering" w:customStyle="1" w:styleId="1ai223">
    <w:name w:val="1 / a / i223"/>
    <w:basedOn w:val="a8"/>
    <w:next w:val="1ai"/>
    <w:semiHidden/>
    <w:rsid w:val="0085170E"/>
  </w:style>
  <w:style w:type="numbering" w:customStyle="1" w:styleId="2231">
    <w:name w:val="Статья / Раздел223"/>
    <w:basedOn w:val="a8"/>
    <w:next w:val="affffffffffffffc"/>
    <w:semiHidden/>
    <w:rsid w:val="0085170E"/>
  </w:style>
  <w:style w:type="numbering" w:customStyle="1" w:styleId="3131">
    <w:name w:val="Нет списка313"/>
    <w:next w:val="a8"/>
    <w:semiHidden/>
    <w:rsid w:val="0085170E"/>
  </w:style>
  <w:style w:type="numbering" w:customStyle="1" w:styleId="111111313">
    <w:name w:val="1 / 1.1 / 1.1.1313"/>
    <w:basedOn w:val="a8"/>
    <w:next w:val="111111"/>
    <w:semiHidden/>
    <w:rsid w:val="0085170E"/>
  </w:style>
  <w:style w:type="numbering" w:customStyle="1" w:styleId="1ai313">
    <w:name w:val="1 / a / i313"/>
    <w:basedOn w:val="a8"/>
    <w:next w:val="1ai"/>
    <w:semiHidden/>
    <w:rsid w:val="0085170E"/>
  </w:style>
  <w:style w:type="numbering" w:customStyle="1" w:styleId="3132">
    <w:name w:val="Статья / Раздел313"/>
    <w:basedOn w:val="a8"/>
    <w:next w:val="affffffffffffffc"/>
    <w:semiHidden/>
    <w:rsid w:val="0085170E"/>
  </w:style>
  <w:style w:type="numbering" w:customStyle="1" w:styleId="1111111a">
    <w:name w:val="Нет списка1111111"/>
    <w:next w:val="a8"/>
    <w:semiHidden/>
    <w:rsid w:val="0085170E"/>
  </w:style>
  <w:style w:type="numbering" w:customStyle="1" w:styleId="1111111113">
    <w:name w:val="1 / 1.1 / 1.1.11113"/>
    <w:basedOn w:val="a8"/>
    <w:next w:val="111111"/>
    <w:semiHidden/>
    <w:rsid w:val="0085170E"/>
  </w:style>
  <w:style w:type="numbering" w:customStyle="1" w:styleId="1ai1113">
    <w:name w:val="1 / a / i1113"/>
    <w:basedOn w:val="a8"/>
    <w:next w:val="1ai"/>
    <w:semiHidden/>
    <w:rsid w:val="0085170E"/>
  </w:style>
  <w:style w:type="numbering" w:customStyle="1" w:styleId="11131">
    <w:name w:val="Статья / Раздел1113"/>
    <w:basedOn w:val="a8"/>
    <w:next w:val="affffffffffffffc"/>
    <w:semiHidden/>
    <w:rsid w:val="0085170E"/>
  </w:style>
  <w:style w:type="numbering" w:customStyle="1" w:styleId="21130">
    <w:name w:val="Нет списка2113"/>
    <w:next w:val="a8"/>
    <w:semiHidden/>
    <w:rsid w:val="0085170E"/>
  </w:style>
  <w:style w:type="numbering" w:customStyle="1" w:styleId="1111112113">
    <w:name w:val="1 / 1.1 / 1.1.12113"/>
    <w:basedOn w:val="a8"/>
    <w:next w:val="111111"/>
    <w:semiHidden/>
    <w:rsid w:val="0085170E"/>
  </w:style>
  <w:style w:type="numbering" w:customStyle="1" w:styleId="1ai2113">
    <w:name w:val="1 / a / i2113"/>
    <w:basedOn w:val="a8"/>
    <w:next w:val="1ai"/>
    <w:semiHidden/>
    <w:rsid w:val="0085170E"/>
  </w:style>
  <w:style w:type="numbering" w:customStyle="1" w:styleId="21131">
    <w:name w:val="Статья / Раздел2113"/>
    <w:basedOn w:val="a8"/>
    <w:next w:val="affffffffffffffc"/>
    <w:semiHidden/>
    <w:rsid w:val="0085170E"/>
  </w:style>
  <w:style w:type="numbering" w:customStyle="1" w:styleId="31110">
    <w:name w:val="Нет списка3111"/>
    <w:next w:val="a8"/>
    <w:semiHidden/>
    <w:rsid w:val="0085170E"/>
  </w:style>
  <w:style w:type="numbering" w:customStyle="1" w:styleId="1111113111">
    <w:name w:val="1 / 1.1 / 1.1.13111"/>
    <w:basedOn w:val="a8"/>
    <w:next w:val="111111"/>
    <w:semiHidden/>
    <w:rsid w:val="0085170E"/>
  </w:style>
  <w:style w:type="numbering" w:customStyle="1" w:styleId="1ai3111">
    <w:name w:val="1 / a / i3111"/>
    <w:basedOn w:val="a8"/>
    <w:next w:val="1ai"/>
    <w:semiHidden/>
    <w:rsid w:val="0085170E"/>
  </w:style>
  <w:style w:type="numbering" w:customStyle="1" w:styleId="31111">
    <w:name w:val="Статья / Раздел3111"/>
    <w:basedOn w:val="a8"/>
    <w:next w:val="affffffffffffffc"/>
    <w:semiHidden/>
    <w:rsid w:val="0085170E"/>
  </w:style>
  <w:style w:type="numbering" w:customStyle="1" w:styleId="11111111a">
    <w:name w:val="Нет списка11111111"/>
    <w:next w:val="a8"/>
    <w:semiHidden/>
    <w:rsid w:val="0085170E"/>
  </w:style>
  <w:style w:type="numbering" w:customStyle="1" w:styleId="111111111111">
    <w:name w:val="1 / 1.1 / 1.1.1111111"/>
    <w:basedOn w:val="a8"/>
    <w:next w:val="111111"/>
    <w:semiHidden/>
    <w:rsid w:val="0085170E"/>
  </w:style>
  <w:style w:type="numbering" w:customStyle="1" w:styleId="1ai111111">
    <w:name w:val="1 / a / i111111"/>
    <w:basedOn w:val="a8"/>
    <w:next w:val="1ai"/>
    <w:semiHidden/>
    <w:rsid w:val="0085170E"/>
  </w:style>
  <w:style w:type="numbering" w:customStyle="1" w:styleId="111110">
    <w:name w:val="Статья / Раздел11111"/>
    <w:basedOn w:val="a8"/>
    <w:next w:val="affffffffffffffc"/>
    <w:semiHidden/>
    <w:rsid w:val="0085170E"/>
  </w:style>
  <w:style w:type="numbering" w:customStyle="1" w:styleId="211111">
    <w:name w:val="Нет списка211111"/>
    <w:next w:val="a8"/>
    <w:semiHidden/>
    <w:rsid w:val="0085170E"/>
  </w:style>
  <w:style w:type="numbering" w:customStyle="1" w:styleId="11111121111">
    <w:name w:val="1 / 1.1 / 1.1.121111"/>
    <w:basedOn w:val="a8"/>
    <w:next w:val="111111"/>
    <w:semiHidden/>
    <w:rsid w:val="0085170E"/>
  </w:style>
  <w:style w:type="numbering" w:customStyle="1" w:styleId="1ai21111">
    <w:name w:val="1 / a / i21111"/>
    <w:basedOn w:val="a8"/>
    <w:next w:val="1ai"/>
    <w:semiHidden/>
    <w:rsid w:val="0085170E"/>
  </w:style>
  <w:style w:type="numbering" w:customStyle="1" w:styleId="211110">
    <w:name w:val="Статья / Раздел21111"/>
    <w:basedOn w:val="a8"/>
    <w:next w:val="affffffffffffffc"/>
    <w:semiHidden/>
    <w:rsid w:val="0085170E"/>
  </w:style>
  <w:style w:type="numbering" w:customStyle="1" w:styleId="4113">
    <w:name w:val="Нет списка411"/>
    <w:next w:val="a8"/>
    <w:semiHidden/>
    <w:rsid w:val="0085170E"/>
  </w:style>
  <w:style w:type="numbering" w:customStyle="1" w:styleId="111111411">
    <w:name w:val="1 / 1.1 / 1.1.1411"/>
    <w:basedOn w:val="a8"/>
    <w:next w:val="111111"/>
    <w:semiHidden/>
    <w:rsid w:val="0085170E"/>
  </w:style>
  <w:style w:type="numbering" w:customStyle="1" w:styleId="1ai411">
    <w:name w:val="1 / a / i411"/>
    <w:basedOn w:val="a8"/>
    <w:next w:val="1ai"/>
    <w:semiHidden/>
    <w:rsid w:val="0085170E"/>
  </w:style>
  <w:style w:type="numbering" w:customStyle="1" w:styleId="4114">
    <w:name w:val="Статья / Раздел411"/>
    <w:basedOn w:val="a8"/>
    <w:next w:val="affffffffffffffc"/>
    <w:semiHidden/>
    <w:rsid w:val="0085170E"/>
  </w:style>
  <w:style w:type="numbering" w:customStyle="1" w:styleId="12111">
    <w:name w:val="Нет списка12111"/>
    <w:next w:val="a8"/>
    <w:semiHidden/>
    <w:rsid w:val="0085170E"/>
  </w:style>
  <w:style w:type="numbering" w:customStyle="1" w:styleId="1111111211">
    <w:name w:val="1 / 1.1 / 1.1.11211"/>
    <w:basedOn w:val="a8"/>
    <w:next w:val="111111"/>
    <w:semiHidden/>
    <w:rsid w:val="0085170E"/>
  </w:style>
  <w:style w:type="numbering" w:customStyle="1" w:styleId="1ai1211">
    <w:name w:val="1 / a / i1211"/>
    <w:basedOn w:val="a8"/>
    <w:next w:val="1ai"/>
    <w:semiHidden/>
    <w:rsid w:val="0085170E"/>
  </w:style>
  <w:style w:type="numbering" w:customStyle="1" w:styleId="12112">
    <w:name w:val="Статья / Раздел1211"/>
    <w:basedOn w:val="a8"/>
    <w:next w:val="affffffffffffffc"/>
    <w:semiHidden/>
    <w:rsid w:val="0085170E"/>
  </w:style>
  <w:style w:type="numbering" w:customStyle="1" w:styleId="22110">
    <w:name w:val="Нет списка2211"/>
    <w:next w:val="a8"/>
    <w:semiHidden/>
    <w:rsid w:val="0085170E"/>
  </w:style>
  <w:style w:type="numbering" w:customStyle="1" w:styleId="1111112211">
    <w:name w:val="1 / 1.1 / 1.1.12211"/>
    <w:basedOn w:val="a8"/>
    <w:next w:val="111111"/>
    <w:semiHidden/>
    <w:rsid w:val="0085170E"/>
  </w:style>
  <w:style w:type="numbering" w:customStyle="1" w:styleId="1ai2211">
    <w:name w:val="1 / a / i2211"/>
    <w:basedOn w:val="a8"/>
    <w:next w:val="1ai"/>
    <w:semiHidden/>
    <w:rsid w:val="0085170E"/>
  </w:style>
  <w:style w:type="numbering" w:customStyle="1" w:styleId="22111">
    <w:name w:val="Статья / Раздел2211"/>
    <w:basedOn w:val="a8"/>
    <w:next w:val="affffffffffffffc"/>
    <w:semiHidden/>
    <w:rsid w:val="0085170E"/>
  </w:style>
  <w:style w:type="numbering" w:customStyle="1" w:styleId="3221">
    <w:name w:val="Нет списка322"/>
    <w:next w:val="a8"/>
    <w:semiHidden/>
    <w:rsid w:val="0085170E"/>
  </w:style>
  <w:style w:type="numbering" w:customStyle="1" w:styleId="111111322">
    <w:name w:val="1 / 1.1 / 1.1.1322"/>
    <w:basedOn w:val="a8"/>
    <w:next w:val="111111"/>
    <w:semiHidden/>
    <w:rsid w:val="0085170E"/>
  </w:style>
  <w:style w:type="numbering" w:customStyle="1" w:styleId="1ai322">
    <w:name w:val="1 / a / i322"/>
    <w:basedOn w:val="a8"/>
    <w:next w:val="1ai"/>
    <w:semiHidden/>
    <w:rsid w:val="0085170E"/>
  </w:style>
  <w:style w:type="numbering" w:customStyle="1" w:styleId="3222">
    <w:name w:val="Статья / Раздел322"/>
    <w:basedOn w:val="a8"/>
    <w:next w:val="affffffffffffffc"/>
    <w:semiHidden/>
    <w:rsid w:val="0085170E"/>
  </w:style>
  <w:style w:type="numbering" w:customStyle="1" w:styleId="11220">
    <w:name w:val="Нет списка1122"/>
    <w:next w:val="a8"/>
    <w:semiHidden/>
    <w:rsid w:val="0085170E"/>
  </w:style>
  <w:style w:type="numbering" w:customStyle="1" w:styleId="1111111122">
    <w:name w:val="1 / 1.1 / 1.1.11122"/>
    <w:basedOn w:val="a8"/>
    <w:next w:val="111111"/>
    <w:semiHidden/>
    <w:rsid w:val="0085170E"/>
  </w:style>
  <w:style w:type="numbering" w:customStyle="1" w:styleId="1ai1122">
    <w:name w:val="1 / a / i1122"/>
    <w:basedOn w:val="a8"/>
    <w:next w:val="1ai"/>
    <w:semiHidden/>
    <w:rsid w:val="0085170E"/>
  </w:style>
  <w:style w:type="numbering" w:customStyle="1" w:styleId="11221">
    <w:name w:val="Статья / Раздел1122"/>
    <w:basedOn w:val="a8"/>
    <w:next w:val="affffffffffffffc"/>
    <w:semiHidden/>
    <w:rsid w:val="0085170E"/>
  </w:style>
  <w:style w:type="numbering" w:customStyle="1" w:styleId="2122">
    <w:name w:val="Нет списка2122"/>
    <w:next w:val="a8"/>
    <w:semiHidden/>
    <w:rsid w:val="0085170E"/>
  </w:style>
  <w:style w:type="numbering" w:customStyle="1" w:styleId="1111112122">
    <w:name w:val="1 / 1.1 / 1.1.12122"/>
    <w:basedOn w:val="a8"/>
    <w:next w:val="111111"/>
    <w:semiHidden/>
    <w:rsid w:val="0085170E"/>
  </w:style>
  <w:style w:type="numbering" w:customStyle="1" w:styleId="1ai2122">
    <w:name w:val="1 / a / i2122"/>
    <w:basedOn w:val="a8"/>
    <w:next w:val="1ai"/>
    <w:semiHidden/>
    <w:rsid w:val="0085170E"/>
  </w:style>
  <w:style w:type="numbering" w:customStyle="1" w:styleId="21220">
    <w:name w:val="Статья / Раздел2122"/>
    <w:basedOn w:val="a8"/>
    <w:next w:val="affffffffffffffc"/>
    <w:semiHidden/>
    <w:rsid w:val="0085170E"/>
  </w:style>
  <w:style w:type="numbering" w:customStyle="1" w:styleId="522">
    <w:name w:val="Нет списка52"/>
    <w:next w:val="a8"/>
    <w:semiHidden/>
    <w:rsid w:val="0085170E"/>
  </w:style>
  <w:style w:type="numbering" w:customStyle="1" w:styleId="11111152">
    <w:name w:val="1 / 1.1 / 1.1.152"/>
    <w:basedOn w:val="a8"/>
    <w:next w:val="111111"/>
    <w:semiHidden/>
    <w:rsid w:val="0085170E"/>
  </w:style>
  <w:style w:type="numbering" w:customStyle="1" w:styleId="1ai52">
    <w:name w:val="1 / a / i52"/>
    <w:basedOn w:val="a8"/>
    <w:next w:val="1ai"/>
    <w:semiHidden/>
    <w:rsid w:val="0085170E"/>
  </w:style>
  <w:style w:type="numbering" w:customStyle="1" w:styleId="523">
    <w:name w:val="Статья / Раздел52"/>
    <w:basedOn w:val="a8"/>
    <w:next w:val="affffffffffffffc"/>
    <w:semiHidden/>
    <w:rsid w:val="0085170E"/>
  </w:style>
  <w:style w:type="numbering" w:customStyle="1" w:styleId="1320">
    <w:name w:val="Нет списка132"/>
    <w:next w:val="a8"/>
    <w:semiHidden/>
    <w:rsid w:val="0085170E"/>
  </w:style>
  <w:style w:type="numbering" w:customStyle="1" w:styleId="111111132">
    <w:name w:val="1 / 1.1 / 1.1.1132"/>
    <w:basedOn w:val="a8"/>
    <w:next w:val="111111"/>
    <w:semiHidden/>
    <w:rsid w:val="0085170E"/>
  </w:style>
  <w:style w:type="numbering" w:customStyle="1" w:styleId="1ai132">
    <w:name w:val="1 / a / i132"/>
    <w:basedOn w:val="a8"/>
    <w:next w:val="1ai"/>
    <w:semiHidden/>
    <w:rsid w:val="0085170E"/>
  </w:style>
  <w:style w:type="numbering" w:customStyle="1" w:styleId="1321">
    <w:name w:val="Статья / Раздел132"/>
    <w:basedOn w:val="a8"/>
    <w:next w:val="affffffffffffffc"/>
    <w:semiHidden/>
    <w:rsid w:val="0085170E"/>
  </w:style>
  <w:style w:type="numbering" w:customStyle="1" w:styleId="2320">
    <w:name w:val="Нет списка232"/>
    <w:next w:val="a8"/>
    <w:semiHidden/>
    <w:rsid w:val="0085170E"/>
  </w:style>
  <w:style w:type="numbering" w:customStyle="1" w:styleId="111111232">
    <w:name w:val="1 / 1.1 / 1.1.1232"/>
    <w:basedOn w:val="a8"/>
    <w:next w:val="111111"/>
    <w:semiHidden/>
    <w:rsid w:val="0085170E"/>
  </w:style>
  <w:style w:type="numbering" w:customStyle="1" w:styleId="1ai232">
    <w:name w:val="1 / a / i232"/>
    <w:basedOn w:val="a8"/>
    <w:next w:val="1ai"/>
    <w:semiHidden/>
    <w:rsid w:val="0085170E"/>
  </w:style>
  <w:style w:type="numbering" w:customStyle="1" w:styleId="2321">
    <w:name w:val="Статья / Раздел232"/>
    <w:basedOn w:val="a8"/>
    <w:next w:val="affffffffffffffc"/>
    <w:semiHidden/>
    <w:rsid w:val="0085170E"/>
  </w:style>
  <w:style w:type="numbering" w:customStyle="1" w:styleId="3321">
    <w:name w:val="Нет списка332"/>
    <w:next w:val="a8"/>
    <w:semiHidden/>
    <w:rsid w:val="0085170E"/>
  </w:style>
  <w:style w:type="numbering" w:customStyle="1" w:styleId="111111332">
    <w:name w:val="1 / 1.1 / 1.1.1332"/>
    <w:basedOn w:val="a8"/>
    <w:next w:val="111111"/>
    <w:semiHidden/>
    <w:rsid w:val="0085170E"/>
  </w:style>
  <w:style w:type="numbering" w:customStyle="1" w:styleId="1ai332">
    <w:name w:val="1 / a / i332"/>
    <w:basedOn w:val="a8"/>
    <w:next w:val="1ai"/>
    <w:semiHidden/>
    <w:rsid w:val="0085170E"/>
  </w:style>
  <w:style w:type="numbering" w:customStyle="1" w:styleId="3322">
    <w:name w:val="Статья / Раздел332"/>
    <w:basedOn w:val="a8"/>
    <w:next w:val="affffffffffffffc"/>
    <w:semiHidden/>
    <w:rsid w:val="0085170E"/>
  </w:style>
  <w:style w:type="numbering" w:customStyle="1" w:styleId="11320">
    <w:name w:val="Нет списка1132"/>
    <w:next w:val="a8"/>
    <w:semiHidden/>
    <w:rsid w:val="0085170E"/>
  </w:style>
  <w:style w:type="numbering" w:customStyle="1" w:styleId="1111111132">
    <w:name w:val="1 / 1.1 / 1.1.11132"/>
    <w:basedOn w:val="a8"/>
    <w:next w:val="111111"/>
    <w:semiHidden/>
    <w:rsid w:val="0085170E"/>
  </w:style>
  <w:style w:type="numbering" w:customStyle="1" w:styleId="1ai1132">
    <w:name w:val="1 / a / i1132"/>
    <w:basedOn w:val="a8"/>
    <w:next w:val="1ai"/>
    <w:semiHidden/>
    <w:rsid w:val="0085170E"/>
  </w:style>
  <w:style w:type="numbering" w:customStyle="1" w:styleId="11321">
    <w:name w:val="Статья / Раздел1132"/>
    <w:basedOn w:val="a8"/>
    <w:next w:val="affffffffffffffc"/>
    <w:semiHidden/>
    <w:rsid w:val="0085170E"/>
  </w:style>
  <w:style w:type="numbering" w:customStyle="1" w:styleId="2132">
    <w:name w:val="Нет списка2132"/>
    <w:next w:val="a8"/>
    <w:semiHidden/>
    <w:rsid w:val="0085170E"/>
  </w:style>
  <w:style w:type="numbering" w:customStyle="1" w:styleId="1111112132">
    <w:name w:val="1 / 1.1 / 1.1.12132"/>
    <w:basedOn w:val="a8"/>
    <w:next w:val="111111"/>
    <w:semiHidden/>
    <w:rsid w:val="0085170E"/>
  </w:style>
  <w:style w:type="numbering" w:customStyle="1" w:styleId="1ai2132">
    <w:name w:val="1 / a / i2132"/>
    <w:basedOn w:val="a8"/>
    <w:next w:val="1ai"/>
    <w:semiHidden/>
    <w:rsid w:val="0085170E"/>
  </w:style>
  <w:style w:type="numbering" w:customStyle="1" w:styleId="21320">
    <w:name w:val="Статья / Раздел2132"/>
    <w:basedOn w:val="a8"/>
    <w:next w:val="affffffffffffffc"/>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8"/>
    <w:uiPriority w:val="99"/>
    <w:semiHidden/>
    <w:unhideWhenUsed/>
    <w:rsid w:val="0085170E"/>
  </w:style>
  <w:style w:type="table" w:customStyle="1" w:styleId="31310">
    <w:name w:val="Сетка таблицы3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8"/>
    <w:semiHidden/>
    <w:rsid w:val="0085170E"/>
  </w:style>
  <w:style w:type="numbering" w:customStyle="1" w:styleId="11111162">
    <w:name w:val="1 / 1.1 / 1.1.162"/>
    <w:basedOn w:val="a8"/>
    <w:next w:val="111111"/>
    <w:semiHidden/>
    <w:rsid w:val="0085170E"/>
  </w:style>
  <w:style w:type="numbering" w:customStyle="1" w:styleId="1ai62">
    <w:name w:val="1 / a / i62"/>
    <w:basedOn w:val="a8"/>
    <w:next w:val="1ai"/>
    <w:semiHidden/>
    <w:rsid w:val="0085170E"/>
  </w:style>
  <w:style w:type="numbering" w:customStyle="1" w:styleId="622">
    <w:name w:val="Статья / Раздел62"/>
    <w:basedOn w:val="a8"/>
    <w:next w:val="affffffffffffffc"/>
    <w:semiHidden/>
    <w:rsid w:val="0085170E"/>
  </w:style>
  <w:style w:type="numbering" w:customStyle="1" w:styleId="1420">
    <w:name w:val="Нет списка142"/>
    <w:next w:val="a8"/>
    <w:semiHidden/>
    <w:rsid w:val="0085170E"/>
  </w:style>
  <w:style w:type="numbering" w:customStyle="1" w:styleId="111111142">
    <w:name w:val="1 / 1.1 / 1.1.1142"/>
    <w:basedOn w:val="a8"/>
    <w:next w:val="111111"/>
    <w:semiHidden/>
    <w:rsid w:val="0085170E"/>
  </w:style>
  <w:style w:type="numbering" w:customStyle="1" w:styleId="1ai142">
    <w:name w:val="1 / a / i142"/>
    <w:basedOn w:val="a8"/>
    <w:next w:val="1ai"/>
    <w:semiHidden/>
    <w:rsid w:val="0085170E"/>
  </w:style>
  <w:style w:type="numbering" w:customStyle="1" w:styleId="1421">
    <w:name w:val="Статья / Раздел142"/>
    <w:basedOn w:val="a8"/>
    <w:next w:val="affffffffffffffc"/>
    <w:semiHidden/>
    <w:rsid w:val="0085170E"/>
  </w:style>
  <w:style w:type="numbering" w:customStyle="1" w:styleId="2420">
    <w:name w:val="Нет списка242"/>
    <w:next w:val="a8"/>
    <w:semiHidden/>
    <w:rsid w:val="0085170E"/>
  </w:style>
  <w:style w:type="numbering" w:customStyle="1" w:styleId="111111242">
    <w:name w:val="1 / 1.1 / 1.1.1242"/>
    <w:basedOn w:val="a8"/>
    <w:next w:val="111111"/>
    <w:semiHidden/>
    <w:rsid w:val="0085170E"/>
  </w:style>
  <w:style w:type="numbering" w:customStyle="1" w:styleId="1ai242">
    <w:name w:val="1 / a / i242"/>
    <w:basedOn w:val="a8"/>
    <w:next w:val="1ai"/>
    <w:semiHidden/>
    <w:rsid w:val="0085170E"/>
  </w:style>
  <w:style w:type="numbering" w:customStyle="1" w:styleId="2421">
    <w:name w:val="Статья / Раздел242"/>
    <w:basedOn w:val="a8"/>
    <w:next w:val="affffffffffffffc"/>
    <w:semiHidden/>
    <w:rsid w:val="0085170E"/>
  </w:style>
  <w:style w:type="numbering" w:customStyle="1" w:styleId="3421">
    <w:name w:val="Нет списка342"/>
    <w:next w:val="a8"/>
    <w:semiHidden/>
    <w:rsid w:val="0085170E"/>
  </w:style>
  <w:style w:type="numbering" w:customStyle="1" w:styleId="111111342">
    <w:name w:val="1 / 1.1 / 1.1.1342"/>
    <w:basedOn w:val="a8"/>
    <w:next w:val="111111"/>
    <w:semiHidden/>
    <w:rsid w:val="0085170E"/>
  </w:style>
  <w:style w:type="numbering" w:customStyle="1" w:styleId="1ai342">
    <w:name w:val="1 / a / i342"/>
    <w:basedOn w:val="a8"/>
    <w:next w:val="1ai"/>
    <w:semiHidden/>
    <w:rsid w:val="0085170E"/>
  </w:style>
  <w:style w:type="numbering" w:customStyle="1" w:styleId="3422">
    <w:name w:val="Статья / Раздел342"/>
    <w:basedOn w:val="a8"/>
    <w:next w:val="affffffffffffffc"/>
    <w:semiHidden/>
    <w:rsid w:val="0085170E"/>
  </w:style>
  <w:style w:type="numbering" w:customStyle="1" w:styleId="11420">
    <w:name w:val="Нет списка1142"/>
    <w:next w:val="a8"/>
    <w:semiHidden/>
    <w:rsid w:val="0085170E"/>
  </w:style>
  <w:style w:type="numbering" w:customStyle="1" w:styleId="1111111142">
    <w:name w:val="1 / 1.1 / 1.1.11142"/>
    <w:basedOn w:val="a8"/>
    <w:next w:val="111111"/>
    <w:semiHidden/>
    <w:rsid w:val="0085170E"/>
  </w:style>
  <w:style w:type="numbering" w:customStyle="1" w:styleId="1ai1142">
    <w:name w:val="1 / a / i1142"/>
    <w:basedOn w:val="a8"/>
    <w:next w:val="1ai"/>
    <w:semiHidden/>
    <w:rsid w:val="0085170E"/>
  </w:style>
  <w:style w:type="numbering" w:customStyle="1" w:styleId="11421">
    <w:name w:val="Статья / Раздел1142"/>
    <w:basedOn w:val="a8"/>
    <w:next w:val="affffffffffffffc"/>
    <w:semiHidden/>
    <w:rsid w:val="0085170E"/>
  </w:style>
  <w:style w:type="numbering" w:customStyle="1" w:styleId="2142">
    <w:name w:val="Нет списка2142"/>
    <w:next w:val="a8"/>
    <w:semiHidden/>
    <w:rsid w:val="0085170E"/>
  </w:style>
  <w:style w:type="numbering" w:customStyle="1" w:styleId="1111112142">
    <w:name w:val="1 / 1.1 / 1.1.12142"/>
    <w:basedOn w:val="a8"/>
    <w:next w:val="111111"/>
    <w:semiHidden/>
    <w:rsid w:val="0085170E"/>
  </w:style>
  <w:style w:type="numbering" w:customStyle="1" w:styleId="1ai2142">
    <w:name w:val="1 / a / i2142"/>
    <w:basedOn w:val="a8"/>
    <w:next w:val="1ai"/>
    <w:semiHidden/>
    <w:rsid w:val="0085170E"/>
  </w:style>
  <w:style w:type="numbering" w:customStyle="1" w:styleId="21420">
    <w:name w:val="Статья / Раздел2142"/>
    <w:basedOn w:val="a8"/>
    <w:next w:val="affffffffffffffc"/>
    <w:semiHidden/>
    <w:rsid w:val="0085170E"/>
  </w:style>
  <w:style w:type="table" w:customStyle="1" w:styleId="311110">
    <w:name w:val="Сетка таблицы311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
    <w:next w:val="a8"/>
    <w:semiHidden/>
    <w:rsid w:val="0085170E"/>
  </w:style>
  <w:style w:type="numbering" w:customStyle="1" w:styleId="11111172">
    <w:name w:val="1 / 1.1 / 1.1.172"/>
    <w:basedOn w:val="a8"/>
    <w:next w:val="111111"/>
    <w:semiHidden/>
    <w:rsid w:val="0085170E"/>
  </w:style>
  <w:style w:type="numbering" w:customStyle="1" w:styleId="1ai72">
    <w:name w:val="1 / a / i72"/>
    <w:basedOn w:val="a8"/>
    <w:next w:val="1ai"/>
    <w:semiHidden/>
    <w:rsid w:val="0085170E"/>
  </w:style>
  <w:style w:type="numbering" w:customStyle="1" w:styleId="722">
    <w:name w:val="Статья / Раздел72"/>
    <w:basedOn w:val="a8"/>
    <w:next w:val="affffffffffffffc"/>
    <w:semiHidden/>
    <w:rsid w:val="0085170E"/>
  </w:style>
  <w:style w:type="numbering" w:customStyle="1" w:styleId="1520">
    <w:name w:val="Нет списка152"/>
    <w:next w:val="a8"/>
    <w:semiHidden/>
    <w:rsid w:val="0085170E"/>
  </w:style>
  <w:style w:type="numbering" w:customStyle="1" w:styleId="111111152">
    <w:name w:val="1 / 1.1 / 1.1.1152"/>
    <w:basedOn w:val="a8"/>
    <w:next w:val="111111"/>
    <w:semiHidden/>
    <w:rsid w:val="0085170E"/>
  </w:style>
  <w:style w:type="numbering" w:customStyle="1" w:styleId="1ai152">
    <w:name w:val="1 / a / i152"/>
    <w:basedOn w:val="a8"/>
    <w:next w:val="1ai"/>
    <w:semiHidden/>
    <w:rsid w:val="0085170E"/>
  </w:style>
  <w:style w:type="numbering" w:customStyle="1" w:styleId="1521">
    <w:name w:val="Статья / Раздел152"/>
    <w:basedOn w:val="a8"/>
    <w:next w:val="affffffffffffffc"/>
    <w:semiHidden/>
    <w:rsid w:val="0085170E"/>
  </w:style>
  <w:style w:type="numbering" w:customStyle="1" w:styleId="2520">
    <w:name w:val="Нет списка252"/>
    <w:next w:val="a8"/>
    <w:semiHidden/>
    <w:rsid w:val="0085170E"/>
  </w:style>
  <w:style w:type="numbering" w:customStyle="1" w:styleId="111111252">
    <w:name w:val="1 / 1.1 / 1.1.1252"/>
    <w:basedOn w:val="a8"/>
    <w:next w:val="111111"/>
    <w:semiHidden/>
    <w:rsid w:val="0085170E"/>
  </w:style>
  <w:style w:type="numbering" w:customStyle="1" w:styleId="1ai252">
    <w:name w:val="1 / a / i252"/>
    <w:basedOn w:val="a8"/>
    <w:next w:val="1ai"/>
    <w:semiHidden/>
    <w:rsid w:val="0085170E"/>
  </w:style>
  <w:style w:type="numbering" w:customStyle="1" w:styleId="2521">
    <w:name w:val="Статья / Раздел252"/>
    <w:basedOn w:val="a8"/>
    <w:next w:val="affffffffffffffc"/>
    <w:semiHidden/>
    <w:rsid w:val="0085170E"/>
  </w:style>
  <w:style w:type="numbering" w:customStyle="1" w:styleId="3521">
    <w:name w:val="Нет списка352"/>
    <w:next w:val="a8"/>
    <w:semiHidden/>
    <w:rsid w:val="0085170E"/>
  </w:style>
  <w:style w:type="numbering" w:customStyle="1" w:styleId="111111352">
    <w:name w:val="1 / 1.1 / 1.1.1352"/>
    <w:basedOn w:val="a8"/>
    <w:next w:val="111111"/>
    <w:semiHidden/>
    <w:rsid w:val="0085170E"/>
  </w:style>
  <w:style w:type="numbering" w:customStyle="1" w:styleId="1ai352">
    <w:name w:val="1 / a / i352"/>
    <w:basedOn w:val="a8"/>
    <w:next w:val="1ai"/>
    <w:semiHidden/>
    <w:rsid w:val="0085170E"/>
  </w:style>
  <w:style w:type="numbering" w:customStyle="1" w:styleId="3522">
    <w:name w:val="Статья / Раздел352"/>
    <w:basedOn w:val="a8"/>
    <w:next w:val="affffffffffffffc"/>
    <w:semiHidden/>
    <w:rsid w:val="0085170E"/>
  </w:style>
  <w:style w:type="numbering" w:customStyle="1" w:styleId="11520">
    <w:name w:val="Нет списка1152"/>
    <w:next w:val="a8"/>
    <w:semiHidden/>
    <w:rsid w:val="0085170E"/>
  </w:style>
  <w:style w:type="numbering" w:customStyle="1" w:styleId="1111111152">
    <w:name w:val="1 / 1.1 / 1.1.11152"/>
    <w:basedOn w:val="a8"/>
    <w:next w:val="111111"/>
    <w:semiHidden/>
    <w:rsid w:val="0085170E"/>
  </w:style>
  <w:style w:type="numbering" w:customStyle="1" w:styleId="1ai1152">
    <w:name w:val="1 / a / i1152"/>
    <w:basedOn w:val="a8"/>
    <w:next w:val="1ai"/>
    <w:semiHidden/>
    <w:rsid w:val="0085170E"/>
  </w:style>
  <w:style w:type="numbering" w:customStyle="1" w:styleId="11521">
    <w:name w:val="Статья / Раздел1152"/>
    <w:basedOn w:val="a8"/>
    <w:next w:val="affffffffffffffc"/>
    <w:semiHidden/>
    <w:rsid w:val="0085170E"/>
  </w:style>
  <w:style w:type="numbering" w:customStyle="1" w:styleId="2152">
    <w:name w:val="Нет списка2152"/>
    <w:next w:val="a8"/>
    <w:semiHidden/>
    <w:rsid w:val="0085170E"/>
  </w:style>
  <w:style w:type="numbering" w:customStyle="1" w:styleId="1111112152">
    <w:name w:val="1 / 1.1 / 1.1.12152"/>
    <w:basedOn w:val="a8"/>
    <w:next w:val="111111"/>
    <w:semiHidden/>
    <w:rsid w:val="0085170E"/>
  </w:style>
  <w:style w:type="numbering" w:customStyle="1" w:styleId="1ai2152">
    <w:name w:val="1 / a / i2152"/>
    <w:basedOn w:val="a8"/>
    <w:next w:val="1ai"/>
    <w:semiHidden/>
    <w:rsid w:val="0085170E"/>
  </w:style>
  <w:style w:type="numbering" w:customStyle="1" w:styleId="21520">
    <w:name w:val="Статья / Раздел2152"/>
    <w:basedOn w:val="a8"/>
    <w:next w:val="affffffffffffffc"/>
    <w:semiHidden/>
    <w:rsid w:val="0085170E"/>
  </w:style>
  <w:style w:type="table" w:customStyle="1" w:styleId="32110">
    <w:name w:val="Сетка таблицы32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8"/>
    <w:semiHidden/>
    <w:rsid w:val="0085170E"/>
  </w:style>
  <w:style w:type="numbering" w:customStyle="1" w:styleId="11111182">
    <w:name w:val="1 / 1.1 / 1.1.182"/>
    <w:basedOn w:val="a8"/>
    <w:next w:val="111111"/>
    <w:semiHidden/>
    <w:rsid w:val="0085170E"/>
  </w:style>
  <w:style w:type="numbering" w:customStyle="1" w:styleId="1ai82">
    <w:name w:val="1 / a / i82"/>
    <w:basedOn w:val="a8"/>
    <w:next w:val="1ai"/>
    <w:semiHidden/>
    <w:rsid w:val="0085170E"/>
  </w:style>
  <w:style w:type="numbering" w:customStyle="1" w:styleId="822">
    <w:name w:val="Статья / Раздел82"/>
    <w:basedOn w:val="a8"/>
    <w:next w:val="affffffffffffffc"/>
    <w:semiHidden/>
    <w:rsid w:val="0085170E"/>
  </w:style>
  <w:style w:type="numbering" w:customStyle="1" w:styleId="1620">
    <w:name w:val="Нет списка162"/>
    <w:next w:val="a8"/>
    <w:semiHidden/>
    <w:rsid w:val="0085170E"/>
  </w:style>
  <w:style w:type="numbering" w:customStyle="1" w:styleId="111111162">
    <w:name w:val="1 / 1.1 / 1.1.1162"/>
    <w:basedOn w:val="a8"/>
    <w:next w:val="111111"/>
    <w:semiHidden/>
    <w:rsid w:val="0085170E"/>
  </w:style>
  <w:style w:type="numbering" w:customStyle="1" w:styleId="1ai162">
    <w:name w:val="1 / a / i162"/>
    <w:basedOn w:val="a8"/>
    <w:next w:val="1ai"/>
    <w:semiHidden/>
    <w:rsid w:val="0085170E"/>
  </w:style>
  <w:style w:type="numbering" w:customStyle="1" w:styleId="1621">
    <w:name w:val="Статья / Раздел162"/>
    <w:basedOn w:val="a8"/>
    <w:next w:val="affffffffffffffc"/>
    <w:semiHidden/>
    <w:rsid w:val="0085170E"/>
  </w:style>
  <w:style w:type="numbering" w:customStyle="1" w:styleId="262">
    <w:name w:val="Нет списка262"/>
    <w:next w:val="a8"/>
    <w:semiHidden/>
    <w:rsid w:val="0085170E"/>
  </w:style>
  <w:style w:type="numbering" w:customStyle="1" w:styleId="111111262">
    <w:name w:val="1 / 1.1 / 1.1.1262"/>
    <w:basedOn w:val="a8"/>
    <w:next w:val="111111"/>
    <w:semiHidden/>
    <w:rsid w:val="0085170E"/>
  </w:style>
  <w:style w:type="numbering" w:customStyle="1" w:styleId="1ai262">
    <w:name w:val="1 / a / i262"/>
    <w:basedOn w:val="a8"/>
    <w:next w:val="1ai"/>
    <w:semiHidden/>
    <w:rsid w:val="0085170E"/>
  </w:style>
  <w:style w:type="numbering" w:customStyle="1" w:styleId="2620">
    <w:name w:val="Статья / Раздел262"/>
    <w:basedOn w:val="a8"/>
    <w:next w:val="affffffffffffffc"/>
    <w:semiHidden/>
    <w:rsid w:val="0085170E"/>
  </w:style>
  <w:style w:type="numbering" w:customStyle="1" w:styleId="3621">
    <w:name w:val="Нет списка362"/>
    <w:next w:val="a8"/>
    <w:semiHidden/>
    <w:rsid w:val="0085170E"/>
  </w:style>
  <w:style w:type="numbering" w:customStyle="1" w:styleId="111111362">
    <w:name w:val="1 / 1.1 / 1.1.1362"/>
    <w:basedOn w:val="a8"/>
    <w:next w:val="111111"/>
    <w:semiHidden/>
    <w:rsid w:val="0085170E"/>
  </w:style>
  <w:style w:type="numbering" w:customStyle="1" w:styleId="1ai362">
    <w:name w:val="1 / a / i362"/>
    <w:basedOn w:val="a8"/>
    <w:next w:val="1ai"/>
    <w:semiHidden/>
    <w:rsid w:val="0085170E"/>
  </w:style>
  <w:style w:type="numbering" w:customStyle="1" w:styleId="3622">
    <w:name w:val="Статья / Раздел362"/>
    <w:basedOn w:val="a8"/>
    <w:next w:val="affffffffffffffc"/>
    <w:semiHidden/>
    <w:rsid w:val="0085170E"/>
  </w:style>
  <w:style w:type="numbering" w:customStyle="1" w:styleId="1162">
    <w:name w:val="Нет списка1162"/>
    <w:next w:val="a8"/>
    <w:semiHidden/>
    <w:rsid w:val="0085170E"/>
  </w:style>
  <w:style w:type="numbering" w:customStyle="1" w:styleId="1111111162">
    <w:name w:val="1 / 1.1 / 1.1.11162"/>
    <w:basedOn w:val="a8"/>
    <w:next w:val="111111"/>
    <w:semiHidden/>
    <w:rsid w:val="0085170E"/>
  </w:style>
  <w:style w:type="numbering" w:customStyle="1" w:styleId="1ai1162">
    <w:name w:val="1 / a / i1162"/>
    <w:basedOn w:val="a8"/>
    <w:next w:val="1ai"/>
    <w:semiHidden/>
    <w:rsid w:val="0085170E"/>
  </w:style>
  <w:style w:type="numbering" w:customStyle="1" w:styleId="11620">
    <w:name w:val="Статья / Раздел1162"/>
    <w:basedOn w:val="a8"/>
    <w:next w:val="affffffffffffffc"/>
    <w:semiHidden/>
    <w:rsid w:val="0085170E"/>
  </w:style>
  <w:style w:type="numbering" w:customStyle="1" w:styleId="2162">
    <w:name w:val="Нет списка2162"/>
    <w:next w:val="a8"/>
    <w:semiHidden/>
    <w:rsid w:val="0085170E"/>
  </w:style>
  <w:style w:type="numbering" w:customStyle="1" w:styleId="1111112162">
    <w:name w:val="1 / 1.1 / 1.1.12162"/>
    <w:basedOn w:val="a8"/>
    <w:next w:val="111111"/>
    <w:semiHidden/>
    <w:rsid w:val="0085170E"/>
  </w:style>
  <w:style w:type="numbering" w:customStyle="1" w:styleId="1ai2162">
    <w:name w:val="1 / a / i2162"/>
    <w:basedOn w:val="a8"/>
    <w:next w:val="1ai"/>
    <w:semiHidden/>
    <w:rsid w:val="0085170E"/>
  </w:style>
  <w:style w:type="numbering" w:customStyle="1" w:styleId="21620">
    <w:name w:val="Статья / Раздел2162"/>
    <w:basedOn w:val="a8"/>
    <w:next w:val="affffffffffffffc"/>
    <w:semiHidden/>
    <w:rsid w:val="0085170E"/>
  </w:style>
  <w:style w:type="table" w:customStyle="1" w:styleId="33110">
    <w:name w:val="Сетка таблицы33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0">
    <w:name w:val="Нет списка102"/>
    <w:next w:val="a8"/>
    <w:semiHidden/>
    <w:rsid w:val="0085170E"/>
  </w:style>
  <w:style w:type="numbering" w:customStyle="1" w:styleId="11111192">
    <w:name w:val="1 / 1.1 / 1.1.192"/>
    <w:basedOn w:val="a8"/>
    <w:next w:val="111111"/>
    <w:semiHidden/>
    <w:rsid w:val="0085170E"/>
  </w:style>
  <w:style w:type="numbering" w:customStyle="1" w:styleId="1ai92">
    <w:name w:val="1 / a / i92"/>
    <w:basedOn w:val="a8"/>
    <w:next w:val="1ai"/>
    <w:semiHidden/>
    <w:rsid w:val="0085170E"/>
  </w:style>
  <w:style w:type="numbering" w:customStyle="1" w:styleId="921">
    <w:name w:val="Статья / Раздел92"/>
    <w:basedOn w:val="a8"/>
    <w:next w:val="affffffffffffffc"/>
    <w:semiHidden/>
    <w:rsid w:val="0085170E"/>
  </w:style>
  <w:style w:type="numbering" w:customStyle="1" w:styleId="1720">
    <w:name w:val="Нет списка172"/>
    <w:next w:val="a8"/>
    <w:semiHidden/>
    <w:rsid w:val="0085170E"/>
  </w:style>
  <w:style w:type="numbering" w:customStyle="1" w:styleId="111111172">
    <w:name w:val="1 / 1.1 / 1.1.1172"/>
    <w:basedOn w:val="a8"/>
    <w:next w:val="111111"/>
    <w:semiHidden/>
    <w:rsid w:val="0085170E"/>
  </w:style>
  <w:style w:type="numbering" w:customStyle="1" w:styleId="1ai172">
    <w:name w:val="1 / a / i172"/>
    <w:basedOn w:val="a8"/>
    <w:next w:val="1ai"/>
    <w:semiHidden/>
    <w:rsid w:val="0085170E"/>
  </w:style>
  <w:style w:type="numbering" w:customStyle="1" w:styleId="1721">
    <w:name w:val="Статья / Раздел172"/>
    <w:basedOn w:val="a8"/>
    <w:next w:val="affffffffffffffc"/>
    <w:semiHidden/>
    <w:rsid w:val="0085170E"/>
  </w:style>
  <w:style w:type="numbering" w:customStyle="1" w:styleId="272">
    <w:name w:val="Нет списка272"/>
    <w:next w:val="a8"/>
    <w:semiHidden/>
    <w:rsid w:val="0085170E"/>
  </w:style>
  <w:style w:type="numbering" w:customStyle="1" w:styleId="111111272">
    <w:name w:val="1 / 1.1 / 1.1.1272"/>
    <w:basedOn w:val="a8"/>
    <w:next w:val="111111"/>
    <w:semiHidden/>
    <w:rsid w:val="0085170E"/>
  </w:style>
  <w:style w:type="numbering" w:customStyle="1" w:styleId="1ai272">
    <w:name w:val="1 / a / i272"/>
    <w:basedOn w:val="a8"/>
    <w:next w:val="1ai"/>
    <w:semiHidden/>
    <w:rsid w:val="0085170E"/>
  </w:style>
  <w:style w:type="numbering" w:customStyle="1" w:styleId="2720">
    <w:name w:val="Статья / Раздел272"/>
    <w:basedOn w:val="a8"/>
    <w:next w:val="affffffffffffffc"/>
    <w:semiHidden/>
    <w:rsid w:val="0085170E"/>
  </w:style>
  <w:style w:type="numbering" w:customStyle="1" w:styleId="3720">
    <w:name w:val="Нет списка372"/>
    <w:next w:val="a8"/>
    <w:semiHidden/>
    <w:rsid w:val="0085170E"/>
  </w:style>
  <w:style w:type="numbering" w:customStyle="1" w:styleId="111111372">
    <w:name w:val="1 / 1.1 / 1.1.1372"/>
    <w:basedOn w:val="a8"/>
    <w:next w:val="111111"/>
    <w:semiHidden/>
    <w:rsid w:val="0085170E"/>
  </w:style>
  <w:style w:type="numbering" w:customStyle="1" w:styleId="1ai372">
    <w:name w:val="1 / a / i372"/>
    <w:basedOn w:val="a8"/>
    <w:next w:val="1ai"/>
    <w:semiHidden/>
    <w:rsid w:val="0085170E"/>
  </w:style>
  <w:style w:type="numbering" w:customStyle="1" w:styleId="3721">
    <w:name w:val="Статья / Раздел372"/>
    <w:basedOn w:val="a8"/>
    <w:next w:val="affffffffffffffc"/>
    <w:semiHidden/>
    <w:rsid w:val="0085170E"/>
  </w:style>
  <w:style w:type="numbering" w:customStyle="1" w:styleId="1172">
    <w:name w:val="Нет списка1172"/>
    <w:next w:val="a8"/>
    <w:semiHidden/>
    <w:rsid w:val="0085170E"/>
  </w:style>
  <w:style w:type="numbering" w:customStyle="1" w:styleId="1111111172">
    <w:name w:val="1 / 1.1 / 1.1.11172"/>
    <w:basedOn w:val="a8"/>
    <w:next w:val="111111"/>
    <w:semiHidden/>
    <w:rsid w:val="0085170E"/>
  </w:style>
  <w:style w:type="numbering" w:customStyle="1" w:styleId="1ai1172">
    <w:name w:val="1 / a / i1172"/>
    <w:basedOn w:val="a8"/>
    <w:next w:val="1ai"/>
    <w:semiHidden/>
    <w:rsid w:val="0085170E"/>
  </w:style>
  <w:style w:type="numbering" w:customStyle="1" w:styleId="11720">
    <w:name w:val="Статья / Раздел1172"/>
    <w:basedOn w:val="a8"/>
    <w:next w:val="affffffffffffffc"/>
    <w:semiHidden/>
    <w:rsid w:val="0085170E"/>
  </w:style>
  <w:style w:type="numbering" w:customStyle="1" w:styleId="2172">
    <w:name w:val="Нет списка2172"/>
    <w:next w:val="a8"/>
    <w:semiHidden/>
    <w:rsid w:val="0085170E"/>
  </w:style>
  <w:style w:type="numbering" w:customStyle="1" w:styleId="1111112172">
    <w:name w:val="1 / 1.1 / 1.1.12172"/>
    <w:basedOn w:val="a8"/>
    <w:next w:val="111111"/>
    <w:semiHidden/>
    <w:rsid w:val="0085170E"/>
  </w:style>
  <w:style w:type="numbering" w:customStyle="1" w:styleId="1ai2172">
    <w:name w:val="1 / a / i2172"/>
    <w:basedOn w:val="a8"/>
    <w:next w:val="1ai"/>
    <w:semiHidden/>
    <w:rsid w:val="0085170E"/>
  </w:style>
  <w:style w:type="numbering" w:customStyle="1" w:styleId="21720">
    <w:name w:val="Статья / Раздел2172"/>
    <w:basedOn w:val="a8"/>
    <w:next w:val="affffffffffffffc"/>
    <w:semiHidden/>
    <w:rsid w:val="0085170E"/>
  </w:style>
  <w:style w:type="table" w:customStyle="1" w:styleId="34110">
    <w:name w:val="Сетка таблицы34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8"/>
    <w:semiHidden/>
    <w:rsid w:val="0085170E"/>
  </w:style>
  <w:style w:type="numbering" w:customStyle="1" w:styleId="111111102">
    <w:name w:val="1 / 1.1 / 1.1.1102"/>
    <w:basedOn w:val="a8"/>
    <w:next w:val="111111"/>
    <w:semiHidden/>
    <w:rsid w:val="0085170E"/>
  </w:style>
  <w:style w:type="numbering" w:customStyle="1" w:styleId="1ai102">
    <w:name w:val="1 / a / i102"/>
    <w:basedOn w:val="a8"/>
    <w:next w:val="1ai"/>
    <w:semiHidden/>
    <w:rsid w:val="0085170E"/>
  </w:style>
  <w:style w:type="numbering" w:customStyle="1" w:styleId="1021">
    <w:name w:val="Статья / Раздел102"/>
    <w:basedOn w:val="a8"/>
    <w:next w:val="affffffffffffffc"/>
    <w:semiHidden/>
    <w:rsid w:val="0085170E"/>
  </w:style>
  <w:style w:type="numbering" w:customStyle="1" w:styleId="1920">
    <w:name w:val="Нет списка192"/>
    <w:next w:val="a8"/>
    <w:semiHidden/>
    <w:rsid w:val="0085170E"/>
  </w:style>
  <w:style w:type="numbering" w:customStyle="1" w:styleId="111111182">
    <w:name w:val="1 / 1.1 / 1.1.1182"/>
    <w:basedOn w:val="a8"/>
    <w:next w:val="111111"/>
    <w:semiHidden/>
    <w:rsid w:val="0085170E"/>
  </w:style>
  <w:style w:type="numbering" w:customStyle="1" w:styleId="1ai182">
    <w:name w:val="1 / a / i182"/>
    <w:basedOn w:val="a8"/>
    <w:next w:val="1ai"/>
    <w:semiHidden/>
    <w:rsid w:val="0085170E"/>
  </w:style>
  <w:style w:type="numbering" w:customStyle="1" w:styleId="1821">
    <w:name w:val="Статья / Раздел182"/>
    <w:basedOn w:val="a8"/>
    <w:next w:val="affffffffffffffc"/>
    <w:semiHidden/>
    <w:rsid w:val="0085170E"/>
  </w:style>
  <w:style w:type="numbering" w:customStyle="1" w:styleId="282">
    <w:name w:val="Нет списка282"/>
    <w:next w:val="a8"/>
    <w:semiHidden/>
    <w:rsid w:val="0085170E"/>
  </w:style>
  <w:style w:type="numbering" w:customStyle="1" w:styleId="111111282">
    <w:name w:val="1 / 1.1 / 1.1.1282"/>
    <w:basedOn w:val="a8"/>
    <w:next w:val="111111"/>
    <w:semiHidden/>
    <w:rsid w:val="0085170E"/>
  </w:style>
  <w:style w:type="numbering" w:customStyle="1" w:styleId="1ai282">
    <w:name w:val="1 / a / i282"/>
    <w:basedOn w:val="a8"/>
    <w:next w:val="1ai"/>
    <w:semiHidden/>
    <w:rsid w:val="0085170E"/>
  </w:style>
  <w:style w:type="numbering" w:customStyle="1" w:styleId="2820">
    <w:name w:val="Статья / Раздел282"/>
    <w:basedOn w:val="a8"/>
    <w:next w:val="affffffffffffffc"/>
    <w:semiHidden/>
    <w:rsid w:val="0085170E"/>
  </w:style>
  <w:style w:type="numbering" w:customStyle="1" w:styleId="3820">
    <w:name w:val="Нет списка382"/>
    <w:next w:val="a8"/>
    <w:semiHidden/>
    <w:rsid w:val="0085170E"/>
  </w:style>
  <w:style w:type="numbering" w:customStyle="1" w:styleId="111111382">
    <w:name w:val="1 / 1.1 / 1.1.1382"/>
    <w:basedOn w:val="a8"/>
    <w:next w:val="111111"/>
    <w:semiHidden/>
    <w:rsid w:val="0085170E"/>
  </w:style>
  <w:style w:type="numbering" w:customStyle="1" w:styleId="1ai382">
    <w:name w:val="1 / a / i382"/>
    <w:basedOn w:val="a8"/>
    <w:next w:val="1ai"/>
    <w:semiHidden/>
    <w:rsid w:val="0085170E"/>
  </w:style>
  <w:style w:type="numbering" w:customStyle="1" w:styleId="3821">
    <w:name w:val="Статья / Раздел382"/>
    <w:basedOn w:val="a8"/>
    <w:next w:val="affffffffffffffc"/>
    <w:semiHidden/>
    <w:rsid w:val="0085170E"/>
  </w:style>
  <w:style w:type="numbering" w:customStyle="1" w:styleId="1182">
    <w:name w:val="Нет списка1182"/>
    <w:next w:val="a8"/>
    <w:semiHidden/>
    <w:rsid w:val="0085170E"/>
  </w:style>
  <w:style w:type="numbering" w:customStyle="1" w:styleId="1111111182">
    <w:name w:val="1 / 1.1 / 1.1.11182"/>
    <w:basedOn w:val="a8"/>
    <w:next w:val="111111"/>
    <w:semiHidden/>
    <w:rsid w:val="0085170E"/>
  </w:style>
  <w:style w:type="numbering" w:customStyle="1" w:styleId="1ai1182">
    <w:name w:val="1 / a / i1182"/>
    <w:basedOn w:val="a8"/>
    <w:next w:val="1ai"/>
    <w:semiHidden/>
    <w:rsid w:val="0085170E"/>
  </w:style>
  <w:style w:type="numbering" w:customStyle="1" w:styleId="11820">
    <w:name w:val="Статья / Раздел1182"/>
    <w:basedOn w:val="a8"/>
    <w:next w:val="affffffffffffffc"/>
    <w:semiHidden/>
    <w:rsid w:val="0085170E"/>
  </w:style>
  <w:style w:type="numbering" w:customStyle="1" w:styleId="2182">
    <w:name w:val="Нет списка2182"/>
    <w:next w:val="a8"/>
    <w:semiHidden/>
    <w:rsid w:val="0085170E"/>
  </w:style>
  <w:style w:type="numbering" w:customStyle="1" w:styleId="1111112182">
    <w:name w:val="1 / 1.1 / 1.1.12182"/>
    <w:basedOn w:val="a8"/>
    <w:next w:val="111111"/>
    <w:semiHidden/>
    <w:rsid w:val="0085170E"/>
  </w:style>
  <w:style w:type="numbering" w:customStyle="1" w:styleId="1ai2182">
    <w:name w:val="1 / a / i2182"/>
    <w:basedOn w:val="a8"/>
    <w:next w:val="1ai"/>
    <w:semiHidden/>
    <w:rsid w:val="0085170E"/>
  </w:style>
  <w:style w:type="numbering" w:customStyle="1" w:styleId="21820">
    <w:name w:val="Статья / Раздел2182"/>
    <w:basedOn w:val="a8"/>
    <w:next w:val="affffffffffffffc"/>
    <w:semiHidden/>
    <w:rsid w:val="0085170E"/>
  </w:style>
  <w:style w:type="table" w:customStyle="1" w:styleId="35110">
    <w:name w:val="Сетка таблицы35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semiHidden/>
    <w:rsid w:val="0085170E"/>
  </w:style>
  <w:style w:type="numbering" w:customStyle="1" w:styleId="111111191">
    <w:name w:val="1 / 1.1 / 1.1.1191"/>
    <w:basedOn w:val="a8"/>
    <w:next w:val="111111"/>
    <w:semiHidden/>
    <w:rsid w:val="0085170E"/>
  </w:style>
  <w:style w:type="numbering" w:customStyle="1" w:styleId="1ai191">
    <w:name w:val="1 / a / i191"/>
    <w:basedOn w:val="a8"/>
    <w:next w:val="1ai"/>
    <w:semiHidden/>
    <w:rsid w:val="0085170E"/>
  </w:style>
  <w:style w:type="numbering" w:customStyle="1" w:styleId="1911">
    <w:name w:val="Статья / Раздел191"/>
    <w:basedOn w:val="a8"/>
    <w:next w:val="affffffffffffffc"/>
    <w:semiHidden/>
    <w:rsid w:val="0085170E"/>
  </w:style>
  <w:style w:type="numbering" w:customStyle="1" w:styleId="11010">
    <w:name w:val="Нет списка1101"/>
    <w:next w:val="a8"/>
    <w:semiHidden/>
    <w:rsid w:val="0085170E"/>
  </w:style>
  <w:style w:type="numbering" w:customStyle="1" w:styleId="1111111101">
    <w:name w:val="1 / 1.1 / 1.1.11101"/>
    <w:basedOn w:val="a8"/>
    <w:next w:val="111111"/>
    <w:semiHidden/>
    <w:rsid w:val="0085170E"/>
  </w:style>
  <w:style w:type="numbering" w:customStyle="1" w:styleId="1ai1102">
    <w:name w:val="1 / a / i1102"/>
    <w:basedOn w:val="a8"/>
    <w:next w:val="1ai"/>
    <w:semiHidden/>
    <w:rsid w:val="0085170E"/>
  </w:style>
  <w:style w:type="numbering" w:customStyle="1" w:styleId="11011">
    <w:name w:val="Статья / Раздел1101"/>
    <w:basedOn w:val="a8"/>
    <w:next w:val="affffffffffffffc"/>
    <w:semiHidden/>
    <w:rsid w:val="0085170E"/>
  </w:style>
  <w:style w:type="numbering" w:customStyle="1" w:styleId="2910">
    <w:name w:val="Нет списка291"/>
    <w:next w:val="a8"/>
    <w:semiHidden/>
    <w:rsid w:val="0085170E"/>
  </w:style>
  <w:style w:type="numbering" w:customStyle="1" w:styleId="111111291">
    <w:name w:val="1 / 1.1 / 1.1.1291"/>
    <w:basedOn w:val="a8"/>
    <w:next w:val="111111"/>
    <w:semiHidden/>
    <w:rsid w:val="0085170E"/>
  </w:style>
  <w:style w:type="numbering" w:customStyle="1" w:styleId="1ai291">
    <w:name w:val="1 / a / i291"/>
    <w:basedOn w:val="a8"/>
    <w:next w:val="1ai"/>
    <w:semiHidden/>
    <w:rsid w:val="0085170E"/>
  </w:style>
  <w:style w:type="numbering" w:customStyle="1" w:styleId="2911">
    <w:name w:val="Статья / Раздел291"/>
    <w:basedOn w:val="a8"/>
    <w:next w:val="affffffffffffffc"/>
    <w:semiHidden/>
    <w:rsid w:val="0085170E"/>
  </w:style>
  <w:style w:type="numbering" w:customStyle="1" w:styleId="3910">
    <w:name w:val="Нет списка391"/>
    <w:next w:val="a8"/>
    <w:semiHidden/>
    <w:rsid w:val="0085170E"/>
  </w:style>
  <w:style w:type="numbering" w:customStyle="1" w:styleId="111111391">
    <w:name w:val="1 / 1.1 / 1.1.1391"/>
    <w:basedOn w:val="a8"/>
    <w:next w:val="111111"/>
    <w:semiHidden/>
    <w:rsid w:val="0085170E"/>
  </w:style>
  <w:style w:type="numbering" w:customStyle="1" w:styleId="1ai391">
    <w:name w:val="1 / a / i391"/>
    <w:basedOn w:val="a8"/>
    <w:next w:val="1ai"/>
    <w:semiHidden/>
    <w:rsid w:val="0085170E"/>
  </w:style>
  <w:style w:type="numbering" w:customStyle="1" w:styleId="3911">
    <w:name w:val="Статья / Раздел391"/>
    <w:basedOn w:val="a8"/>
    <w:next w:val="affffffffffffffc"/>
    <w:semiHidden/>
    <w:rsid w:val="0085170E"/>
  </w:style>
  <w:style w:type="numbering" w:customStyle="1" w:styleId="11910">
    <w:name w:val="Нет списка1191"/>
    <w:next w:val="a8"/>
    <w:semiHidden/>
    <w:rsid w:val="0085170E"/>
  </w:style>
  <w:style w:type="numbering" w:customStyle="1" w:styleId="1111111191">
    <w:name w:val="1 / 1.1 / 1.1.11191"/>
    <w:basedOn w:val="a8"/>
    <w:next w:val="111111"/>
    <w:semiHidden/>
    <w:rsid w:val="0085170E"/>
  </w:style>
  <w:style w:type="numbering" w:customStyle="1" w:styleId="1ai1191">
    <w:name w:val="1 / a / i1191"/>
    <w:basedOn w:val="a8"/>
    <w:next w:val="1ai"/>
    <w:semiHidden/>
    <w:rsid w:val="0085170E"/>
  </w:style>
  <w:style w:type="numbering" w:customStyle="1" w:styleId="11911">
    <w:name w:val="Статья / Раздел1191"/>
    <w:basedOn w:val="a8"/>
    <w:next w:val="affffffffffffffc"/>
    <w:semiHidden/>
    <w:rsid w:val="0085170E"/>
  </w:style>
  <w:style w:type="numbering" w:customStyle="1" w:styleId="21910">
    <w:name w:val="Нет списка2191"/>
    <w:next w:val="a8"/>
    <w:semiHidden/>
    <w:rsid w:val="0085170E"/>
  </w:style>
  <w:style w:type="numbering" w:customStyle="1" w:styleId="1111112191">
    <w:name w:val="1 / 1.1 / 1.1.12191"/>
    <w:basedOn w:val="a8"/>
    <w:next w:val="111111"/>
    <w:semiHidden/>
    <w:rsid w:val="0085170E"/>
  </w:style>
  <w:style w:type="numbering" w:customStyle="1" w:styleId="1ai2191">
    <w:name w:val="1 / a / i2191"/>
    <w:basedOn w:val="a8"/>
    <w:next w:val="1ai"/>
    <w:semiHidden/>
    <w:rsid w:val="0085170E"/>
  </w:style>
  <w:style w:type="numbering" w:customStyle="1" w:styleId="21911">
    <w:name w:val="Статья / Раздел2191"/>
    <w:basedOn w:val="a8"/>
    <w:next w:val="affffffffffffffc"/>
    <w:semiHidden/>
    <w:rsid w:val="0085170E"/>
  </w:style>
  <w:style w:type="numbering" w:customStyle="1" w:styleId="31210">
    <w:name w:val="Нет списка3121"/>
    <w:next w:val="a8"/>
    <w:semiHidden/>
    <w:rsid w:val="0085170E"/>
  </w:style>
  <w:style w:type="numbering" w:customStyle="1" w:styleId="1111113121">
    <w:name w:val="1 / 1.1 / 1.1.13121"/>
    <w:basedOn w:val="a8"/>
    <w:next w:val="111111"/>
    <w:semiHidden/>
    <w:rsid w:val="0085170E"/>
  </w:style>
  <w:style w:type="numbering" w:customStyle="1" w:styleId="1ai3121">
    <w:name w:val="1 / a / i3121"/>
    <w:basedOn w:val="a8"/>
    <w:next w:val="1ai"/>
    <w:semiHidden/>
    <w:rsid w:val="0085170E"/>
  </w:style>
  <w:style w:type="numbering" w:customStyle="1" w:styleId="31211">
    <w:name w:val="Статья / Раздел3121"/>
    <w:basedOn w:val="a8"/>
    <w:next w:val="affffffffffffffc"/>
    <w:semiHidden/>
    <w:rsid w:val="0085170E"/>
  </w:style>
  <w:style w:type="numbering" w:customStyle="1" w:styleId="111210">
    <w:name w:val="Нет списка11121"/>
    <w:next w:val="a8"/>
    <w:semiHidden/>
    <w:rsid w:val="0085170E"/>
  </w:style>
  <w:style w:type="numbering" w:customStyle="1" w:styleId="11111111121">
    <w:name w:val="1 / 1.1 / 1.1.111121"/>
    <w:basedOn w:val="a8"/>
    <w:next w:val="111111"/>
    <w:semiHidden/>
    <w:rsid w:val="0085170E"/>
  </w:style>
  <w:style w:type="numbering" w:customStyle="1" w:styleId="1ai11121">
    <w:name w:val="1 / a / i11121"/>
    <w:basedOn w:val="a8"/>
    <w:next w:val="1ai"/>
    <w:semiHidden/>
    <w:rsid w:val="0085170E"/>
  </w:style>
  <w:style w:type="numbering" w:customStyle="1" w:styleId="111211">
    <w:name w:val="Статья / Раздел11121"/>
    <w:basedOn w:val="a8"/>
    <w:next w:val="affffffffffffffc"/>
    <w:semiHidden/>
    <w:rsid w:val="0085170E"/>
  </w:style>
  <w:style w:type="numbering" w:customStyle="1" w:styleId="211210">
    <w:name w:val="Нет списка21121"/>
    <w:next w:val="a8"/>
    <w:semiHidden/>
    <w:rsid w:val="0085170E"/>
  </w:style>
  <w:style w:type="numbering" w:customStyle="1" w:styleId="11111121121">
    <w:name w:val="1 / 1.1 / 1.1.121121"/>
    <w:basedOn w:val="a8"/>
    <w:next w:val="111111"/>
    <w:semiHidden/>
    <w:rsid w:val="0085170E"/>
  </w:style>
  <w:style w:type="numbering" w:customStyle="1" w:styleId="1ai21121">
    <w:name w:val="1 / a / i21121"/>
    <w:basedOn w:val="a8"/>
    <w:next w:val="1ai"/>
    <w:semiHidden/>
    <w:rsid w:val="0085170E"/>
  </w:style>
  <w:style w:type="numbering" w:customStyle="1" w:styleId="211211">
    <w:name w:val="Статья / Раздел21121"/>
    <w:basedOn w:val="a8"/>
    <w:next w:val="affffffffffffffc"/>
    <w:semiHidden/>
    <w:rsid w:val="0085170E"/>
  </w:style>
  <w:style w:type="numbering" w:customStyle="1" w:styleId="4210">
    <w:name w:val="Нет списка421"/>
    <w:next w:val="a8"/>
    <w:semiHidden/>
    <w:rsid w:val="0085170E"/>
  </w:style>
  <w:style w:type="numbering" w:customStyle="1" w:styleId="111111421">
    <w:name w:val="1 / 1.1 / 1.1.1421"/>
    <w:basedOn w:val="a8"/>
    <w:next w:val="111111"/>
    <w:semiHidden/>
    <w:rsid w:val="0085170E"/>
  </w:style>
  <w:style w:type="numbering" w:customStyle="1" w:styleId="1ai421">
    <w:name w:val="1 / a / i421"/>
    <w:basedOn w:val="a8"/>
    <w:next w:val="1ai"/>
    <w:semiHidden/>
    <w:rsid w:val="0085170E"/>
  </w:style>
  <w:style w:type="numbering" w:customStyle="1" w:styleId="4211">
    <w:name w:val="Статья / Раздел421"/>
    <w:basedOn w:val="a8"/>
    <w:next w:val="affffffffffffffc"/>
    <w:semiHidden/>
    <w:rsid w:val="0085170E"/>
  </w:style>
  <w:style w:type="numbering" w:customStyle="1" w:styleId="12210">
    <w:name w:val="Нет списка1221"/>
    <w:next w:val="a8"/>
    <w:semiHidden/>
    <w:rsid w:val="0085170E"/>
  </w:style>
  <w:style w:type="numbering" w:customStyle="1" w:styleId="1111111221">
    <w:name w:val="1 / 1.1 / 1.1.11221"/>
    <w:basedOn w:val="a8"/>
    <w:next w:val="111111"/>
    <w:semiHidden/>
    <w:rsid w:val="0085170E"/>
  </w:style>
  <w:style w:type="numbering" w:customStyle="1" w:styleId="1ai1221">
    <w:name w:val="1 / a / i1221"/>
    <w:basedOn w:val="a8"/>
    <w:next w:val="1ai"/>
    <w:semiHidden/>
    <w:rsid w:val="0085170E"/>
  </w:style>
  <w:style w:type="numbering" w:customStyle="1" w:styleId="12211">
    <w:name w:val="Статья / Раздел1221"/>
    <w:basedOn w:val="a8"/>
    <w:next w:val="affffffffffffffc"/>
    <w:semiHidden/>
    <w:rsid w:val="0085170E"/>
  </w:style>
  <w:style w:type="numbering" w:customStyle="1" w:styleId="22210">
    <w:name w:val="Нет списка2221"/>
    <w:next w:val="a8"/>
    <w:semiHidden/>
    <w:rsid w:val="0085170E"/>
  </w:style>
  <w:style w:type="numbering" w:customStyle="1" w:styleId="1111112221">
    <w:name w:val="1 / 1.1 / 1.1.12221"/>
    <w:basedOn w:val="a8"/>
    <w:next w:val="111111"/>
    <w:semiHidden/>
    <w:rsid w:val="0085170E"/>
  </w:style>
  <w:style w:type="numbering" w:customStyle="1" w:styleId="1ai2221">
    <w:name w:val="1 / a / i2221"/>
    <w:basedOn w:val="a8"/>
    <w:next w:val="1ai"/>
    <w:semiHidden/>
    <w:rsid w:val="0085170E"/>
  </w:style>
  <w:style w:type="numbering" w:customStyle="1" w:styleId="22211">
    <w:name w:val="Статья / Раздел2221"/>
    <w:basedOn w:val="a8"/>
    <w:next w:val="affffffffffffffc"/>
    <w:semiHidden/>
    <w:rsid w:val="0085170E"/>
  </w:style>
  <w:style w:type="numbering" w:customStyle="1" w:styleId="32111">
    <w:name w:val="Нет списка3211"/>
    <w:next w:val="a8"/>
    <w:semiHidden/>
    <w:rsid w:val="0085170E"/>
  </w:style>
  <w:style w:type="numbering" w:customStyle="1" w:styleId="1111113211">
    <w:name w:val="1 / 1.1 / 1.1.13211"/>
    <w:basedOn w:val="a8"/>
    <w:next w:val="111111"/>
    <w:semiHidden/>
    <w:rsid w:val="0085170E"/>
  </w:style>
  <w:style w:type="numbering" w:customStyle="1" w:styleId="1ai3211">
    <w:name w:val="1 / a / i3211"/>
    <w:basedOn w:val="a8"/>
    <w:next w:val="1ai"/>
    <w:semiHidden/>
    <w:rsid w:val="0085170E"/>
  </w:style>
  <w:style w:type="numbering" w:customStyle="1" w:styleId="32112">
    <w:name w:val="Статья / Раздел3211"/>
    <w:basedOn w:val="a8"/>
    <w:next w:val="affffffffffffffc"/>
    <w:semiHidden/>
    <w:rsid w:val="0085170E"/>
  </w:style>
  <w:style w:type="numbering" w:customStyle="1" w:styleId="112110">
    <w:name w:val="Нет списка11211"/>
    <w:next w:val="a8"/>
    <w:semiHidden/>
    <w:rsid w:val="0085170E"/>
  </w:style>
  <w:style w:type="numbering" w:customStyle="1" w:styleId="11111111211">
    <w:name w:val="1 / 1.1 / 1.1.111211"/>
    <w:basedOn w:val="a8"/>
    <w:next w:val="111111"/>
    <w:semiHidden/>
    <w:rsid w:val="0085170E"/>
  </w:style>
  <w:style w:type="numbering" w:customStyle="1" w:styleId="1ai11211">
    <w:name w:val="1 / a / i11211"/>
    <w:basedOn w:val="a8"/>
    <w:next w:val="1ai"/>
    <w:semiHidden/>
    <w:rsid w:val="0085170E"/>
  </w:style>
  <w:style w:type="numbering" w:customStyle="1" w:styleId="112111">
    <w:name w:val="Статья / Раздел11211"/>
    <w:basedOn w:val="a8"/>
    <w:next w:val="affffffffffffffc"/>
    <w:semiHidden/>
    <w:rsid w:val="0085170E"/>
  </w:style>
  <w:style w:type="numbering" w:customStyle="1" w:styleId="212110">
    <w:name w:val="Нет списка21211"/>
    <w:next w:val="a8"/>
    <w:semiHidden/>
    <w:rsid w:val="0085170E"/>
  </w:style>
  <w:style w:type="numbering" w:customStyle="1" w:styleId="11111121211">
    <w:name w:val="1 / 1.1 / 1.1.121211"/>
    <w:basedOn w:val="a8"/>
    <w:next w:val="111111"/>
    <w:semiHidden/>
    <w:rsid w:val="0085170E"/>
  </w:style>
  <w:style w:type="numbering" w:customStyle="1" w:styleId="1ai21211">
    <w:name w:val="1 / a / i21211"/>
    <w:basedOn w:val="a8"/>
    <w:next w:val="1ai"/>
    <w:semiHidden/>
    <w:rsid w:val="0085170E"/>
  </w:style>
  <w:style w:type="numbering" w:customStyle="1" w:styleId="212111">
    <w:name w:val="Статья / Раздел21211"/>
    <w:basedOn w:val="a8"/>
    <w:next w:val="affffffffffffffc"/>
    <w:semiHidden/>
    <w:rsid w:val="0085170E"/>
  </w:style>
  <w:style w:type="numbering" w:customStyle="1" w:styleId="5112">
    <w:name w:val="Нет списка511"/>
    <w:next w:val="a8"/>
    <w:semiHidden/>
    <w:rsid w:val="0085170E"/>
  </w:style>
  <w:style w:type="numbering" w:customStyle="1" w:styleId="111111511">
    <w:name w:val="1 / 1.1 / 1.1.1511"/>
    <w:basedOn w:val="a8"/>
    <w:next w:val="111111"/>
    <w:semiHidden/>
    <w:rsid w:val="0085170E"/>
  </w:style>
  <w:style w:type="numbering" w:customStyle="1" w:styleId="1ai511">
    <w:name w:val="1 / a / i511"/>
    <w:basedOn w:val="a8"/>
    <w:next w:val="1ai"/>
    <w:semiHidden/>
    <w:rsid w:val="0085170E"/>
  </w:style>
  <w:style w:type="numbering" w:customStyle="1" w:styleId="5113">
    <w:name w:val="Статья / Раздел511"/>
    <w:basedOn w:val="a8"/>
    <w:next w:val="affffffffffffffc"/>
    <w:semiHidden/>
    <w:rsid w:val="0085170E"/>
  </w:style>
  <w:style w:type="numbering" w:customStyle="1" w:styleId="13110">
    <w:name w:val="Нет списка1311"/>
    <w:next w:val="a8"/>
    <w:semiHidden/>
    <w:rsid w:val="0085170E"/>
  </w:style>
  <w:style w:type="numbering" w:customStyle="1" w:styleId="1111111311">
    <w:name w:val="1 / 1.1 / 1.1.11311"/>
    <w:basedOn w:val="a8"/>
    <w:next w:val="111111"/>
    <w:semiHidden/>
    <w:rsid w:val="0085170E"/>
  </w:style>
  <w:style w:type="numbering" w:customStyle="1" w:styleId="1ai1311">
    <w:name w:val="1 / a / i1311"/>
    <w:basedOn w:val="a8"/>
    <w:next w:val="1ai"/>
    <w:semiHidden/>
    <w:rsid w:val="0085170E"/>
  </w:style>
  <w:style w:type="numbering" w:customStyle="1" w:styleId="13111">
    <w:name w:val="Статья / Раздел1311"/>
    <w:basedOn w:val="a8"/>
    <w:next w:val="affffffffffffffc"/>
    <w:semiHidden/>
    <w:rsid w:val="0085170E"/>
  </w:style>
  <w:style w:type="numbering" w:customStyle="1" w:styleId="23110">
    <w:name w:val="Нет списка2311"/>
    <w:next w:val="a8"/>
    <w:semiHidden/>
    <w:rsid w:val="0085170E"/>
  </w:style>
  <w:style w:type="numbering" w:customStyle="1" w:styleId="1111112311">
    <w:name w:val="1 / 1.1 / 1.1.12311"/>
    <w:basedOn w:val="a8"/>
    <w:next w:val="111111"/>
    <w:semiHidden/>
    <w:rsid w:val="0085170E"/>
  </w:style>
  <w:style w:type="numbering" w:customStyle="1" w:styleId="1ai2311">
    <w:name w:val="1 / a / i2311"/>
    <w:basedOn w:val="a8"/>
    <w:next w:val="1ai"/>
    <w:semiHidden/>
    <w:rsid w:val="0085170E"/>
  </w:style>
  <w:style w:type="numbering" w:customStyle="1" w:styleId="23111">
    <w:name w:val="Статья / Раздел2311"/>
    <w:basedOn w:val="a8"/>
    <w:next w:val="affffffffffffffc"/>
    <w:semiHidden/>
    <w:rsid w:val="0085170E"/>
  </w:style>
  <w:style w:type="numbering" w:customStyle="1" w:styleId="33111">
    <w:name w:val="Нет списка3311"/>
    <w:next w:val="a8"/>
    <w:semiHidden/>
    <w:rsid w:val="0085170E"/>
  </w:style>
  <w:style w:type="numbering" w:customStyle="1" w:styleId="1111113311">
    <w:name w:val="1 / 1.1 / 1.1.13311"/>
    <w:basedOn w:val="a8"/>
    <w:next w:val="111111"/>
    <w:semiHidden/>
    <w:rsid w:val="0085170E"/>
  </w:style>
  <w:style w:type="numbering" w:customStyle="1" w:styleId="1ai3311">
    <w:name w:val="1 / a / i3311"/>
    <w:basedOn w:val="a8"/>
    <w:next w:val="1ai"/>
    <w:semiHidden/>
    <w:rsid w:val="0085170E"/>
  </w:style>
  <w:style w:type="numbering" w:customStyle="1" w:styleId="33112">
    <w:name w:val="Статья / Раздел3311"/>
    <w:basedOn w:val="a8"/>
    <w:next w:val="affffffffffffffc"/>
    <w:semiHidden/>
    <w:rsid w:val="0085170E"/>
  </w:style>
  <w:style w:type="numbering" w:customStyle="1" w:styleId="113110">
    <w:name w:val="Нет списка11311"/>
    <w:next w:val="a8"/>
    <w:semiHidden/>
    <w:rsid w:val="0085170E"/>
  </w:style>
  <w:style w:type="numbering" w:customStyle="1" w:styleId="11111111311">
    <w:name w:val="1 / 1.1 / 1.1.111311"/>
    <w:basedOn w:val="a8"/>
    <w:next w:val="111111"/>
    <w:semiHidden/>
    <w:rsid w:val="0085170E"/>
  </w:style>
  <w:style w:type="numbering" w:customStyle="1" w:styleId="1ai11311">
    <w:name w:val="1 / a / i11311"/>
    <w:basedOn w:val="a8"/>
    <w:next w:val="1ai"/>
    <w:semiHidden/>
    <w:rsid w:val="0085170E"/>
  </w:style>
  <w:style w:type="numbering" w:customStyle="1" w:styleId="113111">
    <w:name w:val="Статья / Раздел11311"/>
    <w:basedOn w:val="a8"/>
    <w:next w:val="affffffffffffffc"/>
    <w:semiHidden/>
    <w:rsid w:val="0085170E"/>
  </w:style>
  <w:style w:type="numbering" w:customStyle="1" w:styleId="213110">
    <w:name w:val="Нет списка21311"/>
    <w:next w:val="a8"/>
    <w:semiHidden/>
    <w:rsid w:val="0085170E"/>
  </w:style>
  <w:style w:type="numbering" w:customStyle="1" w:styleId="11111121311">
    <w:name w:val="1 / 1.1 / 1.1.121311"/>
    <w:basedOn w:val="a8"/>
    <w:next w:val="111111"/>
    <w:semiHidden/>
    <w:rsid w:val="0085170E"/>
  </w:style>
  <w:style w:type="numbering" w:customStyle="1" w:styleId="1ai21311">
    <w:name w:val="1 / a / i21311"/>
    <w:basedOn w:val="a8"/>
    <w:next w:val="1ai"/>
    <w:semiHidden/>
    <w:rsid w:val="0085170E"/>
  </w:style>
  <w:style w:type="numbering" w:customStyle="1" w:styleId="213111">
    <w:name w:val="Статья / Раздел21311"/>
    <w:basedOn w:val="a8"/>
    <w:next w:val="affffffffffffffc"/>
    <w:semiHidden/>
    <w:rsid w:val="0085170E"/>
  </w:style>
  <w:style w:type="numbering" w:customStyle="1" w:styleId="6111">
    <w:name w:val="Нет списка611"/>
    <w:next w:val="a8"/>
    <w:uiPriority w:val="99"/>
    <w:semiHidden/>
    <w:unhideWhenUsed/>
    <w:rsid w:val="0085170E"/>
  </w:style>
  <w:style w:type="table" w:customStyle="1" w:styleId="36110">
    <w:name w:val="Сетка таблицы3611"/>
    <w:basedOn w:val="a7"/>
    <w:next w:val="af9"/>
    <w:uiPriority w:val="59"/>
    <w:locked/>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semiHidden/>
    <w:rsid w:val="0085170E"/>
  </w:style>
  <w:style w:type="numbering" w:customStyle="1" w:styleId="111111611">
    <w:name w:val="1 / 1.1 / 1.1.1611"/>
    <w:basedOn w:val="a8"/>
    <w:next w:val="111111"/>
    <w:semiHidden/>
    <w:rsid w:val="0085170E"/>
  </w:style>
  <w:style w:type="numbering" w:customStyle="1" w:styleId="1ai611">
    <w:name w:val="1 / a / i611"/>
    <w:basedOn w:val="a8"/>
    <w:next w:val="1ai"/>
    <w:semiHidden/>
    <w:rsid w:val="0085170E"/>
  </w:style>
  <w:style w:type="numbering" w:customStyle="1" w:styleId="6112">
    <w:name w:val="Статья / Раздел611"/>
    <w:basedOn w:val="a8"/>
    <w:next w:val="affffffffffffffc"/>
    <w:semiHidden/>
    <w:rsid w:val="0085170E"/>
  </w:style>
  <w:style w:type="numbering" w:customStyle="1" w:styleId="14110">
    <w:name w:val="Нет списка1411"/>
    <w:next w:val="a8"/>
    <w:semiHidden/>
    <w:rsid w:val="0085170E"/>
  </w:style>
  <w:style w:type="numbering" w:customStyle="1" w:styleId="1111111411">
    <w:name w:val="1 / 1.1 / 1.1.11411"/>
    <w:basedOn w:val="a8"/>
    <w:next w:val="111111"/>
    <w:semiHidden/>
    <w:rsid w:val="0085170E"/>
  </w:style>
  <w:style w:type="numbering" w:customStyle="1" w:styleId="1ai1411">
    <w:name w:val="1 / a / i1411"/>
    <w:basedOn w:val="a8"/>
    <w:next w:val="1ai"/>
    <w:semiHidden/>
    <w:rsid w:val="0085170E"/>
  </w:style>
  <w:style w:type="numbering" w:customStyle="1" w:styleId="14111">
    <w:name w:val="Статья / Раздел1411"/>
    <w:basedOn w:val="a8"/>
    <w:next w:val="affffffffffffffc"/>
    <w:semiHidden/>
    <w:rsid w:val="0085170E"/>
  </w:style>
  <w:style w:type="numbering" w:customStyle="1" w:styleId="24110">
    <w:name w:val="Нет списка2411"/>
    <w:next w:val="a8"/>
    <w:semiHidden/>
    <w:rsid w:val="0085170E"/>
  </w:style>
  <w:style w:type="numbering" w:customStyle="1" w:styleId="1111112411">
    <w:name w:val="1 / 1.1 / 1.1.12411"/>
    <w:basedOn w:val="a8"/>
    <w:next w:val="111111"/>
    <w:semiHidden/>
    <w:rsid w:val="0085170E"/>
  </w:style>
  <w:style w:type="numbering" w:customStyle="1" w:styleId="1ai2411">
    <w:name w:val="1 / a / i2411"/>
    <w:basedOn w:val="a8"/>
    <w:next w:val="1ai"/>
    <w:semiHidden/>
    <w:rsid w:val="0085170E"/>
  </w:style>
  <w:style w:type="numbering" w:customStyle="1" w:styleId="24111">
    <w:name w:val="Статья / Раздел2411"/>
    <w:basedOn w:val="a8"/>
    <w:next w:val="affffffffffffffc"/>
    <w:semiHidden/>
    <w:rsid w:val="0085170E"/>
  </w:style>
  <w:style w:type="numbering" w:customStyle="1" w:styleId="34111">
    <w:name w:val="Нет списка3411"/>
    <w:next w:val="a8"/>
    <w:semiHidden/>
    <w:rsid w:val="0085170E"/>
  </w:style>
  <w:style w:type="numbering" w:customStyle="1" w:styleId="1111113411">
    <w:name w:val="1 / 1.1 / 1.1.13411"/>
    <w:basedOn w:val="a8"/>
    <w:next w:val="111111"/>
    <w:semiHidden/>
    <w:rsid w:val="0085170E"/>
  </w:style>
  <w:style w:type="numbering" w:customStyle="1" w:styleId="1ai3411">
    <w:name w:val="1 / a / i3411"/>
    <w:basedOn w:val="a8"/>
    <w:next w:val="1ai"/>
    <w:semiHidden/>
    <w:rsid w:val="0085170E"/>
  </w:style>
  <w:style w:type="numbering" w:customStyle="1" w:styleId="34112">
    <w:name w:val="Статья / Раздел3411"/>
    <w:basedOn w:val="a8"/>
    <w:next w:val="affffffffffffffc"/>
    <w:semiHidden/>
    <w:rsid w:val="0085170E"/>
  </w:style>
  <w:style w:type="numbering" w:customStyle="1" w:styleId="114110">
    <w:name w:val="Нет списка11411"/>
    <w:next w:val="a8"/>
    <w:semiHidden/>
    <w:rsid w:val="0085170E"/>
  </w:style>
  <w:style w:type="numbering" w:customStyle="1" w:styleId="11111111411">
    <w:name w:val="1 / 1.1 / 1.1.111411"/>
    <w:basedOn w:val="a8"/>
    <w:next w:val="111111"/>
    <w:semiHidden/>
    <w:rsid w:val="0085170E"/>
  </w:style>
  <w:style w:type="numbering" w:customStyle="1" w:styleId="1ai11411">
    <w:name w:val="1 / a / i11411"/>
    <w:basedOn w:val="a8"/>
    <w:next w:val="1ai"/>
    <w:semiHidden/>
    <w:rsid w:val="0085170E"/>
  </w:style>
  <w:style w:type="numbering" w:customStyle="1" w:styleId="114111">
    <w:name w:val="Статья / Раздел11411"/>
    <w:basedOn w:val="a8"/>
    <w:next w:val="affffffffffffffc"/>
    <w:semiHidden/>
    <w:rsid w:val="0085170E"/>
  </w:style>
  <w:style w:type="numbering" w:customStyle="1" w:styleId="214110">
    <w:name w:val="Нет списка21411"/>
    <w:next w:val="a8"/>
    <w:semiHidden/>
    <w:rsid w:val="0085170E"/>
  </w:style>
  <w:style w:type="numbering" w:customStyle="1" w:styleId="11111121411">
    <w:name w:val="1 / 1.1 / 1.1.121411"/>
    <w:basedOn w:val="a8"/>
    <w:next w:val="111111"/>
    <w:semiHidden/>
    <w:rsid w:val="0085170E"/>
  </w:style>
  <w:style w:type="numbering" w:customStyle="1" w:styleId="1ai21411">
    <w:name w:val="1 / a / i21411"/>
    <w:basedOn w:val="a8"/>
    <w:next w:val="1ai"/>
    <w:semiHidden/>
    <w:rsid w:val="0085170E"/>
  </w:style>
  <w:style w:type="numbering" w:customStyle="1" w:styleId="214111">
    <w:name w:val="Статья / Раздел21411"/>
    <w:basedOn w:val="a8"/>
    <w:next w:val="affffffffffffffc"/>
    <w:semiHidden/>
    <w:rsid w:val="0085170E"/>
  </w:style>
  <w:style w:type="table" w:customStyle="1" w:styleId="312110">
    <w:name w:val="Сетка таблицы312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1">
    <w:name w:val="Нет списка811"/>
    <w:next w:val="a8"/>
    <w:semiHidden/>
    <w:rsid w:val="0085170E"/>
  </w:style>
  <w:style w:type="numbering" w:customStyle="1" w:styleId="111111711">
    <w:name w:val="1 / 1.1 / 1.1.1711"/>
    <w:basedOn w:val="a8"/>
    <w:next w:val="111111"/>
    <w:semiHidden/>
    <w:rsid w:val="0085170E"/>
  </w:style>
  <w:style w:type="numbering" w:customStyle="1" w:styleId="1ai711">
    <w:name w:val="1 / a / i711"/>
    <w:basedOn w:val="a8"/>
    <w:next w:val="1ai"/>
    <w:semiHidden/>
    <w:rsid w:val="0085170E"/>
  </w:style>
  <w:style w:type="numbering" w:customStyle="1" w:styleId="7112">
    <w:name w:val="Статья / Раздел711"/>
    <w:basedOn w:val="a8"/>
    <w:next w:val="affffffffffffffc"/>
    <w:semiHidden/>
    <w:rsid w:val="0085170E"/>
  </w:style>
  <w:style w:type="numbering" w:customStyle="1" w:styleId="15110">
    <w:name w:val="Нет списка1511"/>
    <w:next w:val="a8"/>
    <w:semiHidden/>
    <w:rsid w:val="0085170E"/>
  </w:style>
  <w:style w:type="numbering" w:customStyle="1" w:styleId="1111111511">
    <w:name w:val="1 / 1.1 / 1.1.11511"/>
    <w:basedOn w:val="a8"/>
    <w:next w:val="111111"/>
    <w:semiHidden/>
    <w:rsid w:val="0085170E"/>
  </w:style>
  <w:style w:type="numbering" w:customStyle="1" w:styleId="1ai1511">
    <w:name w:val="1 / a / i1511"/>
    <w:basedOn w:val="a8"/>
    <w:next w:val="1ai"/>
    <w:semiHidden/>
    <w:rsid w:val="0085170E"/>
  </w:style>
  <w:style w:type="numbering" w:customStyle="1" w:styleId="15111">
    <w:name w:val="Статья / Раздел1511"/>
    <w:basedOn w:val="a8"/>
    <w:next w:val="affffffffffffffc"/>
    <w:semiHidden/>
    <w:rsid w:val="0085170E"/>
  </w:style>
  <w:style w:type="numbering" w:customStyle="1" w:styleId="25110">
    <w:name w:val="Нет списка2511"/>
    <w:next w:val="a8"/>
    <w:semiHidden/>
    <w:rsid w:val="0085170E"/>
  </w:style>
  <w:style w:type="numbering" w:customStyle="1" w:styleId="1111112511">
    <w:name w:val="1 / 1.1 / 1.1.12511"/>
    <w:basedOn w:val="a8"/>
    <w:next w:val="111111"/>
    <w:semiHidden/>
    <w:rsid w:val="0085170E"/>
  </w:style>
  <w:style w:type="numbering" w:customStyle="1" w:styleId="1ai2511">
    <w:name w:val="1 / a / i2511"/>
    <w:basedOn w:val="a8"/>
    <w:next w:val="1ai"/>
    <w:semiHidden/>
    <w:rsid w:val="0085170E"/>
  </w:style>
  <w:style w:type="numbering" w:customStyle="1" w:styleId="25111">
    <w:name w:val="Статья / Раздел2511"/>
    <w:basedOn w:val="a8"/>
    <w:next w:val="affffffffffffffc"/>
    <w:semiHidden/>
    <w:rsid w:val="0085170E"/>
  </w:style>
  <w:style w:type="numbering" w:customStyle="1" w:styleId="35111">
    <w:name w:val="Нет списка3511"/>
    <w:next w:val="a8"/>
    <w:semiHidden/>
    <w:rsid w:val="0085170E"/>
  </w:style>
  <w:style w:type="numbering" w:customStyle="1" w:styleId="1111113511">
    <w:name w:val="1 / 1.1 / 1.1.13511"/>
    <w:basedOn w:val="a8"/>
    <w:next w:val="111111"/>
    <w:semiHidden/>
    <w:rsid w:val="0085170E"/>
  </w:style>
  <w:style w:type="numbering" w:customStyle="1" w:styleId="1ai3511">
    <w:name w:val="1 / a / i3511"/>
    <w:basedOn w:val="a8"/>
    <w:next w:val="1ai"/>
    <w:semiHidden/>
    <w:rsid w:val="0085170E"/>
  </w:style>
  <w:style w:type="numbering" w:customStyle="1" w:styleId="35112">
    <w:name w:val="Статья / Раздел3511"/>
    <w:basedOn w:val="a8"/>
    <w:next w:val="affffffffffffffc"/>
    <w:semiHidden/>
    <w:rsid w:val="0085170E"/>
  </w:style>
  <w:style w:type="numbering" w:customStyle="1" w:styleId="115110">
    <w:name w:val="Нет списка11511"/>
    <w:next w:val="a8"/>
    <w:semiHidden/>
    <w:rsid w:val="0085170E"/>
  </w:style>
  <w:style w:type="numbering" w:customStyle="1" w:styleId="11111111511">
    <w:name w:val="1 / 1.1 / 1.1.111511"/>
    <w:basedOn w:val="a8"/>
    <w:next w:val="111111"/>
    <w:semiHidden/>
    <w:rsid w:val="0085170E"/>
  </w:style>
  <w:style w:type="numbering" w:customStyle="1" w:styleId="1ai11511">
    <w:name w:val="1 / a / i11511"/>
    <w:basedOn w:val="a8"/>
    <w:next w:val="1ai"/>
    <w:semiHidden/>
    <w:rsid w:val="0085170E"/>
  </w:style>
  <w:style w:type="numbering" w:customStyle="1" w:styleId="115111">
    <w:name w:val="Статья / Раздел11511"/>
    <w:basedOn w:val="a8"/>
    <w:next w:val="affffffffffffffc"/>
    <w:semiHidden/>
    <w:rsid w:val="0085170E"/>
  </w:style>
  <w:style w:type="numbering" w:customStyle="1" w:styleId="215110">
    <w:name w:val="Нет списка21511"/>
    <w:next w:val="a8"/>
    <w:semiHidden/>
    <w:rsid w:val="0085170E"/>
  </w:style>
  <w:style w:type="numbering" w:customStyle="1" w:styleId="11111121511">
    <w:name w:val="1 / 1.1 / 1.1.121511"/>
    <w:basedOn w:val="a8"/>
    <w:next w:val="111111"/>
    <w:semiHidden/>
    <w:rsid w:val="0085170E"/>
  </w:style>
  <w:style w:type="numbering" w:customStyle="1" w:styleId="1ai21511">
    <w:name w:val="1 / a / i21511"/>
    <w:basedOn w:val="a8"/>
    <w:next w:val="1ai"/>
    <w:semiHidden/>
    <w:rsid w:val="0085170E"/>
  </w:style>
  <w:style w:type="numbering" w:customStyle="1" w:styleId="215111">
    <w:name w:val="Статья / Раздел21511"/>
    <w:basedOn w:val="a8"/>
    <w:next w:val="affffffffffffffc"/>
    <w:semiHidden/>
    <w:rsid w:val="0085170E"/>
  </w:style>
  <w:style w:type="numbering" w:customStyle="1" w:styleId="9110">
    <w:name w:val="Нет списка911"/>
    <w:next w:val="a8"/>
    <w:semiHidden/>
    <w:rsid w:val="0085170E"/>
  </w:style>
  <w:style w:type="numbering" w:customStyle="1" w:styleId="111111811">
    <w:name w:val="1 / 1.1 / 1.1.1811"/>
    <w:basedOn w:val="a8"/>
    <w:next w:val="111111"/>
    <w:semiHidden/>
    <w:rsid w:val="0085170E"/>
  </w:style>
  <w:style w:type="numbering" w:customStyle="1" w:styleId="1ai811">
    <w:name w:val="1 / a / i811"/>
    <w:basedOn w:val="a8"/>
    <w:next w:val="1ai"/>
    <w:semiHidden/>
    <w:rsid w:val="0085170E"/>
  </w:style>
  <w:style w:type="numbering" w:customStyle="1" w:styleId="8112">
    <w:name w:val="Статья / Раздел811"/>
    <w:basedOn w:val="a8"/>
    <w:next w:val="affffffffffffffc"/>
    <w:semiHidden/>
    <w:rsid w:val="0085170E"/>
  </w:style>
  <w:style w:type="numbering" w:customStyle="1" w:styleId="16110">
    <w:name w:val="Нет списка1611"/>
    <w:next w:val="a8"/>
    <w:semiHidden/>
    <w:rsid w:val="0085170E"/>
  </w:style>
  <w:style w:type="numbering" w:customStyle="1" w:styleId="1111111611">
    <w:name w:val="1 / 1.1 / 1.1.11611"/>
    <w:basedOn w:val="a8"/>
    <w:next w:val="111111"/>
    <w:semiHidden/>
    <w:rsid w:val="0085170E"/>
  </w:style>
  <w:style w:type="numbering" w:customStyle="1" w:styleId="1ai1611">
    <w:name w:val="1 / a / i1611"/>
    <w:basedOn w:val="a8"/>
    <w:next w:val="1ai"/>
    <w:semiHidden/>
    <w:rsid w:val="0085170E"/>
  </w:style>
  <w:style w:type="numbering" w:customStyle="1" w:styleId="16111">
    <w:name w:val="Статья / Раздел1611"/>
    <w:basedOn w:val="a8"/>
    <w:next w:val="affffffffffffffc"/>
    <w:semiHidden/>
    <w:rsid w:val="0085170E"/>
  </w:style>
  <w:style w:type="numbering" w:customStyle="1" w:styleId="26110">
    <w:name w:val="Нет списка2611"/>
    <w:next w:val="a8"/>
    <w:semiHidden/>
    <w:rsid w:val="0085170E"/>
  </w:style>
  <w:style w:type="numbering" w:customStyle="1" w:styleId="1111112611">
    <w:name w:val="1 / 1.1 / 1.1.12611"/>
    <w:basedOn w:val="a8"/>
    <w:next w:val="111111"/>
    <w:semiHidden/>
    <w:rsid w:val="0085170E"/>
  </w:style>
  <w:style w:type="numbering" w:customStyle="1" w:styleId="1ai2611">
    <w:name w:val="1 / a / i2611"/>
    <w:basedOn w:val="a8"/>
    <w:next w:val="1ai"/>
    <w:semiHidden/>
    <w:rsid w:val="0085170E"/>
  </w:style>
  <w:style w:type="numbering" w:customStyle="1" w:styleId="26111">
    <w:name w:val="Статья / Раздел2611"/>
    <w:basedOn w:val="a8"/>
    <w:next w:val="affffffffffffffc"/>
    <w:semiHidden/>
    <w:rsid w:val="0085170E"/>
  </w:style>
  <w:style w:type="numbering" w:customStyle="1" w:styleId="36111">
    <w:name w:val="Нет списка3611"/>
    <w:next w:val="a8"/>
    <w:semiHidden/>
    <w:rsid w:val="0085170E"/>
  </w:style>
  <w:style w:type="numbering" w:customStyle="1" w:styleId="1111113611">
    <w:name w:val="1 / 1.1 / 1.1.13611"/>
    <w:basedOn w:val="a8"/>
    <w:next w:val="111111"/>
    <w:semiHidden/>
    <w:rsid w:val="0085170E"/>
  </w:style>
  <w:style w:type="numbering" w:customStyle="1" w:styleId="1ai3611">
    <w:name w:val="1 / a / i3611"/>
    <w:basedOn w:val="a8"/>
    <w:next w:val="1ai"/>
    <w:semiHidden/>
    <w:rsid w:val="0085170E"/>
  </w:style>
  <w:style w:type="numbering" w:customStyle="1" w:styleId="36112">
    <w:name w:val="Статья / Раздел3611"/>
    <w:basedOn w:val="a8"/>
    <w:next w:val="affffffffffffffc"/>
    <w:semiHidden/>
    <w:rsid w:val="0085170E"/>
  </w:style>
  <w:style w:type="numbering" w:customStyle="1" w:styleId="116110">
    <w:name w:val="Нет списка11611"/>
    <w:next w:val="a8"/>
    <w:semiHidden/>
    <w:rsid w:val="0085170E"/>
  </w:style>
  <w:style w:type="numbering" w:customStyle="1" w:styleId="11111111611">
    <w:name w:val="1 / 1.1 / 1.1.111611"/>
    <w:basedOn w:val="a8"/>
    <w:next w:val="111111"/>
    <w:semiHidden/>
    <w:rsid w:val="0085170E"/>
  </w:style>
  <w:style w:type="numbering" w:customStyle="1" w:styleId="1ai11611">
    <w:name w:val="1 / a / i11611"/>
    <w:basedOn w:val="a8"/>
    <w:next w:val="1ai"/>
    <w:semiHidden/>
    <w:rsid w:val="0085170E"/>
  </w:style>
  <w:style w:type="numbering" w:customStyle="1" w:styleId="116111">
    <w:name w:val="Статья / Раздел11611"/>
    <w:basedOn w:val="a8"/>
    <w:next w:val="affffffffffffffc"/>
    <w:semiHidden/>
    <w:rsid w:val="0085170E"/>
  </w:style>
  <w:style w:type="numbering" w:customStyle="1" w:styleId="216110">
    <w:name w:val="Нет списка21611"/>
    <w:next w:val="a8"/>
    <w:semiHidden/>
    <w:rsid w:val="0085170E"/>
  </w:style>
  <w:style w:type="numbering" w:customStyle="1" w:styleId="11111121611">
    <w:name w:val="1 / 1.1 / 1.1.121611"/>
    <w:basedOn w:val="a8"/>
    <w:next w:val="111111"/>
    <w:semiHidden/>
    <w:rsid w:val="0085170E"/>
  </w:style>
  <w:style w:type="numbering" w:customStyle="1" w:styleId="1ai21611">
    <w:name w:val="1 / a / i21611"/>
    <w:basedOn w:val="a8"/>
    <w:next w:val="1ai"/>
    <w:semiHidden/>
    <w:rsid w:val="0085170E"/>
  </w:style>
  <w:style w:type="numbering" w:customStyle="1" w:styleId="216111">
    <w:name w:val="Статья / Раздел21611"/>
    <w:basedOn w:val="a8"/>
    <w:next w:val="affffffffffffffc"/>
    <w:semiHidden/>
    <w:rsid w:val="0085170E"/>
  </w:style>
  <w:style w:type="numbering" w:customStyle="1" w:styleId="10110">
    <w:name w:val="Нет списка1011"/>
    <w:next w:val="a8"/>
    <w:semiHidden/>
    <w:rsid w:val="0085170E"/>
  </w:style>
  <w:style w:type="numbering" w:customStyle="1" w:styleId="111111911">
    <w:name w:val="1 / 1.1 / 1.1.1911"/>
    <w:basedOn w:val="a8"/>
    <w:next w:val="111111"/>
    <w:semiHidden/>
    <w:rsid w:val="0085170E"/>
  </w:style>
  <w:style w:type="numbering" w:customStyle="1" w:styleId="1ai911">
    <w:name w:val="1 / a / i911"/>
    <w:basedOn w:val="a8"/>
    <w:next w:val="1ai"/>
    <w:semiHidden/>
    <w:rsid w:val="0085170E"/>
  </w:style>
  <w:style w:type="numbering" w:customStyle="1" w:styleId="9111">
    <w:name w:val="Статья / Раздел911"/>
    <w:basedOn w:val="a8"/>
    <w:next w:val="affffffffffffffc"/>
    <w:semiHidden/>
    <w:rsid w:val="0085170E"/>
  </w:style>
  <w:style w:type="numbering" w:customStyle="1" w:styleId="17110">
    <w:name w:val="Нет списка1711"/>
    <w:next w:val="a8"/>
    <w:semiHidden/>
    <w:rsid w:val="0085170E"/>
  </w:style>
  <w:style w:type="numbering" w:customStyle="1" w:styleId="1111111711">
    <w:name w:val="1 / 1.1 / 1.1.11711"/>
    <w:basedOn w:val="a8"/>
    <w:next w:val="111111"/>
    <w:semiHidden/>
    <w:rsid w:val="0085170E"/>
  </w:style>
  <w:style w:type="numbering" w:customStyle="1" w:styleId="1ai1711">
    <w:name w:val="1 / a / i1711"/>
    <w:basedOn w:val="a8"/>
    <w:next w:val="1ai"/>
    <w:semiHidden/>
    <w:rsid w:val="0085170E"/>
  </w:style>
  <w:style w:type="numbering" w:customStyle="1" w:styleId="17111">
    <w:name w:val="Статья / Раздел1711"/>
    <w:basedOn w:val="a8"/>
    <w:next w:val="affffffffffffffc"/>
    <w:semiHidden/>
    <w:rsid w:val="0085170E"/>
  </w:style>
  <w:style w:type="numbering" w:customStyle="1" w:styleId="27110">
    <w:name w:val="Нет списка2711"/>
    <w:next w:val="a8"/>
    <w:semiHidden/>
    <w:rsid w:val="0085170E"/>
  </w:style>
  <w:style w:type="numbering" w:customStyle="1" w:styleId="1111112711">
    <w:name w:val="1 / 1.1 / 1.1.12711"/>
    <w:basedOn w:val="a8"/>
    <w:next w:val="111111"/>
    <w:semiHidden/>
    <w:rsid w:val="0085170E"/>
  </w:style>
  <w:style w:type="numbering" w:customStyle="1" w:styleId="1ai2711">
    <w:name w:val="1 / a / i2711"/>
    <w:basedOn w:val="a8"/>
    <w:next w:val="1ai"/>
    <w:semiHidden/>
    <w:rsid w:val="0085170E"/>
  </w:style>
  <w:style w:type="numbering" w:customStyle="1" w:styleId="27111">
    <w:name w:val="Статья / Раздел2711"/>
    <w:basedOn w:val="a8"/>
    <w:next w:val="affffffffffffffc"/>
    <w:semiHidden/>
    <w:rsid w:val="0085170E"/>
  </w:style>
  <w:style w:type="numbering" w:customStyle="1" w:styleId="37110">
    <w:name w:val="Нет списка3711"/>
    <w:next w:val="a8"/>
    <w:semiHidden/>
    <w:rsid w:val="0085170E"/>
  </w:style>
  <w:style w:type="numbering" w:customStyle="1" w:styleId="1111113711">
    <w:name w:val="1 / 1.1 / 1.1.13711"/>
    <w:basedOn w:val="a8"/>
    <w:next w:val="111111"/>
    <w:semiHidden/>
    <w:rsid w:val="0085170E"/>
  </w:style>
  <w:style w:type="numbering" w:customStyle="1" w:styleId="1ai3711">
    <w:name w:val="1 / a / i3711"/>
    <w:basedOn w:val="a8"/>
    <w:next w:val="1ai"/>
    <w:semiHidden/>
    <w:rsid w:val="0085170E"/>
  </w:style>
  <w:style w:type="numbering" w:customStyle="1" w:styleId="37111">
    <w:name w:val="Статья / Раздел3711"/>
    <w:basedOn w:val="a8"/>
    <w:next w:val="affffffffffffffc"/>
    <w:semiHidden/>
    <w:rsid w:val="0085170E"/>
  </w:style>
  <w:style w:type="numbering" w:customStyle="1" w:styleId="117110">
    <w:name w:val="Нет списка11711"/>
    <w:next w:val="a8"/>
    <w:semiHidden/>
    <w:rsid w:val="0085170E"/>
  </w:style>
  <w:style w:type="numbering" w:customStyle="1" w:styleId="11111111711">
    <w:name w:val="1 / 1.1 / 1.1.111711"/>
    <w:basedOn w:val="a8"/>
    <w:next w:val="111111"/>
    <w:semiHidden/>
    <w:rsid w:val="0085170E"/>
  </w:style>
  <w:style w:type="numbering" w:customStyle="1" w:styleId="1ai117111">
    <w:name w:val="1 / a / i117111"/>
    <w:basedOn w:val="a8"/>
    <w:next w:val="1ai"/>
    <w:semiHidden/>
    <w:rsid w:val="0085170E"/>
  </w:style>
  <w:style w:type="numbering" w:customStyle="1" w:styleId="117111">
    <w:name w:val="Статья / Раздел11711"/>
    <w:basedOn w:val="a8"/>
    <w:next w:val="affffffffffffffc"/>
    <w:semiHidden/>
    <w:rsid w:val="0085170E"/>
  </w:style>
  <w:style w:type="numbering" w:customStyle="1" w:styleId="217110">
    <w:name w:val="Нет списка21711"/>
    <w:next w:val="a8"/>
    <w:semiHidden/>
    <w:rsid w:val="0085170E"/>
  </w:style>
  <w:style w:type="numbering" w:customStyle="1" w:styleId="11111121711">
    <w:name w:val="1 / 1.1 / 1.1.121711"/>
    <w:basedOn w:val="a8"/>
    <w:next w:val="111111"/>
    <w:semiHidden/>
    <w:rsid w:val="0085170E"/>
  </w:style>
  <w:style w:type="numbering" w:customStyle="1" w:styleId="1ai21711">
    <w:name w:val="1 / a / i21711"/>
    <w:basedOn w:val="a8"/>
    <w:next w:val="1ai"/>
    <w:semiHidden/>
    <w:rsid w:val="0085170E"/>
  </w:style>
  <w:style w:type="numbering" w:customStyle="1" w:styleId="217111">
    <w:name w:val="Статья / Раздел21711"/>
    <w:basedOn w:val="a8"/>
    <w:next w:val="affffffffffffffc"/>
    <w:semiHidden/>
    <w:rsid w:val="0085170E"/>
  </w:style>
  <w:style w:type="numbering" w:customStyle="1" w:styleId="18110">
    <w:name w:val="Нет списка1811"/>
    <w:next w:val="a8"/>
    <w:semiHidden/>
    <w:rsid w:val="0085170E"/>
  </w:style>
  <w:style w:type="numbering" w:customStyle="1" w:styleId="1111111011">
    <w:name w:val="1 / 1.1 / 1.1.11011"/>
    <w:basedOn w:val="a8"/>
    <w:next w:val="111111"/>
    <w:semiHidden/>
    <w:rsid w:val="0085170E"/>
  </w:style>
  <w:style w:type="numbering" w:customStyle="1" w:styleId="1ai1011">
    <w:name w:val="1 / a / i1011"/>
    <w:basedOn w:val="a8"/>
    <w:next w:val="1ai"/>
    <w:semiHidden/>
    <w:rsid w:val="0085170E"/>
  </w:style>
  <w:style w:type="numbering" w:customStyle="1" w:styleId="10111">
    <w:name w:val="Статья / Раздел1011"/>
    <w:basedOn w:val="a8"/>
    <w:next w:val="affffffffffffffc"/>
    <w:semiHidden/>
    <w:rsid w:val="0085170E"/>
  </w:style>
  <w:style w:type="numbering" w:customStyle="1" w:styleId="19110">
    <w:name w:val="Нет списка1911"/>
    <w:next w:val="a8"/>
    <w:semiHidden/>
    <w:rsid w:val="0085170E"/>
  </w:style>
  <w:style w:type="numbering" w:customStyle="1" w:styleId="1111111811">
    <w:name w:val="1 / 1.1 / 1.1.11811"/>
    <w:basedOn w:val="a8"/>
    <w:next w:val="111111"/>
    <w:semiHidden/>
    <w:rsid w:val="0085170E"/>
  </w:style>
  <w:style w:type="numbering" w:customStyle="1" w:styleId="1ai1811">
    <w:name w:val="1 / a / i1811"/>
    <w:basedOn w:val="a8"/>
    <w:next w:val="1ai"/>
    <w:semiHidden/>
    <w:rsid w:val="0085170E"/>
  </w:style>
  <w:style w:type="numbering" w:customStyle="1" w:styleId="18111">
    <w:name w:val="Статья / Раздел1811"/>
    <w:basedOn w:val="a8"/>
    <w:next w:val="affffffffffffffc"/>
    <w:semiHidden/>
    <w:rsid w:val="0085170E"/>
  </w:style>
  <w:style w:type="numbering" w:customStyle="1" w:styleId="28110">
    <w:name w:val="Нет списка2811"/>
    <w:next w:val="a8"/>
    <w:semiHidden/>
    <w:rsid w:val="0085170E"/>
  </w:style>
  <w:style w:type="numbering" w:customStyle="1" w:styleId="1111112811">
    <w:name w:val="1 / 1.1 / 1.1.12811"/>
    <w:basedOn w:val="a8"/>
    <w:next w:val="111111"/>
    <w:semiHidden/>
    <w:rsid w:val="0085170E"/>
  </w:style>
  <w:style w:type="numbering" w:customStyle="1" w:styleId="1ai2811">
    <w:name w:val="1 / a / i2811"/>
    <w:basedOn w:val="a8"/>
    <w:next w:val="1ai"/>
    <w:semiHidden/>
    <w:rsid w:val="0085170E"/>
  </w:style>
  <w:style w:type="numbering" w:customStyle="1" w:styleId="28111">
    <w:name w:val="Статья / Раздел2811"/>
    <w:basedOn w:val="a8"/>
    <w:next w:val="affffffffffffffc"/>
    <w:semiHidden/>
    <w:rsid w:val="0085170E"/>
  </w:style>
  <w:style w:type="numbering" w:customStyle="1" w:styleId="38110">
    <w:name w:val="Нет списка3811"/>
    <w:next w:val="a8"/>
    <w:semiHidden/>
    <w:rsid w:val="0085170E"/>
  </w:style>
  <w:style w:type="numbering" w:customStyle="1" w:styleId="1111113811">
    <w:name w:val="1 / 1.1 / 1.1.13811"/>
    <w:basedOn w:val="a8"/>
    <w:next w:val="111111"/>
    <w:semiHidden/>
    <w:rsid w:val="0085170E"/>
  </w:style>
  <w:style w:type="numbering" w:customStyle="1" w:styleId="1ai3811">
    <w:name w:val="1 / a / i3811"/>
    <w:basedOn w:val="a8"/>
    <w:next w:val="1ai"/>
    <w:semiHidden/>
    <w:rsid w:val="0085170E"/>
  </w:style>
  <w:style w:type="numbering" w:customStyle="1" w:styleId="38111">
    <w:name w:val="Статья / Раздел3811"/>
    <w:basedOn w:val="a8"/>
    <w:next w:val="affffffffffffffc"/>
    <w:semiHidden/>
    <w:rsid w:val="0085170E"/>
  </w:style>
  <w:style w:type="numbering" w:customStyle="1" w:styleId="118110">
    <w:name w:val="Нет списка11811"/>
    <w:next w:val="a8"/>
    <w:semiHidden/>
    <w:rsid w:val="0085170E"/>
  </w:style>
  <w:style w:type="numbering" w:customStyle="1" w:styleId="11111111811">
    <w:name w:val="1 / 1.1 / 1.1.111811"/>
    <w:basedOn w:val="a8"/>
    <w:next w:val="111111"/>
    <w:semiHidden/>
    <w:rsid w:val="0085170E"/>
  </w:style>
  <w:style w:type="numbering" w:customStyle="1" w:styleId="1ai11811">
    <w:name w:val="1 / a / i11811"/>
    <w:basedOn w:val="a8"/>
    <w:next w:val="1ai"/>
    <w:semiHidden/>
    <w:rsid w:val="0085170E"/>
  </w:style>
  <w:style w:type="numbering" w:customStyle="1" w:styleId="118111">
    <w:name w:val="Статья / Раздел11811"/>
    <w:basedOn w:val="a8"/>
    <w:next w:val="affffffffffffffc"/>
    <w:semiHidden/>
    <w:rsid w:val="0085170E"/>
  </w:style>
  <w:style w:type="numbering" w:customStyle="1" w:styleId="218110">
    <w:name w:val="Нет списка21811"/>
    <w:next w:val="a8"/>
    <w:semiHidden/>
    <w:rsid w:val="0085170E"/>
  </w:style>
  <w:style w:type="numbering" w:customStyle="1" w:styleId="11111121811">
    <w:name w:val="1 / 1.1 / 1.1.121811"/>
    <w:basedOn w:val="a8"/>
    <w:next w:val="111111"/>
    <w:semiHidden/>
    <w:rsid w:val="0085170E"/>
  </w:style>
  <w:style w:type="numbering" w:customStyle="1" w:styleId="1ai21811">
    <w:name w:val="1 / a / i21811"/>
    <w:basedOn w:val="a8"/>
    <w:next w:val="1ai"/>
    <w:semiHidden/>
    <w:rsid w:val="0085170E"/>
  </w:style>
  <w:style w:type="numbering" w:customStyle="1" w:styleId="218111">
    <w:name w:val="Статья / Раздел21811"/>
    <w:basedOn w:val="a8"/>
    <w:next w:val="affffffffffffffc"/>
    <w:semiHidden/>
    <w:rsid w:val="0085170E"/>
  </w:style>
  <w:style w:type="table" w:customStyle="1" w:styleId="4115">
    <w:name w:val="Сетка таблицы411"/>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8"/>
    <w:next w:val="1ai"/>
    <w:semiHidden/>
    <w:rsid w:val="0085170E"/>
  </w:style>
  <w:style w:type="numbering" w:customStyle="1" w:styleId="301">
    <w:name w:val="Нет списка301"/>
    <w:next w:val="a8"/>
    <w:uiPriority w:val="99"/>
    <w:semiHidden/>
    <w:unhideWhenUsed/>
    <w:rsid w:val="0085170E"/>
  </w:style>
  <w:style w:type="numbering" w:customStyle="1" w:styleId="401">
    <w:name w:val="Нет списка401"/>
    <w:next w:val="a8"/>
    <w:uiPriority w:val="99"/>
    <w:semiHidden/>
    <w:unhideWhenUsed/>
    <w:rsid w:val="0085170E"/>
  </w:style>
  <w:style w:type="numbering" w:customStyle="1" w:styleId="4310">
    <w:name w:val="Нет списка431"/>
    <w:next w:val="a8"/>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8"/>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8"/>
    <w:next w:val="111111"/>
    <w:semiHidden/>
    <w:rsid w:val="0085170E"/>
  </w:style>
  <w:style w:type="numbering" w:customStyle="1" w:styleId="111111111142">
    <w:name w:val="1 / 1.1 / 1.1.1111142"/>
    <w:basedOn w:val="a8"/>
    <w:next w:val="111111"/>
    <w:semiHidden/>
    <w:rsid w:val="0085170E"/>
  </w:style>
  <w:style w:type="numbering" w:customStyle="1" w:styleId="111111111143">
    <w:name w:val="1 / 1.1 / 1.1.1111143"/>
    <w:basedOn w:val="a8"/>
    <w:next w:val="111111"/>
    <w:semiHidden/>
    <w:rsid w:val="0085170E"/>
  </w:style>
  <w:style w:type="numbering" w:customStyle="1" w:styleId="111111111144">
    <w:name w:val="1 / 1.1 / 1.1.1111144"/>
    <w:basedOn w:val="a8"/>
    <w:next w:val="111111"/>
    <w:semiHidden/>
    <w:rsid w:val="0085170E"/>
  </w:style>
  <w:style w:type="numbering" w:customStyle="1" w:styleId="1111111174">
    <w:name w:val="1 / 1.1 / 1.1.11174"/>
    <w:basedOn w:val="a8"/>
    <w:next w:val="111111"/>
    <w:semiHidden/>
    <w:rsid w:val="0085170E"/>
  </w:style>
  <w:style w:type="numbering" w:customStyle="1" w:styleId="1ai1104">
    <w:name w:val="1 / a / i1104"/>
    <w:basedOn w:val="a8"/>
    <w:next w:val="1ai"/>
    <w:semiHidden/>
    <w:rsid w:val="0085170E"/>
  </w:style>
  <w:style w:type="table" w:customStyle="1" w:styleId="615">
    <w:name w:val="Сетка таблицы6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5">
    <w:name w:val="1 / a / i1105"/>
    <w:basedOn w:val="a8"/>
    <w:next w:val="1ai"/>
    <w:semiHidden/>
    <w:rsid w:val="0085170E"/>
  </w:style>
  <w:style w:type="numbering" w:customStyle="1" w:styleId="1ai1106">
    <w:name w:val="1 / a / i1106"/>
    <w:basedOn w:val="a8"/>
    <w:next w:val="1ai"/>
    <w:semiHidden/>
    <w:rsid w:val="0085170E"/>
  </w:style>
  <w:style w:type="character" w:customStyle="1" w:styleId="Mention">
    <w:name w:val="Mention"/>
    <w:basedOn w:val="a6"/>
    <w:uiPriority w:val="99"/>
    <w:semiHidden/>
    <w:unhideWhenUsed/>
    <w:rsid w:val="0085170E"/>
    <w:rPr>
      <w:color w:val="2B579A"/>
      <w:shd w:val="clear" w:color="auto" w:fill="E6E6E6"/>
    </w:rPr>
  </w:style>
  <w:style w:type="numbering" w:customStyle="1" w:styleId="111111117313">
    <w:name w:val="1 / 1.1 / 1.1.1117313"/>
    <w:rsid w:val="0085170E"/>
    <w:pPr>
      <w:numPr>
        <w:numId w:val="32"/>
      </w:numPr>
    </w:pPr>
  </w:style>
  <w:style w:type="numbering" w:customStyle="1" w:styleId="1ai1107">
    <w:name w:val="1 / a / i1107"/>
    <w:rsid w:val="0085170E"/>
  </w:style>
  <w:style w:type="numbering" w:customStyle="1" w:styleId="1ai1108">
    <w:name w:val="1 / a / i1108"/>
    <w:basedOn w:val="a8"/>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8"/>
    <w:next w:val="1ai"/>
    <w:semiHidden/>
    <w:rsid w:val="0085170E"/>
  </w:style>
  <w:style w:type="numbering" w:customStyle="1" w:styleId="460">
    <w:name w:val="Нет списка46"/>
    <w:next w:val="a8"/>
    <w:uiPriority w:val="99"/>
    <w:semiHidden/>
    <w:unhideWhenUsed/>
    <w:rsid w:val="0085170E"/>
  </w:style>
  <w:style w:type="numbering" w:customStyle="1" w:styleId="1240">
    <w:name w:val="Нет списка124"/>
    <w:next w:val="a8"/>
    <w:uiPriority w:val="99"/>
    <w:semiHidden/>
    <w:unhideWhenUsed/>
    <w:rsid w:val="0085170E"/>
  </w:style>
  <w:style w:type="table" w:customStyle="1" w:styleId="5210">
    <w:name w:val="Сетка таблицы 52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0"/>
    <w:basedOn w:val="a8"/>
    <w:next w:val="111111"/>
    <w:uiPriority w:val="99"/>
    <w:semiHidden/>
    <w:rsid w:val="0085170E"/>
  </w:style>
  <w:style w:type="numbering" w:customStyle="1" w:styleId="1ai30">
    <w:name w:val="1 / a / i30"/>
    <w:basedOn w:val="a8"/>
    <w:next w:val="1ai"/>
    <w:uiPriority w:val="99"/>
    <w:semiHidden/>
    <w:rsid w:val="0085170E"/>
  </w:style>
  <w:style w:type="table" w:customStyle="1" w:styleId="-121">
    <w:name w:val="Веб-таблица 12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8"/>
    <w:next w:val="affffffffffffffc"/>
    <w:semiHidden/>
    <w:rsid w:val="0085170E"/>
  </w:style>
  <w:style w:type="table" w:customStyle="1" w:styleId="1218">
    <w:name w:val="Столбцы таблицы 12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Цветная таблица 12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8"/>
    <w:semiHidden/>
    <w:rsid w:val="0085170E"/>
  </w:style>
  <w:style w:type="numbering" w:customStyle="1" w:styleId="111111124">
    <w:name w:val="1 / 1.1 / 1.1.1124"/>
    <w:basedOn w:val="a8"/>
    <w:next w:val="111111"/>
    <w:semiHidden/>
    <w:rsid w:val="0085170E"/>
  </w:style>
  <w:style w:type="numbering" w:customStyle="1" w:styleId="1ai124">
    <w:name w:val="1 / a / i124"/>
    <w:basedOn w:val="a8"/>
    <w:next w:val="1ai"/>
    <w:semiHidden/>
    <w:rsid w:val="0085170E"/>
  </w:style>
  <w:style w:type="numbering" w:customStyle="1" w:styleId="1241">
    <w:name w:val="Статья / Раздел124"/>
    <w:basedOn w:val="a8"/>
    <w:next w:val="affffffffffffffc"/>
    <w:semiHidden/>
    <w:rsid w:val="0085170E"/>
  </w:style>
  <w:style w:type="numbering" w:customStyle="1" w:styleId="2200">
    <w:name w:val="Нет списка220"/>
    <w:next w:val="a8"/>
    <w:semiHidden/>
    <w:rsid w:val="0085170E"/>
  </w:style>
  <w:style w:type="numbering" w:customStyle="1" w:styleId="111111220">
    <w:name w:val="1 / 1.1 / 1.1.1220"/>
    <w:basedOn w:val="a8"/>
    <w:next w:val="111111"/>
    <w:semiHidden/>
    <w:rsid w:val="0085170E"/>
  </w:style>
  <w:style w:type="numbering" w:customStyle="1" w:styleId="1ai220">
    <w:name w:val="1 / a / i220"/>
    <w:basedOn w:val="a8"/>
    <w:next w:val="1ai"/>
    <w:semiHidden/>
    <w:rsid w:val="0085170E"/>
  </w:style>
  <w:style w:type="numbering" w:customStyle="1" w:styleId="2201">
    <w:name w:val="Статья / Раздел220"/>
    <w:basedOn w:val="a8"/>
    <w:next w:val="affffffffffffffc"/>
    <w:semiHidden/>
    <w:rsid w:val="0085170E"/>
  </w:style>
  <w:style w:type="table" w:customStyle="1" w:styleId="121a">
    <w:name w:val="Сетка таблицы1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
    <w:name w:val="Сетка таблицы2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semiHidden/>
    <w:rsid w:val="0085170E"/>
  </w:style>
  <w:style w:type="numbering" w:customStyle="1" w:styleId="111111314">
    <w:name w:val="1 / 1.1 / 1.1.1314"/>
    <w:basedOn w:val="a8"/>
    <w:next w:val="111111"/>
    <w:semiHidden/>
    <w:rsid w:val="0085170E"/>
  </w:style>
  <w:style w:type="numbering" w:customStyle="1" w:styleId="1ai314">
    <w:name w:val="1 / a / i314"/>
    <w:basedOn w:val="a8"/>
    <w:next w:val="1ai"/>
    <w:semiHidden/>
    <w:rsid w:val="0085170E"/>
  </w:style>
  <w:style w:type="numbering" w:customStyle="1" w:styleId="3142">
    <w:name w:val="Статья / Раздел314"/>
    <w:basedOn w:val="a8"/>
    <w:next w:val="affffffffffffffc"/>
    <w:semiHidden/>
    <w:rsid w:val="0085170E"/>
  </w:style>
  <w:style w:type="numbering" w:customStyle="1" w:styleId="11150">
    <w:name w:val="Нет списка1115"/>
    <w:next w:val="a8"/>
    <w:semiHidden/>
    <w:rsid w:val="0085170E"/>
  </w:style>
  <w:style w:type="numbering" w:customStyle="1" w:styleId="1111111114">
    <w:name w:val="1 / 1.1 / 1.1.11114"/>
    <w:basedOn w:val="a8"/>
    <w:next w:val="111111"/>
    <w:semiHidden/>
    <w:rsid w:val="0085170E"/>
  </w:style>
  <w:style w:type="numbering" w:customStyle="1" w:styleId="1ai1114">
    <w:name w:val="1 / a / i1114"/>
    <w:basedOn w:val="a8"/>
    <w:next w:val="1ai"/>
    <w:semiHidden/>
    <w:rsid w:val="0085170E"/>
  </w:style>
  <w:style w:type="numbering" w:customStyle="1" w:styleId="11141">
    <w:name w:val="Статья / Раздел1114"/>
    <w:basedOn w:val="a8"/>
    <w:next w:val="affffffffffffffc"/>
    <w:semiHidden/>
    <w:rsid w:val="0085170E"/>
  </w:style>
  <w:style w:type="numbering" w:customStyle="1" w:styleId="21140">
    <w:name w:val="Нет списка2114"/>
    <w:next w:val="a8"/>
    <w:semiHidden/>
    <w:rsid w:val="0085170E"/>
  </w:style>
  <w:style w:type="numbering" w:customStyle="1" w:styleId="1111112114">
    <w:name w:val="1 / 1.1 / 1.1.12114"/>
    <w:basedOn w:val="a8"/>
    <w:next w:val="111111"/>
    <w:semiHidden/>
    <w:rsid w:val="0085170E"/>
  </w:style>
  <w:style w:type="numbering" w:customStyle="1" w:styleId="1ai2114">
    <w:name w:val="1 / a / i2114"/>
    <w:basedOn w:val="a8"/>
    <w:next w:val="1ai"/>
    <w:semiHidden/>
    <w:rsid w:val="0085170E"/>
  </w:style>
  <w:style w:type="numbering" w:customStyle="1" w:styleId="21141">
    <w:name w:val="Статья / Раздел2114"/>
    <w:basedOn w:val="a8"/>
    <w:next w:val="affffffffffffffc"/>
    <w:semiHidden/>
    <w:rsid w:val="0085170E"/>
  </w:style>
  <w:style w:type="numbering" w:customStyle="1" w:styleId="470">
    <w:name w:val="Нет списка47"/>
    <w:next w:val="a8"/>
    <w:semiHidden/>
    <w:rsid w:val="0085170E"/>
  </w:style>
  <w:style w:type="numbering" w:customStyle="1" w:styleId="11111144">
    <w:name w:val="1 / 1.1 / 1.1.144"/>
    <w:basedOn w:val="a8"/>
    <w:next w:val="111111"/>
    <w:semiHidden/>
    <w:rsid w:val="0085170E"/>
  </w:style>
  <w:style w:type="numbering" w:customStyle="1" w:styleId="1ai44">
    <w:name w:val="1 / a / i44"/>
    <w:basedOn w:val="a8"/>
    <w:next w:val="1ai"/>
    <w:semiHidden/>
    <w:rsid w:val="0085170E"/>
  </w:style>
  <w:style w:type="numbering" w:customStyle="1" w:styleId="444">
    <w:name w:val="Статья / Раздел44"/>
    <w:basedOn w:val="a8"/>
    <w:next w:val="affffffffffffffc"/>
    <w:semiHidden/>
    <w:rsid w:val="0085170E"/>
  </w:style>
  <w:style w:type="numbering" w:customStyle="1" w:styleId="1250">
    <w:name w:val="Нет списка125"/>
    <w:next w:val="a8"/>
    <w:semiHidden/>
    <w:rsid w:val="0085170E"/>
  </w:style>
  <w:style w:type="numbering" w:customStyle="1" w:styleId="111111125">
    <w:name w:val="1 / 1.1 / 1.1.1125"/>
    <w:basedOn w:val="a8"/>
    <w:next w:val="111111"/>
    <w:semiHidden/>
    <w:rsid w:val="0085170E"/>
  </w:style>
  <w:style w:type="numbering" w:customStyle="1" w:styleId="1ai125">
    <w:name w:val="1 / a / i125"/>
    <w:basedOn w:val="a8"/>
    <w:next w:val="1ai"/>
    <w:semiHidden/>
    <w:rsid w:val="0085170E"/>
  </w:style>
  <w:style w:type="numbering" w:customStyle="1" w:styleId="1251">
    <w:name w:val="Статья / Раздел125"/>
    <w:basedOn w:val="a8"/>
    <w:next w:val="affffffffffffffc"/>
    <w:semiHidden/>
    <w:rsid w:val="0085170E"/>
  </w:style>
  <w:style w:type="numbering" w:customStyle="1" w:styleId="2240">
    <w:name w:val="Нет списка224"/>
    <w:next w:val="a8"/>
    <w:semiHidden/>
    <w:rsid w:val="0085170E"/>
  </w:style>
  <w:style w:type="numbering" w:customStyle="1" w:styleId="111111224">
    <w:name w:val="1 / 1.1 / 1.1.1224"/>
    <w:basedOn w:val="a8"/>
    <w:next w:val="111111"/>
    <w:semiHidden/>
    <w:rsid w:val="0085170E"/>
  </w:style>
  <w:style w:type="numbering" w:customStyle="1" w:styleId="1ai224">
    <w:name w:val="1 / a / i224"/>
    <w:basedOn w:val="a8"/>
    <w:next w:val="1ai"/>
    <w:semiHidden/>
    <w:rsid w:val="0085170E"/>
  </w:style>
  <w:style w:type="numbering" w:customStyle="1" w:styleId="2241">
    <w:name w:val="Статья / Раздел224"/>
    <w:basedOn w:val="a8"/>
    <w:next w:val="affffffffffffffc"/>
    <w:semiHidden/>
    <w:rsid w:val="0085170E"/>
  </w:style>
  <w:style w:type="numbering" w:customStyle="1" w:styleId="3150">
    <w:name w:val="Нет списка315"/>
    <w:next w:val="a8"/>
    <w:semiHidden/>
    <w:rsid w:val="0085170E"/>
  </w:style>
  <w:style w:type="numbering" w:customStyle="1" w:styleId="111111315">
    <w:name w:val="1 / 1.1 / 1.1.1315"/>
    <w:basedOn w:val="a8"/>
    <w:next w:val="111111"/>
    <w:semiHidden/>
    <w:rsid w:val="0085170E"/>
  </w:style>
  <w:style w:type="numbering" w:customStyle="1" w:styleId="1ai315">
    <w:name w:val="1 / a / i315"/>
    <w:basedOn w:val="a8"/>
    <w:next w:val="1ai"/>
    <w:semiHidden/>
    <w:rsid w:val="0085170E"/>
  </w:style>
  <w:style w:type="numbering" w:customStyle="1" w:styleId="3151">
    <w:name w:val="Статья / Раздел315"/>
    <w:basedOn w:val="a8"/>
    <w:next w:val="affffffffffffffc"/>
    <w:semiHidden/>
    <w:rsid w:val="0085170E"/>
  </w:style>
  <w:style w:type="numbering" w:customStyle="1" w:styleId="111120">
    <w:name w:val="Нет списка11112"/>
    <w:next w:val="a8"/>
    <w:semiHidden/>
    <w:rsid w:val="0085170E"/>
  </w:style>
  <w:style w:type="numbering" w:customStyle="1" w:styleId="1111111115">
    <w:name w:val="1 / 1.1 / 1.1.11115"/>
    <w:basedOn w:val="a8"/>
    <w:next w:val="111111"/>
    <w:semiHidden/>
    <w:rsid w:val="0085170E"/>
  </w:style>
  <w:style w:type="numbering" w:customStyle="1" w:styleId="1ai1115">
    <w:name w:val="1 / a / i1115"/>
    <w:basedOn w:val="a8"/>
    <w:next w:val="1ai"/>
    <w:semiHidden/>
    <w:rsid w:val="0085170E"/>
  </w:style>
  <w:style w:type="numbering" w:customStyle="1" w:styleId="11151">
    <w:name w:val="Статья / Раздел1115"/>
    <w:basedOn w:val="a8"/>
    <w:next w:val="affffffffffffffc"/>
    <w:semiHidden/>
    <w:rsid w:val="0085170E"/>
  </w:style>
  <w:style w:type="numbering" w:customStyle="1" w:styleId="21150">
    <w:name w:val="Нет списка2115"/>
    <w:next w:val="a8"/>
    <w:semiHidden/>
    <w:rsid w:val="0085170E"/>
  </w:style>
  <w:style w:type="numbering" w:customStyle="1" w:styleId="1111112115">
    <w:name w:val="1 / 1.1 / 1.1.12115"/>
    <w:basedOn w:val="a8"/>
    <w:next w:val="111111"/>
    <w:semiHidden/>
    <w:rsid w:val="0085170E"/>
  </w:style>
  <w:style w:type="numbering" w:customStyle="1" w:styleId="1ai2115">
    <w:name w:val="1 / a / i2115"/>
    <w:basedOn w:val="a8"/>
    <w:next w:val="1ai"/>
    <w:semiHidden/>
    <w:rsid w:val="0085170E"/>
  </w:style>
  <w:style w:type="numbering" w:customStyle="1" w:styleId="21151">
    <w:name w:val="Статья / Раздел2115"/>
    <w:basedOn w:val="a8"/>
    <w:next w:val="affffffffffffffc"/>
    <w:semiHidden/>
    <w:rsid w:val="0085170E"/>
  </w:style>
  <w:style w:type="numbering" w:customStyle="1" w:styleId="31121">
    <w:name w:val="Нет списка3112"/>
    <w:next w:val="a8"/>
    <w:semiHidden/>
    <w:rsid w:val="0085170E"/>
  </w:style>
  <w:style w:type="numbering" w:customStyle="1" w:styleId="1111113112">
    <w:name w:val="1 / 1.1 / 1.1.13112"/>
    <w:basedOn w:val="a8"/>
    <w:next w:val="111111"/>
    <w:semiHidden/>
    <w:rsid w:val="0085170E"/>
  </w:style>
  <w:style w:type="numbering" w:customStyle="1" w:styleId="1ai3112">
    <w:name w:val="1 / a / i3112"/>
    <w:basedOn w:val="a8"/>
    <w:next w:val="1ai"/>
    <w:semiHidden/>
    <w:rsid w:val="0085170E"/>
  </w:style>
  <w:style w:type="numbering" w:customStyle="1" w:styleId="31122">
    <w:name w:val="Статья / Раздел3112"/>
    <w:basedOn w:val="a8"/>
    <w:next w:val="affffffffffffffc"/>
    <w:semiHidden/>
    <w:rsid w:val="0085170E"/>
  </w:style>
  <w:style w:type="numbering" w:customStyle="1" w:styleId="111112">
    <w:name w:val="Нет списка111112"/>
    <w:next w:val="a8"/>
    <w:semiHidden/>
    <w:rsid w:val="0085170E"/>
  </w:style>
  <w:style w:type="numbering" w:customStyle="1" w:styleId="11111111112">
    <w:name w:val="1 / 1.1 / 1.1.111112"/>
    <w:basedOn w:val="a8"/>
    <w:next w:val="111111"/>
    <w:semiHidden/>
    <w:rsid w:val="0085170E"/>
  </w:style>
  <w:style w:type="numbering" w:customStyle="1" w:styleId="1ai11112">
    <w:name w:val="1 / a / i11112"/>
    <w:basedOn w:val="a8"/>
    <w:next w:val="1ai"/>
    <w:semiHidden/>
    <w:rsid w:val="0085170E"/>
  </w:style>
  <w:style w:type="numbering" w:customStyle="1" w:styleId="111121">
    <w:name w:val="Статья / Раздел11112"/>
    <w:basedOn w:val="a8"/>
    <w:next w:val="affffffffffffffc"/>
    <w:semiHidden/>
    <w:rsid w:val="0085170E"/>
  </w:style>
  <w:style w:type="numbering" w:customStyle="1" w:styleId="21112">
    <w:name w:val="Нет списка21112"/>
    <w:next w:val="a8"/>
    <w:semiHidden/>
    <w:rsid w:val="0085170E"/>
  </w:style>
  <w:style w:type="numbering" w:customStyle="1" w:styleId="11111121112">
    <w:name w:val="1 / 1.1 / 1.1.121112"/>
    <w:basedOn w:val="a8"/>
    <w:next w:val="111111"/>
    <w:semiHidden/>
    <w:rsid w:val="0085170E"/>
  </w:style>
  <w:style w:type="numbering" w:customStyle="1" w:styleId="1ai21112">
    <w:name w:val="1 / a / i21112"/>
    <w:basedOn w:val="a8"/>
    <w:next w:val="1ai"/>
    <w:semiHidden/>
    <w:rsid w:val="0085170E"/>
  </w:style>
  <w:style w:type="numbering" w:customStyle="1" w:styleId="211120">
    <w:name w:val="Статья / Раздел21112"/>
    <w:basedOn w:val="a8"/>
    <w:next w:val="affffffffffffffc"/>
    <w:semiHidden/>
    <w:rsid w:val="0085170E"/>
  </w:style>
  <w:style w:type="numbering" w:customStyle="1" w:styleId="4120">
    <w:name w:val="Нет списка412"/>
    <w:next w:val="a8"/>
    <w:semiHidden/>
    <w:rsid w:val="0085170E"/>
  </w:style>
  <w:style w:type="numbering" w:customStyle="1" w:styleId="111111412">
    <w:name w:val="1 / 1.1 / 1.1.1412"/>
    <w:basedOn w:val="a8"/>
    <w:next w:val="111111"/>
    <w:semiHidden/>
    <w:rsid w:val="0085170E"/>
  </w:style>
  <w:style w:type="numbering" w:customStyle="1" w:styleId="1ai412">
    <w:name w:val="1 / a / i412"/>
    <w:basedOn w:val="a8"/>
    <w:next w:val="1ai"/>
    <w:semiHidden/>
    <w:rsid w:val="0085170E"/>
  </w:style>
  <w:style w:type="numbering" w:customStyle="1" w:styleId="4121">
    <w:name w:val="Статья / Раздел412"/>
    <w:basedOn w:val="a8"/>
    <w:next w:val="affffffffffffffc"/>
    <w:semiHidden/>
    <w:rsid w:val="0085170E"/>
  </w:style>
  <w:style w:type="numbering" w:customStyle="1" w:styleId="12120">
    <w:name w:val="Нет списка1212"/>
    <w:next w:val="a8"/>
    <w:semiHidden/>
    <w:rsid w:val="0085170E"/>
  </w:style>
  <w:style w:type="numbering" w:customStyle="1" w:styleId="1111111212">
    <w:name w:val="1 / 1.1 / 1.1.11212"/>
    <w:basedOn w:val="a8"/>
    <w:next w:val="111111"/>
    <w:semiHidden/>
    <w:rsid w:val="0085170E"/>
  </w:style>
  <w:style w:type="numbering" w:customStyle="1" w:styleId="1ai1212">
    <w:name w:val="1 / a / i1212"/>
    <w:basedOn w:val="a8"/>
    <w:next w:val="1ai"/>
    <w:semiHidden/>
    <w:rsid w:val="0085170E"/>
  </w:style>
  <w:style w:type="numbering" w:customStyle="1" w:styleId="12121">
    <w:name w:val="Статья / Раздел1212"/>
    <w:basedOn w:val="a8"/>
    <w:next w:val="affffffffffffffc"/>
    <w:semiHidden/>
    <w:rsid w:val="0085170E"/>
  </w:style>
  <w:style w:type="numbering" w:customStyle="1" w:styleId="22120">
    <w:name w:val="Нет списка2212"/>
    <w:next w:val="a8"/>
    <w:semiHidden/>
    <w:rsid w:val="0085170E"/>
  </w:style>
  <w:style w:type="numbering" w:customStyle="1" w:styleId="1111112212">
    <w:name w:val="1 / 1.1 / 1.1.12212"/>
    <w:basedOn w:val="a8"/>
    <w:next w:val="111111"/>
    <w:semiHidden/>
    <w:rsid w:val="0085170E"/>
  </w:style>
  <w:style w:type="numbering" w:customStyle="1" w:styleId="1ai2212">
    <w:name w:val="1 / a / i2212"/>
    <w:basedOn w:val="a8"/>
    <w:next w:val="1ai"/>
    <w:semiHidden/>
    <w:rsid w:val="0085170E"/>
  </w:style>
  <w:style w:type="numbering" w:customStyle="1" w:styleId="22121">
    <w:name w:val="Статья / Раздел2212"/>
    <w:basedOn w:val="a8"/>
    <w:next w:val="affffffffffffffc"/>
    <w:semiHidden/>
    <w:rsid w:val="0085170E"/>
  </w:style>
  <w:style w:type="numbering" w:customStyle="1" w:styleId="3230">
    <w:name w:val="Нет списка323"/>
    <w:next w:val="a8"/>
    <w:semiHidden/>
    <w:rsid w:val="0085170E"/>
  </w:style>
  <w:style w:type="numbering" w:customStyle="1" w:styleId="111111323">
    <w:name w:val="1 / 1.1 / 1.1.1323"/>
    <w:basedOn w:val="a8"/>
    <w:next w:val="111111"/>
    <w:semiHidden/>
    <w:rsid w:val="0085170E"/>
  </w:style>
  <w:style w:type="numbering" w:customStyle="1" w:styleId="1ai323">
    <w:name w:val="1 / a / i323"/>
    <w:basedOn w:val="a8"/>
    <w:next w:val="1ai"/>
    <w:semiHidden/>
    <w:rsid w:val="0085170E"/>
  </w:style>
  <w:style w:type="numbering" w:customStyle="1" w:styleId="3231">
    <w:name w:val="Статья / Раздел323"/>
    <w:basedOn w:val="a8"/>
    <w:next w:val="affffffffffffffc"/>
    <w:semiHidden/>
    <w:rsid w:val="0085170E"/>
  </w:style>
  <w:style w:type="numbering" w:customStyle="1" w:styleId="11230">
    <w:name w:val="Нет списка1123"/>
    <w:next w:val="a8"/>
    <w:semiHidden/>
    <w:rsid w:val="0085170E"/>
  </w:style>
  <w:style w:type="numbering" w:customStyle="1" w:styleId="1111111123">
    <w:name w:val="1 / 1.1 / 1.1.11123"/>
    <w:basedOn w:val="a8"/>
    <w:next w:val="111111"/>
    <w:semiHidden/>
    <w:rsid w:val="0085170E"/>
  </w:style>
  <w:style w:type="numbering" w:customStyle="1" w:styleId="1ai1123">
    <w:name w:val="1 / a / i1123"/>
    <w:basedOn w:val="a8"/>
    <w:next w:val="1ai"/>
    <w:semiHidden/>
    <w:rsid w:val="0085170E"/>
  </w:style>
  <w:style w:type="numbering" w:customStyle="1" w:styleId="11231">
    <w:name w:val="Статья / Раздел1123"/>
    <w:basedOn w:val="a8"/>
    <w:next w:val="affffffffffffffc"/>
    <w:semiHidden/>
    <w:rsid w:val="0085170E"/>
  </w:style>
  <w:style w:type="numbering" w:customStyle="1" w:styleId="2123">
    <w:name w:val="Нет списка2123"/>
    <w:next w:val="a8"/>
    <w:semiHidden/>
    <w:rsid w:val="0085170E"/>
  </w:style>
  <w:style w:type="numbering" w:customStyle="1" w:styleId="1111112123">
    <w:name w:val="1 / 1.1 / 1.1.12123"/>
    <w:basedOn w:val="a8"/>
    <w:next w:val="111111"/>
    <w:semiHidden/>
    <w:rsid w:val="0085170E"/>
  </w:style>
  <w:style w:type="numbering" w:customStyle="1" w:styleId="1ai2123">
    <w:name w:val="1 / a / i2123"/>
    <w:basedOn w:val="a8"/>
    <w:next w:val="1ai"/>
    <w:semiHidden/>
    <w:rsid w:val="0085170E"/>
  </w:style>
  <w:style w:type="numbering" w:customStyle="1" w:styleId="21230">
    <w:name w:val="Статья / Раздел2123"/>
    <w:basedOn w:val="a8"/>
    <w:next w:val="affffffffffffffc"/>
    <w:semiHidden/>
    <w:rsid w:val="0085170E"/>
  </w:style>
  <w:style w:type="numbering" w:customStyle="1" w:styleId="532">
    <w:name w:val="Нет списка53"/>
    <w:next w:val="a8"/>
    <w:semiHidden/>
    <w:rsid w:val="0085170E"/>
  </w:style>
  <w:style w:type="numbering" w:customStyle="1" w:styleId="11111153">
    <w:name w:val="1 / 1.1 / 1.1.153"/>
    <w:basedOn w:val="a8"/>
    <w:next w:val="111111"/>
    <w:semiHidden/>
    <w:rsid w:val="0085170E"/>
  </w:style>
  <w:style w:type="numbering" w:customStyle="1" w:styleId="1ai53">
    <w:name w:val="1 / a / i53"/>
    <w:basedOn w:val="a8"/>
    <w:next w:val="1ai"/>
    <w:semiHidden/>
    <w:rsid w:val="0085170E"/>
  </w:style>
  <w:style w:type="numbering" w:customStyle="1" w:styleId="533">
    <w:name w:val="Статья / Раздел53"/>
    <w:basedOn w:val="a8"/>
    <w:next w:val="affffffffffffffc"/>
    <w:semiHidden/>
    <w:rsid w:val="0085170E"/>
  </w:style>
  <w:style w:type="numbering" w:customStyle="1" w:styleId="1330">
    <w:name w:val="Нет списка133"/>
    <w:next w:val="a8"/>
    <w:semiHidden/>
    <w:rsid w:val="0085170E"/>
  </w:style>
  <w:style w:type="numbering" w:customStyle="1" w:styleId="111111133">
    <w:name w:val="1 / 1.1 / 1.1.1133"/>
    <w:basedOn w:val="a8"/>
    <w:next w:val="111111"/>
    <w:semiHidden/>
    <w:rsid w:val="0085170E"/>
  </w:style>
  <w:style w:type="numbering" w:customStyle="1" w:styleId="1ai133">
    <w:name w:val="1 / a / i133"/>
    <w:basedOn w:val="a8"/>
    <w:next w:val="1ai"/>
    <w:semiHidden/>
    <w:rsid w:val="0085170E"/>
  </w:style>
  <w:style w:type="numbering" w:customStyle="1" w:styleId="1331">
    <w:name w:val="Статья / Раздел133"/>
    <w:basedOn w:val="a8"/>
    <w:next w:val="affffffffffffffc"/>
    <w:semiHidden/>
    <w:rsid w:val="0085170E"/>
  </w:style>
  <w:style w:type="numbering" w:customStyle="1" w:styleId="2330">
    <w:name w:val="Нет списка233"/>
    <w:next w:val="a8"/>
    <w:semiHidden/>
    <w:rsid w:val="0085170E"/>
  </w:style>
  <w:style w:type="numbering" w:customStyle="1" w:styleId="111111233">
    <w:name w:val="1 / 1.1 / 1.1.1233"/>
    <w:basedOn w:val="a8"/>
    <w:next w:val="111111"/>
    <w:semiHidden/>
    <w:rsid w:val="0085170E"/>
  </w:style>
  <w:style w:type="numbering" w:customStyle="1" w:styleId="1ai233">
    <w:name w:val="1 / a / i233"/>
    <w:basedOn w:val="a8"/>
    <w:next w:val="1ai"/>
    <w:semiHidden/>
    <w:rsid w:val="0085170E"/>
  </w:style>
  <w:style w:type="numbering" w:customStyle="1" w:styleId="2331">
    <w:name w:val="Статья / Раздел233"/>
    <w:basedOn w:val="a8"/>
    <w:next w:val="affffffffffffffc"/>
    <w:semiHidden/>
    <w:rsid w:val="0085170E"/>
  </w:style>
  <w:style w:type="numbering" w:customStyle="1" w:styleId="3330">
    <w:name w:val="Нет списка333"/>
    <w:next w:val="a8"/>
    <w:semiHidden/>
    <w:rsid w:val="0085170E"/>
  </w:style>
  <w:style w:type="numbering" w:customStyle="1" w:styleId="111111333">
    <w:name w:val="1 / 1.1 / 1.1.1333"/>
    <w:basedOn w:val="a8"/>
    <w:next w:val="111111"/>
    <w:semiHidden/>
    <w:rsid w:val="0085170E"/>
  </w:style>
  <w:style w:type="numbering" w:customStyle="1" w:styleId="1ai333">
    <w:name w:val="1 / a / i333"/>
    <w:basedOn w:val="a8"/>
    <w:next w:val="1ai"/>
    <w:semiHidden/>
    <w:rsid w:val="0085170E"/>
  </w:style>
  <w:style w:type="numbering" w:customStyle="1" w:styleId="3331">
    <w:name w:val="Статья / Раздел333"/>
    <w:basedOn w:val="a8"/>
    <w:next w:val="affffffffffffffc"/>
    <w:semiHidden/>
    <w:rsid w:val="0085170E"/>
  </w:style>
  <w:style w:type="numbering" w:customStyle="1" w:styleId="11330">
    <w:name w:val="Нет списка1133"/>
    <w:next w:val="a8"/>
    <w:semiHidden/>
    <w:rsid w:val="0085170E"/>
  </w:style>
  <w:style w:type="numbering" w:customStyle="1" w:styleId="1111111133">
    <w:name w:val="1 / 1.1 / 1.1.11133"/>
    <w:basedOn w:val="a8"/>
    <w:next w:val="111111"/>
    <w:semiHidden/>
    <w:rsid w:val="0085170E"/>
  </w:style>
  <w:style w:type="numbering" w:customStyle="1" w:styleId="1ai1133">
    <w:name w:val="1 / a / i1133"/>
    <w:basedOn w:val="a8"/>
    <w:next w:val="1ai"/>
    <w:semiHidden/>
    <w:rsid w:val="0085170E"/>
  </w:style>
  <w:style w:type="numbering" w:customStyle="1" w:styleId="11331">
    <w:name w:val="Статья / Раздел1133"/>
    <w:basedOn w:val="a8"/>
    <w:next w:val="affffffffffffffc"/>
    <w:semiHidden/>
    <w:rsid w:val="0085170E"/>
  </w:style>
  <w:style w:type="numbering" w:customStyle="1" w:styleId="2133">
    <w:name w:val="Нет списка2133"/>
    <w:next w:val="a8"/>
    <w:semiHidden/>
    <w:rsid w:val="0085170E"/>
  </w:style>
  <w:style w:type="numbering" w:customStyle="1" w:styleId="1111112133">
    <w:name w:val="1 / 1.1 / 1.1.12133"/>
    <w:basedOn w:val="a8"/>
    <w:next w:val="111111"/>
    <w:semiHidden/>
    <w:rsid w:val="0085170E"/>
  </w:style>
  <w:style w:type="numbering" w:customStyle="1" w:styleId="1ai2133">
    <w:name w:val="1 / a / i2133"/>
    <w:basedOn w:val="a8"/>
    <w:next w:val="1ai"/>
    <w:semiHidden/>
    <w:rsid w:val="0085170E"/>
  </w:style>
  <w:style w:type="numbering" w:customStyle="1" w:styleId="21330">
    <w:name w:val="Статья / Раздел2133"/>
    <w:basedOn w:val="a8"/>
    <w:next w:val="affffffffffffffc"/>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8"/>
    <w:uiPriority w:val="99"/>
    <w:semiHidden/>
    <w:unhideWhenUsed/>
    <w:rsid w:val="0085170E"/>
  </w:style>
  <w:style w:type="numbering" w:customStyle="1" w:styleId="731">
    <w:name w:val="Нет списка73"/>
    <w:next w:val="a8"/>
    <w:semiHidden/>
    <w:rsid w:val="0085170E"/>
  </w:style>
  <w:style w:type="numbering" w:customStyle="1" w:styleId="11111163">
    <w:name w:val="1 / 1.1 / 1.1.163"/>
    <w:basedOn w:val="a8"/>
    <w:next w:val="111111"/>
    <w:semiHidden/>
    <w:rsid w:val="0085170E"/>
  </w:style>
  <w:style w:type="numbering" w:customStyle="1" w:styleId="1ai63">
    <w:name w:val="1 / a / i63"/>
    <w:basedOn w:val="a8"/>
    <w:next w:val="1ai"/>
    <w:semiHidden/>
    <w:rsid w:val="0085170E"/>
  </w:style>
  <w:style w:type="numbering" w:customStyle="1" w:styleId="632">
    <w:name w:val="Статья / Раздел63"/>
    <w:basedOn w:val="a8"/>
    <w:next w:val="affffffffffffffc"/>
    <w:semiHidden/>
    <w:rsid w:val="0085170E"/>
  </w:style>
  <w:style w:type="numbering" w:customStyle="1" w:styleId="1430">
    <w:name w:val="Нет списка143"/>
    <w:next w:val="a8"/>
    <w:semiHidden/>
    <w:rsid w:val="0085170E"/>
  </w:style>
  <w:style w:type="numbering" w:customStyle="1" w:styleId="111111143">
    <w:name w:val="1 / 1.1 / 1.1.1143"/>
    <w:basedOn w:val="a8"/>
    <w:next w:val="111111"/>
    <w:semiHidden/>
    <w:rsid w:val="0085170E"/>
  </w:style>
  <w:style w:type="numbering" w:customStyle="1" w:styleId="1ai143">
    <w:name w:val="1 / a / i143"/>
    <w:basedOn w:val="a8"/>
    <w:next w:val="1ai"/>
    <w:semiHidden/>
    <w:rsid w:val="0085170E"/>
  </w:style>
  <w:style w:type="numbering" w:customStyle="1" w:styleId="1431">
    <w:name w:val="Статья / Раздел143"/>
    <w:basedOn w:val="a8"/>
    <w:next w:val="affffffffffffffc"/>
    <w:semiHidden/>
    <w:rsid w:val="0085170E"/>
  </w:style>
  <w:style w:type="numbering" w:customStyle="1" w:styleId="2430">
    <w:name w:val="Нет списка243"/>
    <w:next w:val="a8"/>
    <w:semiHidden/>
    <w:rsid w:val="0085170E"/>
  </w:style>
  <w:style w:type="numbering" w:customStyle="1" w:styleId="111111243">
    <w:name w:val="1 / 1.1 / 1.1.1243"/>
    <w:basedOn w:val="a8"/>
    <w:next w:val="111111"/>
    <w:semiHidden/>
    <w:rsid w:val="0085170E"/>
  </w:style>
  <w:style w:type="numbering" w:customStyle="1" w:styleId="1ai243">
    <w:name w:val="1 / a / i243"/>
    <w:basedOn w:val="a8"/>
    <w:next w:val="1ai"/>
    <w:semiHidden/>
    <w:rsid w:val="0085170E"/>
  </w:style>
  <w:style w:type="numbering" w:customStyle="1" w:styleId="2431">
    <w:name w:val="Статья / Раздел243"/>
    <w:basedOn w:val="a8"/>
    <w:next w:val="affffffffffffffc"/>
    <w:semiHidden/>
    <w:rsid w:val="0085170E"/>
  </w:style>
  <w:style w:type="numbering" w:customStyle="1" w:styleId="3430">
    <w:name w:val="Нет списка343"/>
    <w:next w:val="a8"/>
    <w:semiHidden/>
    <w:rsid w:val="0085170E"/>
  </w:style>
  <w:style w:type="numbering" w:customStyle="1" w:styleId="111111343">
    <w:name w:val="1 / 1.1 / 1.1.1343"/>
    <w:basedOn w:val="a8"/>
    <w:next w:val="111111"/>
    <w:semiHidden/>
    <w:rsid w:val="0085170E"/>
  </w:style>
  <w:style w:type="numbering" w:customStyle="1" w:styleId="1ai343">
    <w:name w:val="1 / a / i343"/>
    <w:basedOn w:val="a8"/>
    <w:next w:val="1ai"/>
    <w:semiHidden/>
    <w:rsid w:val="0085170E"/>
  </w:style>
  <w:style w:type="numbering" w:customStyle="1" w:styleId="3431">
    <w:name w:val="Статья / Раздел343"/>
    <w:basedOn w:val="a8"/>
    <w:next w:val="affffffffffffffc"/>
    <w:semiHidden/>
    <w:rsid w:val="0085170E"/>
  </w:style>
  <w:style w:type="numbering" w:customStyle="1" w:styleId="1143">
    <w:name w:val="Нет списка1143"/>
    <w:next w:val="a8"/>
    <w:semiHidden/>
    <w:rsid w:val="0085170E"/>
  </w:style>
  <w:style w:type="numbering" w:customStyle="1" w:styleId="1111111143">
    <w:name w:val="1 / 1.1 / 1.1.11143"/>
    <w:basedOn w:val="a8"/>
    <w:next w:val="111111"/>
    <w:semiHidden/>
    <w:rsid w:val="0085170E"/>
  </w:style>
  <w:style w:type="numbering" w:customStyle="1" w:styleId="1ai1143">
    <w:name w:val="1 / a / i1143"/>
    <w:basedOn w:val="a8"/>
    <w:next w:val="1ai"/>
    <w:semiHidden/>
    <w:rsid w:val="0085170E"/>
  </w:style>
  <w:style w:type="numbering" w:customStyle="1" w:styleId="11430">
    <w:name w:val="Статья / Раздел1143"/>
    <w:basedOn w:val="a8"/>
    <w:next w:val="affffffffffffffc"/>
    <w:semiHidden/>
    <w:rsid w:val="0085170E"/>
  </w:style>
  <w:style w:type="numbering" w:customStyle="1" w:styleId="2143">
    <w:name w:val="Нет списка2143"/>
    <w:next w:val="a8"/>
    <w:semiHidden/>
    <w:rsid w:val="0085170E"/>
  </w:style>
  <w:style w:type="numbering" w:customStyle="1" w:styleId="1111112143">
    <w:name w:val="1 / 1.1 / 1.1.12143"/>
    <w:basedOn w:val="a8"/>
    <w:next w:val="111111"/>
    <w:semiHidden/>
    <w:rsid w:val="0085170E"/>
  </w:style>
  <w:style w:type="numbering" w:customStyle="1" w:styleId="1ai2143">
    <w:name w:val="1 / a / i2143"/>
    <w:basedOn w:val="a8"/>
    <w:next w:val="1ai"/>
    <w:semiHidden/>
    <w:rsid w:val="0085170E"/>
  </w:style>
  <w:style w:type="numbering" w:customStyle="1" w:styleId="21430">
    <w:name w:val="Статья / Раздел2143"/>
    <w:basedOn w:val="a8"/>
    <w:next w:val="affffffffffffffc"/>
    <w:semiHidden/>
    <w:rsid w:val="0085170E"/>
  </w:style>
  <w:style w:type="numbering" w:customStyle="1" w:styleId="831">
    <w:name w:val="Нет списка83"/>
    <w:next w:val="a8"/>
    <w:semiHidden/>
    <w:rsid w:val="0085170E"/>
  </w:style>
  <w:style w:type="numbering" w:customStyle="1" w:styleId="11111173">
    <w:name w:val="1 / 1.1 / 1.1.173"/>
    <w:basedOn w:val="a8"/>
    <w:next w:val="111111"/>
    <w:semiHidden/>
    <w:rsid w:val="0085170E"/>
  </w:style>
  <w:style w:type="numbering" w:customStyle="1" w:styleId="1ai73">
    <w:name w:val="1 / a / i73"/>
    <w:basedOn w:val="a8"/>
    <w:next w:val="1ai"/>
    <w:semiHidden/>
    <w:rsid w:val="0085170E"/>
  </w:style>
  <w:style w:type="numbering" w:customStyle="1" w:styleId="732">
    <w:name w:val="Статья / Раздел73"/>
    <w:basedOn w:val="a8"/>
    <w:next w:val="affffffffffffffc"/>
    <w:semiHidden/>
    <w:rsid w:val="0085170E"/>
  </w:style>
  <w:style w:type="numbering" w:customStyle="1" w:styleId="153">
    <w:name w:val="Нет списка153"/>
    <w:next w:val="a8"/>
    <w:semiHidden/>
    <w:rsid w:val="0085170E"/>
  </w:style>
  <w:style w:type="numbering" w:customStyle="1" w:styleId="111111153">
    <w:name w:val="1 / 1.1 / 1.1.1153"/>
    <w:basedOn w:val="a8"/>
    <w:next w:val="111111"/>
    <w:semiHidden/>
    <w:rsid w:val="0085170E"/>
  </w:style>
  <w:style w:type="numbering" w:customStyle="1" w:styleId="1ai153">
    <w:name w:val="1 / a / i153"/>
    <w:basedOn w:val="a8"/>
    <w:next w:val="1ai"/>
    <w:semiHidden/>
    <w:rsid w:val="0085170E"/>
  </w:style>
  <w:style w:type="numbering" w:customStyle="1" w:styleId="1530">
    <w:name w:val="Статья / Раздел153"/>
    <w:basedOn w:val="a8"/>
    <w:next w:val="affffffffffffffc"/>
    <w:semiHidden/>
    <w:rsid w:val="0085170E"/>
  </w:style>
  <w:style w:type="numbering" w:customStyle="1" w:styleId="253">
    <w:name w:val="Нет списка253"/>
    <w:next w:val="a8"/>
    <w:semiHidden/>
    <w:rsid w:val="0085170E"/>
  </w:style>
  <w:style w:type="numbering" w:customStyle="1" w:styleId="111111253">
    <w:name w:val="1 / 1.1 / 1.1.1253"/>
    <w:basedOn w:val="a8"/>
    <w:next w:val="111111"/>
    <w:semiHidden/>
    <w:rsid w:val="0085170E"/>
  </w:style>
  <w:style w:type="numbering" w:customStyle="1" w:styleId="1ai253">
    <w:name w:val="1 / a / i253"/>
    <w:basedOn w:val="a8"/>
    <w:next w:val="1ai"/>
    <w:semiHidden/>
    <w:rsid w:val="0085170E"/>
  </w:style>
  <w:style w:type="numbering" w:customStyle="1" w:styleId="2530">
    <w:name w:val="Статья / Раздел253"/>
    <w:basedOn w:val="a8"/>
    <w:next w:val="affffffffffffffc"/>
    <w:semiHidden/>
    <w:rsid w:val="0085170E"/>
  </w:style>
  <w:style w:type="numbering" w:customStyle="1" w:styleId="3530">
    <w:name w:val="Нет списка353"/>
    <w:next w:val="a8"/>
    <w:semiHidden/>
    <w:rsid w:val="0085170E"/>
  </w:style>
  <w:style w:type="numbering" w:customStyle="1" w:styleId="111111353">
    <w:name w:val="1 / 1.1 / 1.1.1353"/>
    <w:basedOn w:val="a8"/>
    <w:next w:val="111111"/>
    <w:semiHidden/>
    <w:rsid w:val="0085170E"/>
  </w:style>
  <w:style w:type="numbering" w:customStyle="1" w:styleId="1ai353">
    <w:name w:val="1 / a / i353"/>
    <w:basedOn w:val="a8"/>
    <w:next w:val="1ai"/>
    <w:semiHidden/>
    <w:rsid w:val="0085170E"/>
  </w:style>
  <w:style w:type="numbering" w:customStyle="1" w:styleId="3531">
    <w:name w:val="Статья / Раздел353"/>
    <w:basedOn w:val="a8"/>
    <w:next w:val="affffffffffffffc"/>
    <w:semiHidden/>
    <w:rsid w:val="0085170E"/>
  </w:style>
  <w:style w:type="numbering" w:customStyle="1" w:styleId="1153">
    <w:name w:val="Нет списка1153"/>
    <w:next w:val="a8"/>
    <w:semiHidden/>
    <w:rsid w:val="0085170E"/>
  </w:style>
  <w:style w:type="numbering" w:customStyle="1" w:styleId="1111111153">
    <w:name w:val="1 / 1.1 / 1.1.11153"/>
    <w:basedOn w:val="a8"/>
    <w:next w:val="111111"/>
    <w:semiHidden/>
    <w:rsid w:val="0085170E"/>
  </w:style>
  <w:style w:type="numbering" w:customStyle="1" w:styleId="1ai1153">
    <w:name w:val="1 / a / i1153"/>
    <w:basedOn w:val="a8"/>
    <w:next w:val="1ai"/>
    <w:semiHidden/>
    <w:rsid w:val="0085170E"/>
  </w:style>
  <w:style w:type="numbering" w:customStyle="1" w:styleId="11530">
    <w:name w:val="Статья / Раздел1153"/>
    <w:basedOn w:val="a8"/>
    <w:next w:val="affffffffffffffc"/>
    <w:semiHidden/>
    <w:rsid w:val="0085170E"/>
  </w:style>
  <w:style w:type="numbering" w:customStyle="1" w:styleId="2153">
    <w:name w:val="Нет списка2153"/>
    <w:next w:val="a8"/>
    <w:semiHidden/>
    <w:rsid w:val="0085170E"/>
  </w:style>
  <w:style w:type="numbering" w:customStyle="1" w:styleId="1111112153">
    <w:name w:val="1 / 1.1 / 1.1.12153"/>
    <w:basedOn w:val="a8"/>
    <w:next w:val="111111"/>
    <w:semiHidden/>
    <w:rsid w:val="0085170E"/>
  </w:style>
  <w:style w:type="numbering" w:customStyle="1" w:styleId="1ai2153">
    <w:name w:val="1 / a / i2153"/>
    <w:basedOn w:val="a8"/>
    <w:next w:val="1ai"/>
    <w:semiHidden/>
    <w:rsid w:val="0085170E"/>
  </w:style>
  <w:style w:type="numbering" w:customStyle="1" w:styleId="21530">
    <w:name w:val="Статья / Раздел2153"/>
    <w:basedOn w:val="a8"/>
    <w:next w:val="affffffffffffffc"/>
    <w:semiHidden/>
    <w:rsid w:val="0085170E"/>
  </w:style>
  <w:style w:type="numbering" w:customStyle="1" w:styleId="930">
    <w:name w:val="Нет списка93"/>
    <w:next w:val="a8"/>
    <w:semiHidden/>
    <w:rsid w:val="0085170E"/>
  </w:style>
  <w:style w:type="numbering" w:customStyle="1" w:styleId="11111183">
    <w:name w:val="1 / 1.1 / 1.1.183"/>
    <w:basedOn w:val="a8"/>
    <w:next w:val="111111"/>
    <w:semiHidden/>
    <w:rsid w:val="0085170E"/>
  </w:style>
  <w:style w:type="numbering" w:customStyle="1" w:styleId="1ai83">
    <w:name w:val="1 / a / i83"/>
    <w:basedOn w:val="a8"/>
    <w:next w:val="1ai"/>
    <w:semiHidden/>
    <w:rsid w:val="0085170E"/>
  </w:style>
  <w:style w:type="numbering" w:customStyle="1" w:styleId="832">
    <w:name w:val="Статья / Раздел83"/>
    <w:basedOn w:val="a8"/>
    <w:next w:val="affffffffffffffc"/>
    <w:semiHidden/>
    <w:rsid w:val="0085170E"/>
  </w:style>
  <w:style w:type="numbering" w:customStyle="1" w:styleId="1630">
    <w:name w:val="Нет списка163"/>
    <w:next w:val="a8"/>
    <w:semiHidden/>
    <w:rsid w:val="0085170E"/>
  </w:style>
  <w:style w:type="numbering" w:customStyle="1" w:styleId="111111163">
    <w:name w:val="1 / 1.1 / 1.1.1163"/>
    <w:basedOn w:val="a8"/>
    <w:next w:val="111111"/>
    <w:semiHidden/>
    <w:rsid w:val="0085170E"/>
  </w:style>
  <w:style w:type="numbering" w:customStyle="1" w:styleId="1ai163">
    <w:name w:val="1 / a / i163"/>
    <w:basedOn w:val="a8"/>
    <w:next w:val="1ai"/>
    <w:semiHidden/>
    <w:rsid w:val="0085170E"/>
  </w:style>
  <w:style w:type="numbering" w:customStyle="1" w:styleId="1631">
    <w:name w:val="Статья / Раздел163"/>
    <w:basedOn w:val="a8"/>
    <w:next w:val="affffffffffffffc"/>
    <w:semiHidden/>
    <w:rsid w:val="0085170E"/>
  </w:style>
  <w:style w:type="numbering" w:customStyle="1" w:styleId="263">
    <w:name w:val="Нет списка263"/>
    <w:next w:val="a8"/>
    <w:semiHidden/>
    <w:rsid w:val="0085170E"/>
  </w:style>
  <w:style w:type="numbering" w:customStyle="1" w:styleId="111111263">
    <w:name w:val="1 / 1.1 / 1.1.1263"/>
    <w:basedOn w:val="a8"/>
    <w:next w:val="111111"/>
    <w:semiHidden/>
    <w:rsid w:val="0085170E"/>
  </w:style>
  <w:style w:type="numbering" w:customStyle="1" w:styleId="1ai263">
    <w:name w:val="1 / a / i263"/>
    <w:basedOn w:val="a8"/>
    <w:next w:val="1ai"/>
    <w:semiHidden/>
    <w:rsid w:val="0085170E"/>
  </w:style>
  <w:style w:type="numbering" w:customStyle="1" w:styleId="2630">
    <w:name w:val="Статья / Раздел263"/>
    <w:basedOn w:val="a8"/>
    <w:next w:val="affffffffffffffc"/>
    <w:semiHidden/>
    <w:rsid w:val="0085170E"/>
  </w:style>
  <w:style w:type="numbering" w:customStyle="1" w:styleId="3630">
    <w:name w:val="Нет списка363"/>
    <w:next w:val="a8"/>
    <w:semiHidden/>
    <w:rsid w:val="0085170E"/>
  </w:style>
  <w:style w:type="numbering" w:customStyle="1" w:styleId="111111363">
    <w:name w:val="1 / 1.1 / 1.1.1363"/>
    <w:basedOn w:val="a8"/>
    <w:next w:val="111111"/>
    <w:semiHidden/>
    <w:rsid w:val="0085170E"/>
  </w:style>
  <w:style w:type="numbering" w:customStyle="1" w:styleId="1ai363">
    <w:name w:val="1 / a / i363"/>
    <w:basedOn w:val="a8"/>
    <w:next w:val="1ai"/>
    <w:semiHidden/>
    <w:rsid w:val="0085170E"/>
  </w:style>
  <w:style w:type="numbering" w:customStyle="1" w:styleId="3631">
    <w:name w:val="Статья / Раздел363"/>
    <w:basedOn w:val="a8"/>
    <w:next w:val="affffffffffffffc"/>
    <w:semiHidden/>
    <w:rsid w:val="0085170E"/>
  </w:style>
  <w:style w:type="numbering" w:customStyle="1" w:styleId="1163">
    <w:name w:val="Нет списка1163"/>
    <w:next w:val="a8"/>
    <w:semiHidden/>
    <w:rsid w:val="0085170E"/>
  </w:style>
  <w:style w:type="numbering" w:customStyle="1" w:styleId="1111111163">
    <w:name w:val="1 / 1.1 / 1.1.11163"/>
    <w:basedOn w:val="a8"/>
    <w:next w:val="111111"/>
    <w:semiHidden/>
    <w:rsid w:val="0085170E"/>
  </w:style>
  <w:style w:type="numbering" w:customStyle="1" w:styleId="1ai1163">
    <w:name w:val="1 / a / i1163"/>
    <w:basedOn w:val="a8"/>
    <w:next w:val="1ai"/>
    <w:semiHidden/>
    <w:rsid w:val="0085170E"/>
  </w:style>
  <w:style w:type="numbering" w:customStyle="1" w:styleId="11630">
    <w:name w:val="Статья / Раздел1163"/>
    <w:basedOn w:val="a8"/>
    <w:next w:val="affffffffffffffc"/>
    <w:semiHidden/>
    <w:rsid w:val="0085170E"/>
  </w:style>
  <w:style w:type="numbering" w:customStyle="1" w:styleId="2163">
    <w:name w:val="Нет списка2163"/>
    <w:next w:val="a8"/>
    <w:semiHidden/>
    <w:rsid w:val="0085170E"/>
  </w:style>
  <w:style w:type="numbering" w:customStyle="1" w:styleId="1111112163">
    <w:name w:val="1 / 1.1 / 1.1.12163"/>
    <w:basedOn w:val="a8"/>
    <w:next w:val="111111"/>
    <w:semiHidden/>
    <w:rsid w:val="0085170E"/>
  </w:style>
  <w:style w:type="numbering" w:customStyle="1" w:styleId="1ai2163">
    <w:name w:val="1 / a / i2163"/>
    <w:basedOn w:val="a8"/>
    <w:next w:val="1ai"/>
    <w:semiHidden/>
    <w:rsid w:val="0085170E"/>
  </w:style>
  <w:style w:type="numbering" w:customStyle="1" w:styleId="21630">
    <w:name w:val="Статья / Раздел2163"/>
    <w:basedOn w:val="a8"/>
    <w:next w:val="affffffffffffffc"/>
    <w:semiHidden/>
    <w:rsid w:val="0085170E"/>
  </w:style>
  <w:style w:type="numbering" w:customStyle="1" w:styleId="1030">
    <w:name w:val="Нет списка103"/>
    <w:next w:val="a8"/>
    <w:semiHidden/>
    <w:rsid w:val="0085170E"/>
  </w:style>
  <w:style w:type="numbering" w:customStyle="1" w:styleId="11111193">
    <w:name w:val="1 / 1.1 / 1.1.193"/>
    <w:basedOn w:val="a8"/>
    <w:next w:val="111111"/>
    <w:semiHidden/>
    <w:rsid w:val="0085170E"/>
  </w:style>
  <w:style w:type="numbering" w:customStyle="1" w:styleId="1ai93">
    <w:name w:val="1 / a / i93"/>
    <w:basedOn w:val="a8"/>
    <w:next w:val="1ai"/>
    <w:semiHidden/>
    <w:rsid w:val="0085170E"/>
  </w:style>
  <w:style w:type="numbering" w:customStyle="1" w:styleId="931">
    <w:name w:val="Статья / Раздел93"/>
    <w:basedOn w:val="a8"/>
    <w:next w:val="affffffffffffffc"/>
    <w:semiHidden/>
    <w:rsid w:val="0085170E"/>
  </w:style>
  <w:style w:type="numbering" w:customStyle="1" w:styleId="1730">
    <w:name w:val="Нет списка173"/>
    <w:next w:val="a8"/>
    <w:semiHidden/>
    <w:rsid w:val="0085170E"/>
  </w:style>
  <w:style w:type="numbering" w:customStyle="1" w:styleId="111111173">
    <w:name w:val="1 / 1.1 / 1.1.1173"/>
    <w:basedOn w:val="a8"/>
    <w:next w:val="111111"/>
    <w:semiHidden/>
    <w:rsid w:val="0085170E"/>
  </w:style>
  <w:style w:type="numbering" w:customStyle="1" w:styleId="1ai173">
    <w:name w:val="1 / a / i173"/>
    <w:basedOn w:val="a8"/>
    <w:next w:val="1ai"/>
    <w:semiHidden/>
    <w:rsid w:val="0085170E"/>
  </w:style>
  <w:style w:type="numbering" w:customStyle="1" w:styleId="1731">
    <w:name w:val="Статья / Раздел173"/>
    <w:basedOn w:val="a8"/>
    <w:next w:val="affffffffffffffc"/>
    <w:semiHidden/>
    <w:rsid w:val="0085170E"/>
  </w:style>
  <w:style w:type="numbering" w:customStyle="1" w:styleId="273">
    <w:name w:val="Нет списка273"/>
    <w:next w:val="a8"/>
    <w:semiHidden/>
    <w:rsid w:val="0085170E"/>
  </w:style>
  <w:style w:type="numbering" w:customStyle="1" w:styleId="111111273">
    <w:name w:val="1 / 1.1 / 1.1.1273"/>
    <w:basedOn w:val="a8"/>
    <w:next w:val="111111"/>
    <w:semiHidden/>
    <w:rsid w:val="0085170E"/>
  </w:style>
  <w:style w:type="numbering" w:customStyle="1" w:styleId="1ai273">
    <w:name w:val="1 / a / i273"/>
    <w:basedOn w:val="a8"/>
    <w:next w:val="1ai"/>
    <w:semiHidden/>
    <w:rsid w:val="0085170E"/>
  </w:style>
  <w:style w:type="numbering" w:customStyle="1" w:styleId="2730">
    <w:name w:val="Статья / Раздел273"/>
    <w:basedOn w:val="a8"/>
    <w:next w:val="affffffffffffffc"/>
    <w:semiHidden/>
    <w:rsid w:val="0085170E"/>
  </w:style>
  <w:style w:type="numbering" w:customStyle="1" w:styleId="373">
    <w:name w:val="Нет списка373"/>
    <w:next w:val="a8"/>
    <w:semiHidden/>
    <w:rsid w:val="0085170E"/>
  </w:style>
  <w:style w:type="numbering" w:customStyle="1" w:styleId="111111373">
    <w:name w:val="1 / 1.1 / 1.1.1373"/>
    <w:basedOn w:val="a8"/>
    <w:next w:val="111111"/>
    <w:semiHidden/>
    <w:rsid w:val="0085170E"/>
  </w:style>
  <w:style w:type="numbering" w:customStyle="1" w:styleId="1ai373">
    <w:name w:val="1 / a / i373"/>
    <w:basedOn w:val="a8"/>
    <w:next w:val="1ai"/>
    <w:semiHidden/>
    <w:rsid w:val="0085170E"/>
  </w:style>
  <w:style w:type="numbering" w:customStyle="1" w:styleId="3730">
    <w:name w:val="Статья / Раздел373"/>
    <w:basedOn w:val="a8"/>
    <w:next w:val="affffffffffffffc"/>
    <w:semiHidden/>
    <w:rsid w:val="0085170E"/>
  </w:style>
  <w:style w:type="numbering" w:customStyle="1" w:styleId="1173">
    <w:name w:val="Нет списка1173"/>
    <w:next w:val="a8"/>
    <w:semiHidden/>
    <w:rsid w:val="0085170E"/>
  </w:style>
  <w:style w:type="numbering" w:customStyle="1" w:styleId="1111111173">
    <w:name w:val="1 / 1.1 / 1.1.11173"/>
    <w:basedOn w:val="a8"/>
    <w:next w:val="111111"/>
    <w:semiHidden/>
    <w:rsid w:val="0085170E"/>
  </w:style>
  <w:style w:type="numbering" w:customStyle="1" w:styleId="1ai1173">
    <w:name w:val="1 / a / i1173"/>
    <w:basedOn w:val="a8"/>
    <w:next w:val="1ai"/>
    <w:semiHidden/>
    <w:rsid w:val="0085170E"/>
  </w:style>
  <w:style w:type="numbering" w:customStyle="1" w:styleId="11730">
    <w:name w:val="Статья / Раздел1173"/>
    <w:basedOn w:val="a8"/>
    <w:next w:val="affffffffffffffc"/>
    <w:semiHidden/>
    <w:rsid w:val="0085170E"/>
  </w:style>
  <w:style w:type="numbering" w:customStyle="1" w:styleId="21730">
    <w:name w:val="Нет списка2173"/>
    <w:next w:val="a8"/>
    <w:semiHidden/>
    <w:rsid w:val="0085170E"/>
  </w:style>
  <w:style w:type="numbering" w:customStyle="1" w:styleId="1111112173">
    <w:name w:val="1 / 1.1 / 1.1.12173"/>
    <w:basedOn w:val="a8"/>
    <w:next w:val="111111"/>
    <w:semiHidden/>
    <w:rsid w:val="0085170E"/>
  </w:style>
  <w:style w:type="numbering" w:customStyle="1" w:styleId="1ai2173">
    <w:name w:val="1 / a / i2173"/>
    <w:basedOn w:val="a8"/>
    <w:next w:val="1ai"/>
    <w:semiHidden/>
    <w:rsid w:val="0085170E"/>
  </w:style>
  <w:style w:type="numbering" w:customStyle="1" w:styleId="2173">
    <w:name w:val="Статья / Раздел2173"/>
    <w:basedOn w:val="a8"/>
    <w:next w:val="affffffffffffffc"/>
    <w:semiHidden/>
    <w:rsid w:val="0085170E"/>
    <w:pPr>
      <w:numPr>
        <w:numId w:val="27"/>
      </w:numPr>
    </w:pPr>
  </w:style>
  <w:style w:type="numbering" w:customStyle="1" w:styleId="183">
    <w:name w:val="Нет списка183"/>
    <w:next w:val="a8"/>
    <w:semiHidden/>
    <w:rsid w:val="0085170E"/>
  </w:style>
  <w:style w:type="numbering" w:customStyle="1" w:styleId="111111103">
    <w:name w:val="1 / 1.1 / 1.1.1103"/>
    <w:basedOn w:val="a8"/>
    <w:next w:val="111111"/>
    <w:semiHidden/>
    <w:rsid w:val="0085170E"/>
  </w:style>
  <w:style w:type="numbering" w:customStyle="1" w:styleId="1ai103">
    <w:name w:val="1 / a / i103"/>
    <w:basedOn w:val="a8"/>
    <w:next w:val="1ai"/>
    <w:semiHidden/>
    <w:rsid w:val="0085170E"/>
  </w:style>
  <w:style w:type="numbering" w:customStyle="1" w:styleId="1031">
    <w:name w:val="Статья / Раздел103"/>
    <w:basedOn w:val="a8"/>
    <w:next w:val="affffffffffffffc"/>
    <w:semiHidden/>
    <w:rsid w:val="0085170E"/>
  </w:style>
  <w:style w:type="numbering" w:customStyle="1" w:styleId="1930">
    <w:name w:val="Нет списка193"/>
    <w:next w:val="a8"/>
    <w:semiHidden/>
    <w:rsid w:val="0085170E"/>
  </w:style>
  <w:style w:type="numbering" w:customStyle="1" w:styleId="111111183">
    <w:name w:val="1 / 1.1 / 1.1.1183"/>
    <w:basedOn w:val="a8"/>
    <w:next w:val="111111"/>
    <w:semiHidden/>
    <w:rsid w:val="0085170E"/>
  </w:style>
  <w:style w:type="numbering" w:customStyle="1" w:styleId="1ai183">
    <w:name w:val="1 / a / i183"/>
    <w:basedOn w:val="a8"/>
    <w:next w:val="1ai"/>
    <w:semiHidden/>
    <w:rsid w:val="0085170E"/>
  </w:style>
  <w:style w:type="numbering" w:customStyle="1" w:styleId="1830">
    <w:name w:val="Статья / Раздел183"/>
    <w:basedOn w:val="a8"/>
    <w:next w:val="affffffffffffffc"/>
    <w:semiHidden/>
    <w:rsid w:val="0085170E"/>
  </w:style>
  <w:style w:type="numbering" w:customStyle="1" w:styleId="283">
    <w:name w:val="Нет списка283"/>
    <w:next w:val="a8"/>
    <w:semiHidden/>
    <w:rsid w:val="0085170E"/>
  </w:style>
  <w:style w:type="numbering" w:customStyle="1" w:styleId="111111283">
    <w:name w:val="1 / 1.1 / 1.1.1283"/>
    <w:basedOn w:val="a8"/>
    <w:next w:val="111111"/>
    <w:semiHidden/>
    <w:rsid w:val="0085170E"/>
  </w:style>
  <w:style w:type="numbering" w:customStyle="1" w:styleId="1ai283">
    <w:name w:val="1 / a / i283"/>
    <w:basedOn w:val="a8"/>
    <w:next w:val="1ai"/>
    <w:semiHidden/>
    <w:rsid w:val="0085170E"/>
  </w:style>
  <w:style w:type="numbering" w:customStyle="1" w:styleId="2830">
    <w:name w:val="Статья / Раздел283"/>
    <w:basedOn w:val="a8"/>
    <w:next w:val="affffffffffffffc"/>
    <w:semiHidden/>
    <w:rsid w:val="0085170E"/>
  </w:style>
  <w:style w:type="numbering" w:customStyle="1" w:styleId="383">
    <w:name w:val="Нет списка383"/>
    <w:next w:val="a8"/>
    <w:semiHidden/>
    <w:rsid w:val="0085170E"/>
  </w:style>
  <w:style w:type="numbering" w:customStyle="1" w:styleId="111111383">
    <w:name w:val="1 / 1.1 / 1.1.1383"/>
    <w:basedOn w:val="a8"/>
    <w:next w:val="111111"/>
    <w:semiHidden/>
    <w:rsid w:val="0085170E"/>
  </w:style>
  <w:style w:type="numbering" w:customStyle="1" w:styleId="1ai383">
    <w:name w:val="1 / a / i383"/>
    <w:basedOn w:val="a8"/>
    <w:next w:val="1ai"/>
    <w:semiHidden/>
    <w:rsid w:val="0085170E"/>
  </w:style>
  <w:style w:type="numbering" w:customStyle="1" w:styleId="3830">
    <w:name w:val="Статья / Раздел383"/>
    <w:basedOn w:val="a8"/>
    <w:next w:val="affffffffffffffc"/>
    <w:semiHidden/>
    <w:rsid w:val="0085170E"/>
  </w:style>
  <w:style w:type="numbering" w:customStyle="1" w:styleId="1183">
    <w:name w:val="Нет списка1183"/>
    <w:next w:val="a8"/>
    <w:semiHidden/>
    <w:rsid w:val="0085170E"/>
  </w:style>
  <w:style w:type="numbering" w:customStyle="1" w:styleId="1111111183">
    <w:name w:val="1 / 1.1 / 1.1.11183"/>
    <w:basedOn w:val="a8"/>
    <w:next w:val="111111"/>
    <w:semiHidden/>
    <w:rsid w:val="0085170E"/>
  </w:style>
  <w:style w:type="numbering" w:customStyle="1" w:styleId="1ai1183">
    <w:name w:val="1 / a / i1183"/>
    <w:basedOn w:val="a8"/>
    <w:next w:val="1ai"/>
    <w:semiHidden/>
    <w:rsid w:val="0085170E"/>
  </w:style>
  <w:style w:type="numbering" w:customStyle="1" w:styleId="11830">
    <w:name w:val="Статья / Раздел1183"/>
    <w:basedOn w:val="a8"/>
    <w:next w:val="affffffffffffffc"/>
    <w:semiHidden/>
    <w:rsid w:val="0085170E"/>
  </w:style>
  <w:style w:type="numbering" w:customStyle="1" w:styleId="2183">
    <w:name w:val="Нет списка2183"/>
    <w:next w:val="a8"/>
    <w:semiHidden/>
    <w:rsid w:val="0085170E"/>
  </w:style>
  <w:style w:type="numbering" w:customStyle="1" w:styleId="1111112183">
    <w:name w:val="1 / 1.1 / 1.1.12183"/>
    <w:basedOn w:val="a8"/>
    <w:next w:val="111111"/>
    <w:semiHidden/>
    <w:rsid w:val="0085170E"/>
  </w:style>
  <w:style w:type="numbering" w:customStyle="1" w:styleId="1ai2183">
    <w:name w:val="1 / a / i2183"/>
    <w:basedOn w:val="a8"/>
    <w:next w:val="1ai"/>
    <w:semiHidden/>
    <w:rsid w:val="0085170E"/>
  </w:style>
  <w:style w:type="numbering" w:customStyle="1" w:styleId="21830">
    <w:name w:val="Статья / Раздел2183"/>
    <w:basedOn w:val="a8"/>
    <w:next w:val="affffffffffffffc"/>
    <w:semiHidden/>
    <w:rsid w:val="0085170E"/>
  </w:style>
  <w:style w:type="numbering" w:customStyle="1" w:styleId="2020">
    <w:name w:val="Нет списка202"/>
    <w:next w:val="a8"/>
    <w:semiHidden/>
    <w:rsid w:val="0085170E"/>
  </w:style>
  <w:style w:type="numbering" w:customStyle="1" w:styleId="111111192">
    <w:name w:val="1 / 1.1 / 1.1.1192"/>
    <w:basedOn w:val="a8"/>
    <w:next w:val="111111"/>
    <w:semiHidden/>
    <w:rsid w:val="0085170E"/>
  </w:style>
  <w:style w:type="numbering" w:customStyle="1" w:styleId="1ai192">
    <w:name w:val="1 / a / i192"/>
    <w:basedOn w:val="a8"/>
    <w:next w:val="1ai"/>
    <w:semiHidden/>
    <w:rsid w:val="0085170E"/>
  </w:style>
  <w:style w:type="numbering" w:customStyle="1" w:styleId="192">
    <w:name w:val="Статья / Раздел192"/>
    <w:basedOn w:val="a8"/>
    <w:next w:val="affffffffffffffc"/>
    <w:semiHidden/>
    <w:rsid w:val="0085170E"/>
    <w:pPr>
      <w:numPr>
        <w:numId w:val="19"/>
      </w:numPr>
    </w:pPr>
  </w:style>
  <w:style w:type="numbering" w:customStyle="1" w:styleId="11020">
    <w:name w:val="Нет списка1102"/>
    <w:next w:val="a8"/>
    <w:semiHidden/>
    <w:rsid w:val="0085170E"/>
  </w:style>
  <w:style w:type="numbering" w:customStyle="1" w:styleId="1111111102">
    <w:name w:val="1 / 1.1 / 1.1.11102"/>
    <w:basedOn w:val="a8"/>
    <w:next w:val="111111"/>
    <w:semiHidden/>
    <w:rsid w:val="0085170E"/>
  </w:style>
  <w:style w:type="numbering" w:customStyle="1" w:styleId="1ai1109">
    <w:name w:val="1 / a / i1109"/>
    <w:basedOn w:val="a8"/>
    <w:next w:val="1ai"/>
    <w:semiHidden/>
    <w:rsid w:val="0085170E"/>
  </w:style>
  <w:style w:type="numbering" w:customStyle="1" w:styleId="11021">
    <w:name w:val="Статья / Раздел1102"/>
    <w:basedOn w:val="a8"/>
    <w:next w:val="affffffffffffffc"/>
    <w:semiHidden/>
    <w:rsid w:val="0085170E"/>
  </w:style>
  <w:style w:type="numbering" w:customStyle="1" w:styleId="2920">
    <w:name w:val="Нет списка292"/>
    <w:next w:val="a8"/>
    <w:semiHidden/>
    <w:rsid w:val="0085170E"/>
  </w:style>
  <w:style w:type="numbering" w:customStyle="1" w:styleId="111111292">
    <w:name w:val="1 / 1.1 / 1.1.1292"/>
    <w:basedOn w:val="a8"/>
    <w:next w:val="111111"/>
    <w:semiHidden/>
    <w:rsid w:val="0085170E"/>
  </w:style>
  <w:style w:type="numbering" w:customStyle="1" w:styleId="1ai292">
    <w:name w:val="1 / a / i292"/>
    <w:basedOn w:val="a8"/>
    <w:next w:val="1ai"/>
    <w:semiHidden/>
    <w:rsid w:val="0085170E"/>
  </w:style>
  <w:style w:type="numbering" w:customStyle="1" w:styleId="292">
    <w:name w:val="Статья / Раздел292"/>
    <w:basedOn w:val="a8"/>
    <w:next w:val="affffffffffffffc"/>
    <w:semiHidden/>
    <w:rsid w:val="0085170E"/>
    <w:pPr>
      <w:numPr>
        <w:numId w:val="14"/>
      </w:numPr>
    </w:pPr>
  </w:style>
  <w:style w:type="numbering" w:customStyle="1" w:styleId="392">
    <w:name w:val="Нет списка392"/>
    <w:next w:val="a8"/>
    <w:semiHidden/>
    <w:rsid w:val="0085170E"/>
  </w:style>
  <w:style w:type="numbering" w:customStyle="1" w:styleId="111111392">
    <w:name w:val="1 / 1.1 / 1.1.1392"/>
    <w:basedOn w:val="a8"/>
    <w:next w:val="111111"/>
    <w:semiHidden/>
    <w:rsid w:val="0085170E"/>
  </w:style>
  <w:style w:type="numbering" w:customStyle="1" w:styleId="1ai392">
    <w:name w:val="1 / a / i392"/>
    <w:basedOn w:val="a8"/>
    <w:next w:val="1ai"/>
    <w:semiHidden/>
    <w:rsid w:val="0085170E"/>
  </w:style>
  <w:style w:type="numbering" w:customStyle="1" w:styleId="3920">
    <w:name w:val="Статья / Раздел392"/>
    <w:basedOn w:val="a8"/>
    <w:next w:val="affffffffffffffc"/>
    <w:semiHidden/>
    <w:rsid w:val="0085170E"/>
  </w:style>
  <w:style w:type="numbering" w:customStyle="1" w:styleId="1192">
    <w:name w:val="Нет списка1192"/>
    <w:next w:val="a8"/>
    <w:semiHidden/>
    <w:rsid w:val="0085170E"/>
  </w:style>
  <w:style w:type="numbering" w:customStyle="1" w:styleId="1111111192">
    <w:name w:val="1 / 1.1 / 1.1.11192"/>
    <w:basedOn w:val="a8"/>
    <w:next w:val="111111"/>
    <w:semiHidden/>
    <w:rsid w:val="0085170E"/>
  </w:style>
  <w:style w:type="numbering" w:customStyle="1" w:styleId="1ai1192">
    <w:name w:val="1 / a / i1192"/>
    <w:basedOn w:val="a8"/>
    <w:next w:val="1ai"/>
    <w:semiHidden/>
    <w:rsid w:val="0085170E"/>
  </w:style>
  <w:style w:type="numbering" w:customStyle="1" w:styleId="11920">
    <w:name w:val="Статья / Раздел1192"/>
    <w:basedOn w:val="a8"/>
    <w:next w:val="affffffffffffffc"/>
    <w:semiHidden/>
    <w:rsid w:val="0085170E"/>
  </w:style>
  <w:style w:type="numbering" w:customStyle="1" w:styleId="2192">
    <w:name w:val="Нет списка2192"/>
    <w:next w:val="a8"/>
    <w:semiHidden/>
    <w:rsid w:val="0085170E"/>
  </w:style>
  <w:style w:type="numbering" w:customStyle="1" w:styleId="1111112192">
    <w:name w:val="1 / 1.1 / 1.1.12192"/>
    <w:basedOn w:val="a8"/>
    <w:next w:val="111111"/>
    <w:semiHidden/>
    <w:rsid w:val="0085170E"/>
  </w:style>
  <w:style w:type="numbering" w:customStyle="1" w:styleId="1ai2192">
    <w:name w:val="1 / a / i2192"/>
    <w:basedOn w:val="a8"/>
    <w:next w:val="1ai"/>
    <w:semiHidden/>
    <w:rsid w:val="0085170E"/>
  </w:style>
  <w:style w:type="numbering" w:customStyle="1" w:styleId="21920">
    <w:name w:val="Статья / Раздел2192"/>
    <w:basedOn w:val="a8"/>
    <w:next w:val="affffffffffffffc"/>
    <w:semiHidden/>
    <w:rsid w:val="0085170E"/>
  </w:style>
  <w:style w:type="numbering" w:customStyle="1" w:styleId="31222">
    <w:name w:val="Нет списка3122"/>
    <w:next w:val="a8"/>
    <w:semiHidden/>
    <w:rsid w:val="0085170E"/>
  </w:style>
  <w:style w:type="numbering" w:customStyle="1" w:styleId="1111113122">
    <w:name w:val="1 / 1.1 / 1.1.13122"/>
    <w:basedOn w:val="a8"/>
    <w:next w:val="111111"/>
    <w:semiHidden/>
    <w:rsid w:val="0085170E"/>
  </w:style>
  <w:style w:type="numbering" w:customStyle="1" w:styleId="1ai3122">
    <w:name w:val="1 / a / i3122"/>
    <w:basedOn w:val="a8"/>
    <w:next w:val="1ai"/>
    <w:semiHidden/>
    <w:rsid w:val="0085170E"/>
  </w:style>
  <w:style w:type="numbering" w:customStyle="1" w:styleId="31223">
    <w:name w:val="Статья / Раздел3122"/>
    <w:basedOn w:val="a8"/>
    <w:next w:val="affffffffffffffc"/>
    <w:semiHidden/>
    <w:rsid w:val="0085170E"/>
  </w:style>
  <w:style w:type="numbering" w:customStyle="1" w:styleId="11122">
    <w:name w:val="Нет списка11122"/>
    <w:next w:val="a8"/>
    <w:semiHidden/>
    <w:rsid w:val="0085170E"/>
  </w:style>
  <w:style w:type="numbering" w:customStyle="1" w:styleId="11111111122">
    <w:name w:val="1 / 1.1 / 1.1.111122"/>
    <w:basedOn w:val="a8"/>
    <w:next w:val="111111"/>
    <w:semiHidden/>
    <w:rsid w:val="0085170E"/>
  </w:style>
  <w:style w:type="numbering" w:customStyle="1" w:styleId="1ai11122">
    <w:name w:val="1 / a / i11122"/>
    <w:basedOn w:val="a8"/>
    <w:next w:val="1ai"/>
    <w:semiHidden/>
    <w:rsid w:val="0085170E"/>
  </w:style>
  <w:style w:type="numbering" w:customStyle="1" w:styleId="111220">
    <w:name w:val="Статья / Раздел11122"/>
    <w:basedOn w:val="a8"/>
    <w:next w:val="affffffffffffffc"/>
    <w:semiHidden/>
    <w:rsid w:val="0085170E"/>
  </w:style>
  <w:style w:type="numbering" w:customStyle="1" w:styleId="21122">
    <w:name w:val="Нет списка21122"/>
    <w:next w:val="a8"/>
    <w:semiHidden/>
    <w:rsid w:val="0085170E"/>
  </w:style>
  <w:style w:type="numbering" w:customStyle="1" w:styleId="11111121122">
    <w:name w:val="1 / 1.1 / 1.1.121122"/>
    <w:basedOn w:val="a8"/>
    <w:next w:val="111111"/>
    <w:semiHidden/>
    <w:rsid w:val="0085170E"/>
  </w:style>
  <w:style w:type="numbering" w:customStyle="1" w:styleId="1ai21122">
    <w:name w:val="1 / a / i21122"/>
    <w:basedOn w:val="a8"/>
    <w:next w:val="1ai"/>
    <w:semiHidden/>
    <w:rsid w:val="0085170E"/>
  </w:style>
  <w:style w:type="numbering" w:customStyle="1" w:styleId="211220">
    <w:name w:val="Статья / Раздел21122"/>
    <w:basedOn w:val="a8"/>
    <w:next w:val="affffffffffffffc"/>
    <w:semiHidden/>
    <w:rsid w:val="0085170E"/>
  </w:style>
  <w:style w:type="numbering" w:customStyle="1" w:styleId="4220">
    <w:name w:val="Нет списка422"/>
    <w:next w:val="a8"/>
    <w:semiHidden/>
    <w:rsid w:val="0085170E"/>
  </w:style>
  <w:style w:type="numbering" w:customStyle="1" w:styleId="111111422">
    <w:name w:val="1 / 1.1 / 1.1.1422"/>
    <w:basedOn w:val="a8"/>
    <w:next w:val="111111"/>
    <w:semiHidden/>
    <w:rsid w:val="0085170E"/>
  </w:style>
  <w:style w:type="numbering" w:customStyle="1" w:styleId="1ai422">
    <w:name w:val="1 / a / i422"/>
    <w:basedOn w:val="a8"/>
    <w:next w:val="1ai"/>
    <w:semiHidden/>
    <w:rsid w:val="0085170E"/>
  </w:style>
  <w:style w:type="numbering" w:customStyle="1" w:styleId="4221">
    <w:name w:val="Статья / Раздел422"/>
    <w:basedOn w:val="a8"/>
    <w:next w:val="affffffffffffffc"/>
    <w:semiHidden/>
    <w:rsid w:val="0085170E"/>
  </w:style>
  <w:style w:type="numbering" w:customStyle="1" w:styleId="1222">
    <w:name w:val="Нет списка1222"/>
    <w:next w:val="a8"/>
    <w:semiHidden/>
    <w:rsid w:val="0085170E"/>
  </w:style>
  <w:style w:type="numbering" w:customStyle="1" w:styleId="1111111222">
    <w:name w:val="1 / 1.1 / 1.1.11222"/>
    <w:basedOn w:val="a8"/>
    <w:next w:val="111111"/>
    <w:semiHidden/>
    <w:rsid w:val="0085170E"/>
  </w:style>
  <w:style w:type="numbering" w:customStyle="1" w:styleId="1ai1222">
    <w:name w:val="1 / a / i1222"/>
    <w:basedOn w:val="a8"/>
    <w:next w:val="1ai"/>
    <w:semiHidden/>
    <w:rsid w:val="0085170E"/>
  </w:style>
  <w:style w:type="numbering" w:customStyle="1" w:styleId="12220">
    <w:name w:val="Статья / Раздел1222"/>
    <w:basedOn w:val="a8"/>
    <w:next w:val="affffffffffffffc"/>
    <w:semiHidden/>
    <w:rsid w:val="0085170E"/>
  </w:style>
  <w:style w:type="numbering" w:customStyle="1" w:styleId="2222">
    <w:name w:val="Нет списка2222"/>
    <w:next w:val="a8"/>
    <w:semiHidden/>
    <w:rsid w:val="0085170E"/>
  </w:style>
  <w:style w:type="numbering" w:customStyle="1" w:styleId="1111112222">
    <w:name w:val="1 / 1.1 / 1.1.12222"/>
    <w:basedOn w:val="a8"/>
    <w:next w:val="111111"/>
    <w:semiHidden/>
    <w:rsid w:val="0085170E"/>
  </w:style>
  <w:style w:type="numbering" w:customStyle="1" w:styleId="1ai2222">
    <w:name w:val="1 / a / i2222"/>
    <w:basedOn w:val="a8"/>
    <w:next w:val="1ai"/>
    <w:semiHidden/>
    <w:rsid w:val="0085170E"/>
  </w:style>
  <w:style w:type="numbering" w:customStyle="1" w:styleId="22220">
    <w:name w:val="Статья / Раздел2222"/>
    <w:basedOn w:val="a8"/>
    <w:next w:val="affffffffffffffc"/>
    <w:semiHidden/>
    <w:rsid w:val="0085170E"/>
  </w:style>
  <w:style w:type="numbering" w:customStyle="1" w:styleId="32120">
    <w:name w:val="Нет списка3212"/>
    <w:next w:val="a8"/>
    <w:semiHidden/>
    <w:rsid w:val="0085170E"/>
  </w:style>
  <w:style w:type="numbering" w:customStyle="1" w:styleId="1111113212">
    <w:name w:val="1 / 1.1 / 1.1.13212"/>
    <w:basedOn w:val="a8"/>
    <w:next w:val="111111"/>
    <w:semiHidden/>
    <w:rsid w:val="0085170E"/>
  </w:style>
  <w:style w:type="numbering" w:customStyle="1" w:styleId="1ai3212">
    <w:name w:val="1 / a / i3212"/>
    <w:basedOn w:val="a8"/>
    <w:next w:val="1ai"/>
    <w:semiHidden/>
    <w:rsid w:val="0085170E"/>
  </w:style>
  <w:style w:type="numbering" w:customStyle="1" w:styleId="32121">
    <w:name w:val="Статья / Раздел3212"/>
    <w:basedOn w:val="a8"/>
    <w:next w:val="affffffffffffffc"/>
    <w:semiHidden/>
    <w:rsid w:val="0085170E"/>
  </w:style>
  <w:style w:type="numbering" w:customStyle="1" w:styleId="11212">
    <w:name w:val="Нет списка11212"/>
    <w:next w:val="a8"/>
    <w:semiHidden/>
    <w:rsid w:val="0085170E"/>
  </w:style>
  <w:style w:type="numbering" w:customStyle="1" w:styleId="11111111212">
    <w:name w:val="1 / 1.1 / 1.1.111212"/>
    <w:basedOn w:val="a8"/>
    <w:next w:val="111111"/>
    <w:semiHidden/>
    <w:rsid w:val="0085170E"/>
  </w:style>
  <w:style w:type="numbering" w:customStyle="1" w:styleId="1ai11212">
    <w:name w:val="1 / a / i11212"/>
    <w:basedOn w:val="a8"/>
    <w:next w:val="1ai"/>
    <w:semiHidden/>
    <w:rsid w:val="0085170E"/>
  </w:style>
  <w:style w:type="numbering" w:customStyle="1" w:styleId="112120">
    <w:name w:val="Статья / Раздел11212"/>
    <w:basedOn w:val="a8"/>
    <w:next w:val="affffffffffffffc"/>
    <w:semiHidden/>
    <w:rsid w:val="0085170E"/>
  </w:style>
  <w:style w:type="numbering" w:customStyle="1" w:styleId="21212">
    <w:name w:val="Нет списка21212"/>
    <w:next w:val="a8"/>
    <w:semiHidden/>
    <w:rsid w:val="0085170E"/>
  </w:style>
  <w:style w:type="numbering" w:customStyle="1" w:styleId="11111121212">
    <w:name w:val="1 / 1.1 / 1.1.121212"/>
    <w:basedOn w:val="a8"/>
    <w:next w:val="111111"/>
    <w:semiHidden/>
    <w:rsid w:val="0085170E"/>
  </w:style>
  <w:style w:type="numbering" w:customStyle="1" w:styleId="1ai21212">
    <w:name w:val="1 / a / i21212"/>
    <w:basedOn w:val="a8"/>
    <w:next w:val="1ai"/>
    <w:semiHidden/>
    <w:rsid w:val="0085170E"/>
  </w:style>
  <w:style w:type="numbering" w:customStyle="1" w:styleId="212120">
    <w:name w:val="Статья / Раздел21212"/>
    <w:basedOn w:val="a8"/>
    <w:next w:val="affffffffffffffc"/>
    <w:semiHidden/>
    <w:rsid w:val="0085170E"/>
  </w:style>
  <w:style w:type="numbering" w:customStyle="1" w:styleId="5120">
    <w:name w:val="Нет списка512"/>
    <w:next w:val="a8"/>
    <w:semiHidden/>
    <w:rsid w:val="0085170E"/>
  </w:style>
  <w:style w:type="numbering" w:customStyle="1" w:styleId="111111512">
    <w:name w:val="1 / 1.1 / 1.1.1512"/>
    <w:basedOn w:val="a8"/>
    <w:next w:val="111111"/>
    <w:semiHidden/>
    <w:rsid w:val="0085170E"/>
  </w:style>
  <w:style w:type="numbering" w:customStyle="1" w:styleId="1ai512">
    <w:name w:val="1 / a / i512"/>
    <w:basedOn w:val="a8"/>
    <w:next w:val="1ai"/>
    <w:semiHidden/>
    <w:rsid w:val="0085170E"/>
  </w:style>
  <w:style w:type="numbering" w:customStyle="1" w:styleId="5121">
    <w:name w:val="Статья / Раздел512"/>
    <w:basedOn w:val="a8"/>
    <w:next w:val="affffffffffffffc"/>
    <w:semiHidden/>
    <w:rsid w:val="0085170E"/>
  </w:style>
  <w:style w:type="numbering" w:customStyle="1" w:styleId="1312">
    <w:name w:val="Нет списка1312"/>
    <w:next w:val="a8"/>
    <w:semiHidden/>
    <w:rsid w:val="0085170E"/>
  </w:style>
  <w:style w:type="numbering" w:customStyle="1" w:styleId="1111111312">
    <w:name w:val="1 / 1.1 / 1.1.11312"/>
    <w:basedOn w:val="a8"/>
    <w:next w:val="111111"/>
    <w:semiHidden/>
    <w:rsid w:val="0085170E"/>
  </w:style>
  <w:style w:type="numbering" w:customStyle="1" w:styleId="1ai1312">
    <w:name w:val="1 / a / i1312"/>
    <w:basedOn w:val="a8"/>
    <w:next w:val="1ai"/>
    <w:semiHidden/>
    <w:rsid w:val="0085170E"/>
  </w:style>
  <w:style w:type="numbering" w:customStyle="1" w:styleId="13120">
    <w:name w:val="Статья / Раздел1312"/>
    <w:basedOn w:val="a8"/>
    <w:next w:val="affffffffffffffc"/>
    <w:semiHidden/>
    <w:rsid w:val="0085170E"/>
  </w:style>
  <w:style w:type="numbering" w:customStyle="1" w:styleId="2312">
    <w:name w:val="Нет списка2312"/>
    <w:next w:val="a8"/>
    <w:semiHidden/>
    <w:rsid w:val="0085170E"/>
  </w:style>
  <w:style w:type="numbering" w:customStyle="1" w:styleId="1111112312">
    <w:name w:val="1 / 1.1 / 1.1.12312"/>
    <w:basedOn w:val="a8"/>
    <w:next w:val="111111"/>
    <w:semiHidden/>
    <w:rsid w:val="0085170E"/>
  </w:style>
  <w:style w:type="numbering" w:customStyle="1" w:styleId="1ai2312">
    <w:name w:val="1 / a / i2312"/>
    <w:basedOn w:val="a8"/>
    <w:next w:val="1ai"/>
    <w:semiHidden/>
    <w:rsid w:val="0085170E"/>
  </w:style>
  <w:style w:type="numbering" w:customStyle="1" w:styleId="23120">
    <w:name w:val="Статья / Раздел2312"/>
    <w:basedOn w:val="a8"/>
    <w:next w:val="affffffffffffffc"/>
    <w:semiHidden/>
    <w:rsid w:val="0085170E"/>
  </w:style>
  <w:style w:type="numbering" w:customStyle="1" w:styleId="33120">
    <w:name w:val="Нет списка3312"/>
    <w:next w:val="a8"/>
    <w:semiHidden/>
    <w:rsid w:val="0085170E"/>
  </w:style>
  <w:style w:type="numbering" w:customStyle="1" w:styleId="1111113312">
    <w:name w:val="1 / 1.1 / 1.1.13312"/>
    <w:basedOn w:val="a8"/>
    <w:next w:val="111111"/>
    <w:semiHidden/>
    <w:rsid w:val="0085170E"/>
  </w:style>
  <w:style w:type="numbering" w:customStyle="1" w:styleId="1ai3312">
    <w:name w:val="1 / a / i3312"/>
    <w:basedOn w:val="a8"/>
    <w:next w:val="1ai"/>
    <w:semiHidden/>
    <w:rsid w:val="0085170E"/>
  </w:style>
  <w:style w:type="numbering" w:customStyle="1" w:styleId="33121">
    <w:name w:val="Статья / Раздел3312"/>
    <w:basedOn w:val="a8"/>
    <w:next w:val="affffffffffffffc"/>
    <w:semiHidden/>
    <w:rsid w:val="0085170E"/>
  </w:style>
  <w:style w:type="numbering" w:customStyle="1" w:styleId="11312">
    <w:name w:val="Нет списка11312"/>
    <w:next w:val="a8"/>
    <w:semiHidden/>
    <w:rsid w:val="0085170E"/>
  </w:style>
  <w:style w:type="numbering" w:customStyle="1" w:styleId="11111111312">
    <w:name w:val="1 / 1.1 / 1.1.111312"/>
    <w:basedOn w:val="a8"/>
    <w:next w:val="111111"/>
    <w:semiHidden/>
    <w:rsid w:val="0085170E"/>
  </w:style>
  <w:style w:type="numbering" w:customStyle="1" w:styleId="1ai11312">
    <w:name w:val="1 / a / i11312"/>
    <w:basedOn w:val="a8"/>
    <w:next w:val="1ai"/>
    <w:semiHidden/>
    <w:rsid w:val="0085170E"/>
  </w:style>
  <w:style w:type="numbering" w:customStyle="1" w:styleId="113120">
    <w:name w:val="Статья / Раздел11312"/>
    <w:basedOn w:val="a8"/>
    <w:next w:val="affffffffffffffc"/>
    <w:semiHidden/>
    <w:rsid w:val="0085170E"/>
  </w:style>
  <w:style w:type="numbering" w:customStyle="1" w:styleId="21312">
    <w:name w:val="Нет списка21312"/>
    <w:next w:val="a8"/>
    <w:semiHidden/>
    <w:rsid w:val="0085170E"/>
  </w:style>
  <w:style w:type="numbering" w:customStyle="1" w:styleId="11111121312">
    <w:name w:val="1 / 1.1 / 1.1.121312"/>
    <w:basedOn w:val="a8"/>
    <w:next w:val="111111"/>
    <w:semiHidden/>
    <w:rsid w:val="0085170E"/>
  </w:style>
  <w:style w:type="numbering" w:customStyle="1" w:styleId="1ai21312">
    <w:name w:val="1 / a / i21312"/>
    <w:basedOn w:val="a8"/>
    <w:next w:val="1ai"/>
    <w:semiHidden/>
    <w:rsid w:val="0085170E"/>
  </w:style>
  <w:style w:type="numbering" w:customStyle="1" w:styleId="213120">
    <w:name w:val="Статья / Раздел21312"/>
    <w:basedOn w:val="a8"/>
    <w:next w:val="affffffffffffffc"/>
    <w:semiHidden/>
    <w:rsid w:val="0085170E"/>
  </w:style>
  <w:style w:type="numbering" w:customStyle="1" w:styleId="6120">
    <w:name w:val="Нет списка612"/>
    <w:next w:val="a8"/>
    <w:uiPriority w:val="99"/>
    <w:semiHidden/>
    <w:unhideWhenUsed/>
    <w:rsid w:val="0085170E"/>
  </w:style>
  <w:style w:type="numbering" w:customStyle="1" w:styleId="7120">
    <w:name w:val="Нет списка712"/>
    <w:next w:val="a8"/>
    <w:semiHidden/>
    <w:rsid w:val="0085170E"/>
  </w:style>
  <w:style w:type="numbering" w:customStyle="1" w:styleId="111111612">
    <w:name w:val="1 / 1.1 / 1.1.1612"/>
    <w:basedOn w:val="a8"/>
    <w:next w:val="111111"/>
    <w:semiHidden/>
    <w:rsid w:val="0085170E"/>
  </w:style>
  <w:style w:type="numbering" w:customStyle="1" w:styleId="1ai612">
    <w:name w:val="1 / a / i612"/>
    <w:basedOn w:val="a8"/>
    <w:next w:val="1ai"/>
    <w:semiHidden/>
    <w:rsid w:val="0085170E"/>
  </w:style>
  <w:style w:type="numbering" w:customStyle="1" w:styleId="6121">
    <w:name w:val="Статья / Раздел612"/>
    <w:basedOn w:val="a8"/>
    <w:next w:val="affffffffffffffc"/>
    <w:semiHidden/>
    <w:rsid w:val="0085170E"/>
  </w:style>
  <w:style w:type="numbering" w:customStyle="1" w:styleId="1412">
    <w:name w:val="Нет списка1412"/>
    <w:next w:val="a8"/>
    <w:semiHidden/>
    <w:rsid w:val="0085170E"/>
  </w:style>
  <w:style w:type="numbering" w:customStyle="1" w:styleId="1111111412">
    <w:name w:val="1 / 1.1 / 1.1.11412"/>
    <w:basedOn w:val="a8"/>
    <w:next w:val="111111"/>
    <w:semiHidden/>
    <w:rsid w:val="0085170E"/>
  </w:style>
  <w:style w:type="numbering" w:customStyle="1" w:styleId="1ai1412">
    <w:name w:val="1 / a / i1412"/>
    <w:basedOn w:val="a8"/>
    <w:next w:val="1ai"/>
    <w:semiHidden/>
    <w:rsid w:val="0085170E"/>
  </w:style>
  <w:style w:type="numbering" w:customStyle="1" w:styleId="14120">
    <w:name w:val="Статья / Раздел1412"/>
    <w:basedOn w:val="a8"/>
    <w:next w:val="affffffffffffffc"/>
    <w:semiHidden/>
    <w:rsid w:val="0085170E"/>
  </w:style>
  <w:style w:type="numbering" w:customStyle="1" w:styleId="2412">
    <w:name w:val="Нет списка2412"/>
    <w:next w:val="a8"/>
    <w:semiHidden/>
    <w:rsid w:val="0085170E"/>
  </w:style>
  <w:style w:type="numbering" w:customStyle="1" w:styleId="1111112412">
    <w:name w:val="1 / 1.1 / 1.1.12412"/>
    <w:basedOn w:val="a8"/>
    <w:next w:val="111111"/>
    <w:semiHidden/>
    <w:rsid w:val="0085170E"/>
  </w:style>
  <w:style w:type="numbering" w:customStyle="1" w:styleId="1ai2412">
    <w:name w:val="1 / a / i2412"/>
    <w:basedOn w:val="a8"/>
    <w:next w:val="1ai"/>
    <w:semiHidden/>
    <w:rsid w:val="0085170E"/>
  </w:style>
  <w:style w:type="numbering" w:customStyle="1" w:styleId="24120">
    <w:name w:val="Статья / Раздел2412"/>
    <w:basedOn w:val="a8"/>
    <w:next w:val="affffffffffffffc"/>
    <w:semiHidden/>
    <w:rsid w:val="0085170E"/>
  </w:style>
  <w:style w:type="numbering" w:customStyle="1" w:styleId="3412">
    <w:name w:val="Нет списка3412"/>
    <w:next w:val="a8"/>
    <w:semiHidden/>
    <w:rsid w:val="0085170E"/>
  </w:style>
  <w:style w:type="numbering" w:customStyle="1" w:styleId="1111113412">
    <w:name w:val="1 / 1.1 / 1.1.13412"/>
    <w:basedOn w:val="a8"/>
    <w:next w:val="111111"/>
    <w:semiHidden/>
    <w:rsid w:val="0085170E"/>
  </w:style>
  <w:style w:type="numbering" w:customStyle="1" w:styleId="1ai3412">
    <w:name w:val="1 / a / i3412"/>
    <w:basedOn w:val="a8"/>
    <w:next w:val="1ai"/>
    <w:semiHidden/>
    <w:rsid w:val="0085170E"/>
  </w:style>
  <w:style w:type="numbering" w:customStyle="1" w:styleId="34120">
    <w:name w:val="Статья / Раздел3412"/>
    <w:basedOn w:val="a8"/>
    <w:next w:val="affffffffffffffc"/>
    <w:semiHidden/>
    <w:rsid w:val="0085170E"/>
  </w:style>
  <w:style w:type="numbering" w:customStyle="1" w:styleId="11412">
    <w:name w:val="Нет списка11412"/>
    <w:next w:val="a8"/>
    <w:semiHidden/>
    <w:rsid w:val="0085170E"/>
  </w:style>
  <w:style w:type="numbering" w:customStyle="1" w:styleId="11111111412">
    <w:name w:val="1 / 1.1 / 1.1.111412"/>
    <w:basedOn w:val="a8"/>
    <w:next w:val="111111"/>
    <w:semiHidden/>
    <w:rsid w:val="0085170E"/>
  </w:style>
  <w:style w:type="numbering" w:customStyle="1" w:styleId="1ai11412">
    <w:name w:val="1 / a / i11412"/>
    <w:basedOn w:val="a8"/>
    <w:next w:val="1ai"/>
    <w:semiHidden/>
    <w:rsid w:val="0085170E"/>
  </w:style>
  <w:style w:type="numbering" w:customStyle="1" w:styleId="114120">
    <w:name w:val="Статья / Раздел11412"/>
    <w:basedOn w:val="a8"/>
    <w:next w:val="affffffffffffffc"/>
    <w:semiHidden/>
    <w:rsid w:val="0085170E"/>
  </w:style>
  <w:style w:type="numbering" w:customStyle="1" w:styleId="21412">
    <w:name w:val="Нет списка21412"/>
    <w:next w:val="a8"/>
    <w:semiHidden/>
    <w:rsid w:val="0085170E"/>
  </w:style>
  <w:style w:type="numbering" w:customStyle="1" w:styleId="11111121412">
    <w:name w:val="1 / 1.1 / 1.1.121412"/>
    <w:basedOn w:val="a8"/>
    <w:next w:val="111111"/>
    <w:semiHidden/>
    <w:rsid w:val="0085170E"/>
  </w:style>
  <w:style w:type="numbering" w:customStyle="1" w:styleId="1ai21412">
    <w:name w:val="1 / a / i21412"/>
    <w:basedOn w:val="a8"/>
    <w:next w:val="1ai"/>
    <w:semiHidden/>
    <w:rsid w:val="0085170E"/>
  </w:style>
  <w:style w:type="numbering" w:customStyle="1" w:styleId="214120">
    <w:name w:val="Статья / Раздел21412"/>
    <w:basedOn w:val="a8"/>
    <w:next w:val="affffffffffffffc"/>
    <w:semiHidden/>
    <w:rsid w:val="0085170E"/>
  </w:style>
  <w:style w:type="numbering" w:customStyle="1" w:styleId="8120">
    <w:name w:val="Нет списка812"/>
    <w:next w:val="a8"/>
    <w:semiHidden/>
    <w:rsid w:val="0085170E"/>
  </w:style>
  <w:style w:type="numbering" w:customStyle="1" w:styleId="111111712">
    <w:name w:val="1 / 1.1 / 1.1.1712"/>
    <w:basedOn w:val="a8"/>
    <w:next w:val="111111"/>
    <w:semiHidden/>
    <w:rsid w:val="0085170E"/>
  </w:style>
  <w:style w:type="numbering" w:customStyle="1" w:styleId="1ai712">
    <w:name w:val="1 / a / i712"/>
    <w:basedOn w:val="a8"/>
    <w:next w:val="1ai"/>
    <w:semiHidden/>
    <w:rsid w:val="0085170E"/>
  </w:style>
  <w:style w:type="numbering" w:customStyle="1" w:styleId="7121">
    <w:name w:val="Статья / Раздел712"/>
    <w:basedOn w:val="a8"/>
    <w:next w:val="affffffffffffffc"/>
    <w:semiHidden/>
    <w:rsid w:val="0085170E"/>
  </w:style>
  <w:style w:type="numbering" w:customStyle="1" w:styleId="1512">
    <w:name w:val="Нет списка1512"/>
    <w:next w:val="a8"/>
    <w:semiHidden/>
    <w:rsid w:val="0085170E"/>
  </w:style>
  <w:style w:type="numbering" w:customStyle="1" w:styleId="1111111512">
    <w:name w:val="1 / 1.1 / 1.1.11512"/>
    <w:basedOn w:val="a8"/>
    <w:next w:val="111111"/>
    <w:semiHidden/>
    <w:rsid w:val="0085170E"/>
  </w:style>
  <w:style w:type="numbering" w:customStyle="1" w:styleId="1ai1512">
    <w:name w:val="1 / a / i1512"/>
    <w:basedOn w:val="a8"/>
    <w:next w:val="1ai"/>
    <w:semiHidden/>
    <w:rsid w:val="0085170E"/>
  </w:style>
  <w:style w:type="numbering" w:customStyle="1" w:styleId="15120">
    <w:name w:val="Статья / Раздел1512"/>
    <w:basedOn w:val="a8"/>
    <w:next w:val="affffffffffffffc"/>
    <w:semiHidden/>
    <w:rsid w:val="0085170E"/>
  </w:style>
  <w:style w:type="numbering" w:customStyle="1" w:styleId="2512">
    <w:name w:val="Нет списка2512"/>
    <w:next w:val="a8"/>
    <w:semiHidden/>
    <w:rsid w:val="0085170E"/>
  </w:style>
  <w:style w:type="numbering" w:customStyle="1" w:styleId="1111112512">
    <w:name w:val="1 / 1.1 / 1.1.12512"/>
    <w:basedOn w:val="a8"/>
    <w:next w:val="111111"/>
    <w:semiHidden/>
    <w:rsid w:val="0085170E"/>
  </w:style>
  <w:style w:type="numbering" w:customStyle="1" w:styleId="1ai2512">
    <w:name w:val="1 / a / i2512"/>
    <w:basedOn w:val="a8"/>
    <w:next w:val="1ai"/>
    <w:semiHidden/>
    <w:rsid w:val="0085170E"/>
  </w:style>
  <w:style w:type="numbering" w:customStyle="1" w:styleId="25120">
    <w:name w:val="Статья / Раздел2512"/>
    <w:basedOn w:val="a8"/>
    <w:next w:val="affffffffffffffc"/>
    <w:semiHidden/>
    <w:rsid w:val="0085170E"/>
  </w:style>
  <w:style w:type="numbering" w:customStyle="1" w:styleId="3512">
    <w:name w:val="Нет списка3512"/>
    <w:next w:val="a8"/>
    <w:semiHidden/>
    <w:rsid w:val="0085170E"/>
  </w:style>
  <w:style w:type="numbering" w:customStyle="1" w:styleId="1111113512">
    <w:name w:val="1 / 1.1 / 1.1.13512"/>
    <w:basedOn w:val="a8"/>
    <w:next w:val="111111"/>
    <w:semiHidden/>
    <w:rsid w:val="0085170E"/>
  </w:style>
  <w:style w:type="numbering" w:customStyle="1" w:styleId="1ai3512">
    <w:name w:val="1 / a / i3512"/>
    <w:basedOn w:val="a8"/>
    <w:next w:val="1ai"/>
    <w:semiHidden/>
    <w:rsid w:val="0085170E"/>
  </w:style>
  <w:style w:type="numbering" w:customStyle="1" w:styleId="35120">
    <w:name w:val="Статья / Раздел3512"/>
    <w:basedOn w:val="a8"/>
    <w:next w:val="affffffffffffffc"/>
    <w:semiHidden/>
    <w:rsid w:val="0085170E"/>
  </w:style>
  <w:style w:type="numbering" w:customStyle="1" w:styleId="11512">
    <w:name w:val="Нет списка11512"/>
    <w:next w:val="a8"/>
    <w:semiHidden/>
    <w:rsid w:val="0085170E"/>
  </w:style>
  <w:style w:type="numbering" w:customStyle="1" w:styleId="11111111512">
    <w:name w:val="1 / 1.1 / 1.1.111512"/>
    <w:basedOn w:val="a8"/>
    <w:next w:val="111111"/>
    <w:semiHidden/>
    <w:rsid w:val="0085170E"/>
  </w:style>
  <w:style w:type="numbering" w:customStyle="1" w:styleId="1ai11512">
    <w:name w:val="1 / a / i11512"/>
    <w:basedOn w:val="a8"/>
    <w:next w:val="1ai"/>
    <w:semiHidden/>
    <w:rsid w:val="0085170E"/>
  </w:style>
  <w:style w:type="numbering" w:customStyle="1" w:styleId="115120">
    <w:name w:val="Статья / Раздел11512"/>
    <w:basedOn w:val="a8"/>
    <w:next w:val="affffffffffffffc"/>
    <w:semiHidden/>
    <w:rsid w:val="0085170E"/>
  </w:style>
  <w:style w:type="numbering" w:customStyle="1" w:styleId="21512">
    <w:name w:val="Нет списка21512"/>
    <w:next w:val="a8"/>
    <w:semiHidden/>
    <w:rsid w:val="0085170E"/>
  </w:style>
  <w:style w:type="numbering" w:customStyle="1" w:styleId="11111121512">
    <w:name w:val="1 / 1.1 / 1.1.121512"/>
    <w:basedOn w:val="a8"/>
    <w:next w:val="111111"/>
    <w:semiHidden/>
    <w:rsid w:val="0085170E"/>
  </w:style>
  <w:style w:type="numbering" w:customStyle="1" w:styleId="1ai21512">
    <w:name w:val="1 / a / i21512"/>
    <w:basedOn w:val="a8"/>
    <w:next w:val="1ai"/>
    <w:semiHidden/>
    <w:rsid w:val="0085170E"/>
  </w:style>
  <w:style w:type="numbering" w:customStyle="1" w:styleId="215120">
    <w:name w:val="Статья / Раздел21512"/>
    <w:basedOn w:val="a8"/>
    <w:next w:val="affffffffffffffc"/>
    <w:semiHidden/>
    <w:rsid w:val="0085170E"/>
  </w:style>
  <w:style w:type="numbering" w:customStyle="1" w:styleId="9120">
    <w:name w:val="Нет списка912"/>
    <w:next w:val="a8"/>
    <w:semiHidden/>
    <w:rsid w:val="0085170E"/>
  </w:style>
  <w:style w:type="numbering" w:customStyle="1" w:styleId="111111812">
    <w:name w:val="1 / 1.1 / 1.1.1812"/>
    <w:basedOn w:val="a8"/>
    <w:next w:val="111111"/>
    <w:semiHidden/>
    <w:rsid w:val="0085170E"/>
  </w:style>
  <w:style w:type="numbering" w:customStyle="1" w:styleId="1ai812">
    <w:name w:val="1 / a / i812"/>
    <w:basedOn w:val="a8"/>
    <w:next w:val="1ai"/>
    <w:semiHidden/>
    <w:rsid w:val="0085170E"/>
  </w:style>
  <w:style w:type="numbering" w:customStyle="1" w:styleId="8121">
    <w:name w:val="Статья / Раздел812"/>
    <w:basedOn w:val="a8"/>
    <w:next w:val="affffffffffffffc"/>
    <w:semiHidden/>
    <w:rsid w:val="0085170E"/>
  </w:style>
  <w:style w:type="numbering" w:customStyle="1" w:styleId="1612">
    <w:name w:val="Нет списка1612"/>
    <w:next w:val="a8"/>
    <w:semiHidden/>
    <w:rsid w:val="0085170E"/>
  </w:style>
  <w:style w:type="numbering" w:customStyle="1" w:styleId="1111111612">
    <w:name w:val="1 / 1.1 / 1.1.11612"/>
    <w:basedOn w:val="a8"/>
    <w:next w:val="111111"/>
    <w:semiHidden/>
    <w:rsid w:val="0085170E"/>
  </w:style>
  <w:style w:type="numbering" w:customStyle="1" w:styleId="1ai1612">
    <w:name w:val="1 / a / i1612"/>
    <w:basedOn w:val="a8"/>
    <w:next w:val="1ai"/>
    <w:semiHidden/>
    <w:rsid w:val="0085170E"/>
  </w:style>
  <w:style w:type="numbering" w:customStyle="1" w:styleId="16120">
    <w:name w:val="Статья / Раздел1612"/>
    <w:basedOn w:val="a8"/>
    <w:next w:val="affffffffffffffc"/>
    <w:semiHidden/>
    <w:rsid w:val="0085170E"/>
  </w:style>
  <w:style w:type="numbering" w:customStyle="1" w:styleId="2612">
    <w:name w:val="Нет списка2612"/>
    <w:next w:val="a8"/>
    <w:semiHidden/>
    <w:rsid w:val="0085170E"/>
  </w:style>
  <w:style w:type="numbering" w:customStyle="1" w:styleId="1111112612">
    <w:name w:val="1 / 1.1 / 1.1.12612"/>
    <w:basedOn w:val="a8"/>
    <w:next w:val="111111"/>
    <w:semiHidden/>
    <w:rsid w:val="0085170E"/>
  </w:style>
  <w:style w:type="numbering" w:customStyle="1" w:styleId="1ai2612">
    <w:name w:val="1 / a / i2612"/>
    <w:basedOn w:val="a8"/>
    <w:next w:val="1ai"/>
    <w:semiHidden/>
    <w:rsid w:val="0085170E"/>
  </w:style>
  <w:style w:type="numbering" w:customStyle="1" w:styleId="26120">
    <w:name w:val="Статья / Раздел2612"/>
    <w:basedOn w:val="a8"/>
    <w:next w:val="affffffffffffffc"/>
    <w:semiHidden/>
    <w:rsid w:val="0085170E"/>
  </w:style>
  <w:style w:type="numbering" w:customStyle="1" w:styleId="3612">
    <w:name w:val="Нет списка3612"/>
    <w:next w:val="a8"/>
    <w:semiHidden/>
    <w:rsid w:val="0085170E"/>
  </w:style>
  <w:style w:type="numbering" w:customStyle="1" w:styleId="1111113612">
    <w:name w:val="1 / 1.1 / 1.1.13612"/>
    <w:basedOn w:val="a8"/>
    <w:next w:val="111111"/>
    <w:semiHidden/>
    <w:rsid w:val="0085170E"/>
  </w:style>
  <w:style w:type="numbering" w:customStyle="1" w:styleId="1ai3612">
    <w:name w:val="1 / a / i3612"/>
    <w:basedOn w:val="a8"/>
    <w:next w:val="1ai"/>
    <w:semiHidden/>
    <w:rsid w:val="0085170E"/>
  </w:style>
  <w:style w:type="numbering" w:customStyle="1" w:styleId="36120">
    <w:name w:val="Статья / Раздел3612"/>
    <w:basedOn w:val="a8"/>
    <w:next w:val="affffffffffffffc"/>
    <w:semiHidden/>
    <w:rsid w:val="0085170E"/>
  </w:style>
  <w:style w:type="numbering" w:customStyle="1" w:styleId="11612">
    <w:name w:val="Нет списка11612"/>
    <w:next w:val="a8"/>
    <w:semiHidden/>
    <w:rsid w:val="0085170E"/>
  </w:style>
  <w:style w:type="numbering" w:customStyle="1" w:styleId="11111111612">
    <w:name w:val="1 / 1.1 / 1.1.111612"/>
    <w:basedOn w:val="a8"/>
    <w:next w:val="111111"/>
    <w:semiHidden/>
    <w:rsid w:val="0085170E"/>
  </w:style>
  <w:style w:type="numbering" w:customStyle="1" w:styleId="1ai11612">
    <w:name w:val="1 / a / i11612"/>
    <w:basedOn w:val="a8"/>
    <w:next w:val="1ai"/>
    <w:semiHidden/>
    <w:rsid w:val="0085170E"/>
  </w:style>
  <w:style w:type="numbering" w:customStyle="1" w:styleId="116120">
    <w:name w:val="Статья / Раздел11612"/>
    <w:basedOn w:val="a8"/>
    <w:next w:val="affffffffffffffc"/>
    <w:semiHidden/>
    <w:rsid w:val="0085170E"/>
  </w:style>
  <w:style w:type="numbering" w:customStyle="1" w:styleId="21612">
    <w:name w:val="Нет списка21612"/>
    <w:next w:val="a8"/>
    <w:semiHidden/>
    <w:rsid w:val="0085170E"/>
  </w:style>
  <w:style w:type="numbering" w:customStyle="1" w:styleId="11111121612">
    <w:name w:val="1 / 1.1 / 1.1.121612"/>
    <w:basedOn w:val="a8"/>
    <w:next w:val="111111"/>
    <w:semiHidden/>
    <w:rsid w:val="0085170E"/>
  </w:style>
  <w:style w:type="numbering" w:customStyle="1" w:styleId="1ai21612">
    <w:name w:val="1 / a / i21612"/>
    <w:basedOn w:val="a8"/>
    <w:next w:val="1ai"/>
    <w:semiHidden/>
    <w:rsid w:val="0085170E"/>
  </w:style>
  <w:style w:type="numbering" w:customStyle="1" w:styleId="216120">
    <w:name w:val="Статья / Раздел21612"/>
    <w:basedOn w:val="a8"/>
    <w:next w:val="affffffffffffffc"/>
    <w:semiHidden/>
    <w:rsid w:val="0085170E"/>
  </w:style>
  <w:style w:type="numbering" w:customStyle="1" w:styleId="1012">
    <w:name w:val="Нет списка1012"/>
    <w:next w:val="a8"/>
    <w:semiHidden/>
    <w:rsid w:val="0085170E"/>
  </w:style>
  <w:style w:type="numbering" w:customStyle="1" w:styleId="111111912">
    <w:name w:val="1 / 1.1 / 1.1.1912"/>
    <w:basedOn w:val="a8"/>
    <w:next w:val="111111"/>
    <w:semiHidden/>
    <w:rsid w:val="0085170E"/>
  </w:style>
  <w:style w:type="numbering" w:customStyle="1" w:styleId="1ai912">
    <w:name w:val="1 / a / i912"/>
    <w:basedOn w:val="a8"/>
    <w:next w:val="1ai"/>
    <w:semiHidden/>
    <w:rsid w:val="0085170E"/>
  </w:style>
  <w:style w:type="numbering" w:customStyle="1" w:styleId="9121">
    <w:name w:val="Статья / Раздел912"/>
    <w:basedOn w:val="a8"/>
    <w:next w:val="affffffffffffffc"/>
    <w:semiHidden/>
    <w:rsid w:val="0085170E"/>
  </w:style>
  <w:style w:type="numbering" w:customStyle="1" w:styleId="1712">
    <w:name w:val="Нет списка1712"/>
    <w:next w:val="a8"/>
    <w:semiHidden/>
    <w:rsid w:val="0085170E"/>
  </w:style>
  <w:style w:type="numbering" w:customStyle="1" w:styleId="1111111712">
    <w:name w:val="1 / 1.1 / 1.1.11712"/>
    <w:basedOn w:val="a8"/>
    <w:next w:val="111111"/>
    <w:semiHidden/>
    <w:rsid w:val="0085170E"/>
  </w:style>
  <w:style w:type="numbering" w:customStyle="1" w:styleId="1ai1712">
    <w:name w:val="1 / a / i1712"/>
    <w:basedOn w:val="a8"/>
    <w:next w:val="1ai"/>
    <w:semiHidden/>
    <w:rsid w:val="0085170E"/>
  </w:style>
  <w:style w:type="numbering" w:customStyle="1" w:styleId="17120">
    <w:name w:val="Статья / Раздел1712"/>
    <w:basedOn w:val="a8"/>
    <w:next w:val="affffffffffffffc"/>
    <w:semiHidden/>
    <w:rsid w:val="0085170E"/>
  </w:style>
  <w:style w:type="numbering" w:customStyle="1" w:styleId="2712">
    <w:name w:val="Нет списка2712"/>
    <w:next w:val="a8"/>
    <w:semiHidden/>
    <w:rsid w:val="0085170E"/>
  </w:style>
  <w:style w:type="numbering" w:customStyle="1" w:styleId="1111112712">
    <w:name w:val="1 / 1.1 / 1.1.12712"/>
    <w:basedOn w:val="a8"/>
    <w:next w:val="111111"/>
    <w:semiHidden/>
    <w:rsid w:val="0085170E"/>
  </w:style>
  <w:style w:type="numbering" w:customStyle="1" w:styleId="1ai2712">
    <w:name w:val="1 / a / i2712"/>
    <w:basedOn w:val="a8"/>
    <w:next w:val="1ai"/>
    <w:semiHidden/>
    <w:rsid w:val="0085170E"/>
  </w:style>
  <w:style w:type="numbering" w:customStyle="1" w:styleId="27120">
    <w:name w:val="Статья / Раздел2712"/>
    <w:basedOn w:val="a8"/>
    <w:next w:val="affffffffffffffc"/>
    <w:semiHidden/>
    <w:rsid w:val="0085170E"/>
  </w:style>
  <w:style w:type="numbering" w:customStyle="1" w:styleId="37120">
    <w:name w:val="Нет списка3712"/>
    <w:next w:val="a8"/>
    <w:semiHidden/>
    <w:rsid w:val="0085170E"/>
  </w:style>
  <w:style w:type="numbering" w:customStyle="1" w:styleId="1111113712">
    <w:name w:val="1 / 1.1 / 1.1.13712"/>
    <w:basedOn w:val="a8"/>
    <w:next w:val="111111"/>
    <w:semiHidden/>
    <w:rsid w:val="0085170E"/>
  </w:style>
  <w:style w:type="numbering" w:customStyle="1" w:styleId="1ai3712">
    <w:name w:val="1 / a / i3712"/>
    <w:basedOn w:val="a8"/>
    <w:next w:val="1ai"/>
    <w:semiHidden/>
    <w:rsid w:val="0085170E"/>
  </w:style>
  <w:style w:type="numbering" w:customStyle="1" w:styleId="37121">
    <w:name w:val="Статья / Раздел3712"/>
    <w:basedOn w:val="a8"/>
    <w:next w:val="affffffffffffffc"/>
    <w:semiHidden/>
    <w:rsid w:val="0085170E"/>
  </w:style>
  <w:style w:type="numbering" w:customStyle="1" w:styleId="11712">
    <w:name w:val="Нет списка11712"/>
    <w:next w:val="a8"/>
    <w:semiHidden/>
    <w:rsid w:val="0085170E"/>
  </w:style>
  <w:style w:type="numbering" w:customStyle="1" w:styleId="11111111712">
    <w:name w:val="1 / 1.1 / 1.1.111712"/>
    <w:basedOn w:val="a8"/>
    <w:next w:val="111111"/>
    <w:semiHidden/>
    <w:rsid w:val="0085170E"/>
  </w:style>
  <w:style w:type="numbering" w:customStyle="1" w:styleId="1ai11712">
    <w:name w:val="1 / a / i11712"/>
    <w:basedOn w:val="a8"/>
    <w:next w:val="1ai"/>
    <w:semiHidden/>
    <w:rsid w:val="0085170E"/>
  </w:style>
  <w:style w:type="numbering" w:customStyle="1" w:styleId="117120">
    <w:name w:val="Статья / Раздел11712"/>
    <w:basedOn w:val="a8"/>
    <w:next w:val="affffffffffffffc"/>
    <w:semiHidden/>
    <w:rsid w:val="0085170E"/>
  </w:style>
  <w:style w:type="numbering" w:customStyle="1" w:styleId="21712">
    <w:name w:val="Нет списка21712"/>
    <w:next w:val="a8"/>
    <w:semiHidden/>
    <w:rsid w:val="0085170E"/>
  </w:style>
  <w:style w:type="numbering" w:customStyle="1" w:styleId="11111121712">
    <w:name w:val="1 / 1.1 / 1.1.121712"/>
    <w:basedOn w:val="a8"/>
    <w:next w:val="111111"/>
    <w:semiHidden/>
    <w:rsid w:val="0085170E"/>
  </w:style>
  <w:style w:type="numbering" w:customStyle="1" w:styleId="1ai21712">
    <w:name w:val="1 / a / i21712"/>
    <w:basedOn w:val="a8"/>
    <w:next w:val="1ai"/>
    <w:semiHidden/>
    <w:rsid w:val="0085170E"/>
  </w:style>
  <w:style w:type="numbering" w:customStyle="1" w:styleId="217120">
    <w:name w:val="Статья / Раздел21712"/>
    <w:basedOn w:val="a8"/>
    <w:next w:val="affffffffffffffc"/>
    <w:semiHidden/>
    <w:rsid w:val="0085170E"/>
  </w:style>
  <w:style w:type="numbering" w:customStyle="1" w:styleId="1812">
    <w:name w:val="Нет списка1812"/>
    <w:next w:val="a8"/>
    <w:semiHidden/>
    <w:rsid w:val="0085170E"/>
  </w:style>
  <w:style w:type="numbering" w:customStyle="1" w:styleId="1111111012">
    <w:name w:val="1 / 1.1 / 1.1.11012"/>
    <w:basedOn w:val="a8"/>
    <w:next w:val="111111"/>
    <w:semiHidden/>
    <w:rsid w:val="0085170E"/>
  </w:style>
  <w:style w:type="numbering" w:customStyle="1" w:styleId="1ai1012">
    <w:name w:val="1 / a / i1012"/>
    <w:basedOn w:val="a8"/>
    <w:next w:val="1ai"/>
    <w:semiHidden/>
    <w:rsid w:val="0085170E"/>
  </w:style>
  <w:style w:type="numbering" w:customStyle="1" w:styleId="10120">
    <w:name w:val="Статья / Раздел1012"/>
    <w:basedOn w:val="a8"/>
    <w:next w:val="affffffffffffffc"/>
    <w:semiHidden/>
    <w:rsid w:val="0085170E"/>
  </w:style>
  <w:style w:type="numbering" w:customStyle="1" w:styleId="1912">
    <w:name w:val="Нет списка1912"/>
    <w:next w:val="a8"/>
    <w:semiHidden/>
    <w:rsid w:val="0085170E"/>
  </w:style>
  <w:style w:type="numbering" w:customStyle="1" w:styleId="1111111812">
    <w:name w:val="1 / 1.1 / 1.1.11812"/>
    <w:basedOn w:val="a8"/>
    <w:next w:val="111111"/>
    <w:semiHidden/>
    <w:rsid w:val="0085170E"/>
  </w:style>
  <w:style w:type="numbering" w:customStyle="1" w:styleId="1ai1812">
    <w:name w:val="1 / a / i1812"/>
    <w:basedOn w:val="a8"/>
    <w:next w:val="1ai"/>
    <w:semiHidden/>
    <w:rsid w:val="0085170E"/>
  </w:style>
  <w:style w:type="numbering" w:customStyle="1" w:styleId="18120">
    <w:name w:val="Статья / Раздел1812"/>
    <w:basedOn w:val="a8"/>
    <w:next w:val="affffffffffffffc"/>
    <w:semiHidden/>
    <w:rsid w:val="0085170E"/>
  </w:style>
  <w:style w:type="numbering" w:customStyle="1" w:styleId="2812">
    <w:name w:val="Нет списка2812"/>
    <w:next w:val="a8"/>
    <w:semiHidden/>
    <w:rsid w:val="0085170E"/>
  </w:style>
  <w:style w:type="numbering" w:customStyle="1" w:styleId="1111112812">
    <w:name w:val="1 / 1.1 / 1.1.12812"/>
    <w:basedOn w:val="a8"/>
    <w:next w:val="111111"/>
    <w:semiHidden/>
    <w:rsid w:val="0085170E"/>
  </w:style>
  <w:style w:type="numbering" w:customStyle="1" w:styleId="1ai2812">
    <w:name w:val="1 / a / i2812"/>
    <w:basedOn w:val="a8"/>
    <w:next w:val="1ai"/>
    <w:semiHidden/>
    <w:rsid w:val="0085170E"/>
  </w:style>
  <w:style w:type="numbering" w:customStyle="1" w:styleId="28120">
    <w:name w:val="Статья / Раздел2812"/>
    <w:basedOn w:val="a8"/>
    <w:next w:val="affffffffffffffc"/>
    <w:semiHidden/>
    <w:rsid w:val="0085170E"/>
  </w:style>
  <w:style w:type="numbering" w:customStyle="1" w:styleId="3812">
    <w:name w:val="Нет списка3812"/>
    <w:next w:val="a8"/>
    <w:semiHidden/>
    <w:rsid w:val="0085170E"/>
  </w:style>
  <w:style w:type="numbering" w:customStyle="1" w:styleId="1111113812">
    <w:name w:val="1 / 1.1 / 1.1.13812"/>
    <w:basedOn w:val="a8"/>
    <w:next w:val="111111"/>
    <w:semiHidden/>
    <w:rsid w:val="0085170E"/>
    <w:pPr>
      <w:numPr>
        <w:numId w:val="11"/>
      </w:numPr>
    </w:pPr>
  </w:style>
  <w:style w:type="numbering" w:customStyle="1" w:styleId="1ai3812">
    <w:name w:val="1 / a / i3812"/>
    <w:basedOn w:val="a8"/>
    <w:next w:val="1ai"/>
    <w:semiHidden/>
    <w:rsid w:val="0085170E"/>
    <w:pPr>
      <w:numPr>
        <w:numId w:val="12"/>
      </w:numPr>
    </w:pPr>
  </w:style>
  <w:style w:type="numbering" w:customStyle="1" w:styleId="38120">
    <w:name w:val="Статья / Раздел3812"/>
    <w:basedOn w:val="a8"/>
    <w:next w:val="affffffffffffffc"/>
    <w:semiHidden/>
    <w:rsid w:val="0085170E"/>
  </w:style>
  <w:style w:type="numbering" w:customStyle="1" w:styleId="11812">
    <w:name w:val="Нет списка11812"/>
    <w:next w:val="a8"/>
    <w:semiHidden/>
    <w:rsid w:val="0085170E"/>
  </w:style>
  <w:style w:type="numbering" w:customStyle="1" w:styleId="11111111812">
    <w:name w:val="1 / 1.1 / 1.1.111812"/>
    <w:basedOn w:val="a8"/>
    <w:next w:val="111111"/>
    <w:semiHidden/>
    <w:rsid w:val="0085170E"/>
  </w:style>
  <w:style w:type="numbering" w:customStyle="1" w:styleId="1ai11812">
    <w:name w:val="1 / a / i11812"/>
    <w:basedOn w:val="a8"/>
    <w:next w:val="1ai"/>
    <w:semiHidden/>
    <w:rsid w:val="0085170E"/>
    <w:pPr>
      <w:numPr>
        <w:numId w:val="8"/>
      </w:numPr>
    </w:pPr>
  </w:style>
  <w:style w:type="numbering" w:customStyle="1" w:styleId="118120">
    <w:name w:val="Статья / Раздел11812"/>
    <w:basedOn w:val="a8"/>
    <w:next w:val="affffffffffffffc"/>
    <w:semiHidden/>
    <w:rsid w:val="0085170E"/>
  </w:style>
  <w:style w:type="numbering" w:customStyle="1" w:styleId="218120">
    <w:name w:val="Нет списка21812"/>
    <w:next w:val="a8"/>
    <w:semiHidden/>
    <w:rsid w:val="0085170E"/>
  </w:style>
  <w:style w:type="numbering" w:customStyle="1" w:styleId="11111121812">
    <w:name w:val="1 / 1.1 / 1.1.121812"/>
    <w:basedOn w:val="a8"/>
    <w:next w:val="111111"/>
    <w:semiHidden/>
    <w:rsid w:val="0085170E"/>
    <w:pPr>
      <w:numPr>
        <w:numId w:val="5"/>
      </w:numPr>
    </w:pPr>
  </w:style>
  <w:style w:type="numbering" w:customStyle="1" w:styleId="1ai21812">
    <w:name w:val="1 / a / i21812"/>
    <w:basedOn w:val="a8"/>
    <w:next w:val="1ai"/>
    <w:semiHidden/>
    <w:rsid w:val="0085170E"/>
    <w:pPr>
      <w:numPr>
        <w:numId w:val="6"/>
      </w:numPr>
    </w:pPr>
  </w:style>
  <w:style w:type="numbering" w:customStyle="1" w:styleId="21812">
    <w:name w:val="Статья / Раздел21812"/>
    <w:basedOn w:val="a8"/>
    <w:next w:val="affffffffffffffc"/>
    <w:semiHidden/>
    <w:rsid w:val="0085170E"/>
    <w:pPr>
      <w:numPr>
        <w:numId w:val="7"/>
      </w:numPr>
    </w:pPr>
  </w:style>
  <w:style w:type="numbering" w:customStyle="1" w:styleId="1ai11012">
    <w:name w:val="1 / a / i11012"/>
    <w:basedOn w:val="a8"/>
    <w:next w:val="1ai"/>
    <w:semiHidden/>
    <w:rsid w:val="0085170E"/>
  </w:style>
  <w:style w:type="numbering" w:customStyle="1" w:styleId="3020">
    <w:name w:val="Нет списка302"/>
    <w:next w:val="a8"/>
    <w:uiPriority w:val="99"/>
    <w:semiHidden/>
    <w:unhideWhenUsed/>
    <w:rsid w:val="0085170E"/>
  </w:style>
  <w:style w:type="numbering" w:customStyle="1" w:styleId="402">
    <w:name w:val="Нет списка402"/>
    <w:next w:val="a8"/>
    <w:uiPriority w:val="99"/>
    <w:semiHidden/>
    <w:unhideWhenUsed/>
    <w:rsid w:val="0085170E"/>
  </w:style>
  <w:style w:type="numbering" w:customStyle="1" w:styleId="4320">
    <w:name w:val="Нет списка432"/>
    <w:next w:val="a8"/>
    <w:uiPriority w:val="99"/>
    <w:semiHidden/>
    <w:unhideWhenUsed/>
    <w:rsid w:val="0085170E"/>
  </w:style>
  <w:style w:type="numbering" w:customStyle="1" w:styleId="4410">
    <w:name w:val="Нет списка441"/>
    <w:next w:val="a8"/>
    <w:uiPriority w:val="99"/>
    <w:semiHidden/>
    <w:unhideWhenUsed/>
    <w:rsid w:val="0085170E"/>
  </w:style>
  <w:style w:type="numbering" w:customStyle="1" w:styleId="12010">
    <w:name w:val="Нет списка1201"/>
    <w:next w:val="a8"/>
    <w:uiPriority w:val="99"/>
    <w:semiHidden/>
    <w:unhideWhenUsed/>
    <w:rsid w:val="0085170E"/>
  </w:style>
  <w:style w:type="numbering" w:customStyle="1" w:styleId="111111201">
    <w:name w:val="1 / 1.1 / 1.1.1201"/>
    <w:basedOn w:val="a8"/>
    <w:next w:val="111111"/>
    <w:semiHidden/>
    <w:rsid w:val="0085170E"/>
  </w:style>
  <w:style w:type="numbering" w:customStyle="1" w:styleId="1ai201">
    <w:name w:val="1 / a / i201"/>
    <w:basedOn w:val="a8"/>
    <w:next w:val="1ai"/>
    <w:semiHidden/>
    <w:rsid w:val="0085170E"/>
  </w:style>
  <w:style w:type="numbering" w:customStyle="1" w:styleId="2011">
    <w:name w:val="Статья / Раздел201"/>
    <w:basedOn w:val="a8"/>
    <w:next w:val="affffffffffffffc"/>
    <w:semiHidden/>
    <w:rsid w:val="0085170E"/>
  </w:style>
  <w:style w:type="table" w:customStyle="1" w:styleId="-3111">
    <w:name w:val="Таблица-список 3111"/>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8"/>
    <w:semiHidden/>
    <w:rsid w:val="0085170E"/>
  </w:style>
  <w:style w:type="numbering" w:customStyle="1" w:styleId="1111111201">
    <w:name w:val="1 / 1.1 / 1.1.11201"/>
    <w:basedOn w:val="a8"/>
    <w:next w:val="111111"/>
    <w:semiHidden/>
    <w:rsid w:val="0085170E"/>
  </w:style>
  <w:style w:type="numbering" w:customStyle="1" w:styleId="1ai1201">
    <w:name w:val="1 / a / i1201"/>
    <w:basedOn w:val="a8"/>
    <w:next w:val="1ai"/>
    <w:semiHidden/>
    <w:rsid w:val="0085170E"/>
  </w:style>
  <w:style w:type="numbering" w:customStyle="1" w:styleId="12011">
    <w:name w:val="Статья / Раздел1201"/>
    <w:basedOn w:val="a8"/>
    <w:next w:val="affffffffffffffc"/>
    <w:semiHidden/>
    <w:rsid w:val="0085170E"/>
  </w:style>
  <w:style w:type="numbering" w:customStyle="1" w:styleId="21010">
    <w:name w:val="Нет списка2101"/>
    <w:next w:val="a8"/>
    <w:semiHidden/>
    <w:rsid w:val="0085170E"/>
  </w:style>
  <w:style w:type="numbering" w:customStyle="1" w:styleId="1111112101">
    <w:name w:val="1 / 1.1 / 1.1.12101"/>
    <w:basedOn w:val="a8"/>
    <w:next w:val="111111"/>
    <w:semiHidden/>
    <w:rsid w:val="0085170E"/>
  </w:style>
  <w:style w:type="numbering" w:customStyle="1" w:styleId="1ai2101">
    <w:name w:val="1 / a / i2101"/>
    <w:basedOn w:val="a8"/>
    <w:next w:val="1ai"/>
    <w:semiHidden/>
    <w:rsid w:val="0085170E"/>
  </w:style>
  <w:style w:type="numbering" w:customStyle="1" w:styleId="21011">
    <w:name w:val="Статья / Раздел2101"/>
    <w:basedOn w:val="a8"/>
    <w:next w:val="affffffffffffffc"/>
    <w:semiHidden/>
    <w:rsid w:val="0085170E"/>
  </w:style>
  <w:style w:type="table" w:customStyle="1" w:styleId="11113">
    <w:name w:val="Сетка таблицы11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0">
    <w:name w:val="Нет списка3101"/>
    <w:next w:val="a8"/>
    <w:semiHidden/>
    <w:rsid w:val="0085170E"/>
  </w:style>
  <w:style w:type="numbering" w:customStyle="1" w:styleId="1111113101">
    <w:name w:val="1 / 1.1 / 1.1.13101"/>
    <w:basedOn w:val="a8"/>
    <w:next w:val="111111"/>
    <w:semiHidden/>
    <w:rsid w:val="0085170E"/>
  </w:style>
  <w:style w:type="numbering" w:customStyle="1" w:styleId="1ai3101">
    <w:name w:val="1 / a / i3101"/>
    <w:basedOn w:val="a8"/>
    <w:next w:val="1ai"/>
    <w:semiHidden/>
    <w:rsid w:val="0085170E"/>
  </w:style>
  <w:style w:type="numbering" w:customStyle="1" w:styleId="31011">
    <w:name w:val="Статья / Раздел3101"/>
    <w:basedOn w:val="a8"/>
    <w:next w:val="affffffffffffffc"/>
    <w:semiHidden/>
    <w:rsid w:val="0085170E"/>
  </w:style>
  <w:style w:type="numbering" w:customStyle="1" w:styleId="111310">
    <w:name w:val="Нет списка11131"/>
    <w:next w:val="a8"/>
    <w:semiHidden/>
    <w:rsid w:val="0085170E"/>
  </w:style>
  <w:style w:type="numbering" w:customStyle="1" w:styleId="11111111101">
    <w:name w:val="1 / 1.1 / 1.1.111101"/>
    <w:basedOn w:val="a8"/>
    <w:next w:val="111111"/>
    <w:semiHidden/>
    <w:rsid w:val="0085170E"/>
  </w:style>
  <w:style w:type="numbering" w:customStyle="1" w:styleId="1ai11101">
    <w:name w:val="1 / a / i11101"/>
    <w:basedOn w:val="a8"/>
    <w:next w:val="1ai"/>
    <w:semiHidden/>
    <w:rsid w:val="0085170E"/>
  </w:style>
  <w:style w:type="numbering" w:customStyle="1" w:styleId="111011">
    <w:name w:val="Статья / Раздел11101"/>
    <w:basedOn w:val="a8"/>
    <w:next w:val="affffffffffffffc"/>
    <w:semiHidden/>
    <w:rsid w:val="0085170E"/>
  </w:style>
  <w:style w:type="numbering" w:customStyle="1" w:styleId="211010">
    <w:name w:val="Нет списка21101"/>
    <w:next w:val="a8"/>
    <w:semiHidden/>
    <w:rsid w:val="0085170E"/>
  </w:style>
  <w:style w:type="numbering" w:customStyle="1" w:styleId="11111121101">
    <w:name w:val="1 / 1.1 / 1.1.121101"/>
    <w:basedOn w:val="a8"/>
    <w:next w:val="111111"/>
    <w:semiHidden/>
    <w:rsid w:val="0085170E"/>
  </w:style>
  <w:style w:type="numbering" w:customStyle="1" w:styleId="1ai21101">
    <w:name w:val="1 / a / i21101"/>
    <w:basedOn w:val="a8"/>
    <w:next w:val="1ai"/>
    <w:semiHidden/>
    <w:rsid w:val="0085170E"/>
  </w:style>
  <w:style w:type="numbering" w:customStyle="1" w:styleId="211011">
    <w:name w:val="Статья / Раздел21101"/>
    <w:basedOn w:val="a8"/>
    <w:next w:val="affffffffffffffc"/>
    <w:semiHidden/>
    <w:rsid w:val="0085170E"/>
  </w:style>
  <w:style w:type="numbering" w:customStyle="1" w:styleId="451">
    <w:name w:val="Нет списка451"/>
    <w:next w:val="a8"/>
    <w:semiHidden/>
    <w:rsid w:val="0085170E"/>
  </w:style>
  <w:style w:type="numbering" w:customStyle="1" w:styleId="111111431">
    <w:name w:val="1 / 1.1 / 1.1.1431"/>
    <w:basedOn w:val="a8"/>
    <w:next w:val="111111"/>
    <w:semiHidden/>
    <w:rsid w:val="0085170E"/>
  </w:style>
  <w:style w:type="numbering" w:customStyle="1" w:styleId="1ai431">
    <w:name w:val="1 / a / i431"/>
    <w:basedOn w:val="a8"/>
    <w:next w:val="1ai"/>
    <w:semiHidden/>
    <w:rsid w:val="0085170E"/>
  </w:style>
  <w:style w:type="numbering" w:customStyle="1" w:styleId="4311">
    <w:name w:val="Статья / Раздел431"/>
    <w:basedOn w:val="a8"/>
    <w:next w:val="affffffffffffffc"/>
    <w:semiHidden/>
    <w:rsid w:val="0085170E"/>
  </w:style>
  <w:style w:type="numbering" w:customStyle="1" w:styleId="12310">
    <w:name w:val="Нет списка1231"/>
    <w:next w:val="a8"/>
    <w:semiHidden/>
    <w:rsid w:val="0085170E"/>
  </w:style>
  <w:style w:type="numbering" w:customStyle="1" w:styleId="1111111231">
    <w:name w:val="1 / 1.1 / 1.1.11231"/>
    <w:basedOn w:val="a8"/>
    <w:next w:val="111111"/>
    <w:semiHidden/>
    <w:rsid w:val="0085170E"/>
  </w:style>
  <w:style w:type="numbering" w:customStyle="1" w:styleId="1ai1231">
    <w:name w:val="1 / a / i1231"/>
    <w:basedOn w:val="a8"/>
    <w:next w:val="1ai"/>
    <w:semiHidden/>
    <w:rsid w:val="0085170E"/>
  </w:style>
  <w:style w:type="numbering" w:customStyle="1" w:styleId="12311">
    <w:name w:val="Статья / Раздел1231"/>
    <w:basedOn w:val="a8"/>
    <w:next w:val="affffffffffffffc"/>
    <w:semiHidden/>
    <w:rsid w:val="0085170E"/>
  </w:style>
  <w:style w:type="numbering" w:customStyle="1" w:styleId="22310">
    <w:name w:val="Нет списка2231"/>
    <w:next w:val="a8"/>
    <w:semiHidden/>
    <w:rsid w:val="0085170E"/>
  </w:style>
  <w:style w:type="numbering" w:customStyle="1" w:styleId="1111112231">
    <w:name w:val="1 / 1.1 / 1.1.12231"/>
    <w:basedOn w:val="a8"/>
    <w:next w:val="111111"/>
    <w:semiHidden/>
    <w:rsid w:val="0085170E"/>
  </w:style>
  <w:style w:type="numbering" w:customStyle="1" w:styleId="1ai2231">
    <w:name w:val="1 / a / i2231"/>
    <w:basedOn w:val="a8"/>
    <w:next w:val="1ai"/>
    <w:semiHidden/>
    <w:rsid w:val="0085170E"/>
  </w:style>
  <w:style w:type="numbering" w:customStyle="1" w:styleId="22311">
    <w:name w:val="Статья / Раздел2231"/>
    <w:basedOn w:val="a8"/>
    <w:next w:val="affffffffffffffc"/>
    <w:semiHidden/>
    <w:rsid w:val="0085170E"/>
  </w:style>
  <w:style w:type="numbering" w:customStyle="1" w:styleId="31311">
    <w:name w:val="Нет списка3131"/>
    <w:next w:val="a8"/>
    <w:semiHidden/>
    <w:rsid w:val="0085170E"/>
  </w:style>
  <w:style w:type="numbering" w:customStyle="1" w:styleId="1111113131">
    <w:name w:val="1 / 1.1 / 1.1.13131"/>
    <w:basedOn w:val="a8"/>
    <w:next w:val="111111"/>
    <w:semiHidden/>
    <w:rsid w:val="0085170E"/>
  </w:style>
  <w:style w:type="numbering" w:customStyle="1" w:styleId="1ai3131">
    <w:name w:val="1 / a / i3131"/>
    <w:basedOn w:val="a8"/>
    <w:next w:val="1ai"/>
    <w:semiHidden/>
    <w:rsid w:val="0085170E"/>
  </w:style>
  <w:style w:type="numbering" w:customStyle="1" w:styleId="31312">
    <w:name w:val="Статья / Раздел3131"/>
    <w:basedOn w:val="a8"/>
    <w:next w:val="affffffffffffffc"/>
    <w:semiHidden/>
    <w:rsid w:val="0085170E"/>
  </w:style>
  <w:style w:type="numbering" w:customStyle="1" w:styleId="1111111116">
    <w:name w:val="Нет списка111111111"/>
    <w:next w:val="a8"/>
    <w:semiHidden/>
    <w:rsid w:val="0085170E"/>
  </w:style>
  <w:style w:type="numbering" w:customStyle="1" w:styleId="11111111131">
    <w:name w:val="1 / 1.1 / 1.1.111131"/>
    <w:basedOn w:val="a8"/>
    <w:next w:val="111111"/>
    <w:semiHidden/>
    <w:rsid w:val="0085170E"/>
  </w:style>
  <w:style w:type="numbering" w:customStyle="1" w:styleId="1ai11131">
    <w:name w:val="1 / a / i11131"/>
    <w:basedOn w:val="a8"/>
    <w:next w:val="1ai"/>
    <w:semiHidden/>
    <w:rsid w:val="0085170E"/>
  </w:style>
  <w:style w:type="numbering" w:customStyle="1" w:styleId="111311">
    <w:name w:val="Статья / Раздел11131"/>
    <w:basedOn w:val="a8"/>
    <w:next w:val="affffffffffffffc"/>
    <w:semiHidden/>
    <w:rsid w:val="0085170E"/>
  </w:style>
  <w:style w:type="numbering" w:customStyle="1" w:styleId="211310">
    <w:name w:val="Нет списка21131"/>
    <w:next w:val="a8"/>
    <w:semiHidden/>
    <w:rsid w:val="0085170E"/>
  </w:style>
  <w:style w:type="numbering" w:customStyle="1" w:styleId="11111121131">
    <w:name w:val="1 / 1.1 / 1.1.121131"/>
    <w:basedOn w:val="a8"/>
    <w:next w:val="111111"/>
    <w:semiHidden/>
    <w:rsid w:val="0085170E"/>
  </w:style>
  <w:style w:type="numbering" w:customStyle="1" w:styleId="1ai21131">
    <w:name w:val="1 / a / i21131"/>
    <w:basedOn w:val="a8"/>
    <w:next w:val="1ai"/>
    <w:semiHidden/>
    <w:rsid w:val="0085170E"/>
  </w:style>
  <w:style w:type="numbering" w:customStyle="1" w:styleId="211311">
    <w:name w:val="Статья / Раздел21131"/>
    <w:basedOn w:val="a8"/>
    <w:next w:val="affffffffffffffc"/>
    <w:semiHidden/>
    <w:rsid w:val="0085170E"/>
  </w:style>
  <w:style w:type="numbering" w:customStyle="1" w:styleId="311111">
    <w:name w:val="Нет списка31111"/>
    <w:next w:val="a8"/>
    <w:semiHidden/>
    <w:rsid w:val="0085170E"/>
  </w:style>
  <w:style w:type="numbering" w:customStyle="1" w:styleId="11111131111">
    <w:name w:val="1 / 1.1 / 1.1.131111"/>
    <w:basedOn w:val="a8"/>
    <w:next w:val="111111"/>
    <w:semiHidden/>
    <w:rsid w:val="0085170E"/>
  </w:style>
  <w:style w:type="numbering" w:customStyle="1" w:styleId="1ai31111">
    <w:name w:val="1 / a / i31111"/>
    <w:basedOn w:val="a8"/>
    <w:next w:val="1ai"/>
    <w:semiHidden/>
    <w:rsid w:val="0085170E"/>
  </w:style>
  <w:style w:type="numbering" w:customStyle="1" w:styleId="311112">
    <w:name w:val="Статья / Раздел31111"/>
    <w:basedOn w:val="a8"/>
    <w:next w:val="affffffffffffffc"/>
    <w:semiHidden/>
    <w:rsid w:val="0085170E"/>
  </w:style>
  <w:style w:type="numbering" w:customStyle="1" w:styleId="11111111110">
    <w:name w:val="Нет списка1111111111"/>
    <w:next w:val="a8"/>
    <w:semiHidden/>
    <w:rsid w:val="0085170E"/>
  </w:style>
  <w:style w:type="numbering" w:customStyle="1" w:styleId="1111111111111">
    <w:name w:val="1 / 1.1 / 1.1.11111111"/>
    <w:basedOn w:val="a8"/>
    <w:next w:val="111111"/>
    <w:semiHidden/>
    <w:rsid w:val="0085170E"/>
  </w:style>
  <w:style w:type="numbering" w:customStyle="1" w:styleId="1ai1111111">
    <w:name w:val="1 / a / i1111111"/>
    <w:basedOn w:val="a8"/>
    <w:next w:val="1ai"/>
    <w:semiHidden/>
    <w:rsid w:val="0085170E"/>
  </w:style>
  <w:style w:type="numbering" w:customStyle="1" w:styleId="111111a">
    <w:name w:val="Статья / Раздел111111"/>
    <w:basedOn w:val="a8"/>
    <w:next w:val="affffffffffffffc"/>
    <w:semiHidden/>
    <w:rsid w:val="0085170E"/>
  </w:style>
  <w:style w:type="numbering" w:customStyle="1" w:styleId="2111111">
    <w:name w:val="Нет списка2111111"/>
    <w:next w:val="a8"/>
    <w:semiHidden/>
    <w:rsid w:val="0085170E"/>
  </w:style>
  <w:style w:type="numbering" w:customStyle="1" w:styleId="111111211111">
    <w:name w:val="1 / 1.1 / 1.1.1211111"/>
    <w:basedOn w:val="a8"/>
    <w:next w:val="111111"/>
    <w:semiHidden/>
    <w:rsid w:val="0085170E"/>
  </w:style>
  <w:style w:type="numbering" w:customStyle="1" w:styleId="1ai211111">
    <w:name w:val="1 / a / i211111"/>
    <w:basedOn w:val="a8"/>
    <w:next w:val="1ai"/>
    <w:semiHidden/>
    <w:rsid w:val="0085170E"/>
  </w:style>
  <w:style w:type="numbering" w:customStyle="1" w:styleId="2111110">
    <w:name w:val="Статья / Раздел211111"/>
    <w:basedOn w:val="a8"/>
    <w:next w:val="affffffffffffffc"/>
    <w:semiHidden/>
    <w:rsid w:val="0085170E"/>
  </w:style>
  <w:style w:type="numbering" w:customStyle="1" w:styleId="41110">
    <w:name w:val="Нет списка4111"/>
    <w:next w:val="a8"/>
    <w:semiHidden/>
    <w:rsid w:val="0085170E"/>
  </w:style>
  <w:style w:type="numbering" w:customStyle="1" w:styleId="1111114111">
    <w:name w:val="1 / 1.1 / 1.1.14111"/>
    <w:basedOn w:val="a8"/>
    <w:next w:val="111111"/>
    <w:semiHidden/>
    <w:rsid w:val="0085170E"/>
  </w:style>
  <w:style w:type="numbering" w:customStyle="1" w:styleId="1ai4111">
    <w:name w:val="1 / a / i4111"/>
    <w:basedOn w:val="a8"/>
    <w:next w:val="1ai"/>
    <w:semiHidden/>
    <w:rsid w:val="0085170E"/>
  </w:style>
  <w:style w:type="numbering" w:customStyle="1" w:styleId="41111">
    <w:name w:val="Статья / Раздел4111"/>
    <w:basedOn w:val="a8"/>
    <w:next w:val="affffffffffffffc"/>
    <w:semiHidden/>
    <w:rsid w:val="0085170E"/>
  </w:style>
  <w:style w:type="numbering" w:customStyle="1" w:styleId="121111">
    <w:name w:val="Нет списка121111"/>
    <w:next w:val="a8"/>
    <w:semiHidden/>
    <w:rsid w:val="0085170E"/>
  </w:style>
  <w:style w:type="numbering" w:customStyle="1" w:styleId="11111112111">
    <w:name w:val="1 / 1.1 / 1.1.112111"/>
    <w:basedOn w:val="a8"/>
    <w:next w:val="111111"/>
    <w:semiHidden/>
    <w:rsid w:val="0085170E"/>
  </w:style>
  <w:style w:type="numbering" w:customStyle="1" w:styleId="1ai12111">
    <w:name w:val="1 / a / i12111"/>
    <w:basedOn w:val="a8"/>
    <w:next w:val="1ai"/>
    <w:semiHidden/>
    <w:rsid w:val="0085170E"/>
  </w:style>
  <w:style w:type="numbering" w:customStyle="1" w:styleId="121110">
    <w:name w:val="Статья / Раздел12111"/>
    <w:basedOn w:val="a8"/>
    <w:next w:val="affffffffffffffc"/>
    <w:semiHidden/>
    <w:rsid w:val="0085170E"/>
  </w:style>
  <w:style w:type="numbering" w:customStyle="1" w:styleId="221110">
    <w:name w:val="Нет списка22111"/>
    <w:next w:val="a8"/>
    <w:semiHidden/>
    <w:rsid w:val="0085170E"/>
  </w:style>
  <w:style w:type="numbering" w:customStyle="1" w:styleId="11111122111">
    <w:name w:val="1 / 1.1 / 1.1.122111"/>
    <w:basedOn w:val="a8"/>
    <w:next w:val="111111"/>
    <w:semiHidden/>
    <w:rsid w:val="0085170E"/>
  </w:style>
  <w:style w:type="numbering" w:customStyle="1" w:styleId="1ai22111">
    <w:name w:val="1 / a / i22111"/>
    <w:basedOn w:val="a8"/>
    <w:next w:val="1ai"/>
    <w:semiHidden/>
    <w:rsid w:val="0085170E"/>
  </w:style>
  <w:style w:type="numbering" w:customStyle="1" w:styleId="221111">
    <w:name w:val="Статья / Раздел22111"/>
    <w:basedOn w:val="a8"/>
    <w:next w:val="affffffffffffffc"/>
    <w:semiHidden/>
    <w:rsid w:val="0085170E"/>
  </w:style>
  <w:style w:type="numbering" w:customStyle="1" w:styleId="32210">
    <w:name w:val="Нет списка3221"/>
    <w:next w:val="a8"/>
    <w:semiHidden/>
    <w:rsid w:val="0085170E"/>
  </w:style>
  <w:style w:type="numbering" w:customStyle="1" w:styleId="1111113221">
    <w:name w:val="1 / 1.1 / 1.1.13221"/>
    <w:basedOn w:val="a8"/>
    <w:next w:val="111111"/>
    <w:semiHidden/>
    <w:rsid w:val="0085170E"/>
  </w:style>
  <w:style w:type="numbering" w:customStyle="1" w:styleId="1ai3221">
    <w:name w:val="1 / a / i3221"/>
    <w:basedOn w:val="a8"/>
    <w:next w:val="1ai"/>
    <w:semiHidden/>
    <w:rsid w:val="0085170E"/>
  </w:style>
  <w:style w:type="numbering" w:customStyle="1" w:styleId="32211">
    <w:name w:val="Статья / Раздел3221"/>
    <w:basedOn w:val="a8"/>
    <w:next w:val="affffffffffffffc"/>
    <w:semiHidden/>
    <w:rsid w:val="0085170E"/>
  </w:style>
  <w:style w:type="numbering" w:customStyle="1" w:styleId="112210">
    <w:name w:val="Нет списка11221"/>
    <w:next w:val="a8"/>
    <w:semiHidden/>
    <w:rsid w:val="0085170E"/>
  </w:style>
  <w:style w:type="numbering" w:customStyle="1" w:styleId="11111111221">
    <w:name w:val="1 / 1.1 / 1.1.111221"/>
    <w:basedOn w:val="a8"/>
    <w:next w:val="111111"/>
    <w:semiHidden/>
    <w:rsid w:val="0085170E"/>
  </w:style>
  <w:style w:type="numbering" w:customStyle="1" w:styleId="1ai11221">
    <w:name w:val="1 / a / i11221"/>
    <w:basedOn w:val="a8"/>
    <w:next w:val="1ai"/>
    <w:semiHidden/>
    <w:rsid w:val="0085170E"/>
  </w:style>
  <w:style w:type="numbering" w:customStyle="1" w:styleId="112211">
    <w:name w:val="Статья / Раздел11221"/>
    <w:basedOn w:val="a8"/>
    <w:next w:val="affffffffffffffc"/>
    <w:semiHidden/>
    <w:rsid w:val="0085170E"/>
  </w:style>
  <w:style w:type="numbering" w:customStyle="1" w:styleId="21221">
    <w:name w:val="Нет списка21221"/>
    <w:next w:val="a8"/>
    <w:semiHidden/>
    <w:rsid w:val="0085170E"/>
  </w:style>
  <w:style w:type="numbering" w:customStyle="1" w:styleId="11111121221">
    <w:name w:val="1 / 1.1 / 1.1.121221"/>
    <w:basedOn w:val="a8"/>
    <w:next w:val="111111"/>
    <w:semiHidden/>
    <w:rsid w:val="0085170E"/>
  </w:style>
  <w:style w:type="numbering" w:customStyle="1" w:styleId="1ai21221">
    <w:name w:val="1 / a / i21221"/>
    <w:basedOn w:val="a8"/>
    <w:next w:val="1ai"/>
    <w:semiHidden/>
    <w:rsid w:val="0085170E"/>
  </w:style>
  <w:style w:type="numbering" w:customStyle="1" w:styleId="212210">
    <w:name w:val="Статья / Раздел21221"/>
    <w:basedOn w:val="a8"/>
    <w:next w:val="affffffffffffffc"/>
    <w:semiHidden/>
    <w:rsid w:val="0085170E"/>
  </w:style>
  <w:style w:type="numbering" w:customStyle="1" w:styleId="5212">
    <w:name w:val="Нет списка521"/>
    <w:next w:val="a8"/>
    <w:semiHidden/>
    <w:rsid w:val="0085170E"/>
  </w:style>
  <w:style w:type="numbering" w:customStyle="1" w:styleId="111111521">
    <w:name w:val="1 / 1.1 / 1.1.1521"/>
    <w:basedOn w:val="a8"/>
    <w:next w:val="111111"/>
    <w:semiHidden/>
    <w:rsid w:val="0085170E"/>
  </w:style>
  <w:style w:type="numbering" w:customStyle="1" w:styleId="1ai521">
    <w:name w:val="1 / a / i521"/>
    <w:basedOn w:val="a8"/>
    <w:next w:val="1ai"/>
    <w:semiHidden/>
    <w:rsid w:val="0085170E"/>
  </w:style>
  <w:style w:type="numbering" w:customStyle="1" w:styleId="5213">
    <w:name w:val="Статья / Раздел521"/>
    <w:basedOn w:val="a8"/>
    <w:next w:val="affffffffffffffc"/>
    <w:semiHidden/>
    <w:rsid w:val="0085170E"/>
  </w:style>
  <w:style w:type="numbering" w:customStyle="1" w:styleId="13210">
    <w:name w:val="Нет списка1321"/>
    <w:next w:val="a8"/>
    <w:semiHidden/>
    <w:rsid w:val="0085170E"/>
  </w:style>
  <w:style w:type="numbering" w:customStyle="1" w:styleId="1111111321">
    <w:name w:val="1 / 1.1 / 1.1.11321"/>
    <w:basedOn w:val="a8"/>
    <w:next w:val="111111"/>
    <w:semiHidden/>
    <w:rsid w:val="0085170E"/>
  </w:style>
  <w:style w:type="numbering" w:customStyle="1" w:styleId="1ai1321">
    <w:name w:val="1 / a / i1321"/>
    <w:basedOn w:val="a8"/>
    <w:next w:val="1ai"/>
    <w:semiHidden/>
    <w:rsid w:val="0085170E"/>
  </w:style>
  <w:style w:type="numbering" w:customStyle="1" w:styleId="13211">
    <w:name w:val="Статья / Раздел1321"/>
    <w:basedOn w:val="a8"/>
    <w:next w:val="affffffffffffffc"/>
    <w:semiHidden/>
    <w:rsid w:val="0085170E"/>
  </w:style>
  <w:style w:type="numbering" w:customStyle="1" w:styleId="23210">
    <w:name w:val="Нет списка2321"/>
    <w:next w:val="a8"/>
    <w:semiHidden/>
    <w:rsid w:val="0085170E"/>
  </w:style>
  <w:style w:type="numbering" w:customStyle="1" w:styleId="1111112321">
    <w:name w:val="1 / 1.1 / 1.1.12321"/>
    <w:basedOn w:val="a8"/>
    <w:next w:val="111111"/>
    <w:semiHidden/>
    <w:rsid w:val="0085170E"/>
  </w:style>
  <w:style w:type="numbering" w:customStyle="1" w:styleId="1ai2321">
    <w:name w:val="1 / a / i2321"/>
    <w:basedOn w:val="a8"/>
    <w:next w:val="1ai"/>
    <w:semiHidden/>
    <w:rsid w:val="0085170E"/>
  </w:style>
  <w:style w:type="numbering" w:customStyle="1" w:styleId="23211">
    <w:name w:val="Статья / Раздел2321"/>
    <w:basedOn w:val="a8"/>
    <w:next w:val="affffffffffffffc"/>
    <w:semiHidden/>
    <w:rsid w:val="0085170E"/>
  </w:style>
  <w:style w:type="numbering" w:customStyle="1" w:styleId="33210">
    <w:name w:val="Нет списка3321"/>
    <w:next w:val="a8"/>
    <w:semiHidden/>
    <w:rsid w:val="0085170E"/>
  </w:style>
  <w:style w:type="numbering" w:customStyle="1" w:styleId="1111113321">
    <w:name w:val="1 / 1.1 / 1.1.13321"/>
    <w:basedOn w:val="a8"/>
    <w:next w:val="111111"/>
    <w:semiHidden/>
    <w:rsid w:val="0085170E"/>
  </w:style>
  <w:style w:type="numbering" w:customStyle="1" w:styleId="1ai3321">
    <w:name w:val="1 / a / i3321"/>
    <w:basedOn w:val="a8"/>
    <w:next w:val="1ai"/>
    <w:semiHidden/>
    <w:rsid w:val="0085170E"/>
  </w:style>
  <w:style w:type="numbering" w:customStyle="1" w:styleId="33211">
    <w:name w:val="Статья / Раздел3321"/>
    <w:basedOn w:val="a8"/>
    <w:next w:val="affffffffffffffc"/>
    <w:semiHidden/>
    <w:rsid w:val="0085170E"/>
  </w:style>
  <w:style w:type="numbering" w:customStyle="1" w:styleId="113210">
    <w:name w:val="Нет списка11321"/>
    <w:next w:val="a8"/>
    <w:semiHidden/>
    <w:rsid w:val="0085170E"/>
  </w:style>
  <w:style w:type="numbering" w:customStyle="1" w:styleId="11111111321">
    <w:name w:val="1 / 1.1 / 1.1.111321"/>
    <w:basedOn w:val="a8"/>
    <w:next w:val="111111"/>
    <w:semiHidden/>
    <w:rsid w:val="0085170E"/>
  </w:style>
  <w:style w:type="numbering" w:customStyle="1" w:styleId="1ai11321">
    <w:name w:val="1 / a / i11321"/>
    <w:basedOn w:val="a8"/>
    <w:next w:val="1ai"/>
    <w:semiHidden/>
    <w:rsid w:val="0085170E"/>
  </w:style>
  <w:style w:type="numbering" w:customStyle="1" w:styleId="113211">
    <w:name w:val="Статья / Раздел11321"/>
    <w:basedOn w:val="a8"/>
    <w:next w:val="affffffffffffffc"/>
    <w:semiHidden/>
    <w:rsid w:val="0085170E"/>
  </w:style>
  <w:style w:type="numbering" w:customStyle="1" w:styleId="21321">
    <w:name w:val="Нет списка21321"/>
    <w:next w:val="a8"/>
    <w:semiHidden/>
    <w:rsid w:val="0085170E"/>
  </w:style>
  <w:style w:type="numbering" w:customStyle="1" w:styleId="11111121321">
    <w:name w:val="1 / 1.1 / 1.1.121321"/>
    <w:basedOn w:val="a8"/>
    <w:next w:val="111111"/>
    <w:semiHidden/>
    <w:rsid w:val="0085170E"/>
  </w:style>
  <w:style w:type="numbering" w:customStyle="1" w:styleId="1ai21321">
    <w:name w:val="1 / a / i21321"/>
    <w:basedOn w:val="a8"/>
    <w:next w:val="1ai"/>
    <w:semiHidden/>
    <w:rsid w:val="0085170E"/>
  </w:style>
  <w:style w:type="numbering" w:customStyle="1" w:styleId="213210">
    <w:name w:val="Статья / Раздел21321"/>
    <w:basedOn w:val="a8"/>
    <w:next w:val="affffffffffffffc"/>
    <w:semiHidden/>
    <w:rsid w:val="0085170E"/>
  </w:style>
  <w:style w:type="numbering" w:customStyle="1" w:styleId="6211">
    <w:name w:val="Нет списка621"/>
    <w:next w:val="a8"/>
    <w:uiPriority w:val="99"/>
    <w:semiHidden/>
    <w:unhideWhenUsed/>
    <w:rsid w:val="0085170E"/>
  </w:style>
  <w:style w:type="numbering" w:customStyle="1" w:styleId="7211">
    <w:name w:val="Нет списка721"/>
    <w:next w:val="a8"/>
    <w:semiHidden/>
    <w:rsid w:val="0085170E"/>
  </w:style>
  <w:style w:type="numbering" w:customStyle="1" w:styleId="111111621">
    <w:name w:val="1 / 1.1 / 1.1.1621"/>
    <w:basedOn w:val="a8"/>
    <w:next w:val="111111"/>
    <w:semiHidden/>
    <w:rsid w:val="0085170E"/>
  </w:style>
  <w:style w:type="numbering" w:customStyle="1" w:styleId="1ai621">
    <w:name w:val="1 / a / i621"/>
    <w:basedOn w:val="a8"/>
    <w:next w:val="1ai"/>
    <w:semiHidden/>
    <w:rsid w:val="0085170E"/>
  </w:style>
  <w:style w:type="numbering" w:customStyle="1" w:styleId="6212">
    <w:name w:val="Статья / Раздел621"/>
    <w:basedOn w:val="a8"/>
    <w:next w:val="affffffffffffffc"/>
    <w:semiHidden/>
    <w:rsid w:val="0085170E"/>
  </w:style>
  <w:style w:type="numbering" w:customStyle="1" w:styleId="14210">
    <w:name w:val="Нет списка1421"/>
    <w:next w:val="a8"/>
    <w:semiHidden/>
    <w:rsid w:val="0085170E"/>
  </w:style>
  <w:style w:type="numbering" w:customStyle="1" w:styleId="1111111421">
    <w:name w:val="1 / 1.1 / 1.1.11421"/>
    <w:basedOn w:val="a8"/>
    <w:next w:val="111111"/>
    <w:semiHidden/>
    <w:rsid w:val="0085170E"/>
  </w:style>
  <w:style w:type="numbering" w:customStyle="1" w:styleId="1ai1421">
    <w:name w:val="1 / a / i1421"/>
    <w:basedOn w:val="a8"/>
    <w:next w:val="1ai"/>
    <w:semiHidden/>
    <w:rsid w:val="0085170E"/>
  </w:style>
  <w:style w:type="numbering" w:customStyle="1" w:styleId="14211">
    <w:name w:val="Статья / Раздел1421"/>
    <w:basedOn w:val="a8"/>
    <w:next w:val="affffffffffffffc"/>
    <w:semiHidden/>
    <w:rsid w:val="0085170E"/>
  </w:style>
  <w:style w:type="numbering" w:customStyle="1" w:styleId="24210">
    <w:name w:val="Нет списка2421"/>
    <w:next w:val="a8"/>
    <w:semiHidden/>
    <w:rsid w:val="0085170E"/>
  </w:style>
  <w:style w:type="numbering" w:customStyle="1" w:styleId="1111112421">
    <w:name w:val="1 / 1.1 / 1.1.12421"/>
    <w:basedOn w:val="a8"/>
    <w:next w:val="111111"/>
    <w:semiHidden/>
    <w:rsid w:val="0085170E"/>
  </w:style>
  <w:style w:type="numbering" w:customStyle="1" w:styleId="1ai2421">
    <w:name w:val="1 / a / i2421"/>
    <w:basedOn w:val="a8"/>
    <w:next w:val="1ai"/>
    <w:semiHidden/>
    <w:rsid w:val="0085170E"/>
  </w:style>
  <w:style w:type="numbering" w:customStyle="1" w:styleId="24211">
    <w:name w:val="Статья / Раздел2421"/>
    <w:basedOn w:val="a8"/>
    <w:next w:val="affffffffffffffc"/>
    <w:semiHidden/>
    <w:rsid w:val="0085170E"/>
  </w:style>
  <w:style w:type="numbering" w:customStyle="1" w:styleId="34210">
    <w:name w:val="Нет списка3421"/>
    <w:next w:val="a8"/>
    <w:semiHidden/>
    <w:rsid w:val="0085170E"/>
  </w:style>
  <w:style w:type="numbering" w:customStyle="1" w:styleId="1111113421">
    <w:name w:val="1 / 1.1 / 1.1.13421"/>
    <w:basedOn w:val="a8"/>
    <w:next w:val="111111"/>
    <w:semiHidden/>
    <w:rsid w:val="0085170E"/>
  </w:style>
  <w:style w:type="numbering" w:customStyle="1" w:styleId="1ai3421">
    <w:name w:val="1 / a / i3421"/>
    <w:basedOn w:val="a8"/>
    <w:next w:val="1ai"/>
    <w:semiHidden/>
    <w:rsid w:val="0085170E"/>
  </w:style>
  <w:style w:type="numbering" w:customStyle="1" w:styleId="34211">
    <w:name w:val="Статья / Раздел3421"/>
    <w:basedOn w:val="a8"/>
    <w:next w:val="affffffffffffffc"/>
    <w:semiHidden/>
    <w:rsid w:val="0085170E"/>
  </w:style>
  <w:style w:type="numbering" w:customStyle="1" w:styleId="114210">
    <w:name w:val="Нет списка11421"/>
    <w:next w:val="a8"/>
    <w:semiHidden/>
    <w:rsid w:val="0085170E"/>
  </w:style>
  <w:style w:type="numbering" w:customStyle="1" w:styleId="11111111421">
    <w:name w:val="1 / 1.1 / 1.1.111421"/>
    <w:basedOn w:val="a8"/>
    <w:next w:val="111111"/>
    <w:semiHidden/>
    <w:rsid w:val="0085170E"/>
  </w:style>
  <w:style w:type="numbering" w:customStyle="1" w:styleId="1ai11421">
    <w:name w:val="1 / a / i11421"/>
    <w:basedOn w:val="a8"/>
    <w:next w:val="1ai"/>
    <w:semiHidden/>
    <w:rsid w:val="0085170E"/>
  </w:style>
  <w:style w:type="numbering" w:customStyle="1" w:styleId="114211">
    <w:name w:val="Статья / Раздел11421"/>
    <w:basedOn w:val="a8"/>
    <w:next w:val="affffffffffffffc"/>
    <w:semiHidden/>
    <w:rsid w:val="0085170E"/>
  </w:style>
  <w:style w:type="numbering" w:customStyle="1" w:styleId="21421">
    <w:name w:val="Нет списка21421"/>
    <w:next w:val="a8"/>
    <w:semiHidden/>
    <w:rsid w:val="0085170E"/>
  </w:style>
  <w:style w:type="numbering" w:customStyle="1" w:styleId="11111121421">
    <w:name w:val="1 / 1.1 / 1.1.121421"/>
    <w:basedOn w:val="a8"/>
    <w:next w:val="111111"/>
    <w:semiHidden/>
    <w:rsid w:val="0085170E"/>
  </w:style>
  <w:style w:type="numbering" w:customStyle="1" w:styleId="1ai21421">
    <w:name w:val="1 / a / i21421"/>
    <w:basedOn w:val="a8"/>
    <w:next w:val="1ai"/>
    <w:semiHidden/>
    <w:rsid w:val="0085170E"/>
  </w:style>
  <w:style w:type="numbering" w:customStyle="1" w:styleId="214210">
    <w:name w:val="Статья / Раздел21421"/>
    <w:basedOn w:val="a8"/>
    <w:next w:val="affffffffffffffc"/>
    <w:semiHidden/>
    <w:rsid w:val="0085170E"/>
  </w:style>
  <w:style w:type="numbering" w:customStyle="1" w:styleId="8211">
    <w:name w:val="Нет списка821"/>
    <w:next w:val="a8"/>
    <w:semiHidden/>
    <w:rsid w:val="0085170E"/>
  </w:style>
  <w:style w:type="numbering" w:customStyle="1" w:styleId="111111721">
    <w:name w:val="1 / 1.1 / 1.1.1721"/>
    <w:basedOn w:val="a8"/>
    <w:next w:val="111111"/>
    <w:semiHidden/>
    <w:rsid w:val="0085170E"/>
  </w:style>
  <w:style w:type="numbering" w:customStyle="1" w:styleId="1ai721">
    <w:name w:val="1 / a / i721"/>
    <w:basedOn w:val="a8"/>
    <w:next w:val="1ai"/>
    <w:semiHidden/>
    <w:rsid w:val="0085170E"/>
  </w:style>
  <w:style w:type="numbering" w:customStyle="1" w:styleId="7212">
    <w:name w:val="Статья / Раздел721"/>
    <w:basedOn w:val="a8"/>
    <w:next w:val="affffffffffffffc"/>
    <w:semiHidden/>
    <w:rsid w:val="0085170E"/>
  </w:style>
  <w:style w:type="numbering" w:customStyle="1" w:styleId="15210">
    <w:name w:val="Нет списка1521"/>
    <w:next w:val="a8"/>
    <w:semiHidden/>
    <w:rsid w:val="0085170E"/>
  </w:style>
  <w:style w:type="numbering" w:customStyle="1" w:styleId="1111111521">
    <w:name w:val="1 / 1.1 / 1.1.11521"/>
    <w:basedOn w:val="a8"/>
    <w:next w:val="111111"/>
    <w:semiHidden/>
    <w:rsid w:val="0085170E"/>
  </w:style>
  <w:style w:type="numbering" w:customStyle="1" w:styleId="1ai1521">
    <w:name w:val="1 / a / i1521"/>
    <w:basedOn w:val="a8"/>
    <w:next w:val="1ai"/>
    <w:semiHidden/>
    <w:rsid w:val="0085170E"/>
  </w:style>
  <w:style w:type="numbering" w:customStyle="1" w:styleId="15211">
    <w:name w:val="Статья / Раздел1521"/>
    <w:basedOn w:val="a8"/>
    <w:next w:val="affffffffffffffc"/>
    <w:semiHidden/>
    <w:rsid w:val="0085170E"/>
  </w:style>
  <w:style w:type="numbering" w:customStyle="1" w:styleId="25210">
    <w:name w:val="Нет списка2521"/>
    <w:next w:val="a8"/>
    <w:semiHidden/>
    <w:rsid w:val="0085170E"/>
  </w:style>
  <w:style w:type="numbering" w:customStyle="1" w:styleId="1111112521">
    <w:name w:val="1 / 1.1 / 1.1.12521"/>
    <w:basedOn w:val="a8"/>
    <w:next w:val="111111"/>
    <w:semiHidden/>
    <w:rsid w:val="0085170E"/>
  </w:style>
  <w:style w:type="numbering" w:customStyle="1" w:styleId="1ai2521">
    <w:name w:val="1 / a / i2521"/>
    <w:basedOn w:val="a8"/>
    <w:next w:val="1ai"/>
    <w:semiHidden/>
    <w:rsid w:val="0085170E"/>
  </w:style>
  <w:style w:type="numbering" w:customStyle="1" w:styleId="25211">
    <w:name w:val="Статья / Раздел2521"/>
    <w:basedOn w:val="a8"/>
    <w:next w:val="affffffffffffffc"/>
    <w:semiHidden/>
    <w:rsid w:val="0085170E"/>
  </w:style>
  <w:style w:type="numbering" w:customStyle="1" w:styleId="35210">
    <w:name w:val="Нет списка3521"/>
    <w:next w:val="a8"/>
    <w:semiHidden/>
    <w:rsid w:val="0085170E"/>
  </w:style>
  <w:style w:type="numbering" w:customStyle="1" w:styleId="1111113521">
    <w:name w:val="1 / 1.1 / 1.1.13521"/>
    <w:basedOn w:val="a8"/>
    <w:next w:val="111111"/>
    <w:semiHidden/>
    <w:rsid w:val="0085170E"/>
  </w:style>
  <w:style w:type="numbering" w:customStyle="1" w:styleId="1ai3521">
    <w:name w:val="1 / a / i3521"/>
    <w:basedOn w:val="a8"/>
    <w:next w:val="1ai"/>
    <w:semiHidden/>
    <w:rsid w:val="0085170E"/>
  </w:style>
  <w:style w:type="numbering" w:customStyle="1" w:styleId="35211">
    <w:name w:val="Статья / Раздел3521"/>
    <w:basedOn w:val="a8"/>
    <w:next w:val="affffffffffffffc"/>
    <w:semiHidden/>
    <w:rsid w:val="0085170E"/>
  </w:style>
  <w:style w:type="numbering" w:customStyle="1" w:styleId="115210">
    <w:name w:val="Нет списка11521"/>
    <w:next w:val="a8"/>
    <w:semiHidden/>
    <w:rsid w:val="0085170E"/>
  </w:style>
  <w:style w:type="numbering" w:customStyle="1" w:styleId="11111111521">
    <w:name w:val="1 / 1.1 / 1.1.111521"/>
    <w:basedOn w:val="a8"/>
    <w:next w:val="111111"/>
    <w:semiHidden/>
    <w:rsid w:val="0085170E"/>
  </w:style>
  <w:style w:type="numbering" w:customStyle="1" w:styleId="1ai11521">
    <w:name w:val="1 / a / i11521"/>
    <w:basedOn w:val="a8"/>
    <w:next w:val="1ai"/>
    <w:semiHidden/>
    <w:rsid w:val="0085170E"/>
  </w:style>
  <w:style w:type="numbering" w:customStyle="1" w:styleId="115211">
    <w:name w:val="Статья / Раздел11521"/>
    <w:basedOn w:val="a8"/>
    <w:next w:val="affffffffffffffc"/>
    <w:semiHidden/>
    <w:rsid w:val="0085170E"/>
  </w:style>
  <w:style w:type="numbering" w:customStyle="1" w:styleId="21521">
    <w:name w:val="Нет списка21521"/>
    <w:next w:val="a8"/>
    <w:semiHidden/>
    <w:rsid w:val="0085170E"/>
  </w:style>
  <w:style w:type="numbering" w:customStyle="1" w:styleId="11111121521">
    <w:name w:val="1 / 1.1 / 1.1.121521"/>
    <w:basedOn w:val="a8"/>
    <w:next w:val="111111"/>
    <w:semiHidden/>
    <w:rsid w:val="0085170E"/>
  </w:style>
  <w:style w:type="numbering" w:customStyle="1" w:styleId="1ai21521">
    <w:name w:val="1 / a / i21521"/>
    <w:basedOn w:val="a8"/>
    <w:next w:val="1ai"/>
    <w:semiHidden/>
    <w:rsid w:val="0085170E"/>
  </w:style>
  <w:style w:type="numbering" w:customStyle="1" w:styleId="215210">
    <w:name w:val="Статья / Раздел21521"/>
    <w:basedOn w:val="a8"/>
    <w:next w:val="affffffffffffffc"/>
    <w:semiHidden/>
    <w:rsid w:val="0085170E"/>
  </w:style>
  <w:style w:type="numbering" w:customStyle="1" w:styleId="9210">
    <w:name w:val="Нет списка921"/>
    <w:next w:val="a8"/>
    <w:semiHidden/>
    <w:rsid w:val="0085170E"/>
  </w:style>
  <w:style w:type="numbering" w:customStyle="1" w:styleId="111111821">
    <w:name w:val="1 / 1.1 / 1.1.1821"/>
    <w:basedOn w:val="a8"/>
    <w:next w:val="111111"/>
    <w:semiHidden/>
    <w:rsid w:val="0085170E"/>
  </w:style>
  <w:style w:type="numbering" w:customStyle="1" w:styleId="1ai821">
    <w:name w:val="1 / a / i821"/>
    <w:basedOn w:val="a8"/>
    <w:next w:val="1ai"/>
    <w:semiHidden/>
    <w:rsid w:val="0085170E"/>
  </w:style>
  <w:style w:type="numbering" w:customStyle="1" w:styleId="8212">
    <w:name w:val="Статья / Раздел821"/>
    <w:basedOn w:val="a8"/>
    <w:next w:val="affffffffffffffc"/>
    <w:semiHidden/>
    <w:rsid w:val="0085170E"/>
  </w:style>
  <w:style w:type="numbering" w:customStyle="1" w:styleId="16210">
    <w:name w:val="Нет списка1621"/>
    <w:next w:val="a8"/>
    <w:semiHidden/>
    <w:rsid w:val="0085170E"/>
  </w:style>
  <w:style w:type="numbering" w:customStyle="1" w:styleId="1111111621">
    <w:name w:val="1 / 1.1 / 1.1.11621"/>
    <w:basedOn w:val="a8"/>
    <w:next w:val="111111"/>
    <w:semiHidden/>
    <w:rsid w:val="0085170E"/>
  </w:style>
  <w:style w:type="numbering" w:customStyle="1" w:styleId="1ai1621">
    <w:name w:val="1 / a / i1621"/>
    <w:basedOn w:val="a8"/>
    <w:next w:val="1ai"/>
    <w:semiHidden/>
    <w:rsid w:val="0085170E"/>
  </w:style>
  <w:style w:type="numbering" w:customStyle="1" w:styleId="16211">
    <w:name w:val="Статья / Раздел1621"/>
    <w:basedOn w:val="a8"/>
    <w:next w:val="affffffffffffffc"/>
    <w:semiHidden/>
    <w:rsid w:val="0085170E"/>
  </w:style>
  <w:style w:type="numbering" w:customStyle="1" w:styleId="2621">
    <w:name w:val="Нет списка2621"/>
    <w:next w:val="a8"/>
    <w:semiHidden/>
    <w:rsid w:val="0085170E"/>
  </w:style>
  <w:style w:type="numbering" w:customStyle="1" w:styleId="1111112621">
    <w:name w:val="1 / 1.1 / 1.1.12621"/>
    <w:basedOn w:val="a8"/>
    <w:next w:val="111111"/>
    <w:semiHidden/>
    <w:rsid w:val="0085170E"/>
  </w:style>
  <w:style w:type="numbering" w:customStyle="1" w:styleId="1ai2621">
    <w:name w:val="1 / a / i2621"/>
    <w:basedOn w:val="a8"/>
    <w:next w:val="1ai"/>
    <w:semiHidden/>
    <w:rsid w:val="0085170E"/>
  </w:style>
  <w:style w:type="numbering" w:customStyle="1" w:styleId="26210">
    <w:name w:val="Статья / Раздел2621"/>
    <w:basedOn w:val="a8"/>
    <w:next w:val="affffffffffffffc"/>
    <w:semiHidden/>
    <w:rsid w:val="0085170E"/>
  </w:style>
  <w:style w:type="numbering" w:customStyle="1" w:styleId="36210">
    <w:name w:val="Нет списка3621"/>
    <w:next w:val="a8"/>
    <w:semiHidden/>
    <w:rsid w:val="0085170E"/>
  </w:style>
  <w:style w:type="numbering" w:customStyle="1" w:styleId="1111113621">
    <w:name w:val="1 / 1.1 / 1.1.13621"/>
    <w:basedOn w:val="a8"/>
    <w:next w:val="111111"/>
    <w:semiHidden/>
    <w:rsid w:val="0085170E"/>
  </w:style>
  <w:style w:type="numbering" w:customStyle="1" w:styleId="1ai3621">
    <w:name w:val="1 / a / i3621"/>
    <w:basedOn w:val="a8"/>
    <w:next w:val="1ai"/>
    <w:semiHidden/>
    <w:rsid w:val="0085170E"/>
  </w:style>
  <w:style w:type="numbering" w:customStyle="1" w:styleId="36211">
    <w:name w:val="Статья / Раздел3621"/>
    <w:basedOn w:val="a8"/>
    <w:next w:val="affffffffffffffc"/>
    <w:semiHidden/>
    <w:rsid w:val="0085170E"/>
  </w:style>
  <w:style w:type="numbering" w:customStyle="1" w:styleId="11621">
    <w:name w:val="Нет списка11621"/>
    <w:next w:val="a8"/>
    <w:semiHidden/>
    <w:rsid w:val="0085170E"/>
  </w:style>
  <w:style w:type="numbering" w:customStyle="1" w:styleId="11111111621">
    <w:name w:val="1 / 1.1 / 1.1.111621"/>
    <w:basedOn w:val="a8"/>
    <w:next w:val="111111"/>
    <w:semiHidden/>
    <w:rsid w:val="0085170E"/>
  </w:style>
  <w:style w:type="numbering" w:customStyle="1" w:styleId="1ai11621">
    <w:name w:val="1 / a / i11621"/>
    <w:basedOn w:val="a8"/>
    <w:next w:val="1ai"/>
    <w:semiHidden/>
    <w:rsid w:val="0085170E"/>
  </w:style>
  <w:style w:type="numbering" w:customStyle="1" w:styleId="116210">
    <w:name w:val="Статья / Раздел11621"/>
    <w:basedOn w:val="a8"/>
    <w:next w:val="affffffffffffffc"/>
    <w:semiHidden/>
    <w:rsid w:val="0085170E"/>
  </w:style>
  <w:style w:type="numbering" w:customStyle="1" w:styleId="21621">
    <w:name w:val="Нет списка21621"/>
    <w:next w:val="a8"/>
    <w:semiHidden/>
    <w:rsid w:val="0085170E"/>
  </w:style>
  <w:style w:type="numbering" w:customStyle="1" w:styleId="11111121621">
    <w:name w:val="1 / 1.1 / 1.1.121621"/>
    <w:basedOn w:val="a8"/>
    <w:next w:val="111111"/>
    <w:semiHidden/>
    <w:rsid w:val="0085170E"/>
  </w:style>
  <w:style w:type="numbering" w:customStyle="1" w:styleId="1ai21621">
    <w:name w:val="1 / a / i21621"/>
    <w:basedOn w:val="a8"/>
    <w:next w:val="1ai"/>
    <w:semiHidden/>
    <w:rsid w:val="0085170E"/>
  </w:style>
  <w:style w:type="numbering" w:customStyle="1" w:styleId="216210">
    <w:name w:val="Статья / Раздел21621"/>
    <w:basedOn w:val="a8"/>
    <w:next w:val="affffffffffffffc"/>
    <w:semiHidden/>
    <w:rsid w:val="0085170E"/>
  </w:style>
  <w:style w:type="numbering" w:customStyle="1" w:styleId="10210">
    <w:name w:val="Нет списка1021"/>
    <w:next w:val="a8"/>
    <w:semiHidden/>
    <w:rsid w:val="0085170E"/>
  </w:style>
  <w:style w:type="numbering" w:customStyle="1" w:styleId="111111921">
    <w:name w:val="1 / 1.1 / 1.1.1921"/>
    <w:basedOn w:val="a8"/>
    <w:next w:val="111111"/>
    <w:semiHidden/>
    <w:rsid w:val="0085170E"/>
  </w:style>
  <w:style w:type="numbering" w:customStyle="1" w:styleId="1ai921">
    <w:name w:val="1 / a / i921"/>
    <w:basedOn w:val="a8"/>
    <w:next w:val="1ai"/>
    <w:semiHidden/>
    <w:rsid w:val="0085170E"/>
  </w:style>
  <w:style w:type="numbering" w:customStyle="1" w:styleId="9211">
    <w:name w:val="Статья / Раздел921"/>
    <w:basedOn w:val="a8"/>
    <w:next w:val="affffffffffffffc"/>
    <w:semiHidden/>
    <w:rsid w:val="0085170E"/>
  </w:style>
  <w:style w:type="numbering" w:customStyle="1" w:styleId="17210">
    <w:name w:val="Нет списка1721"/>
    <w:next w:val="a8"/>
    <w:semiHidden/>
    <w:rsid w:val="0085170E"/>
  </w:style>
  <w:style w:type="numbering" w:customStyle="1" w:styleId="1111111721">
    <w:name w:val="1 / 1.1 / 1.1.11721"/>
    <w:basedOn w:val="a8"/>
    <w:next w:val="111111"/>
    <w:semiHidden/>
    <w:rsid w:val="0085170E"/>
  </w:style>
  <w:style w:type="numbering" w:customStyle="1" w:styleId="1ai1721">
    <w:name w:val="1 / a / i1721"/>
    <w:basedOn w:val="a8"/>
    <w:next w:val="1ai"/>
    <w:semiHidden/>
    <w:rsid w:val="0085170E"/>
  </w:style>
  <w:style w:type="numbering" w:customStyle="1" w:styleId="17211">
    <w:name w:val="Статья / Раздел1721"/>
    <w:basedOn w:val="a8"/>
    <w:next w:val="affffffffffffffc"/>
    <w:semiHidden/>
    <w:rsid w:val="0085170E"/>
  </w:style>
  <w:style w:type="numbering" w:customStyle="1" w:styleId="2721">
    <w:name w:val="Нет списка2721"/>
    <w:next w:val="a8"/>
    <w:semiHidden/>
    <w:rsid w:val="0085170E"/>
  </w:style>
  <w:style w:type="numbering" w:customStyle="1" w:styleId="1111112721">
    <w:name w:val="1 / 1.1 / 1.1.12721"/>
    <w:basedOn w:val="a8"/>
    <w:next w:val="111111"/>
    <w:semiHidden/>
    <w:rsid w:val="0085170E"/>
  </w:style>
  <w:style w:type="numbering" w:customStyle="1" w:styleId="1ai2721">
    <w:name w:val="1 / a / i2721"/>
    <w:basedOn w:val="a8"/>
    <w:next w:val="1ai"/>
    <w:semiHidden/>
    <w:rsid w:val="0085170E"/>
  </w:style>
  <w:style w:type="numbering" w:customStyle="1" w:styleId="27210">
    <w:name w:val="Статья / Раздел2721"/>
    <w:basedOn w:val="a8"/>
    <w:next w:val="affffffffffffffc"/>
    <w:semiHidden/>
    <w:rsid w:val="0085170E"/>
  </w:style>
  <w:style w:type="numbering" w:customStyle="1" w:styleId="37210">
    <w:name w:val="Нет списка3721"/>
    <w:next w:val="a8"/>
    <w:semiHidden/>
    <w:rsid w:val="0085170E"/>
  </w:style>
  <w:style w:type="numbering" w:customStyle="1" w:styleId="1111113721">
    <w:name w:val="1 / 1.1 / 1.1.13721"/>
    <w:basedOn w:val="a8"/>
    <w:next w:val="111111"/>
    <w:semiHidden/>
    <w:rsid w:val="0085170E"/>
  </w:style>
  <w:style w:type="numbering" w:customStyle="1" w:styleId="1ai3721">
    <w:name w:val="1 / a / i3721"/>
    <w:basedOn w:val="a8"/>
    <w:next w:val="1ai"/>
    <w:semiHidden/>
    <w:rsid w:val="0085170E"/>
  </w:style>
  <w:style w:type="numbering" w:customStyle="1" w:styleId="37211">
    <w:name w:val="Статья / Раздел3721"/>
    <w:basedOn w:val="a8"/>
    <w:next w:val="affffffffffffffc"/>
    <w:semiHidden/>
    <w:rsid w:val="0085170E"/>
  </w:style>
  <w:style w:type="numbering" w:customStyle="1" w:styleId="11721">
    <w:name w:val="Нет списка11721"/>
    <w:next w:val="a8"/>
    <w:semiHidden/>
    <w:rsid w:val="0085170E"/>
  </w:style>
  <w:style w:type="numbering" w:customStyle="1" w:styleId="11111111721">
    <w:name w:val="1 / 1.1 / 1.1.111721"/>
    <w:basedOn w:val="a8"/>
    <w:next w:val="111111"/>
    <w:semiHidden/>
    <w:rsid w:val="0085170E"/>
  </w:style>
  <w:style w:type="numbering" w:customStyle="1" w:styleId="1ai11721">
    <w:name w:val="1 / a / i11721"/>
    <w:basedOn w:val="a8"/>
    <w:next w:val="1ai"/>
    <w:semiHidden/>
    <w:rsid w:val="0085170E"/>
  </w:style>
  <w:style w:type="numbering" w:customStyle="1" w:styleId="117210">
    <w:name w:val="Статья / Раздел11721"/>
    <w:basedOn w:val="a8"/>
    <w:next w:val="affffffffffffffc"/>
    <w:semiHidden/>
    <w:rsid w:val="0085170E"/>
  </w:style>
  <w:style w:type="numbering" w:customStyle="1" w:styleId="21721">
    <w:name w:val="Нет списка21721"/>
    <w:next w:val="a8"/>
    <w:semiHidden/>
    <w:rsid w:val="0085170E"/>
  </w:style>
  <w:style w:type="numbering" w:customStyle="1" w:styleId="11111121721">
    <w:name w:val="1 / 1.1 / 1.1.121721"/>
    <w:basedOn w:val="a8"/>
    <w:next w:val="111111"/>
    <w:semiHidden/>
    <w:rsid w:val="0085170E"/>
  </w:style>
  <w:style w:type="numbering" w:customStyle="1" w:styleId="1ai21721">
    <w:name w:val="1 / a / i21721"/>
    <w:basedOn w:val="a8"/>
    <w:next w:val="1ai"/>
    <w:semiHidden/>
    <w:rsid w:val="0085170E"/>
  </w:style>
  <w:style w:type="numbering" w:customStyle="1" w:styleId="217210">
    <w:name w:val="Статья / Раздел21721"/>
    <w:basedOn w:val="a8"/>
    <w:next w:val="affffffffffffffc"/>
    <w:semiHidden/>
    <w:rsid w:val="0085170E"/>
  </w:style>
  <w:style w:type="numbering" w:customStyle="1" w:styleId="18210">
    <w:name w:val="Нет списка1821"/>
    <w:next w:val="a8"/>
    <w:semiHidden/>
    <w:rsid w:val="0085170E"/>
  </w:style>
  <w:style w:type="numbering" w:customStyle="1" w:styleId="1111111021">
    <w:name w:val="1 / 1.1 / 1.1.11021"/>
    <w:basedOn w:val="a8"/>
    <w:next w:val="111111"/>
    <w:semiHidden/>
    <w:rsid w:val="0085170E"/>
  </w:style>
  <w:style w:type="numbering" w:customStyle="1" w:styleId="1ai1021">
    <w:name w:val="1 / a / i1021"/>
    <w:basedOn w:val="a8"/>
    <w:next w:val="1ai"/>
    <w:semiHidden/>
    <w:rsid w:val="0085170E"/>
  </w:style>
  <w:style w:type="numbering" w:customStyle="1" w:styleId="10211">
    <w:name w:val="Статья / Раздел1021"/>
    <w:basedOn w:val="a8"/>
    <w:next w:val="affffffffffffffc"/>
    <w:semiHidden/>
    <w:rsid w:val="0085170E"/>
  </w:style>
  <w:style w:type="numbering" w:customStyle="1" w:styleId="1921">
    <w:name w:val="Нет списка1921"/>
    <w:next w:val="a8"/>
    <w:semiHidden/>
    <w:rsid w:val="0085170E"/>
  </w:style>
  <w:style w:type="numbering" w:customStyle="1" w:styleId="1111111821">
    <w:name w:val="1 / 1.1 / 1.1.11821"/>
    <w:basedOn w:val="a8"/>
    <w:next w:val="111111"/>
    <w:semiHidden/>
    <w:rsid w:val="0085170E"/>
  </w:style>
  <w:style w:type="numbering" w:customStyle="1" w:styleId="1ai1821">
    <w:name w:val="1 / a / i1821"/>
    <w:basedOn w:val="a8"/>
    <w:next w:val="1ai"/>
    <w:semiHidden/>
    <w:rsid w:val="0085170E"/>
  </w:style>
  <w:style w:type="numbering" w:customStyle="1" w:styleId="18211">
    <w:name w:val="Статья / Раздел1821"/>
    <w:basedOn w:val="a8"/>
    <w:next w:val="affffffffffffffc"/>
    <w:semiHidden/>
    <w:rsid w:val="0085170E"/>
  </w:style>
  <w:style w:type="numbering" w:customStyle="1" w:styleId="2821">
    <w:name w:val="Нет списка2821"/>
    <w:next w:val="a8"/>
    <w:semiHidden/>
    <w:rsid w:val="0085170E"/>
  </w:style>
  <w:style w:type="numbering" w:customStyle="1" w:styleId="1111112821">
    <w:name w:val="1 / 1.1 / 1.1.12821"/>
    <w:basedOn w:val="a8"/>
    <w:next w:val="111111"/>
    <w:semiHidden/>
    <w:rsid w:val="0085170E"/>
  </w:style>
  <w:style w:type="numbering" w:customStyle="1" w:styleId="1ai2821">
    <w:name w:val="1 / a / i2821"/>
    <w:basedOn w:val="a8"/>
    <w:next w:val="1ai"/>
    <w:semiHidden/>
    <w:rsid w:val="0085170E"/>
  </w:style>
  <w:style w:type="numbering" w:customStyle="1" w:styleId="28210">
    <w:name w:val="Статья / Раздел2821"/>
    <w:basedOn w:val="a8"/>
    <w:next w:val="affffffffffffffc"/>
    <w:semiHidden/>
    <w:rsid w:val="0085170E"/>
  </w:style>
  <w:style w:type="numbering" w:customStyle="1" w:styleId="38210">
    <w:name w:val="Нет списка3821"/>
    <w:next w:val="a8"/>
    <w:semiHidden/>
    <w:rsid w:val="0085170E"/>
  </w:style>
  <w:style w:type="numbering" w:customStyle="1" w:styleId="1111113821">
    <w:name w:val="1 / 1.1 / 1.1.13821"/>
    <w:basedOn w:val="a8"/>
    <w:next w:val="111111"/>
    <w:semiHidden/>
    <w:rsid w:val="0085170E"/>
  </w:style>
  <w:style w:type="numbering" w:customStyle="1" w:styleId="1ai3821">
    <w:name w:val="1 / a / i3821"/>
    <w:basedOn w:val="a8"/>
    <w:next w:val="1ai"/>
    <w:semiHidden/>
    <w:rsid w:val="0085170E"/>
  </w:style>
  <w:style w:type="numbering" w:customStyle="1" w:styleId="38211">
    <w:name w:val="Статья / Раздел3821"/>
    <w:basedOn w:val="a8"/>
    <w:next w:val="affffffffffffffc"/>
    <w:semiHidden/>
    <w:rsid w:val="0085170E"/>
  </w:style>
  <w:style w:type="numbering" w:customStyle="1" w:styleId="11821">
    <w:name w:val="Нет списка11821"/>
    <w:next w:val="a8"/>
    <w:semiHidden/>
    <w:rsid w:val="0085170E"/>
  </w:style>
  <w:style w:type="numbering" w:customStyle="1" w:styleId="11111111821">
    <w:name w:val="1 / 1.1 / 1.1.111821"/>
    <w:basedOn w:val="a8"/>
    <w:next w:val="111111"/>
    <w:semiHidden/>
    <w:rsid w:val="0085170E"/>
  </w:style>
  <w:style w:type="numbering" w:customStyle="1" w:styleId="1ai11821">
    <w:name w:val="1 / a / i11821"/>
    <w:basedOn w:val="a8"/>
    <w:next w:val="1ai"/>
    <w:semiHidden/>
    <w:rsid w:val="0085170E"/>
  </w:style>
  <w:style w:type="numbering" w:customStyle="1" w:styleId="118210">
    <w:name w:val="Статья / Раздел11821"/>
    <w:basedOn w:val="a8"/>
    <w:next w:val="affffffffffffffc"/>
    <w:semiHidden/>
    <w:rsid w:val="0085170E"/>
  </w:style>
  <w:style w:type="numbering" w:customStyle="1" w:styleId="21821">
    <w:name w:val="Нет списка21821"/>
    <w:next w:val="a8"/>
    <w:semiHidden/>
    <w:rsid w:val="0085170E"/>
  </w:style>
  <w:style w:type="numbering" w:customStyle="1" w:styleId="11111121821">
    <w:name w:val="1 / 1.1 / 1.1.121821"/>
    <w:basedOn w:val="a8"/>
    <w:next w:val="111111"/>
    <w:semiHidden/>
    <w:rsid w:val="0085170E"/>
  </w:style>
  <w:style w:type="numbering" w:customStyle="1" w:styleId="1ai21821">
    <w:name w:val="1 / a / i21821"/>
    <w:basedOn w:val="a8"/>
    <w:next w:val="1ai"/>
    <w:semiHidden/>
    <w:rsid w:val="0085170E"/>
  </w:style>
  <w:style w:type="numbering" w:customStyle="1" w:styleId="218210">
    <w:name w:val="Статья / Раздел21821"/>
    <w:basedOn w:val="a8"/>
    <w:next w:val="affffffffffffffc"/>
    <w:semiHidden/>
    <w:rsid w:val="0085170E"/>
  </w:style>
  <w:style w:type="numbering" w:customStyle="1" w:styleId="20110">
    <w:name w:val="Нет списка2011"/>
    <w:next w:val="a8"/>
    <w:semiHidden/>
    <w:rsid w:val="0085170E"/>
  </w:style>
  <w:style w:type="numbering" w:customStyle="1" w:styleId="1111111911">
    <w:name w:val="1 / 1.1 / 1.1.11911"/>
    <w:basedOn w:val="a8"/>
    <w:next w:val="111111"/>
    <w:semiHidden/>
    <w:rsid w:val="0085170E"/>
  </w:style>
  <w:style w:type="numbering" w:customStyle="1" w:styleId="1ai1911">
    <w:name w:val="1 / a / i1911"/>
    <w:basedOn w:val="a8"/>
    <w:next w:val="1ai"/>
    <w:semiHidden/>
    <w:rsid w:val="0085170E"/>
  </w:style>
  <w:style w:type="numbering" w:customStyle="1" w:styleId="19111">
    <w:name w:val="Статья / Раздел1911"/>
    <w:basedOn w:val="a8"/>
    <w:next w:val="affffffffffffffc"/>
    <w:semiHidden/>
    <w:rsid w:val="0085170E"/>
  </w:style>
  <w:style w:type="numbering" w:customStyle="1" w:styleId="110110">
    <w:name w:val="Нет списка11011"/>
    <w:next w:val="a8"/>
    <w:semiHidden/>
    <w:rsid w:val="0085170E"/>
  </w:style>
  <w:style w:type="numbering" w:customStyle="1" w:styleId="11111111011">
    <w:name w:val="1 / 1.1 / 1.1.111011"/>
    <w:basedOn w:val="a8"/>
    <w:next w:val="111111"/>
    <w:semiHidden/>
    <w:rsid w:val="0085170E"/>
  </w:style>
  <w:style w:type="numbering" w:customStyle="1" w:styleId="1ai11021">
    <w:name w:val="1 / a / i11021"/>
    <w:basedOn w:val="a8"/>
    <w:next w:val="1ai"/>
    <w:semiHidden/>
    <w:rsid w:val="0085170E"/>
  </w:style>
  <w:style w:type="numbering" w:customStyle="1" w:styleId="110111">
    <w:name w:val="Статья / Раздел11011"/>
    <w:basedOn w:val="a8"/>
    <w:next w:val="affffffffffffffc"/>
    <w:semiHidden/>
    <w:rsid w:val="0085170E"/>
  </w:style>
  <w:style w:type="numbering" w:customStyle="1" w:styleId="29110">
    <w:name w:val="Нет списка2911"/>
    <w:next w:val="a8"/>
    <w:semiHidden/>
    <w:rsid w:val="0085170E"/>
  </w:style>
  <w:style w:type="numbering" w:customStyle="1" w:styleId="1111112911">
    <w:name w:val="1 / 1.1 / 1.1.12911"/>
    <w:basedOn w:val="a8"/>
    <w:next w:val="111111"/>
    <w:semiHidden/>
    <w:rsid w:val="0085170E"/>
  </w:style>
  <w:style w:type="numbering" w:customStyle="1" w:styleId="1ai2911">
    <w:name w:val="1 / a / i2911"/>
    <w:basedOn w:val="a8"/>
    <w:next w:val="1ai"/>
    <w:semiHidden/>
    <w:rsid w:val="0085170E"/>
  </w:style>
  <w:style w:type="numbering" w:customStyle="1" w:styleId="29111">
    <w:name w:val="Статья / Раздел2911"/>
    <w:basedOn w:val="a8"/>
    <w:next w:val="affffffffffffffc"/>
    <w:semiHidden/>
    <w:rsid w:val="0085170E"/>
  </w:style>
  <w:style w:type="numbering" w:customStyle="1" w:styleId="39110">
    <w:name w:val="Нет списка3911"/>
    <w:next w:val="a8"/>
    <w:semiHidden/>
    <w:rsid w:val="0085170E"/>
  </w:style>
  <w:style w:type="numbering" w:customStyle="1" w:styleId="1111113911">
    <w:name w:val="1 / 1.1 / 1.1.13911"/>
    <w:basedOn w:val="a8"/>
    <w:next w:val="111111"/>
    <w:semiHidden/>
    <w:rsid w:val="0085170E"/>
  </w:style>
  <w:style w:type="numbering" w:customStyle="1" w:styleId="1ai3911">
    <w:name w:val="1 / a / i3911"/>
    <w:basedOn w:val="a8"/>
    <w:next w:val="1ai"/>
    <w:semiHidden/>
    <w:rsid w:val="0085170E"/>
  </w:style>
  <w:style w:type="numbering" w:customStyle="1" w:styleId="39111">
    <w:name w:val="Статья / Раздел3911"/>
    <w:basedOn w:val="a8"/>
    <w:next w:val="affffffffffffffc"/>
    <w:semiHidden/>
    <w:rsid w:val="0085170E"/>
  </w:style>
  <w:style w:type="numbering" w:customStyle="1" w:styleId="119110">
    <w:name w:val="Нет списка11911"/>
    <w:next w:val="a8"/>
    <w:semiHidden/>
    <w:rsid w:val="0085170E"/>
  </w:style>
  <w:style w:type="numbering" w:customStyle="1" w:styleId="11111111911">
    <w:name w:val="1 / 1.1 / 1.1.111911"/>
    <w:basedOn w:val="a8"/>
    <w:next w:val="111111"/>
    <w:semiHidden/>
    <w:rsid w:val="0085170E"/>
  </w:style>
  <w:style w:type="numbering" w:customStyle="1" w:styleId="1ai11911">
    <w:name w:val="1 / a / i11911"/>
    <w:basedOn w:val="a8"/>
    <w:next w:val="1ai"/>
    <w:semiHidden/>
    <w:rsid w:val="0085170E"/>
  </w:style>
  <w:style w:type="numbering" w:customStyle="1" w:styleId="119111">
    <w:name w:val="Статья / Раздел11911"/>
    <w:basedOn w:val="a8"/>
    <w:next w:val="affffffffffffffc"/>
    <w:semiHidden/>
    <w:rsid w:val="0085170E"/>
  </w:style>
  <w:style w:type="numbering" w:customStyle="1" w:styleId="219110">
    <w:name w:val="Нет списка21911"/>
    <w:next w:val="a8"/>
    <w:semiHidden/>
    <w:rsid w:val="0085170E"/>
  </w:style>
  <w:style w:type="numbering" w:customStyle="1" w:styleId="11111121911">
    <w:name w:val="1 / 1.1 / 1.1.121911"/>
    <w:basedOn w:val="a8"/>
    <w:next w:val="111111"/>
    <w:semiHidden/>
    <w:rsid w:val="0085170E"/>
  </w:style>
  <w:style w:type="numbering" w:customStyle="1" w:styleId="1ai21911">
    <w:name w:val="1 / a / i21911"/>
    <w:basedOn w:val="a8"/>
    <w:next w:val="1ai"/>
    <w:semiHidden/>
    <w:rsid w:val="0085170E"/>
  </w:style>
  <w:style w:type="numbering" w:customStyle="1" w:styleId="219111">
    <w:name w:val="Статья / Раздел21911"/>
    <w:basedOn w:val="a8"/>
    <w:next w:val="affffffffffffffc"/>
    <w:semiHidden/>
    <w:rsid w:val="0085170E"/>
  </w:style>
  <w:style w:type="numbering" w:customStyle="1" w:styleId="312111">
    <w:name w:val="Нет списка31211"/>
    <w:next w:val="a8"/>
    <w:semiHidden/>
    <w:rsid w:val="0085170E"/>
  </w:style>
  <w:style w:type="numbering" w:customStyle="1" w:styleId="11111131211">
    <w:name w:val="1 / 1.1 / 1.1.131211"/>
    <w:basedOn w:val="a8"/>
    <w:next w:val="111111"/>
    <w:semiHidden/>
    <w:rsid w:val="0085170E"/>
  </w:style>
  <w:style w:type="numbering" w:customStyle="1" w:styleId="1ai31211">
    <w:name w:val="1 / a / i31211"/>
    <w:basedOn w:val="a8"/>
    <w:next w:val="1ai"/>
    <w:semiHidden/>
    <w:rsid w:val="0085170E"/>
  </w:style>
  <w:style w:type="numbering" w:customStyle="1" w:styleId="312112">
    <w:name w:val="Статья / Раздел31211"/>
    <w:basedOn w:val="a8"/>
    <w:next w:val="affffffffffffffc"/>
    <w:semiHidden/>
    <w:rsid w:val="0085170E"/>
  </w:style>
  <w:style w:type="numbering" w:customStyle="1" w:styleId="1112110">
    <w:name w:val="Нет списка111211"/>
    <w:next w:val="a8"/>
    <w:semiHidden/>
    <w:rsid w:val="0085170E"/>
  </w:style>
  <w:style w:type="numbering" w:customStyle="1" w:styleId="111111111211">
    <w:name w:val="1 / 1.1 / 1.1.1111211"/>
    <w:basedOn w:val="a8"/>
    <w:next w:val="111111"/>
    <w:semiHidden/>
    <w:rsid w:val="0085170E"/>
  </w:style>
  <w:style w:type="numbering" w:customStyle="1" w:styleId="1ai111211">
    <w:name w:val="1 / a / i111211"/>
    <w:basedOn w:val="a8"/>
    <w:next w:val="1ai"/>
    <w:semiHidden/>
    <w:rsid w:val="0085170E"/>
  </w:style>
  <w:style w:type="numbering" w:customStyle="1" w:styleId="1112111">
    <w:name w:val="Статья / Раздел111211"/>
    <w:basedOn w:val="a8"/>
    <w:next w:val="affffffffffffffc"/>
    <w:semiHidden/>
    <w:rsid w:val="0085170E"/>
  </w:style>
  <w:style w:type="numbering" w:customStyle="1" w:styleId="2112110">
    <w:name w:val="Нет списка211211"/>
    <w:next w:val="a8"/>
    <w:semiHidden/>
    <w:rsid w:val="0085170E"/>
  </w:style>
  <w:style w:type="numbering" w:customStyle="1" w:styleId="111111211211">
    <w:name w:val="1 / 1.1 / 1.1.1211211"/>
    <w:basedOn w:val="a8"/>
    <w:next w:val="111111"/>
    <w:semiHidden/>
    <w:rsid w:val="0085170E"/>
  </w:style>
  <w:style w:type="numbering" w:customStyle="1" w:styleId="1ai211211">
    <w:name w:val="1 / a / i211211"/>
    <w:basedOn w:val="a8"/>
    <w:next w:val="1ai"/>
    <w:semiHidden/>
    <w:rsid w:val="0085170E"/>
  </w:style>
  <w:style w:type="numbering" w:customStyle="1" w:styleId="2112111">
    <w:name w:val="Статья / Раздел211211"/>
    <w:basedOn w:val="a8"/>
    <w:next w:val="affffffffffffffc"/>
    <w:semiHidden/>
    <w:rsid w:val="0085170E"/>
  </w:style>
  <w:style w:type="numbering" w:customStyle="1" w:styleId="42110">
    <w:name w:val="Нет списка4211"/>
    <w:next w:val="a8"/>
    <w:semiHidden/>
    <w:rsid w:val="0085170E"/>
  </w:style>
  <w:style w:type="numbering" w:customStyle="1" w:styleId="1111114211">
    <w:name w:val="1 / 1.1 / 1.1.14211"/>
    <w:basedOn w:val="a8"/>
    <w:next w:val="111111"/>
    <w:semiHidden/>
    <w:rsid w:val="0085170E"/>
  </w:style>
  <w:style w:type="numbering" w:customStyle="1" w:styleId="1ai4211">
    <w:name w:val="1 / a / i4211"/>
    <w:basedOn w:val="a8"/>
    <w:next w:val="1ai"/>
    <w:semiHidden/>
    <w:rsid w:val="0085170E"/>
  </w:style>
  <w:style w:type="numbering" w:customStyle="1" w:styleId="42111">
    <w:name w:val="Статья / Раздел4211"/>
    <w:basedOn w:val="a8"/>
    <w:next w:val="affffffffffffffc"/>
    <w:semiHidden/>
    <w:rsid w:val="0085170E"/>
  </w:style>
  <w:style w:type="numbering" w:customStyle="1" w:styleId="122110">
    <w:name w:val="Нет списка12211"/>
    <w:next w:val="a8"/>
    <w:semiHidden/>
    <w:rsid w:val="0085170E"/>
  </w:style>
  <w:style w:type="numbering" w:customStyle="1" w:styleId="11111112211">
    <w:name w:val="1 / 1.1 / 1.1.112211"/>
    <w:basedOn w:val="a8"/>
    <w:next w:val="111111"/>
    <w:semiHidden/>
    <w:rsid w:val="0085170E"/>
  </w:style>
  <w:style w:type="numbering" w:customStyle="1" w:styleId="1ai12211">
    <w:name w:val="1 / a / i12211"/>
    <w:basedOn w:val="a8"/>
    <w:next w:val="1ai"/>
    <w:semiHidden/>
    <w:rsid w:val="0085170E"/>
  </w:style>
  <w:style w:type="numbering" w:customStyle="1" w:styleId="122111">
    <w:name w:val="Статья / Раздел12211"/>
    <w:basedOn w:val="a8"/>
    <w:next w:val="affffffffffffffc"/>
    <w:semiHidden/>
    <w:rsid w:val="0085170E"/>
  </w:style>
  <w:style w:type="numbering" w:customStyle="1" w:styleId="222110">
    <w:name w:val="Нет списка22211"/>
    <w:next w:val="a8"/>
    <w:semiHidden/>
    <w:rsid w:val="0085170E"/>
  </w:style>
  <w:style w:type="numbering" w:customStyle="1" w:styleId="11111122211">
    <w:name w:val="1 / 1.1 / 1.1.122211"/>
    <w:basedOn w:val="a8"/>
    <w:next w:val="111111"/>
    <w:semiHidden/>
    <w:rsid w:val="0085170E"/>
  </w:style>
  <w:style w:type="numbering" w:customStyle="1" w:styleId="1ai22211">
    <w:name w:val="1 / a / i22211"/>
    <w:basedOn w:val="a8"/>
    <w:next w:val="1ai"/>
    <w:semiHidden/>
    <w:rsid w:val="0085170E"/>
  </w:style>
  <w:style w:type="numbering" w:customStyle="1" w:styleId="222111">
    <w:name w:val="Статья / Раздел22211"/>
    <w:basedOn w:val="a8"/>
    <w:next w:val="affffffffffffffc"/>
    <w:semiHidden/>
    <w:rsid w:val="0085170E"/>
  </w:style>
  <w:style w:type="numbering" w:customStyle="1" w:styleId="321110">
    <w:name w:val="Нет списка32111"/>
    <w:next w:val="a8"/>
    <w:semiHidden/>
    <w:rsid w:val="0085170E"/>
  </w:style>
  <w:style w:type="numbering" w:customStyle="1" w:styleId="11111132111">
    <w:name w:val="1 / 1.1 / 1.1.132111"/>
    <w:basedOn w:val="a8"/>
    <w:next w:val="111111"/>
    <w:semiHidden/>
    <w:rsid w:val="0085170E"/>
  </w:style>
  <w:style w:type="numbering" w:customStyle="1" w:styleId="1ai32111">
    <w:name w:val="1 / a / i32111"/>
    <w:basedOn w:val="a8"/>
    <w:next w:val="1ai"/>
    <w:semiHidden/>
    <w:rsid w:val="0085170E"/>
  </w:style>
  <w:style w:type="numbering" w:customStyle="1" w:styleId="321111">
    <w:name w:val="Статья / Раздел32111"/>
    <w:basedOn w:val="a8"/>
    <w:next w:val="affffffffffffffc"/>
    <w:semiHidden/>
    <w:rsid w:val="0085170E"/>
  </w:style>
  <w:style w:type="numbering" w:customStyle="1" w:styleId="1121110">
    <w:name w:val="Нет списка112111"/>
    <w:next w:val="a8"/>
    <w:semiHidden/>
    <w:rsid w:val="0085170E"/>
  </w:style>
  <w:style w:type="numbering" w:customStyle="1" w:styleId="111111112111">
    <w:name w:val="1 / 1.1 / 1.1.1112111"/>
    <w:basedOn w:val="a8"/>
    <w:next w:val="111111"/>
    <w:semiHidden/>
    <w:rsid w:val="0085170E"/>
  </w:style>
  <w:style w:type="numbering" w:customStyle="1" w:styleId="1ai112111">
    <w:name w:val="1 / a / i112111"/>
    <w:basedOn w:val="a8"/>
    <w:next w:val="1ai"/>
    <w:semiHidden/>
    <w:rsid w:val="0085170E"/>
  </w:style>
  <w:style w:type="numbering" w:customStyle="1" w:styleId="1121111">
    <w:name w:val="Статья / Раздел112111"/>
    <w:basedOn w:val="a8"/>
    <w:next w:val="affffffffffffffc"/>
    <w:semiHidden/>
    <w:rsid w:val="0085170E"/>
  </w:style>
  <w:style w:type="numbering" w:customStyle="1" w:styleId="2121110">
    <w:name w:val="Нет списка212111"/>
    <w:next w:val="a8"/>
    <w:semiHidden/>
    <w:rsid w:val="0085170E"/>
  </w:style>
  <w:style w:type="numbering" w:customStyle="1" w:styleId="111111212111">
    <w:name w:val="1 / 1.1 / 1.1.1212111"/>
    <w:basedOn w:val="a8"/>
    <w:next w:val="111111"/>
    <w:semiHidden/>
    <w:rsid w:val="0085170E"/>
  </w:style>
  <w:style w:type="numbering" w:customStyle="1" w:styleId="1ai212111">
    <w:name w:val="1 / a / i212111"/>
    <w:basedOn w:val="a8"/>
    <w:next w:val="1ai"/>
    <w:semiHidden/>
    <w:rsid w:val="0085170E"/>
  </w:style>
  <w:style w:type="numbering" w:customStyle="1" w:styleId="2121111">
    <w:name w:val="Статья / Раздел212111"/>
    <w:basedOn w:val="a8"/>
    <w:next w:val="affffffffffffffc"/>
    <w:semiHidden/>
    <w:rsid w:val="0085170E"/>
  </w:style>
  <w:style w:type="numbering" w:customStyle="1" w:styleId="51110">
    <w:name w:val="Нет списка5111"/>
    <w:next w:val="a8"/>
    <w:semiHidden/>
    <w:rsid w:val="0085170E"/>
  </w:style>
  <w:style w:type="numbering" w:customStyle="1" w:styleId="1111115111">
    <w:name w:val="1 / 1.1 / 1.1.15111"/>
    <w:basedOn w:val="a8"/>
    <w:next w:val="111111"/>
    <w:semiHidden/>
    <w:rsid w:val="0085170E"/>
  </w:style>
  <w:style w:type="numbering" w:customStyle="1" w:styleId="1ai5111">
    <w:name w:val="1 / a / i5111"/>
    <w:basedOn w:val="a8"/>
    <w:next w:val="1ai"/>
    <w:semiHidden/>
    <w:rsid w:val="0085170E"/>
  </w:style>
  <w:style w:type="numbering" w:customStyle="1" w:styleId="51111">
    <w:name w:val="Статья / Раздел5111"/>
    <w:basedOn w:val="a8"/>
    <w:next w:val="affffffffffffffc"/>
    <w:semiHidden/>
    <w:rsid w:val="0085170E"/>
  </w:style>
  <w:style w:type="numbering" w:customStyle="1" w:styleId="131110">
    <w:name w:val="Нет списка13111"/>
    <w:next w:val="a8"/>
    <w:semiHidden/>
    <w:rsid w:val="0085170E"/>
  </w:style>
  <w:style w:type="numbering" w:customStyle="1" w:styleId="11111113111">
    <w:name w:val="1 / 1.1 / 1.1.113111"/>
    <w:basedOn w:val="a8"/>
    <w:next w:val="111111"/>
    <w:semiHidden/>
    <w:rsid w:val="0085170E"/>
  </w:style>
  <w:style w:type="numbering" w:customStyle="1" w:styleId="1ai13111">
    <w:name w:val="1 / a / i13111"/>
    <w:basedOn w:val="a8"/>
    <w:next w:val="1ai"/>
    <w:semiHidden/>
    <w:rsid w:val="0085170E"/>
  </w:style>
  <w:style w:type="numbering" w:customStyle="1" w:styleId="131111">
    <w:name w:val="Статья / Раздел13111"/>
    <w:basedOn w:val="a8"/>
    <w:next w:val="affffffffffffffc"/>
    <w:semiHidden/>
    <w:rsid w:val="0085170E"/>
  </w:style>
  <w:style w:type="numbering" w:customStyle="1" w:styleId="231110">
    <w:name w:val="Нет списка23111"/>
    <w:next w:val="a8"/>
    <w:semiHidden/>
    <w:rsid w:val="0085170E"/>
  </w:style>
  <w:style w:type="numbering" w:customStyle="1" w:styleId="11111123111">
    <w:name w:val="1 / 1.1 / 1.1.123111"/>
    <w:basedOn w:val="a8"/>
    <w:next w:val="111111"/>
    <w:semiHidden/>
    <w:rsid w:val="0085170E"/>
  </w:style>
  <w:style w:type="numbering" w:customStyle="1" w:styleId="1ai23111">
    <w:name w:val="1 / a / i23111"/>
    <w:basedOn w:val="a8"/>
    <w:next w:val="1ai"/>
    <w:semiHidden/>
    <w:rsid w:val="0085170E"/>
  </w:style>
  <w:style w:type="numbering" w:customStyle="1" w:styleId="231111">
    <w:name w:val="Статья / Раздел23111"/>
    <w:basedOn w:val="a8"/>
    <w:next w:val="affffffffffffffc"/>
    <w:semiHidden/>
    <w:rsid w:val="0085170E"/>
  </w:style>
  <w:style w:type="numbering" w:customStyle="1" w:styleId="331110">
    <w:name w:val="Нет списка33111"/>
    <w:next w:val="a8"/>
    <w:semiHidden/>
    <w:rsid w:val="0085170E"/>
  </w:style>
  <w:style w:type="numbering" w:customStyle="1" w:styleId="11111133111">
    <w:name w:val="1 / 1.1 / 1.1.133111"/>
    <w:basedOn w:val="a8"/>
    <w:next w:val="111111"/>
    <w:semiHidden/>
    <w:rsid w:val="0085170E"/>
  </w:style>
  <w:style w:type="numbering" w:customStyle="1" w:styleId="1ai33111">
    <w:name w:val="1 / a / i33111"/>
    <w:basedOn w:val="a8"/>
    <w:next w:val="1ai"/>
    <w:semiHidden/>
    <w:rsid w:val="0085170E"/>
  </w:style>
  <w:style w:type="numbering" w:customStyle="1" w:styleId="331111">
    <w:name w:val="Статья / Раздел33111"/>
    <w:basedOn w:val="a8"/>
    <w:next w:val="affffffffffffffc"/>
    <w:semiHidden/>
    <w:rsid w:val="0085170E"/>
  </w:style>
  <w:style w:type="numbering" w:customStyle="1" w:styleId="1131110">
    <w:name w:val="Нет списка113111"/>
    <w:next w:val="a8"/>
    <w:semiHidden/>
    <w:rsid w:val="0085170E"/>
  </w:style>
  <w:style w:type="numbering" w:customStyle="1" w:styleId="111111113111">
    <w:name w:val="1 / 1.1 / 1.1.1113111"/>
    <w:basedOn w:val="a8"/>
    <w:next w:val="111111"/>
    <w:semiHidden/>
    <w:rsid w:val="0085170E"/>
  </w:style>
  <w:style w:type="numbering" w:customStyle="1" w:styleId="1ai113111">
    <w:name w:val="1 / a / i113111"/>
    <w:basedOn w:val="a8"/>
    <w:next w:val="1ai"/>
    <w:semiHidden/>
    <w:rsid w:val="0085170E"/>
  </w:style>
  <w:style w:type="numbering" w:customStyle="1" w:styleId="1131111">
    <w:name w:val="Статья / Раздел113111"/>
    <w:basedOn w:val="a8"/>
    <w:next w:val="affffffffffffffc"/>
    <w:semiHidden/>
    <w:rsid w:val="0085170E"/>
  </w:style>
  <w:style w:type="numbering" w:customStyle="1" w:styleId="2131110">
    <w:name w:val="Нет списка213111"/>
    <w:next w:val="a8"/>
    <w:semiHidden/>
    <w:rsid w:val="0085170E"/>
  </w:style>
  <w:style w:type="numbering" w:customStyle="1" w:styleId="111111213111">
    <w:name w:val="1 / 1.1 / 1.1.1213111"/>
    <w:basedOn w:val="a8"/>
    <w:next w:val="111111"/>
    <w:semiHidden/>
    <w:rsid w:val="0085170E"/>
  </w:style>
  <w:style w:type="numbering" w:customStyle="1" w:styleId="1ai213111">
    <w:name w:val="1 / a / i213111"/>
    <w:basedOn w:val="a8"/>
    <w:next w:val="1ai"/>
    <w:semiHidden/>
    <w:rsid w:val="0085170E"/>
  </w:style>
  <w:style w:type="numbering" w:customStyle="1" w:styleId="2131111">
    <w:name w:val="Статья / Раздел213111"/>
    <w:basedOn w:val="a8"/>
    <w:next w:val="affffffffffffffc"/>
    <w:semiHidden/>
    <w:rsid w:val="0085170E"/>
  </w:style>
  <w:style w:type="numbering" w:customStyle="1" w:styleId="61110">
    <w:name w:val="Нет списка6111"/>
    <w:next w:val="a8"/>
    <w:uiPriority w:val="99"/>
    <w:semiHidden/>
    <w:unhideWhenUsed/>
    <w:rsid w:val="0085170E"/>
  </w:style>
  <w:style w:type="numbering" w:customStyle="1" w:styleId="71110">
    <w:name w:val="Нет списка7111"/>
    <w:next w:val="a8"/>
    <w:semiHidden/>
    <w:rsid w:val="0085170E"/>
  </w:style>
  <w:style w:type="numbering" w:customStyle="1" w:styleId="1111116111">
    <w:name w:val="1 / 1.1 / 1.1.16111"/>
    <w:basedOn w:val="a8"/>
    <w:next w:val="111111"/>
    <w:semiHidden/>
    <w:rsid w:val="0085170E"/>
  </w:style>
  <w:style w:type="numbering" w:customStyle="1" w:styleId="1ai6111">
    <w:name w:val="1 / a / i6111"/>
    <w:basedOn w:val="a8"/>
    <w:next w:val="1ai"/>
    <w:semiHidden/>
    <w:rsid w:val="0085170E"/>
  </w:style>
  <w:style w:type="numbering" w:customStyle="1" w:styleId="61111">
    <w:name w:val="Статья / Раздел6111"/>
    <w:basedOn w:val="a8"/>
    <w:next w:val="affffffffffffffc"/>
    <w:semiHidden/>
    <w:rsid w:val="0085170E"/>
  </w:style>
  <w:style w:type="numbering" w:customStyle="1" w:styleId="141110">
    <w:name w:val="Нет списка14111"/>
    <w:next w:val="a8"/>
    <w:semiHidden/>
    <w:rsid w:val="0085170E"/>
  </w:style>
  <w:style w:type="numbering" w:customStyle="1" w:styleId="11111114111">
    <w:name w:val="1 / 1.1 / 1.1.114111"/>
    <w:basedOn w:val="a8"/>
    <w:next w:val="111111"/>
    <w:semiHidden/>
    <w:rsid w:val="0085170E"/>
  </w:style>
  <w:style w:type="numbering" w:customStyle="1" w:styleId="1ai14111">
    <w:name w:val="1 / a / i14111"/>
    <w:basedOn w:val="a8"/>
    <w:next w:val="1ai"/>
    <w:semiHidden/>
    <w:rsid w:val="0085170E"/>
  </w:style>
  <w:style w:type="numbering" w:customStyle="1" w:styleId="141111">
    <w:name w:val="Статья / Раздел14111"/>
    <w:basedOn w:val="a8"/>
    <w:next w:val="affffffffffffffc"/>
    <w:semiHidden/>
    <w:rsid w:val="0085170E"/>
  </w:style>
  <w:style w:type="numbering" w:customStyle="1" w:styleId="241110">
    <w:name w:val="Нет списка24111"/>
    <w:next w:val="a8"/>
    <w:semiHidden/>
    <w:rsid w:val="0085170E"/>
  </w:style>
  <w:style w:type="numbering" w:customStyle="1" w:styleId="11111124111">
    <w:name w:val="1 / 1.1 / 1.1.124111"/>
    <w:basedOn w:val="a8"/>
    <w:next w:val="111111"/>
    <w:semiHidden/>
    <w:rsid w:val="0085170E"/>
  </w:style>
  <w:style w:type="numbering" w:customStyle="1" w:styleId="1ai24111">
    <w:name w:val="1 / a / i24111"/>
    <w:basedOn w:val="a8"/>
    <w:next w:val="1ai"/>
    <w:semiHidden/>
    <w:rsid w:val="0085170E"/>
  </w:style>
  <w:style w:type="numbering" w:customStyle="1" w:styleId="241111">
    <w:name w:val="Статья / Раздел24111"/>
    <w:basedOn w:val="a8"/>
    <w:next w:val="affffffffffffffc"/>
    <w:semiHidden/>
    <w:rsid w:val="0085170E"/>
  </w:style>
  <w:style w:type="numbering" w:customStyle="1" w:styleId="341110">
    <w:name w:val="Нет списка34111"/>
    <w:next w:val="a8"/>
    <w:semiHidden/>
    <w:rsid w:val="0085170E"/>
  </w:style>
  <w:style w:type="numbering" w:customStyle="1" w:styleId="11111134111">
    <w:name w:val="1 / 1.1 / 1.1.134111"/>
    <w:basedOn w:val="a8"/>
    <w:next w:val="111111"/>
    <w:semiHidden/>
    <w:rsid w:val="0085170E"/>
  </w:style>
  <w:style w:type="numbering" w:customStyle="1" w:styleId="1ai34111">
    <w:name w:val="1 / a / i34111"/>
    <w:basedOn w:val="a8"/>
    <w:next w:val="1ai"/>
    <w:semiHidden/>
    <w:rsid w:val="0085170E"/>
  </w:style>
  <w:style w:type="numbering" w:customStyle="1" w:styleId="341111">
    <w:name w:val="Статья / Раздел34111"/>
    <w:basedOn w:val="a8"/>
    <w:next w:val="affffffffffffffc"/>
    <w:semiHidden/>
    <w:rsid w:val="0085170E"/>
  </w:style>
  <w:style w:type="numbering" w:customStyle="1" w:styleId="1141110">
    <w:name w:val="Нет списка114111"/>
    <w:next w:val="a8"/>
    <w:semiHidden/>
    <w:rsid w:val="0085170E"/>
  </w:style>
  <w:style w:type="numbering" w:customStyle="1" w:styleId="111111114111">
    <w:name w:val="1 / 1.1 / 1.1.1114111"/>
    <w:basedOn w:val="a8"/>
    <w:next w:val="111111"/>
    <w:semiHidden/>
    <w:rsid w:val="0085170E"/>
  </w:style>
  <w:style w:type="numbering" w:customStyle="1" w:styleId="1ai114111">
    <w:name w:val="1 / a / i114111"/>
    <w:basedOn w:val="a8"/>
    <w:next w:val="1ai"/>
    <w:semiHidden/>
    <w:rsid w:val="0085170E"/>
  </w:style>
  <w:style w:type="numbering" w:customStyle="1" w:styleId="1141111">
    <w:name w:val="Статья / Раздел114111"/>
    <w:basedOn w:val="a8"/>
    <w:next w:val="affffffffffffffc"/>
    <w:semiHidden/>
    <w:rsid w:val="0085170E"/>
  </w:style>
  <w:style w:type="numbering" w:customStyle="1" w:styleId="2141110">
    <w:name w:val="Нет списка214111"/>
    <w:next w:val="a8"/>
    <w:semiHidden/>
    <w:rsid w:val="0085170E"/>
  </w:style>
  <w:style w:type="numbering" w:customStyle="1" w:styleId="111111214111">
    <w:name w:val="1 / 1.1 / 1.1.1214111"/>
    <w:basedOn w:val="a8"/>
    <w:next w:val="111111"/>
    <w:semiHidden/>
    <w:rsid w:val="0085170E"/>
  </w:style>
  <w:style w:type="numbering" w:customStyle="1" w:styleId="1ai214111">
    <w:name w:val="1 / a / i214111"/>
    <w:basedOn w:val="a8"/>
    <w:next w:val="1ai"/>
    <w:semiHidden/>
    <w:rsid w:val="0085170E"/>
  </w:style>
  <w:style w:type="numbering" w:customStyle="1" w:styleId="2141111">
    <w:name w:val="Статья / Раздел214111"/>
    <w:basedOn w:val="a8"/>
    <w:next w:val="affffffffffffffc"/>
    <w:semiHidden/>
    <w:rsid w:val="0085170E"/>
  </w:style>
  <w:style w:type="numbering" w:customStyle="1" w:styleId="81110">
    <w:name w:val="Нет списка8111"/>
    <w:next w:val="a8"/>
    <w:semiHidden/>
    <w:rsid w:val="0085170E"/>
  </w:style>
  <w:style w:type="numbering" w:customStyle="1" w:styleId="1111117111">
    <w:name w:val="1 / 1.1 / 1.1.17111"/>
    <w:basedOn w:val="a8"/>
    <w:next w:val="111111"/>
    <w:semiHidden/>
    <w:rsid w:val="0085170E"/>
  </w:style>
  <w:style w:type="numbering" w:customStyle="1" w:styleId="1ai7111">
    <w:name w:val="1 / a / i7111"/>
    <w:basedOn w:val="a8"/>
    <w:next w:val="1ai"/>
    <w:semiHidden/>
    <w:rsid w:val="0085170E"/>
  </w:style>
  <w:style w:type="numbering" w:customStyle="1" w:styleId="71111">
    <w:name w:val="Статья / Раздел7111"/>
    <w:basedOn w:val="a8"/>
    <w:next w:val="affffffffffffffc"/>
    <w:semiHidden/>
    <w:rsid w:val="0085170E"/>
  </w:style>
  <w:style w:type="numbering" w:customStyle="1" w:styleId="151110">
    <w:name w:val="Нет списка15111"/>
    <w:next w:val="a8"/>
    <w:semiHidden/>
    <w:rsid w:val="0085170E"/>
  </w:style>
  <w:style w:type="numbering" w:customStyle="1" w:styleId="11111115111">
    <w:name w:val="1 / 1.1 / 1.1.115111"/>
    <w:basedOn w:val="a8"/>
    <w:next w:val="111111"/>
    <w:semiHidden/>
    <w:rsid w:val="0085170E"/>
  </w:style>
  <w:style w:type="numbering" w:customStyle="1" w:styleId="1ai15111">
    <w:name w:val="1 / a / i15111"/>
    <w:basedOn w:val="a8"/>
    <w:next w:val="1ai"/>
    <w:semiHidden/>
    <w:rsid w:val="0085170E"/>
  </w:style>
  <w:style w:type="numbering" w:customStyle="1" w:styleId="151111">
    <w:name w:val="Статья / Раздел15111"/>
    <w:basedOn w:val="a8"/>
    <w:next w:val="affffffffffffffc"/>
    <w:semiHidden/>
    <w:rsid w:val="0085170E"/>
  </w:style>
  <w:style w:type="numbering" w:customStyle="1" w:styleId="251110">
    <w:name w:val="Нет списка25111"/>
    <w:next w:val="a8"/>
    <w:semiHidden/>
    <w:rsid w:val="0085170E"/>
  </w:style>
  <w:style w:type="numbering" w:customStyle="1" w:styleId="11111125111">
    <w:name w:val="1 / 1.1 / 1.1.125111"/>
    <w:basedOn w:val="a8"/>
    <w:next w:val="111111"/>
    <w:semiHidden/>
    <w:rsid w:val="0085170E"/>
  </w:style>
  <w:style w:type="numbering" w:customStyle="1" w:styleId="1ai25111">
    <w:name w:val="1 / a / i25111"/>
    <w:basedOn w:val="a8"/>
    <w:next w:val="1ai"/>
    <w:semiHidden/>
    <w:rsid w:val="0085170E"/>
  </w:style>
  <w:style w:type="numbering" w:customStyle="1" w:styleId="251111">
    <w:name w:val="Статья / Раздел25111"/>
    <w:basedOn w:val="a8"/>
    <w:next w:val="affffffffffffffc"/>
    <w:semiHidden/>
    <w:rsid w:val="0085170E"/>
  </w:style>
  <w:style w:type="numbering" w:customStyle="1" w:styleId="351110">
    <w:name w:val="Нет списка35111"/>
    <w:next w:val="a8"/>
    <w:semiHidden/>
    <w:rsid w:val="0085170E"/>
  </w:style>
  <w:style w:type="numbering" w:customStyle="1" w:styleId="11111135111">
    <w:name w:val="1 / 1.1 / 1.1.135111"/>
    <w:basedOn w:val="a8"/>
    <w:next w:val="111111"/>
    <w:semiHidden/>
    <w:rsid w:val="0085170E"/>
  </w:style>
  <w:style w:type="numbering" w:customStyle="1" w:styleId="1ai35111">
    <w:name w:val="1 / a / i35111"/>
    <w:basedOn w:val="a8"/>
    <w:next w:val="1ai"/>
    <w:semiHidden/>
    <w:rsid w:val="0085170E"/>
  </w:style>
  <w:style w:type="numbering" w:customStyle="1" w:styleId="351111">
    <w:name w:val="Статья / Раздел35111"/>
    <w:basedOn w:val="a8"/>
    <w:next w:val="affffffffffffffc"/>
    <w:semiHidden/>
    <w:rsid w:val="0085170E"/>
  </w:style>
  <w:style w:type="numbering" w:customStyle="1" w:styleId="1151110">
    <w:name w:val="Нет списка115111"/>
    <w:next w:val="a8"/>
    <w:semiHidden/>
    <w:rsid w:val="0085170E"/>
  </w:style>
  <w:style w:type="numbering" w:customStyle="1" w:styleId="111111115111">
    <w:name w:val="1 / 1.1 / 1.1.1115111"/>
    <w:basedOn w:val="a8"/>
    <w:next w:val="111111"/>
    <w:semiHidden/>
    <w:rsid w:val="0085170E"/>
  </w:style>
  <w:style w:type="numbering" w:customStyle="1" w:styleId="1ai115111">
    <w:name w:val="1 / a / i115111"/>
    <w:basedOn w:val="a8"/>
    <w:next w:val="1ai"/>
    <w:semiHidden/>
    <w:rsid w:val="0085170E"/>
  </w:style>
  <w:style w:type="numbering" w:customStyle="1" w:styleId="1151111">
    <w:name w:val="Статья / Раздел115111"/>
    <w:basedOn w:val="a8"/>
    <w:next w:val="affffffffffffffc"/>
    <w:semiHidden/>
    <w:rsid w:val="0085170E"/>
  </w:style>
  <w:style w:type="numbering" w:customStyle="1" w:styleId="2151110">
    <w:name w:val="Нет списка215111"/>
    <w:next w:val="a8"/>
    <w:semiHidden/>
    <w:rsid w:val="0085170E"/>
  </w:style>
  <w:style w:type="numbering" w:customStyle="1" w:styleId="111111215111">
    <w:name w:val="1 / 1.1 / 1.1.1215111"/>
    <w:basedOn w:val="a8"/>
    <w:next w:val="111111"/>
    <w:semiHidden/>
    <w:rsid w:val="0085170E"/>
  </w:style>
  <w:style w:type="numbering" w:customStyle="1" w:styleId="1ai215111">
    <w:name w:val="1 / a / i215111"/>
    <w:basedOn w:val="a8"/>
    <w:next w:val="1ai"/>
    <w:semiHidden/>
    <w:rsid w:val="0085170E"/>
  </w:style>
  <w:style w:type="numbering" w:customStyle="1" w:styleId="2151111">
    <w:name w:val="Статья / Раздел215111"/>
    <w:basedOn w:val="a8"/>
    <w:next w:val="affffffffffffffc"/>
    <w:semiHidden/>
    <w:rsid w:val="0085170E"/>
  </w:style>
  <w:style w:type="numbering" w:customStyle="1" w:styleId="91110">
    <w:name w:val="Нет списка9111"/>
    <w:next w:val="a8"/>
    <w:semiHidden/>
    <w:rsid w:val="0085170E"/>
  </w:style>
  <w:style w:type="numbering" w:customStyle="1" w:styleId="1111118111">
    <w:name w:val="1 / 1.1 / 1.1.18111"/>
    <w:basedOn w:val="a8"/>
    <w:next w:val="111111"/>
    <w:semiHidden/>
    <w:rsid w:val="0085170E"/>
  </w:style>
  <w:style w:type="numbering" w:customStyle="1" w:styleId="1ai8111">
    <w:name w:val="1 / a / i8111"/>
    <w:basedOn w:val="a8"/>
    <w:next w:val="1ai"/>
    <w:semiHidden/>
    <w:rsid w:val="0085170E"/>
  </w:style>
  <w:style w:type="numbering" w:customStyle="1" w:styleId="81111">
    <w:name w:val="Статья / Раздел8111"/>
    <w:basedOn w:val="a8"/>
    <w:next w:val="affffffffffffffc"/>
    <w:semiHidden/>
    <w:rsid w:val="0085170E"/>
  </w:style>
  <w:style w:type="numbering" w:customStyle="1" w:styleId="161110">
    <w:name w:val="Нет списка16111"/>
    <w:next w:val="a8"/>
    <w:semiHidden/>
    <w:rsid w:val="0085170E"/>
  </w:style>
  <w:style w:type="numbering" w:customStyle="1" w:styleId="11111116111">
    <w:name w:val="1 / 1.1 / 1.1.116111"/>
    <w:basedOn w:val="a8"/>
    <w:next w:val="111111"/>
    <w:semiHidden/>
    <w:rsid w:val="0085170E"/>
  </w:style>
  <w:style w:type="numbering" w:customStyle="1" w:styleId="1ai16111">
    <w:name w:val="1 / a / i16111"/>
    <w:basedOn w:val="a8"/>
    <w:next w:val="1ai"/>
    <w:semiHidden/>
    <w:rsid w:val="0085170E"/>
  </w:style>
  <w:style w:type="numbering" w:customStyle="1" w:styleId="161111">
    <w:name w:val="Статья / Раздел16111"/>
    <w:basedOn w:val="a8"/>
    <w:next w:val="affffffffffffffc"/>
    <w:semiHidden/>
    <w:rsid w:val="0085170E"/>
  </w:style>
  <w:style w:type="numbering" w:customStyle="1" w:styleId="261110">
    <w:name w:val="Нет списка26111"/>
    <w:next w:val="a8"/>
    <w:semiHidden/>
    <w:rsid w:val="0085170E"/>
  </w:style>
  <w:style w:type="numbering" w:customStyle="1" w:styleId="11111126111">
    <w:name w:val="1 / 1.1 / 1.1.126111"/>
    <w:basedOn w:val="a8"/>
    <w:next w:val="111111"/>
    <w:semiHidden/>
    <w:rsid w:val="0085170E"/>
  </w:style>
  <w:style w:type="numbering" w:customStyle="1" w:styleId="1ai26111">
    <w:name w:val="1 / a / i26111"/>
    <w:basedOn w:val="a8"/>
    <w:next w:val="1ai"/>
    <w:semiHidden/>
    <w:rsid w:val="0085170E"/>
  </w:style>
  <w:style w:type="numbering" w:customStyle="1" w:styleId="261111">
    <w:name w:val="Статья / Раздел26111"/>
    <w:basedOn w:val="a8"/>
    <w:next w:val="affffffffffffffc"/>
    <w:semiHidden/>
    <w:rsid w:val="0085170E"/>
  </w:style>
  <w:style w:type="numbering" w:customStyle="1" w:styleId="361110">
    <w:name w:val="Нет списка36111"/>
    <w:next w:val="a8"/>
    <w:semiHidden/>
    <w:rsid w:val="0085170E"/>
  </w:style>
  <w:style w:type="numbering" w:customStyle="1" w:styleId="11111136111">
    <w:name w:val="1 / 1.1 / 1.1.136111"/>
    <w:basedOn w:val="a8"/>
    <w:next w:val="111111"/>
    <w:semiHidden/>
    <w:rsid w:val="0085170E"/>
  </w:style>
  <w:style w:type="numbering" w:customStyle="1" w:styleId="1ai36111">
    <w:name w:val="1 / a / i36111"/>
    <w:basedOn w:val="a8"/>
    <w:next w:val="1ai"/>
    <w:semiHidden/>
    <w:rsid w:val="0085170E"/>
  </w:style>
  <w:style w:type="numbering" w:customStyle="1" w:styleId="361111">
    <w:name w:val="Статья / Раздел36111"/>
    <w:basedOn w:val="a8"/>
    <w:next w:val="affffffffffffffc"/>
    <w:semiHidden/>
    <w:rsid w:val="0085170E"/>
  </w:style>
  <w:style w:type="numbering" w:customStyle="1" w:styleId="1161110">
    <w:name w:val="Нет списка116111"/>
    <w:next w:val="a8"/>
    <w:semiHidden/>
    <w:rsid w:val="0085170E"/>
  </w:style>
  <w:style w:type="numbering" w:customStyle="1" w:styleId="111111116111">
    <w:name w:val="1 / 1.1 / 1.1.1116111"/>
    <w:basedOn w:val="a8"/>
    <w:next w:val="111111"/>
    <w:semiHidden/>
    <w:rsid w:val="0085170E"/>
  </w:style>
  <w:style w:type="numbering" w:customStyle="1" w:styleId="1ai116111">
    <w:name w:val="1 / a / i116111"/>
    <w:basedOn w:val="a8"/>
    <w:next w:val="1ai"/>
    <w:semiHidden/>
    <w:rsid w:val="0085170E"/>
  </w:style>
  <w:style w:type="numbering" w:customStyle="1" w:styleId="1161111">
    <w:name w:val="Статья / Раздел116111"/>
    <w:basedOn w:val="a8"/>
    <w:next w:val="affffffffffffffc"/>
    <w:semiHidden/>
    <w:rsid w:val="0085170E"/>
  </w:style>
  <w:style w:type="numbering" w:customStyle="1" w:styleId="2161110">
    <w:name w:val="Нет списка216111"/>
    <w:next w:val="a8"/>
    <w:semiHidden/>
    <w:rsid w:val="0085170E"/>
  </w:style>
  <w:style w:type="numbering" w:customStyle="1" w:styleId="111111216111">
    <w:name w:val="1 / 1.1 / 1.1.1216111"/>
    <w:basedOn w:val="a8"/>
    <w:next w:val="111111"/>
    <w:semiHidden/>
    <w:rsid w:val="0085170E"/>
  </w:style>
  <w:style w:type="numbering" w:customStyle="1" w:styleId="1ai216111">
    <w:name w:val="1 / a / i216111"/>
    <w:basedOn w:val="a8"/>
    <w:next w:val="1ai"/>
    <w:semiHidden/>
    <w:rsid w:val="0085170E"/>
  </w:style>
  <w:style w:type="numbering" w:customStyle="1" w:styleId="2161111">
    <w:name w:val="Статья / Раздел216111"/>
    <w:basedOn w:val="a8"/>
    <w:next w:val="affffffffffffffc"/>
    <w:semiHidden/>
    <w:rsid w:val="0085170E"/>
  </w:style>
  <w:style w:type="numbering" w:customStyle="1" w:styleId="101110">
    <w:name w:val="Нет списка10111"/>
    <w:next w:val="a8"/>
    <w:semiHidden/>
    <w:rsid w:val="0085170E"/>
  </w:style>
  <w:style w:type="numbering" w:customStyle="1" w:styleId="1111119111">
    <w:name w:val="1 / 1.1 / 1.1.19111"/>
    <w:basedOn w:val="a8"/>
    <w:next w:val="111111"/>
    <w:semiHidden/>
    <w:rsid w:val="0085170E"/>
  </w:style>
  <w:style w:type="numbering" w:customStyle="1" w:styleId="1ai9111">
    <w:name w:val="1 / a / i9111"/>
    <w:basedOn w:val="a8"/>
    <w:next w:val="1ai"/>
    <w:semiHidden/>
    <w:rsid w:val="0085170E"/>
  </w:style>
  <w:style w:type="numbering" w:customStyle="1" w:styleId="91111">
    <w:name w:val="Статья / Раздел9111"/>
    <w:basedOn w:val="a8"/>
    <w:next w:val="affffffffffffffc"/>
    <w:semiHidden/>
    <w:rsid w:val="0085170E"/>
  </w:style>
  <w:style w:type="numbering" w:customStyle="1" w:styleId="171110">
    <w:name w:val="Нет списка17111"/>
    <w:next w:val="a8"/>
    <w:semiHidden/>
    <w:rsid w:val="0085170E"/>
  </w:style>
  <w:style w:type="numbering" w:customStyle="1" w:styleId="11111117111">
    <w:name w:val="1 / 1.1 / 1.1.117111"/>
    <w:basedOn w:val="a8"/>
    <w:next w:val="111111"/>
    <w:semiHidden/>
    <w:rsid w:val="0085170E"/>
  </w:style>
  <w:style w:type="numbering" w:customStyle="1" w:styleId="1ai17111">
    <w:name w:val="1 / a / i17111"/>
    <w:basedOn w:val="a8"/>
    <w:next w:val="1ai"/>
    <w:semiHidden/>
    <w:rsid w:val="0085170E"/>
  </w:style>
  <w:style w:type="numbering" w:customStyle="1" w:styleId="171111">
    <w:name w:val="Статья / Раздел17111"/>
    <w:basedOn w:val="a8"/>
    <w:next w:val="affffffffffffffc"/>
    <w:semiHidden/>
    <w:rsid w:val="0085170E"/>
  </w:style>
  <w:style w:type="numbering" w:customStyle="1" w:styleId="271110">
    <w:name w:val="Нет списка27111"/>
    <w:next w:val="a8"/>
    <w:semiHidden/>
    <w:rsid w:val="0085170E"/>
  </w:style>
  <w:style w:type="numbering" w:customStyle="1" w:styleId="11111127111">
    <w:name w:val="1 / 1.1 / 1.1.127111"/>
    <w:basedOn w:val="a8"/>
    <w:next w:val="111111"/>
    <w:semiHidden/>
    <w:rsid w:val="0085170E"/>
  </w:style>
  <w:style w:type="numbering" w:customStyle="1" w:styleId="1ai27111">
    <w:name w:val="1 / a / i27111"/>
    <w:basedOn w:val="a8"/>
    <w:next w:val="1ai"/>
    <w:semiHidden/>
    <w:rsid w:val="0085170E"/>
  </w:style>
  <w:style w:type="numbering" w:customStyle="1" w:styleId="271111">
    <w:name w:val="Статья / Раздел27111"/>
    <w:basedOn w:val="a8"/>
    <w:next w:val="affffffffffffffc"/>
    <w:semiHidden/>
    <w:rsid w:val="0085170E"/>
  </w:style>
  <w:style w:type="numbering" w:customStyle="1" w:styleId="371110">
    <w:name w:val="Нет списка37111"/>
    <w:next w:val="a8"/>
    <w:semiHidden/>
    <w:rsid w:val="0085170E"/>
  </w:style>
  <w:style w:type="numbering" w:customStyle="1" w:styleId="11111137111">
    <w:name w:val="1 / 1.1 / 1.1.137111"/>
    <w:basedOn w:val="a8"/>
    <w:next w:val="111111"/>
    <w:semiHidden/>
    <w:rsid w:val="0085170E"/>
  </w:style>
  <w:style w:type="numbering" w:customStyle="1" w:styleId="1ai37111">
    <w:name w:val="1 / a / i37111"/>
    <w:basedOn w:val="a8"/>
    <w:next w:val="1ai"/>
    <w:semiHidden/>
    <w:rsid w:val="0085170E"/>
  </w:style>
  <w:style w:type="numbering" w:customStyle="1" w:styleId="371111">
    <w:name w:val="Статья / Раздел37111"/>
    <w:basedOn w:val="a8"/>
    <w:next w:val="affffffffffffffc"/>
    <w:semiHidden/>
    <w:rsid w:val="0085170E"/>
  </w:style>
  <w:style w:type="numbering" w:customStyle="1" w:styleId="1171110">
    <w:name w:val="Нет списка117111"/>
    <w:next w:val="a8"/>
    <w:semiHidden/>
    <w:rsid w:val="0085170E"/>
  </w:style>
  <w:style w:type="numbering" w:customStyle="1" w:styleId="111111117111">
    <w:name w:val="1 / 1.1 / 1.1.1117111"/>
    <w:basedOn w:val="a8"/>
    <w:next w:val="111111"/>
    <w:semiHidden/>
    <w:rsid w:val="0085170E"/>
  </w:style>
  <w:style w:type="numbering" w:customStyle="1" w:styleId="1ai1171111">
    <w:name w:val="1 / a / i1171111"/>
    <w:basedOn w:val="a8"/>
    <w:next w:val="1ai"/>
    <w:semiHidden/>
    <w:rsid w:val="0085170E"/>
  </w:style>
  <w:style w:type="numbering" w:customStyle="1" w:styleId="1171111">
    <w:name w:val="Статья / Раздел117111"/>
    <w:basedOn w:val="a8"/>
    <w:next w:val="affffffffffffffc"/>
    <w:semiHidden/>
    <w:rsid w:val="0085170E"/>
  </w:style>
  <w:style w:type="numbering" w:customStyle="1" w:styleId="2171110">
    <w:name w:val="Нет списка217111"/>
    <w:next w:val="a8"/>
    <w:semiHidden/>
    <w:rsid w:val="0085170E"/>
  </w:style>
  <w:style w:type="numbering" w:customStyle="1" w:styleId="111111217111">
    <w:name w:val="1 / 1.1 / 1.1.1217111"/>
    <w:basedOn w:val="a8"/>
    <w:next w:val="111111"/>
    <w:semiHidden/>
    <w:rsid w:val="0085170E"/>
  </w:style>
  <w:style w:type="numbering" w:customStyle="1" w:styleId="1ai217111">
    <w:name w:val="1 / a / i217111"/>
    <w:basedOn w:val="a8"/>
    <w:next w:val="1ai"/>
    <w:semiHidden/>
    <w:rsid w:val="0085170E"/>
  </w:style>
  <w:style w:type="numbering" w:customStyle="1" w:styleId="2171111">
    <w:name w:val="Статья / Раздел217111"/>
    <w:basedOn w:val="a8"/>
    <w:next w:val="affffffffffffffc"/>
    <w:semiHidden/>
    <w:rsid w:val="0085170E"/>
  </w:style>
  <w:style w:type="numbering" w:customStyle="1" w:styleId="181110">
    <w:name w:val="Нет списка18111"/>
    <w:next w:val="a8"/>
    <w:semiHidden/>
    <w:rsid w:val="0085170E"/>
  </w:style>
  <w:style w:type="numbering" w:customStyle="1" w:styleId="11111110111">
    <w:name w:val="1 / 1.1 / 1.1.110111"/>
    <w:basedOn w:val="a8"/>
    <w:next w:val="111111"/>
    <w:semiHidden/>
    <w:rsid w:val="0085170E"/>
  </w:style>
  <w:style w:type="numbering" w:customStyle="1" w:styleId="1ai10111">
    <w:name w:val="1 / a / i10111"/>
    <w:basedOn w:val="a8"/>
    <w:next w:val="1ai"/>
    <w:semiHidden/>
    <w:rsid w:val="0085170E"/>
  </w:style>
  <w:style w:type="numbering" w:customStyle="1" w:styleId="101111">
    <w:name w:val="Статья / Раздел10111"/>
    <w:basedOn w:val="a8"/>
    <w:next w:val="affffffffffffffc"/>
    <w:semiHidden/>
    <w:rsid w:val="0085170E"/>
  </w:style>
  <w:style w:type="numbering" w:customStyle="1" w:styleId="191110">
    <w:name w:val="Нет списка19111"/>
    <w:next w:val="a8"/>
    <w:semiHidden/>
    <w:rsid w:val="0085170E"/>
  </w:style>
  <w:style w:type="numbering" w:customStyle="1" w:styleId="11111118111">
    <w:name w:val="1 / 1.1 / 1.1.118111"/>
    <w:basedOn w:val="a8"/>
    <w:next w:val="111111"/>
    <w:semiHidden/>
    <w:rsid w:val="0085170E"/>
  </w:style>
  <w:style w:type="numbering" w:customStyle="1" w:styleId="1ai18111">
    <w:name w:val="1 / a / i18111"/>
    <w:basedOn w:val="a8"/>
    <w:next w:val="1ai"/>
    <w:semiHidden/>
    <w:rsid w:val="0085170E"/>
  </w:style>
  <w:style w:type="numbering" w:customStyle="1" w:styleId="181111">
    <w:name w:val="Статья / Раздел18111"/>
    <w:basedOn w:val="a8"/>
    <w:next w:val="affffffffffffffc"/>
    <w:semiHidden/>
    <w:rsid w:val="0085170E"/>
  </w:style>
  <w:style w:type="numbering" w:customStyle="1" w:styleId="281110">
    <w:name w:val="Нет списка28111"/>
    <w:next w:val="a8"/>
    <w:semiHidden/>
    <w:rsid w:val="0085170E"/>
  </w:style>
  <w:style w:type="numbering" w:customStyle="1" w:styleId="11111128111">
    <w:name w:val="1 / 1.1 / 1.1.128111"/>
    <w:basedOn w:val="a8"/>
    <w:next w:val="111111"/>
    <w:semiHidden/>
    <w:rsid w:val="0085170E"/>
  </w:style>
  <w:style w:type="numbering" w:customStyle="1" w:styleId="1ai28111">
    <w:name w:val="1 / a / i28111"/>
    <w:basedOn w:val="a8"/>
    <w:next w:val="1ai"/>
    <w:semiHidden/>
    <w:rsid w:val="0085170E"/>
  </w:style>
  <w:style w:type="numbering" w:customStyle="1" w:styleId="281111">
    <w:name w:val="Статья / Раздел28111"/>
    <w:basedOn w:val="a8"/>
    <w:next w:val="affffffffffffffc"/>
    <w:semiHidden/>
    <w:rsid w:val="0085170E"/>
  </w:style>
  <w:style w:type="numbering" w:customStyle="1" w:styleId="381110">
    <w:name w:val="Нет списка38111"/>
    <w:next w:val="a8"/>
    <w:semiHidden/>
    <w:rsid w:val="0085170E"/>
  </w:style>
  <w:style w:type="numbering" w:customStyle="1" w:styleId="11111138111">
    <w:name w:val="1 / 1.1 / 1.1.138111"/>
    <w:basedOn w:val="a8"/>
    <w:next w:val="111111"/>
    <w:semiHidden/>
    <w:rsid w:val="0085170E"/>
  </w:style>
  <w:style w:type="numbering" w:customStyle="1" w:styleId="1ai38111">
    <w:name w:val="1 / a / i38111"/>
    <w:basedOn w:val="a8"/>
    <w:next w:val="1ai"/>
    <w:semiHidden/>
    <w:rsid w:val="0085170E"/>
  </w:style>
  <w:style w:type="numbering" w:customStyle="1" w:styleId="381111">
    <w:name w:val="Статья / Раздел38111"/>
    <w:basedOn w:val="a8"/>
    <w:next w:val="affffffffffffffc"/>
    <w:semiHidden/>
    <w:rsid w:val="0085170E"/>
  </w:style>
  <w:style w:type="numbering" w:customStyle="1" w:styleId="1181110">
    <w:name w:val="Нет списка118111"/>
    <w:next w:val="a8"/>
    <w:semiHidden/>
    <w:rsid w:val="0085170E"/>
  </w:style>
  <w:style w:type="numbering" w:customStyle="1" w:styleId="111111118111">
    <w:name w:val="1 / 1.1 / 1.1.1118111"/>
    <w:basedOn w:val="a8"/>
    <w:next w:val="111111"/>
    <w:semiHidden/>
    <w:rsid w:val="0085170E"/>
  </w:style>
  <w:style w:type="numbering" w:customStyle="1" w:styleId="1ai118111">
    <w:name w:val="1 / a / i118111"/>
    <w:basedOn w:val="a8"/>
    <w:next w:val="1ai"/>
    <w:semiHidden/>
    <w:rsid w:val="0085170E"/>
  </w:style>
  <w:style w:type="numbering" w:customStyle="1" w:styleId="1181111">
    <w:name w:val="Статья / Раздел118111"/>
    <w:basedOn w:val="a8"/>
    <w:next w:val="affffffffffffffc"/>
    <w:semiHidden/>
    <w:rsid w:val="0085170E"/>
  </w:style>
  <w:style w:type="numbering" w:customStyle="1" w:styleId="2181110">
    <w:name w:val="Нет списка218111"/>
    <w:next w:val="a8"/>
    <w:semiHidden/>
    <w:rsid w:val="0085170E"/>
  </w:style>
  <w:style w:type="numbering" w:customStyle="1" w:styleId="111111218111">
    <w:name w:val="1 / 1.1 / 1.1.1218111"/>
    <w:basedOn w:val="a8"/>
    <w:next w:val="111111"/>
    <w:semiHidden/>
    <w:rsid w:val="0085170E"/>
  </w:style>
  <w:style w:type="numbering" w:customStyle="1" w:styleId="1ai218111">
    <w:name w:val="1 / a / i218111"/>
    <w:basedOn w:val="a8"/>
    <w:next w:val="1ai"/>
    <w:semiHidden/>
    <w:rsid w:val="0085170E"/>
  </w:style>
  <w:style w:type="numbering" w:customStyle="1" w:styleId="2181111">
    <w:name w:val="Статья / Раздел218111"/>
    <w:basedOn w:val="a8"/>
    <w:next w:val="affffffffffffffc"/>
    <w:semiHidden/>
    <w:rsid w:val="0085170E"/>
  </w:style>
  <w:style w:type="numbering" w:customStyle="1" w:styleId="1ai110111">
    <w:name w:val="1 / a / i110111"/>
    <w:basedOn w:val="a8"/>
    <w:next w:val="1ai"/>
    <w:semiHidden/>
    <w:rsid w:val="0085170E"/>
  </w:style>
  <w:style w:type="numbering" w:customStyle="1" w:styleId="3011">
    <w:name w:val="Нет списка3011"/>
    <w:next w:val="a8"/>
    <w:uiPriority w:val="99"/>
    <w:semiHidden/>
    <w:unhideWhenUsed/>
    <w:rsid w:val="0085170E"/>
  </w:style>
  <w:style w:type="numbering" w:customStyle="1" w:styleId="4011">
    <w:name w:val="Нет списка4011"/>
    <w:next w:val="a8"/>
    <w:uiPriority w:val="99"/>
    <w:semiHidden/>
    <w:unhideWhenUsed/>
    <w:rsid w:val="0085170E"/>
  </w:style>
  <w:style w:type="numbering" w:customStyle="1" w:styleId="43110">
    <w:name w:val="Нет списка4311"/>
    <w:next w:val="a8"/>
    <w:uiPriority w:val="99"/>
    <w:semiHidden/>
    <w:unhideWhenUsed/>
    <w:rsid w:val="0085170E"/>
  </w:style>
  <w:style w:type="numbering" w:customStyle="1" w:styleId="1ai11031">
    <w:name w:val="1 / a / i11031"/>
    <w:basedOn w:val="a8"/>
    <w:next w:val="1ai"/>
    <w:semiHidden/>
    <w:rsid w:val="0085170E"/>
  </w:style>
  <w:style w:type="numbering" w:customStyle="1" w:styleId="111111111145">
    <w:name w:val="1 / 1.1 / 1.1.1111145"/>
    <w:basedOn w:val="a8"/>
    <w:next w:val="111111"/>
    <w:semiHidden/>
    <w:rsid w:val="0085170E"/>
  </w:style>
  <w:style w:type="numbering" w:customStyle="1" w:styleId="1111111111411">
    <w:name w:val="1 / 1.1 / 1.1.11111411"/>
    <w:basedOn w:val="a8"/>
    <w:next w:val="111111"/>
    <w:semiHidden/>
    <w:rsid w:val="0085170E"/>
  </w:style>
  <w:style w:type="numbering" w:customStyle="1" w:styleId="1111111111421">
    <w:name w:val="1 / 1.1 / 1.1.11111421"/>
    <w:basedOn w:val="a8"/>
    <w:next w:val="111111"/>
    <w:semiHidden/>
    <w:rsid w:val="0085170E"/>
  </w:style>
  <w:style w:type="numbering" w:customStyle="1" w:styleId="1111111111431">
    <w:name w:val="1 / 1.1 / 1.1.11111431"/>
    <w:basedOn w:val="a8"/>
    <w:next w:val="111111"/>
    <w:semiHidden/>
    <w:rsid w:val="0085170E"/>
  </w:style>
  <w:style w:type="numbering" w:customStyle="1" w:styleId="1111111111441">
    <w:name w:val="1 / 1.1 / 1.1.11111441"/>
    <w:basedOn w:val="a8"/>
    <w:next w:val="111111"/>
    <w:semiHidden/>
    <w:rsid w:val="0085170E"/>
  </w:style>
  <w:style w:type="numbering" w:customStyle="1" w:styleId="11111111741">
    <w:name w:val="1 / 1.1 / 1.1.111741"/>
    <w:basedOn w:val="a8"/>
    <w:next w:val="111111"/>
    <w:semiHidden/>
    <w:rsid w:val="0085170E"/>
    <w:pPr>
      <w:numPr>
        <w:numId w:val="3"/>
      </w:numPr>
    </w:pPr>
  </w:style>
  <w:style w:type="numbering" w:customStyle="1" w:styleId="1ai11041">
    <w:name w:val="1 / a / i11041"/>
    <w:basedOn w:val="a8"/>
    <w:next w:val="1ai"/>
    <w:semiHidden/>
    <w:rsid w:val="0085170E"/>
  </w:style>
  <w:style w:type="numbering" w:customStyle="1" w:styleId="1ai11051">
    <w:name w:val="1 / a / i11051"/>
    <w:basedOn w:val="a8"/>
    <w:next w:val="1ai"/>
    <w:semiHidden/>
    <w:rsid w:val="0085170E"/>
  </w:style>
  <w:style w:type="numbering" w:customStyle="1" w:styleId="1ai11061">
    <w:name w:val="1 / a / i11061"/>
    <w:basedOn w:val="a8"/>
    <w:next w:val="1ai"/>
    <w:semiHidden/>
    <w:rsid w:val="0085170E"/>
  </w:style>
  <w:style w:type="numbering" w:customStyle="1" w:styleId="1ai11071">
    <w:name w:val="1 / a / i11071"/>
    <w:basedOn w:val="a8"/>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8"/>
    <w:next w:val="1ai"/>
    <w:semiHidden/>
    <w:rsid w:val="0085170E"/>
  </w:style>
  <w:style w:type="numbering" w:customStyle="1" w:styleId="1ai11010">
    <w:name w:val="1 / a / i11010"/>
    <w:basedOn w:val="a8"/>
    <w:next w:val="1ai"/>
    <w:semiHidden/>
    <w:rsid w:val="0085170E"/>
  </w:style>
  <w:style w:type="table" w:customStyle="1" w:styleId="7113">
    <w:name w:val="Сетка таблицы71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31111">
    <w:name w:val="1 / 1.1 / 1.1.111731111"/>
    <w:rsid w:val="0085170E"/>
  </w:style>
  <w:style w:type="numbering" w:customStyle="1" w:styleId="1ai110611">
    <w:name w:val="1 / a / i110611"/>
    <w:basedOn w:val="a8"/>
    <w:next w:val="1ai"/>
    <w:semiHidden/>
    <w:rsid w:val="0085170E"/>
  </w:style>
  <w:style w:type="numbering" w:customStyle="1" w:styleId="11111111731211">
    <w:name w:val="1 / 1.1 / 1.1.111731211"/>
    <w:rsid w:val="0085170E"/>
    <w:pPr>
      <w:numPr>
        <w:numId w:val="37"/>
      </w:numPr>
    </w:pPr>
  </w:style>
  <w:style w:type="numbering" w:customStyle="1" w:styleId="111111117311111">
    <w:name w:val="1 / 1.1 / 1.1.1117311111"/>
    <w:rsid w:val="0085170E"/>
  </w:style>
  <w:style w:type="numbering" w:customStyle="1" w:styleId="461">
    <w:name w:val="Нет списка461"/>
    <w:next w:val="a8"/>
    <w:uiPriority w:val="99"/>
    <w:semiHidden/>
    <w:unhideWhenUsed/>
    <w:rsid w:val="0085170E"/>
  </w:style>
  <w:style w:type="numbering" w:customStyle="1" w:styleId="1ai110121">
    <w:name w:val="1 / a / i110121"/>
    <w:basedOn w:val="a8"/>
    <w:next w:val="1ai"/>
    <w:semiHidden/>
    <w:rsid w:val="0085170E"/>
  </w:style>
  <w:style w:type="numbering" w:customStyle="1" w:styleId="1ai11013">
    <w:name w:val="1 / a / i11013"/>
    <w:basedOn w:val="a8"/>
    <w:next w:val="1ai"/>
    <w:semiHidden/>
    <w:rsid w:val="0085170E"/>
  </w:style>
  <w:style w:type="numbering" w:customStyle="1" w:styleId="1ai110141">
    <w:name w:val="1 / a / i110141"/>
    <w:basedOn w:val="a8"/>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8"/>
    <w:uiPriority w:val="99"/>
    <w:semiHidden/>
    <w:unhideWhenUsed/>
    <w:rsid w:val="0085170E"/>
  </w:style>
  <w:style w:type="table" w:customStyle="1" w:styleId="913">
    <w:name w:val="Сетка таблицы9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1">
    <w:name w:val="1 / 1.1 / 1.1.1301"/>
    <w:basedOn w:val="a8"/>
    <w:next w:val="111111"/>
    <w:rsid w:val="0085170E"/>
  </w:style>
  <w:style w:type="numbering" w:customStyle="1" w:styleId="1ai3011">
    <w:name w:val="1 / a / i3011"/>
    <w:basedOn w:val="a8"/>
    <w:next w:val="1ai"/>
    <w:rsid w:val="0085170E"/>
    <w:pPr>
      <w:numPr>
        <w:numId w:val="42"/>
      </w:numPr>
    </w:pPr>
  </w:style>
  <w:style w:type="numbering" w:customStyle="1" w:styleId="3010">
    <w:name w:val="Статья / Раздел301"/>
    <w:basedOn w:val="a8"/>
    <w:next w:val="affffffffffffffc"/>
    <w:rsid w:val="0085170E"/>
  </w:style>
  <w:style w:type="table" w:customStyle="1" w:styleId="2-52">
    <w:name w:val="Средняя заливка 2 - Акцент 52"/>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8"/>
    <w:uiPriority w:val="99"/>
    <w:semiHidden/>
    <w:rsid w:val="0085170E"/>
  </w:style>
  <w:style w:type="numbering" w:customStyle="1" w:styleId="22010">
    <w:name w:val="Нет списка2201"/>
    <w:next w:val="a8"/>
    <w:uiPriority w:val="99"/>
    <w:semiHidden/>
    <w:unhideWhenUsed/>
    <w:rsid w:val="0085170E"/>
  </w:style>
  <w:style w:type="numbering" w:customStyle="1" w:styleId="111410">
    <w:name w:val="Нет списка11141"/>
    <w:next w:val="a8"/>
    <w:uiPriority w:val="99"/>
    <w:semiHidden/>
    <w:unhideWhenUsed/>
    <w:rsid w:val="0085170E"/>
  </w:style>
  <w:style w:type="table" w:customStyle="1" w:styleId="-31111">
    <w:name w:val="Таблица-список 311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8"/>
    <w:uiPriority w:val="99"/>
    <w:semiHidden/>
    <w:unhideWhenUsed/>
    <w:rsid w:val="0085170E"/>
  </w:style>
  <w:style w:type="numbering" w:customStyle="1" w:styleId="211410">
    <w:name w:val="Нет списка21141"/>
    <w:next w:val="a8"/>
    <w:uiPriority w:val="99"/>
    <w:semiHidden/>
    <w:unhideWhenUsed/>
    <w:rsid w:val="0085170E"/>
  </w:style>
  <w:style w:type="numbering" w:customStyle="1" w:styleId="12510">
    <w:name w:val="Нет списка1251"/>
    <w:next w:val="a8"/>
    <w:uiPriority w:val="99"/>
    <w:semiHidden/>
    <w:unhideWhenUsed/>
    <w:rsid w:val="0085170E"/>
  </w:style>
  <w:style w:type="numbering" w:customStyle="1" w:styleId="31410">
    <w:name w:val="Нет списка3141"/>
    <w:next w:val="a8"/>
    <w:uiPriority w:val="99"/>
    <w:semiHidden/>
    <w:unhideWhenUsed/>
    <w:rsid w:val="0085170E"/>
  </w:style>
  <w:style w:type="numbering" w:customStyle="1" w:styleId="13310">
    <w:name w:val="Нет списка1331"/>
    <w:next w:val="a8"/>
    <w:uiPriority w:val="99"/>
    <w:semiHidden/>
    <w:unhideWhenUsed/>
    <w:rsid w:val="0085170E"/>
  </w:style>
  <w:style w:type="numbering" w:customStyle="1" w:styleId="480">
    <w:name w:val="Нет списка48"/>
    <w:next w:val="a8"/>
    <w:uiPriority w:val="99"/>
    <w:semiHidden/>
    <w:unhideWhenUsed/>
    <w:rsid w:val="0085170E"/>
  </w:style>
  <w:style w:type="numbering" w:customStyle="1" w:styleId="14310">
    <w:name w:val="Нет списка1431"/>
    <w:next w:val="a8"/>
    <w:uiPriority w:val="99"/>
    <w:semiHidden/>
    <w:unhideWhenUsed/>
    <w:rsid w:val="0085170E"/>
  </w:style>
  <w:style w:type="numbering" w:customStyle="1" w:styleId="5310">
    <w:name w:val="Нет списка531"/>
    <w:next w:val="a8"/>
    <w:uiPriority w:val="99"/>
    <w:semiHidden/>
    <w:unhideWhenUsed/>
    <w:rsid w:val="0085170E"/>
  </w:style>
  <w:style w:type="numbering" w:customStyle="1" w:styleId="1531">
    <w:name w:val="Нет списка1531"/>
    <w:next w:val="a8"/>
    <w:uiPriority w:val="99"/>
    <w:semiHidden/>
    <w:unhideWhenUsed/>
    <w:rsid w:val="0085170E"/>
  </w:style>
  <w:style w:type="table" w:customStyle="1" w:styleId="-3211">
    <w:name w:val="Таблица-список 32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8"/>
    <w:uiPriority w:val="99"/>
    <w:semiHidden/>
    <w:unhideWhenUsed/>
    <w:rsid w:val="0085170E"/>
  </w:style>
  <w:style w:type="numbering" w:customStyle="1" w:styleId="22410">
    <w:name w:val="Нет списка2241"/>
    <w:next w:val="a8"/>
    <w:uiPriority w:val="99"/>
    <w:semiHidden/>
    <w:unhideWhenUsed/>
    <w:rsid w:val="0085170E"/>
  </w:style>
  <w:style w:type="numbering" w:customStyle="1" w:styleId="121210">
    <w:name w:val="Нет списка12121"/>
    <w:next w:val="a8"/>
    <w:uiPriority w:val="99"/>
    <w:semiHidden/>
    <w:unhideWhenUsed/>
    <w:rsid w:val="0085170E"/>
  </w:style>
  <w:style w:type="numbering" w:customStyle="1" w:styleId="31510">
    <w:name w:val="Нет списка3151"/>
    <w:next w:val="a8"/>
    <w:uiPriority w:val="99"/>
    <w:semiHidden/>
    <w:unhideWhenUsed/>
    <w:rsid w:val="0085170E"/>
  </w:style>
  <w:style w:type="numbering" w:customStyle="1" w:styleId="13121">
    <w:name w:val="Нет списка13121"/>
    <w:next w:val="a8"/>
    <w:uiPriority w:val="99"/>
    <w:semiHidden/>
    <w:unhideWhenUsed/>
    <w:rsid w:val="0085170E"/>
  </w:style>
  <w:style w:type="numbering" w:customStyle="1" w:styleId="41210">
    <w:name w:val="Нет списка4121"/>
    <w:next w:val="a8"/>
    <w:uiPriority w:val="99"/>
    <w:semiHidden/>
    <w:unhideWhenUsed/>
    <w:rsid w:val="0085170E"/>
  </w:style>
  <w:style w:type="numbering" w:customStyle="1" w:styleId="14121">
    <w:name w:val="Нет списка14121"/>
    <w:next w:val="a8"/>
    <w:uiPriority w:val="99"/>
    <w:semiHidden/>
    <w:unhideWhenUsed/>
    <w:rsid w:val="0085170E"/>
  </w:style>
  <w:style w:type="numbering" w:customStyle="1" w:styleId="6310">
    <w:name w:val="Нет списка631"/>
    <w:next w:val="a8"/>
    <w:uiPriority w:val="99"/>
    <w:semiHidden/>
    <w:unhideWhenUsed/>
    <w:rsid w:val="0085170E"/>
  </w:style>
  <w:style w:type="numbering" w:customStyle="1" w:styleId="16310">
    <w:name w:val="Нет списка1631"/>
    <w:next w:val="a8"/>
    <w:uiPriority w:val="99"/>
    <w:semiHidden/>
    <w:unhideWhenUsed/>
    <w:rsid w:val="0085170E"/>
  </w:style>
  <w:style w:type="table" w:customStyle="1" w:styleId="-332">
    <w:name w:val="Таблица-список 33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8"/>
    <w:uiPriority w:val="99"/>
    <w:semiHidden/>
    <w:unhideWhenUsed/>
    <w:rsid w:val="0085170E"/>
  </w:style>
  <w:style w:type="numbering" w:customStyle="1" w:styleId="23310">
    <w:name w:val="Нет списка2331"/>
    <w:next w:val="a8"/>
    <w:uiPriority w:val="99"/>
    <w:semiHidden/>
    <w:unhideWhenUsed/>
    <w:rsid w:val="0085170E"/>
  </w:style>
  <w:style w:type="numbering" w:customStyle="1" w:styleId="12221">
    <w:name w:val="Нет списка12221"/>
    <w:next w:val="a8"/>
    <w:uiPriority w:val="99"/>
    <w:semiHidden/>
    <w:unhideWhenUsed/>
    <w:rsid w:val="0085170E"/>
  </w:style>
  <w:style w:type="numbering" w:customStyle="1" w:styleId="32310">
    <w:name w:val="Нет списка3231"/>
    <w:next w:val="a8"/>
    <w:uiPriority w:val="99"/>
    <w:semiHidden/>
    <w:unhideWhenUsed/>
    <w:rsid w:val="0085170E"/>
  </w:style>
  <w:style w:type="numbering" w:customStyle="1" w:styleId="132110">
    <w:name w:val="Нет списка13211"/>
    <w:next w:val="a8"/>
    <w:uiPriority w:val="99"/>
    <w:semiHidden/>
    <w:unhideWhenUsed/>
    <w:rsid w:val="0085170E"/>
  </w:style>
  <w:style w:type="numbering" w:customStyle="1" w:styleId="42210">
    <w:name w:val="Нет списка4221"/>
    <w:next w:val="a8"/>
    <w:uiPriority w:val="99"/>
    <w:semiHidden/>
    <w:unhideWhenUsed/>
    <w:rsid w:val="0085170E"/>
  </w:style>
  <w:style w:type="numbering" w:customStyle="1" w:styleId="142110">
    <w:name w:val="Нет списка14211"/>
    <w:next w:val="a8"/>
    <w:uiPriority w:val="99"/>
    <w:semiHidden/>
    <w:unhideWhenUsed/>
    <w:rsid w:val="0085170E"/>
  </w:style>
  <w:style w:type="numbering" w:customStyle="1" w:styleId="7310">
    <w:name w:val="Нет списка731"/>
    <w:next w:val="a8"/>
    <w:uiPriority w:val="99"/>
    <w:semiHidden/>
    <w:unhideWhenUsed/>
    <w:rsid w:val="0085170E"/>
  </w:style>
  <w:style w:type="numbering" w:customStyle="1" w:styleId="17310">
    <w:name w:val="Нет списка1731"/>
    <w:next w:val="a8"/>
    <w:uiPriority w:val="99"/>
    <w:semiHidden/>
    <w:unhideWhenUsed/>
    <w:rsid w:val="0085170E"/>
  </w:style>
  <w:style w:type="table" w:customStyle="1" w:styleId="-342">
    <w:name w:val="Таблица-список 34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5170E"/>
  </w:style>
  <w:style w:type="numbering" w:customStyle="1" w:styleId="24310">
    <w:name w:val="Нет списка2431"/>
    <w:next w:val="a8"/>
    <w:uiPriority w:val="99"/>
    <w:semiHidden/>
    <w:unhideWhenUsed/>
    <w:rsid w:val="0085170E"/>
  </w:style>
  <w:style w:type="numbering" w:customStyle="1" w:styleId="123110">
    <w:name w:val="Нет списка12311"/>
    <w:next w:val="a8"/>
    <w:uiPriority w:val="99"/>
    <w:semiHidden/>
    <w:unhideWhenUsed/>
    <w:rsid w:val="0085170E"/>
  </w:style>
  <w:style w:type="numbering" w:customStyle="1" w:styleId="33310">
    <w:name w:val="Нет списка3331"/>
    <w:next w:val="a8"/>
    <w:uiPriority w:val="99"/>
    <w:semiHidden/>
    <w:unhideWhenUsed/>
    <w:rsid w:val="0085170E"/>
  </w:style>
  <w:style w:type="numbering" w:customStyle="1" w:styleId="13311">
    <w:name w:val="Нет списка13311"/>
    <w:next w:val="a8"/>
    <w:uiPriority w:val="99"/>
    <w:semiHidden/>
    <w:unhideWhenUsed/>
    <w:rsid w:val="0085170E"/>
  </w:style>
  <w:style w:type="numbering" w:customStyle="1" w:styleId="4321">
    <w:name w:val="Нет списка4321"/>
    <w:next w:val="a8"/>
    <w:uiPriority w:val="99"/>
    <w:semiHidden/>
    <w:unhideWhenUsed/>
    <w:rsid w:val="0085170E"/>
  </w:style>
  <w:style w:type="numbering" w:customStyle="1" w:styleId="14311">
    <w:name w:val="Нет списка14311"/>
    <w:next w:val="a8"/>
    <w:uiPriority w:val="99"/>
    <w:semiHidden/>
    <w:unhideWhenUsed/>
    <w:rsid w:val="0085170E"/>
  </w:style>
  <w:style w:type="numbering" w:customStyle="1" w:styleId="8310">
    <w:name w:val="Нет списка831"/>
    <w:next w:val="a8"/>
    <w:uiPriority w:val="99"/>
    <w:semiHidden/>
    <w:unhideWhenUsed/>
    <w:rsid w:val="0085170E"/>
  </w:style>
  <w:style w:type="numbering" w:customStyle="1" w:styleId="1831">
    <w:name w:val="Нет списка1831"/>
    <w:next w:val="a8"/>
    <w:uiPriority w:val="99"/>
    <w:semiHidden/>
    <w:unhideWhenUsed/>
    <w:rsid w:val="0085170E"/>
  </w:style>
  <w:style w:type="table" w:customStyle="1" w:styleId="-352">
    <w:name w:val="Таблица-список 35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5170E"/>
  </w:style>
  <w:style w:type="numbering" w:customStyle="1" w:styleId="2531">
    <w:name w:val="Нет списка2531"/>
    <w:next w:val="a8"/>
    <w:uiPriority w:val="99"/>
    <w:semiHidden/>
    <w:unhideWhenUsed/>
    <w:rsid w:val="0085170E"/>
  </w:style>
  <w:style w:type="numbering" w:customStyle="1" w:styleId="12411">
    <w:name w:val="Нет списка12411"/>
    <w:next w:val="a8"/>
    <w:uiPriority w:val="99"/>
    <w:semiHidden/>
    <w:unhideWhenUsed/>
    <w:rsid w:val="0085170E"/>
  </w:style>
  <w:style w:type="numbering" w:customStyle="1" w:styleId="34310">
    <w:name w:val="Нет списка3431"/>
    <w:next w:val="a8"/>
    <w:uiPriority w:val="99"/>
    <w:semiHidden/>
    <w:unhideWhenUsed/>
    <w:rsid w:val="0085170E"/>
  </w:style>
  <w:style w:type="numbering" w:customStyle="1" w:styleId="1340">
    <w:name w:val="Нет списка134"/>
    <w:next w:val="a8"/>
    <w:uiPriority w:val="99"/>
    <w:semiHidden/>
    <w:unhideWhenUsed/>
    <w:rsid w:val="0085170E"/>
  </w:style>
  <w:style w:type="numbering" w:customStyle="1" w:styleId="4411">
    <w:name w:val="Нет списка4411"/>
    <w:next w:val="a8"/>
    <w:uiPriority w:val="99"/>
    <w:semiHidden/>
    <w:unhideWhenUsed/>
    <w:rsid w:val="0085170E"/>
  </w:style>
  <w:style w:type="numbering" w:customStyle="1" w:styleId="1440">
    <w:name w:val="Нет списка144"/>
    <w:next w:val="a8"/>
    <w:uiPriority w:val="99"/>
    <w:semiHidden/>
    <w:unhideWhenUsed/>
    <w:rsid w:val="0085170E"/>
  </w:style>
  <w:style w:type="numbering" w:customStyle="1" w:styleId="9310">
    <w:name w:val="Нет списка931"/>
    <w:next w:val="a8"/>
    <w:uiPriority w:val="99"/>
    <w:semiHidden/>
    <w:unhideWhenUsed/>
    <w:rsid w:val="0085170E"/>
  </w:style>
  <w:style w:type="numbering" w:customStyle="1" w:styleId="1931">
    <w:name w:val="Нет списка1931"/>
    <w:next w:val="a8"/>
    <w:uiPriority w:val="99"/>
    <w:semiHidden/>
    <w:unhideWhenUsed/>
    <w:rsid w:val="0085170E"/>
  </w:style>
  <w:style w:type="table" w:customStyle="1" w:styleId="-362">
    <w:name w:val="Таблица-список 36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5170E"/>
  </w:style>
  <w:style w:type="numbering" w:customStyle="1" w:styleId="2631">
    <w:name w:val="Нет списка2631"/>
    <w:next w:val="a8"/>
    <w:uiPriority w:val="99"/>
    <w:semiHidden/>
    <w:unhideWhenUsed/>
    <w:rsid w:val="0085170E"/>
  </w:style>
  <w:style w:type="numbering" w:customStyle="1" w:styleId="12511">
    <w:name w:val="Нет списка12511"/>
    <w:next w:val="a8"/>
    <w:uiPriority w:val="99"/>
    <w:semiHidden/>
    <w:unhideWhenUsed/>
    <w:rsid w:val="0085170E"/>
  </w:style>
  <w:style w:type="numbering" w:customStyle="1" w:styleId="35310">
    <w:name w:val="Нет списка3531"/>
    <w:next w:val="a8"/>
    <w:uiPriority w:val="99"/>
    <w:semiHidden/>
    <w:unhideWhenUsed/>
    <w:rsid w:val="0085170E"/>
  </w:style>
  <w:style w:type="numbering" w:customStyle="1" w:styleId="1350">
    <w:name w:val="Нет списка135"/>
    <w:next w:val="a8"/>
    <w:uiPriority w:val="99"/>
    <w:semiHidden/>
    <w:unhideWhenUsed/>
    <w:rsid w:val="0085170E"/>
  </w:style>
  <w:style w:type="numbering" w:customStyle="1" w:styleId="4511">
    <w:name w:val="Нет списка4511"/>
    <w:next w:val="a8"/>
    <w:uiPriority w:val="99"/>
    <w:semiHidden/>
    <w:unhideWhenUsed/>
    <w:rsid w:val="0085170E"/>
  </w:style>
  <w:style w:type="numbering" w:customStyle="1" w:styleId="1450">
    <w:name w:val="Нет списка145"/>
    <w:next w:val="a8"/>
    <w:uiPriority w:val="99"/>
    <w:semiHidden/>
    <w:unhideWhenUsed/>
    <w:rsid w:val="0085170E"/>
  </w:style>
  <w:style w:type="numbering" w:customStyle="1" w:styleId="490">
    <w:name w:val="Нет списка49"/>
    <w:next w:val="a8"/>
    <w:uiPriority w:val="99"/>
    <w:semiHidden/>
    <w:unhideWhenUsed/>
    <w:rsid w:val="0085170E"/>
  </w:style>
  <w:style w:type="table" w:customStyle="1" w:styleId="1013">
    <w:name w:val="Сетка таблицы10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1">
    <w:name w:val="1 / 1.1 / 1.1.1401"/>
    <w:basedOn w:val="a8"/>
    <w:next w:val="111111"/>
    <w:rsid w:val="0085170E"/>
  </w:style>
  <w:style w:type="numbering" w:customStyle="1" w:styleId="1ai401">
    <w:name w:val="1 / a / i401"/>
    <w:basedOn w:val="a8"/>
    <w:next w:val="1ai"/>
    <w:rsid w:val="0085170E"/>
  </w:style>
  <w:style w:type="table" w:customStyle="1" w:styleId="-131">
    <w:name w:val="Веб-таблица 13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ffffffffc"/>
    <w:rsid w:val="0085170E"/>
  </w:style>
  <w:style w:type="table" w:customStyle="1" w:styleId="1318">
    <w:name w:val="Столбцы таблицы 13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Цветная таблица 13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5170E"/>
  </w:style>
  <w:style w:type="numbering" w:customStyle="1" w:styleId="2250">
    <w:name w:val="Нет списка225"/>
    <w:next w:val="a8"/>
    <w:uiPriority w:val="99"/>
    <w:semiHidden/>
    <w:unhideWhenUsed/>
    <w:rsid w:val="0085170E"/>
  </w:style>
  <w:style w:type="numbering" w:customStyle="1" w:styleId="11160">
    <w:name w:val="Нет списка1116"/>
    <w:next w:val="a8"/>
    <w:uiPriority w:val="99"/>
    <w:semiHidden/>
    <w:unhideWhenUsed/>
    <w:rsid w:val="0085170E"/>
  </w:style>
  <w:style w:type="table" w:customStyle="1" w:styleId="-3121">
    <w:name w:val="Таблица-список 31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8"/>
    <w:uiPriority w:val="99"/>
    <w:semiHidden/>
    <w:unhideWhenUsed/>
    <w:rsid w:val="0085170E"/>
  </w:style>
  <w:style w:type="numbering" w:customStyle="1" w:styleId="211510">
    <w:name w:val="Нет списка21151"/>
    <w:next w:val="a8"/>
    <w:uiPriority w:val="99"/>
    <w:semiHidden/>
    <w:unhideWhenUsed/>
    <w:rsid w:val="0085170E"/>
  </w:style>
  <w:style w:type="numbering" w:customStyle="1" w:styleId="1270">
    <w:name w:val="Нет списка127"/>
    <w:next w:val="a8"/>
    <w:uiPriority w:val="99"/>
    <w:semiHidden/>
    <w:unhideWhenUsed/>
    <w:rsid w:val="0085170E"/>
  </w:style>
  <w:style w:type="numbering" w:customStyle="1" w:styleId="3160">
    <w:name w:val="Нет списка316"/>
    <w:next w:val="a8"/>
    <w:uiPriority w:val="99"/>
    <w:semiHidden/>
    <w:unhideWhenUsed/>
    <w:rsid w:val="0085170E"/>
  </w:style>
  <w:style w:type="numbering" w:customStyle="1" w:styleId="1360">
    <w:name w:val="Нет списка136"/>
    <w:next w:val="a8"/>
    <w:uiPriority w:val="99"/>
    <w:semiHidden/>
    <w:unhideWhenUsed/>
    <w:rsid w:val="0085170E"/>
  </w:style>
  <w:style w:type="numbering" w:customStyle="1" w:styleId="4100">
    <w:name w:val="Нет списка410"/>
    <w:next w:val="a8"/>
    <w:uiPriority w:val="99"/>
    <w:semiHidden/>
    <w:unhideWhenUsed/>
    <w:rsid w:val="0085170E"/>
  </w:style>
  <w:style w:type="numbering" w:customStyle="1" w:styleId="1460">
    <w:name w:val="Нет списка146"/>
    <w:next w:val="a8"/>
    <w:uiPriority w:val="99"/>
    <w:semiHidden/>
    <w:unhideWhenUsed/>
    <w:rsid w:val="0085170E"/>
  </w:style>
  <w:style w:type="numbering" w:customStyle="1" w:styleId="542">
    <w:name w:val="Нет списка54"/>
    <w:next w:val="a8"/>
    <w:uiPriority w:val="99"/>
    <w:semiHidden/>
    <w:unhideWhenUsed/>
    <w:rsid w:val="0085170E"/>
  </w:style>
  <w:style w:type="numbering" w:customStyle="1" w:styleId="154">
    <w:name w:val="Нет списка154"/>
    <w:next w:val="a8"/>
    <w:uiPriority w:val="99"/>
    <w:semiHidden/>
    <w:unhideWhenUsed/>
    <w:rsid w:val="0085170E"/>
  </w:style>
  <w:style w:type="table" w:customStyle="1" w:styleId="-3221">
    <w:name w:val="Таблица-список 32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8"/>
    <w:uiPriority w:val="99"/>
    <w:semiHidden/>
    <w:unhideWhenUsed/>
    <w:rsid w:val="0085170E"/>
  </w:style>
  <w:style w:type="numbering" w:customStyle="1" w:styleId="2260">
    <w:name w:val="Нет списка226"/>
    <w:next w:val="a8"/>
    <w:uiPriority w:val="99"/>
    <w:semiHidden/>
    <w:unhideWhenUsed/>
    <w:rsid w:val="0085170E"/>
  </w:style>
  <w:style w:type="numbering" w:customStyle="1" w:styleId="12130">
    <w:name w:val="Нет списка1213"/>
    <w:next w:val="a8"/>
    <w:uiPriority w:val="99"/>
    <w:semiHidden/>
    <w:unhideWhenUsed/>
    <w:rsid w:val="0085170E"/>
  </w:style>
  <w:style w:type="numbering" w:customStyle="1" w:styleId="3170">
    <w:name w:val="Нет списка317"/>
    <w:next w:val="a8"/>
    <w:uiPriority w:val="99"/>
    <w:semiHidden/>
    <w:unhideWhenUsed/>
    <w:rsid w:val="0085170E"/>
  </w:style>
  <w:style w:type="numbering" w:customStyle="1" w:styleId="13130">
    <w:name w:val="Нет списка1313"/>
    <w:next w:val="a8"/>
    <w:uiPriority w:val="99"/>
    <w:semiHidden/>
    <w:unhideWhenUsed/>
    <w:rsid w:val="0085170E"/>
  </w:style>
  <w:style w:type="numbering" w:customStyle="1" w:styleId="4130">
    <w:name w:val="Нет списка413"/>
    <w:next w:val="a8"/>
    <w:uiPriority w:val="99"/>
    <w:semiHidden/>
    <w:unhideWhenUsed/>
    <w:rsid w:val="0085170E"/>
  </w:style>
  <w:style w:type="numbering" w:customStyle="1" w:styleId="1413">
    <w:name w:val="Нет списка1413"/>
    <w:next w:val="a8"/>
    <w:uiPriority w:val="99"/>
    <w:semiHidden/>
    <w:unhideWhenUsed/>
    <w:rsid w:val="0085170E"/>
  </w:style>
  <w:style w:type="numbering" w:customStyle="1" w:styleId="641">
    <w:name w:val="Нет списка64"/>
    <w:next w:val="a8"/>
    <w:uiPriority w:val="99"/>
    <w:semiHidden/>
    <w:unhideWhenUsed/>
    <w:rsid w:val="0085170E"/>
  </w:style>
  <w:style w:type="numbering" w:customStyle="1" w:styleId="164">
    <w:name w:val="Нет списка164"/>
    <w:next w:val="a8"/>
    <w:uiPriority w:val="99"/>
    <w:semiHidden/>
    <w:unhideWhenUsed/>
    <w:rsid w:val="0085170E"/>
  </w:style>
  <w:style w:type="table" w:customStyle="1" w:styleId="-3311">
    <w:name w:val="Таблица-список 33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8"/>
    <w:uiPriority w:val="99"/>
    <w:semiHidden/>
    <w:unhideWhenUsed/>
    <w:rsid w:val="0085170E"/>
  </w:style>
  <w:style w:type="numbering" w:customStyle="1" w:styleId="2340">
    <w:name w:val="Нет списка234"/>
    <w:next w:val="a8"/>
    <w:uiPriority w:val="99"/>
    <w:semiHidden/>
    <w:unhideWhenUsed/>
    <w:rsid w:val="0085170E"/>
  </w:style>
  <w:style w:type="numbering" w:customStyle="1" w:styleId="1223">
    <w:name w:val="Нет списка1223"/>
    <w:next w:val="a8"/>
    <w:uiPriority w:val="99"/>
    <w:semiHidden/>
    <w:unhideWhenUsed/>
    <w:rsid w:val="0085170E"/>
  </w:style>
  <w:style w:type="numbering" w:customStyle="1" w:styleId="3240">
    <w:name w:val="Нет списка324"/>
    <w:next w:val="a8"/>
    <w:uiPriority w:val="99"/>
    <w:semiHidden/>
    <w:unhideWhenUsed/>
    <w:rsid w:val="0085170E"/>
  </w:style>
  <w:style w:type="numbering" w:customStyle="1" w:styleId="1322">
    <w:name w:val="Нет списка1322"/>
    <w:next w:val="a8"/>
    <w:uiPriority w:val="99"/>
    <w:semiHidden/>
    <w:unhideWhenUsed/>
    <w:rsid w:val="0085170E"/>
  </w:style>
  <w:style w:type="numbering" w:customStyle="1" w:styleId="4230">
    <w:name w:val="Нет списка423"/>
    <w:next w:val="a8"/>
    <w:uiPriority w:val="99"/>
    <w:semiHidden/>
    <w:unhideWhenUsed/>
    <w:rsid w:val="0085170E"/>
  </w:style>
  <w:style w:type="numbering" w:customStyle="1" w:styleId="1422">
    <w:name w:val="Нет списка1422"/>
    <w:next w:val="a8"/>
    <w:uiPriority w:val="99"/>
    <w:semiHidden/>
    <w:unhideWhenUsed/>
    <w:rsid w:val="0085170E"/>
  </w:style>
  <w:style w:type="numbering" w:customStyle="1" w:styleId="741">
    <w:name w:val="Нет списка74"/>
    <w:next w:val="a8"/>
    <w:uiPriority w:val="99"/>
    <w:semiHidden/>
    <w:unhideWhenUsed/>
    <w:rsid w:val="0085170E"/>
  </w:style>
  <w:style w:type="numbering" w:customStyle="1" w:styleId="174">
    <w:name w:val="Нет списка174"/>
    <w:next w:val="a8"/>
    <w:uiPriority w:val="99"/>
    <w:semiHidden/>
    <w:unhideWhenUsed/>
    <w:rsid w:val="0085170E"/>
  </w:style>
  <w:style w:type="table" w:customStyle="1" w:styleId="-3411">
    <w:name w:val="Таблица-список 34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8"/>
    <w:uiPriority w:val="99"/>
    <w:semiHidden/>
    <w:unhideWhenUsed/>
    <w:rsid w:val="0085170E"/>
  </w:style>
  <w:style w:type="numbering" w:customStyle="1" w:styleId="2440">
    <w:name w:val="Нет списка244"/>
    <w:next w:val="a8"/>
    <w:uiPriority w:val="99"/>
    <w:semiHidden/>
    <w:unhideWhenUsed/>
    <w:rsid w:val="0085170E"/>
  </w:style>
  <w:style w:type="numbering" w:customStyle="1" w:styleId="12320">
    <w:name w:val="Нет списка1232"/>
    <w:next w:val="a8"/>
    <w:uiPriority w:val="99"/>
    <w:semiHidden/>
    <w:unhideWhenUsed/>
    <w:rsid w:val="0085170E"/>
  </w:style>
  <w:style w:type="numbering" w:customStyle="1" w:styleId="3340">
    <w:name w:val="Нет списка334"/>
    <w:next w:val="a8"/>
    <w:uiPriority w:val="99"/>
    <w:semiHidden/>
    <w:unhideWhenUsed/>
    <w:rsid w:val="0085170E"/>
  </w:style>
  <w:style w:type="numbering" w:customStyle="1" w:styleId="1332">
    <w:name w:val="Нет списка1332"/>
    <w:next w:val="a8"/>
    <w:uiPriority w:val="99"/>
    <w:semiHidden/>
    <w:unhideWhenUsed/>
    <w:rsid w:val="0085170E"/>
  </w:style>
  <w:style w:type="numbering" w:customStyle="1" w:styleId="4330">
    <w:name w:val="Нет списка433"/>
    <w:next w:val="a8"/>
    <w:uiPriority w:val="99"/>
    <w:semiHidden/>
    <w:unhideWhenUsed/>
    <w:rsid w:val="0085170E"/>
  </w:style>
  <w:style w:type="numbering" w:customStyle="1" w:styleId="1432">
    <w:name w:val="Нет списка1432"/>
    <w:next w:val="a8"/>
    <w:uiPriority w:val="99"/>
    <w:semiHidden/>
    <w:unhideWhenUsed/>
    <w:rsid w:val="0085170E"/>
  </w:style>
  <w:style w:type="numbering" w:customStyle="1" w:styleId="841">
    <w:name w:val="Нет списка84"/>
    <w:next w:val="a8"/>
    <w:uiPriority w:val="99"/>
    <w:semiHidden/>
    <w:unhideWhenUsed/>
    <w:rsid w:val="0085170E"/>
  </w:style>
  <w:style w:type="numbering" w:customStyle="1" w:styleId="184">
    <w:name w:val="Нет списка184"/>
    <w:next w:val="a8"/>
    <w:uiPriority w:val="99"/>
    <w:semiHidden/>
    <w:unhideWhenUsed/>
    <w:rsid w:val="0085170E"/>
  </w:style>
  <w:style w:type="table" w:customStyle="1" w:styleId="-3511">
    <w:name w:val="Таблица-список 35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8"/>
    <w:uiPriority w:val="99"/>
    <w:semiHidden/>
    <w:unhideWhenUsed/>
    <w:rsid w:val="0085170E"/>
  </w:style>
  <w:style w:type="numbering" w:customStyle="1" w:styleId="254">
    <w:name w:val="Нет списка254"/>
    <w:next w:val="a8"/>
    <w:uiPriority w:val="99"/>
    <w:semiHidden/>
    <w:unhideWhenUsed/>
    <w:rsid w:val="0085170E"/>
  </w:style>
  <w:style w:type="numbering" w:customStyle="1" w:styleId="1242">
    <w:name w:val="Нет списка1242"/>
    <w:next w:val="a8"/>
    <w:uiPriority w:val="99"/>
    <w:semiHidden/>
    <w:unhideWhenUsed/>
    <w:rsid w:val="0085170E"/>
  </w:style>
  <w:style w:type="numbering" w:customStyle="1" w:styleId="3440">
    <w:name w:val="Нет списка344"/>
    <w:next w:val="a8"/>
    <w:uiPriority w:val="99"/>
    <w:semiHidden/>
    <w:unhideWhenUsed/>
    <w:rsid w:val="0085170E"/>
  </w:style>
  <w:style w:type="numbering" w:customStyle="1" w:styleId="1341">
    <w:name w:val="Нет списка1341"/>
    <w:next w:val="a8"/>
    <w:uiPriority w:val="99"/>
    <w:semiHidden/>
    <w:unhideWhenUsed/>
    <w:rsid w:val="0085170E"/>
  </w:style>
  <w:style w:type="numbering" w:customStyle="1" w:styleId="4420">
    <w:name w:val="Нет списка442"/>
    <w:next w:val="a8"/>
    <w:uiPriority w:val="99"/>
    <w:semiHidden/>
    <w:unhideWhenUsed/>
    <w:rsid w:val="0085170E"/>
  </w:style>
  <w:style w:type="numbering" w:customStyle="1" w:styleId="1441">
    <w:name w:val="Нет списка1441"/>
    <w:next w:val="a8"/>
    <w:uiPriority w:val="99"/>
    <w:semiHidden/>
    <w:unhideWhenUsed/>
    <w:rsid w:val="0085170E"/>
  </w:style>
  <w:style w:type="numbering" w:customStyle="1" w:styleId="940">
    <w:name w:val="Нет списка94"/>
    <w:next w:val="a8"/>
    <w:uiPriority w:val="99"/>
    <w:semiHidden/>
    <w:unhideWhenUsed/>
    <w:rsid w:val="0085170E"/>
  </w:style>
  <w:style w:type="numbering" w:customStyle="1" w:styleId="1940">
    <w:name w:val="Нет списка194"/>
    <w:next w:val="a8"/>
    <w:uiPriority w:val="99"/>
    <w:semiHidden/>
    <w:unhideWhenUsed/>
    <w:rsid w:val="0085170E"/>
  </w:style>
  <w:style w:type="table" w:customStyle="1" w:styleId="-3611">
    <w:name w:val="Таблица-список 36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5170E"/>
  </w:style>
  <w:style w:type="numbering" w:customStyle="1" w:styleId="264">
    <w:name w:val="Нет списка264"/>
    <w:next w:val="a8"/>
    <w:uiPriority w:val="99"/>
    <w:semiHidden/>
    <w:unhideWhenUsed/>
    <w:rsid w:val="0085170E"/>
  </w:style>
  <w:style w:type="numbering" w:customStyle="1" w:styleId="1252">
    <w:name w:val="Нет списка1252"/>
    <w:next w:val="a8"/>
    <w:uiPriority w:val="99"/>
    <w:semiHidden/>
    <w:unhideWhenUsed/>
    <w:rsid w:val="0085170E"/>
  </w:style>
  <w:style w:type="numbering" w:customStyle="1" w:styleId="354">
    <w:name w:val="Нет списка354"/>
    <w:next w:val="a8"/>
    <w:uiPriority w:val="99"/>
    <w:semiHidden/>
    <w:unhideWhenUsed/>
    <w:rsid w:val="0085170E"/>
  </w:style>
  <w:style w:type="numbering" w:customStyle="1" w:styleId="1351">
    <w:name w:val="Нет списка1351"/>
    <w:next w:val="a8"/>
    <w:uiPriority w:val="99"/>
    <w:semiHidden/>
    <w:unhideWhenUsed/>
    <w:rsid w:val="0085170E"/>
  </w:style>
  <w:style w:type="numbering" w:customStyle="1" w:styleId="452">
    <w:name w:val="Нет списка452"/>
    <w:next w:val="a8"/>
    <w:uiPriority w:val="99"/>
    <w:semiHidden/>
    <w:unhideWhenUsed/>
    <w:rsid w:val="0085170E"/>
  </w:style>
  <w:style w:type="numbering" w:customStyle="1" w:styleId="1451">
    <w:name w:val="Нет списка1451"/>
    <w:next w:val="a8"/>
    <w:uiPriority w:val="99"/>
    <w:semiHidden/>
    <w:unhideWhenUsed/>
    <w:rsid w:val="0085170E"/>
  </w:style>
  <w:style w:type="table" w:customStyle="1" w:styleId="12113">
    <w:name w:val="Сетка таблицы121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Сетка таблицы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1">
    <w:name w:val="1 / 1.1 / 1.1.1111121"/>
    <w:basedOn w:val="a8"/>
    <w:next w:val="111111"/>
    <w:semiHidden/>
    <w:rsid w:val="0085170E"/>
  </w:style>
  <w:style w:type="numbering" w:customStyle="1" w:styleId="111111211121">
    <w:name w:val="1 / 1.1 / 1.1.1211121"/>
    <w:basedOn w:val="a8"/>
    <w:next w:val="111111"/>
    <w:semiHidden/>
    <w:rsid w:val="0085170E"/>
  </w:style>
  <w:style w:type="numbering" w:customStyle="1" w:styleId="11111111732">
    <w:name w:val="1 / 1.1 / 1.1.111732"/>
    <w:basedOn w:val="a8"/>
    <w:next w:val="111111"/>
    <w:semiHidden/>
    <w:rsid w:val="0085170E"/>
  </w:style>
  <w:style w:type="numbering" w:customStyle="1" w:styleId="1ai11731">
    <w:name w:val="1 / a / i11731"/>
    <w:basedOn w:val="a8"/>
    <w:next w:val="1ai"/>
    <w:semiHidden/>
    <w:rsid w:val="0085170E"/>
  </w:style>
  <w:style w:type="numbering" w:customStyle="1" w:styleId="11111121731">
    <w:name w:val="1 / 1.1 / 1.1.121731"/>
    <w:basedOn w:val="a8"/>
    <w:next w:val="111111"/>
    <w:semiHidden/>
    <w:rsid w:val="0085170E"/>
  </w:style>
  <w:style w:type="numbering" w:customStyle="1" w:styleId="1ai21731">
    <w:name w:val="1 / a / i21731"/>
    <w:basedOn w:val="a8"/>
    <w:next w:val="1ai"/>
    <w:semiHidden/>
    <w:rsid w:val="0085170E"/>
  </w:style>
  <w:style w:type="numbering" w:customStyle="1" w:styleId="21731">
    <w:name w:val="Статья / Раздел21731"/>
    <w:basedOn w:val="a8"/>
    <w:next w:val="affffffffffffffc"/>
    <w:semiHidden/>
    <w:rsid w:val="0085170E"/>
  </w:style>
  <w:style w:type="numbering" w:customStyle="1" w:styleId="1111111921">
    <w:name w:val="1 / 1.1 / 1.1.11921"/>
    <w:basedOn w:val="a8"/>
    <w:next w:val="111111"/>
    <w:semiHidden/>
    <w:rsid w:val="0085170E"/>
  </w:style>
  <w:style w:type="numbering" w:customStyle="1" w:styleId="1ai1921">
    <w:name w:val="1 / a / i1921"/>
    <w:basedOn w:val="a8"/>
    <w:next w:val="1ai"/>
    <w:semiHidden/>
    <w:rsid w:val="0085170E"/>
  </w:style>
  <w:style w:type="numbering" w:customStyle="1" w:styleId="19210">
    <w:name w:val="Статья / Раздел1921"/>
    <w:basedOn w:val="a8"/>
    <w:next w:val="affffffffffffffc"/>
    <w:semiHidden/>
    <w:rsid w:val="0085170E"/>
  </w:style>
  <w:style w:type="numbering" w:customStyle="1" w:styleId="1ai11015">
    <w:name w:val="1 / a / i11015"/>
    <w:basedOn w:val="a8"/>
    <w:next w:val="1ai"/>
    <w:semiHidden/>
    <w:rsid w:val="0085170E"/>
  </w:style>
  <w:style w:type="numbering" w:customStyle="1" w:styleId="110210">
    <w:name w:val="Статья / Раздел11021"/>
    <w:basedOn w:val="a8"/>
    <w:next w:val="affffffffffffffc"/>
    <w:semiHidden/>
    <w:rsid w:val="0085170E"/>
  </w:style>
  <w:style w:type="numbering" w:customStyle="1" w:styleId="2921">
    <w:name w:val="Статья / Раздел2921"/>
    <w:basedOn w:val="a8"/>
    <w:next w:val="affffffffffffffc"/>
    <w:rsid w:val="0085170E"/>
  </w:style>
  <w:style w:type="numbering" w:customStyle="1" w:styleId="11111138121">
    <w:name w:val="1 / 1.1 / 1.1.138121"/>
    <w:basedOn w:val="a8"/>
    <w:next w:val="111111"/>
    <w:semiHidden/>
    <w:rsid w:val="0085170E"/>
  </w:style>
  <w:style w:type="numbering" w:customStyle="1" w:styleId="1ai38121">
    <w:name w:val="1 / a / i38121"/>
    <w:basedOn w:val="a8"/>
    <w:next w:val="1ai"/>
    <w:semiHidden/>
    <w:rsid w:val="0085170E"/>
  </w:style>
  <w:style w:type="numbering" w:customStyle="1" w:styleId="38121">
    <w:name w:val="Статья / Раздел38121"/>
    <w:basedOn w:val="a8"/>
    <w:next w:val="affffffffffffffc"/>
    <w:semiHidden/>
    <w:rsid w:val="0085170E"/>
  </w:style>
  <w:style w:type="numbering" w:customStyle="1" w:styleId="111111118121">
    <w:name w:val="1 / 1.1 / 1.1.1118121"/>
    <w:basedOn w:val="a8"/>
    <w:next w:val="111111"/>
    <w:semiHidden/>
    <w:rsid w:val="0085170E"/>
  </w:style>
  <w:style w:type="numbering" w:customStyle="1" w:styleId="1ai118121">
    <w:name w:val="1 / a / i118121"/>
    <w:basedOn w:val="a8"/>
    <w:next w:val="1ai"/>
    <w:semiHidden/>
    <w:rsid w:val="0085170E"/>
  </w:style>
  <w:style w:type="numbering" w:customStyle="1" w:styleId="111111218121">
    <w:name w:val="1 / 1.1 / 1.1.1218121"/>
    <w:basedOn w:val="a8"/>
    <w:next w:val="111111"/>
    <w:semiHidden/>
    <w:rsid w:val="0085170E"/>
  </w:style>
  <w:style w:type="numbering" w:customStyle="1" w:styleId="1ai218121">
    <w:name w:val="1 / a / i218121"/>
    <w:basedOn w:val="a8"/>
    <w:next w:val="1ai"/>
    <w:semiHidden/>
    <w:rsid w:val="0085170E"/>
  </w:style>
  <w:style w:type="numbering" w:customStyle="1" w:styleId="218121">
    <w:name w:val="Статья / Раздел218121"/>
    <w:basedOn w:val="a8"/>
    <w:next w:val="affffffffffffffc"/>
    <w:semiHidden/>
    <w:rsid w:val="0085170E"/>
  </w:style>
  <w:style w:type="numbering" w:customStyle="1" w:styleId="111111117411">
    <w:name w:val="1 / 1.1 / 1.1.1117411"/>
    <w:basedOn w:val="a8"/>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8"/>
    <w:next w:val="1ai"/>
    <w:semiHidden/>
    <w:rsid w:val="0085170E"/>
  </w:style>
  <w:style w:type="numbering" w:customStyle="1" w:styleId="1ai30111">
    <w:name w:val="1 / a / i30111"/>
    <w:basedOn w:val="a8"/>
    <w:next w:val="1ai"/>
    <w:rsid w:val="0085170E"/>
  </w:style>
  <w:style w:type="numbering" w:customStyle="1" w:styleId="1111114011">
    <w:name w:val="1 / 1.1 / 1.1.14011"/>
    <w:basedOn w:val="a8"/>
    <w:next w:val="111111"/>
    <w:rsid w:val="0085170E"/>
  </w:style>
  <w:style w:type="numbering" w:customStyle="1" w:styleId="1ai4011">
    <w:name w:val="1 / a / i4011"/>
    <w:basedOn w:val="a8"/>
    <w:next w:val="1ai"/>
    <w:rsid w:val="0085170E"/>
  </w:style>
  <w:style w:type="numbering" w:customStyle="1" w:styleId="500">
    <w:name w:val="Нет списка50"/>
    <w:next w:val="a8"/>
    <w:uiPriority w:val="99"/>
    <w:semiHidden/>
    <w:unhideWhenUsed/>
    <w:rsid w:val="0085170E"/>
  </w:style>
  <w:style w:type="numbering" w:customStyle="1" w:styleId="550">
    <w:name w:val="Нет списка55"/>
    <w:next w:val="a8"/>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8"/>
    <w:next w:val="1ai"/>
    <w:semiHidden/>
    <w:rsid w:val="0085170E"/>
  </w:style>
  <w:style w:type="numbering" w:customStyle="1" w:styleId="111111117315">
    <w:name w:val="1 / 1.1 / 1.1.1117315"/>
    <w:rsid w:val="0085170E"/>
  </w:style>
  <w:style w:type="numbering" w:customStyle="1" w:styleId="1ai110161">
    <w:name w:val="1 / a / i110161"/>
    <w:basedOn w:val="a8"/>
    <w:next w:val="1ai"/>
    <w:semiHidden/>
    <w:rsid w:val="0085170E"/>
  </w:style>
  <w:style w:type="numbering" w:customStyle="1" w:styleId="1ai110162">
    <w:name w:val="1 / a / i110162"/>
    <w:basedOn w:val="a8"/>
    <w:next w:val="1ai"/>
    <w:semiHidden/>
    <w:rsid w:val="0085170E"/>
  </w:style>
  <w:style w:type="numbering" w:customStyle="1" w:styleId="1ai110284">
    <w:name w:val="1 / a / i110284"/>
    <w:basedOn w:val="a8"/>
    <w:next w:val="1ai"/>
    <w:semiHidden/>
    <w:rsid w:val="0085170E"/>
  </w:style>
  <w:style w:type="numbering" w:customStyle="1" w:styleId="111111117316">
    <w:name w:val="1 / 1.1 / 1.1.1117316"/>
    <w:rsid w:val="0085170E"/>
  </w:style>
  <w:style w:type="numbering" w:customStyle="1" w:styleId="1ai1102811">
    <w:name w:val="1 / a / i1102811"/>
    <w:basedOn w:val="a8"/>
    <w:next w:val="1ai"/>
    <w:semiHidden/>
    <w:rsid w:val="0085170E"/>
  </w:style>
  <w:style w:type="numbering" w:customStyle="1" w:styleId="1ai110163">
    <w:name w:val="1 / a / i110163"/>
    <w:basedOn w:val="a8"/>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4"/>
    <w:next w:val="a4"/>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8"/>
    <w:next w:val="1ai"/>
    <w:semiHidden/>
    <w:rsid w:val="0085170E"/>
  </w:style>
  <w:style w:type="numbering" w:customStyle="1" w:styleId="31221">
    <w:name w:val="Статья / Раздел31221"/>
    <w:basedOn w:val="a8"/>
    <w:next w:val="affffffffffffffc"/>
    <w:semiHidden/>
    <w:rsid w:val="0085170E"/>
    <w:pPr>
      <w:numPr>
        <w:numId w:val="10"/>
      </w:numPr>
    </w:pPr>
  </w:style>
  <w:style w:type="numbering" w:customStyle="1" w:styleId="11111111813">
    <w:name w:val="1 / 1.1 / 1.1.111813"/>
    <w:basedOn w:val="a8"/>
    <w:next w:val="111111"/>
    <w:semiHidden/>
    <w:rsid w:val="0085170E"/>
    <w:pPr>
      <w:numPr>
        <w:numId w:val="4"/>
      </w:numPr>
    </w:pPr>
  </w:style>
  <w:style w:type="numbering" w:customStyle="1" w:styleId="118121">
    <w:name w:val="Статья / Раздел118121"/>
    <w:basedOn w:val="a8"/>
    <w:next w:val="affffffffffffffc"/>
    <w:semiHidden/>
    <w:rsid w:val="0085170E"/>
    <w:pPr>
      <w:numPr>
        <w:numId w:val="9"/>
      </w:numPr>
    </w:pPr>
  </w:style>
  <w:style w:type="numbering" w:customStyle="1" w:styleId="111111117317">
    <w:name w:val="1 / 1.1 / 1.1.1117317"/>
    <w:rsid w:val="0085170E"/>
    <w:pPr>
      <w:numPr>
        <w:numId w:val="70"/>
      </w:numPr>
    </w:pPr>
  </w:style>
  <w:style w:type="numbering" w:customStyle="1" w:styleId="1111111173112">
    <w:name w:val="1 / 1.1 / 1.1.11173112"/>
    <w:rsid w:val="0085170E"/>
    <w:pPr>
      <w:numPr>
        <w:numId w:val="2"/>
      </w:numPr>
    </w:pPr>
  </w:style>
  <w:style w:type="numbering" w:customStyle="1" w:styleId="560">
    <w:name w:val="Нет списка56"/>
    <w:next w:val="a8"/>
    <w:uiPriority w:val="99"/>
    <w:semiHidden/>
    <w:unhideWhenUsed/>
    <w:rsid w:val="00AF67DC"/>
  </w:style>
  <w:style w:type="numbering" w:customStyle="1" w:styleId="11111145">
    <w:name w:val="1 / 1.1 / 1.1.145"/>
    <w:basedOn w:val="a8"/>
    <w:next w:val="111111"/>
    <w:uiPriority w:val="99"/>
    <w:semiHidden/>
    <w:rsid w:val="00AF67DC"/>
  </w:style>
  <w:style w:type="numbering" w:customStyle="1" w:styleId="1ai45">
    <w:name w:val="1 / a / i45"/>
    <w:basedOn w:val="a8"/>
    <w:next w:val="1ai"/>
    <w:uiPriority w:val="99"/>
    <w:semiHidden/>
    <w:rsid w:val="00AF67DC"/>
  </w:style>
  <w:style w:type="numbering" w:customStyle="1" w:styleId="453">
    <w:name w:val="Статья / Раздел45"/>
    <w:basedOn w:val="a8"/>
    <w:next w:val="affffffffffffffc"/>
    <w:semiHidden/>
    <w:rsid w:val="00AF67DC"/>
  </w:style>
  <w:style w:type="numbering" w:customStyle="1" w:styleId="1280">
    <w:name w:val="Нет списка128"/>
    <w:next w:val="a8"/>
    <w:semiHidden/>
    <w:rsid w:val="00AF67DC"/>
  </w:style>
  <w:style w:type="numbering" w:customStyle="1" w:styleId="111111126">
    <w:name w:val="1 / 1.1 / 1.1.1126"/>
    <w:basedOn w:val="a8"/>
    <w:next w:val="111111"/>
    <w:semiHidden/>
    <w:rsid w:val="00AF67DC"/>
  </w:style>
  <w:style w:type="numbering" w:customStyle="1" w:styleId="1ai126">
    <w:name w:val="1 / a / i126"/>
    <w:basedOn w:val="a8"/>
    <w:next w:val="1ai"/>
    <w:semiHidden/>
    <w:rsid w:val="00AF67DC"/>
  </w:style>
  <w:style w:type="numbering" w:customStyle="1" w:styleId="1261">
    <w:name w:val="Статья / Раздел126"/>
    <w:basedOn w:val="a8"/>
    <w:next w:val="affffffffffffffc"/>
    <w:semiHidden/>
    <w:rsid w:val="00AF67DC"/>
  </w:style>
  <w:style w:type="numbering" w:customStyle="1" w:styleId="2270">
    <w:name w:val="Нет списка227"/>
    <w:next w:val="a8"/>
    <w:semiHidden/>
    <w:rsid w:val="00AF67DC"/>
  </w:style>
  <w:style w:type="numbering" w:customStyle="1" w:styleId="111111225">
    <w:name w:val="1 / 1.1 / 1.1.1225"/>
    <w:basedOn w:val="a8"/>
    <w:next w:val="111111"/>
    <w:semiHidden/>
    <w:rsid w:val="00AF67DC"/>
  </w:style>
  <w:style w:type="numbering" w:customStyle="1" w:styleId="1ai225">
    <w:name w:val="1 / a / i225"/>
    <w:basedOn w:val="a8"/>
    <w:next w:val="1ai"/>
    <w:semiHidden/>
    <w:rsid w:val="00AF67DC"/>
  </w:style>
  <w:style w:type="numbering" w:customStyle="1" w:styleId="2251">
    <w:name w:val="Статья / Раздел225"/>
    <w:basedOn w:val="a8"/>
    <w:next w:val="affffffffffffffc"/>
    <w:semiHidden/>
    <w:rsid w:val="00AF67DC"/>
  </w:style>
  <w:style w:type="numbering" w:customStyle="1" w:styleId="3180">
    <w:name w:val="Нет списка318"/>
    <w:next w:val="a8"/>
    <w:semiHidden/>
    <w:rsid w:val="00AF67DC"/>
  </w:style>
  <w:style w:type="numbering" w:customStyle="1" w:styleId="111111316">
    <w:name w:val="1 / 1.1 / 1.1.1316"/>
    <w:basedOn w:val="a8"/>
    <w:next w:val="111111"/>
    <w:semiHidden/>
    <w:rsid w:val="00AF67DC"/>
  </w:style>
  <w:style w:type="numbering" w:customStyle="1" w:styleId="1ai316">
    <w:name w:val="1 / a / i316"/>
    <w:basedOn w:val="a8"/>
    <w:next w:val="1ai"/>
    <w:semiHidden/>
    <w:rsid w:val="00AF67DC"/>
  </w:style>
  <w:style w:type="numbering" w:customStyle="1" w:styleId="3161">
    <w:name w:val="Статья / Раздел316"/>
    <w:basedOn w:val="a8"/>
    <w:next w:val="affffffffffffffc"/>
    <w:semiHidden/>
    <w:rsid w:val="00AF67DC"/>
  </w:style>
  <w:style w:type="numbering" w:customStyle="1" w:styleId="11180">
    <w:name w:val="Нет списка1118"/>
    <w:next w:val="a8"/>
    <w:semiHidden/>
    <w:rsid w:val="00AF67DC"/>
  </w:style>
  <w:style w:type="numbering" w:customStyle="1" w:styleId="11111111160">
    <w:name w:val="1 / 1.1 / 1.1.11116"/>
    <w:basedOn w:val="a8"/>
    <w:next w:val="111111"/>
    <w:semiHidden/>
    <w:rsid w:val="00AF67DC"/>
  </w:style>
  <w:style w:type="numbering" w:customStyle="1" w:styleId="1ai1116">
    <w:name w:val="1 / a / i1116"/>
    <w:basedOn w:val="a8"/>
    <w:next w:val="1ai"/>
    <w:semiHidden/>
    <w:rsid w:val="00AF67DC"/>
  </w:style>
  <w:style w:type="numbering" w:customStyle="1" w:styleId="11161">
    <w:name w:val="Статья / Раздел1116"/>
    <w:basedOn w:val="a8"/>
    <w:next w:val="affffffffffffffc"/>
    <w:semiHidden/>
    <w:rsid w:val="00AF67DC"/>
  </w:style>
  <w:style w:type="numbering" w:customStyle="1" w:styleId="21160">
    <w:name w:val="Нет списка2116"/>
    <w:next w:val="a8"/>
    <w:semiHidden/>
    <w:rsid w:val="00AF67DC"/>
  </w:style>
  <w:style w:type="numbering" w:customStyle="1" w:styleId="1111112116">
    <w:name w:val="1 / 1.1 / 1.1.12116"/>
    <w:basedOn w:val="a8"/>
    <w:next w:val="111111"/>
    <w:semiHidden/>
    <w:rsid w:val="00AF67DC"/>
  </w:style>
  <w:style w:type="numbering" w:customStyle="1" w:styleId="1ai2116">
    <w:name w:val="1 / a / i2116"/>
    <w:basedOn w:val="a8"/>
    <w:next w:val="1ai"/>
    <w:semiHidden/>
    <w:rsid w:val="00AF67DC"/>
  </w:style>
  <w:style w:type="numbering" w:customStyle="1" w:styleId="21161">
    <w:name w:val="Статья / Раздел2116"/>
    <w:basedOn w:val="a8"/>
    <w:next w:val="affffffffffffffc"/>
    <w:semiHidden/>
    <w:rsid w:val="00AF67DC"/>
  </w:style>
  <w:style w:type="numbering" w:customStyle="1" w:styleId="4140">
    <w:name w:val="Нет списка414"/>
    <w:next w:val="a8"/>
    <w:semiHidden/>
    <w:rsid w:val="00AF67DC"/>
  </w:style>
  <w:style w:type="numbering" w:customStyle="1" w:styleId="11111146">
    <w:name w:val="1 / 1.1 / 1.1.146"/>
    <w:basedOn w:val="a8"/>
    <w:next w:val="111111"/>
    <w:semiHidden/>
    <w:rsid w:val="00AF67DC"/>
  </w:style>
  <w:style w:type="numbering" w:customStyle="1" w:styleId="1ai46">
    <w:name w:val="1 / a / i46"/>
    <w:basedOn w:val="a8"/>
    <w:next w:val="1ai"/>
    <w:semiHidden/>
    <w:rsid w:val="00AF67DC"/>
  </w:style>
  <w:style w:type="numbering" w:customStyle="1" w:styleId="462">
    <w:name w:val="Статья / Раздел46"/>
    <w:basedOn w:val="a8"/>
    <w:next w:val="affffffffffffffc"/>
    <w:semiHidden/>
    <w:rsid w:val="00AF67DC"/>
  </w:style>
  <w:style w:type="numbering" w:customStyle="1" w:styleId="1290">
    <w:name w:val="Нет списка129"/>
    <w:next w:val="a8"/>
    <w:semiHidden/>
    <w:rsid w:val="00AF67DC"/>
  </w:style>
  <w:style w:type="numbering" w:customStyle="1" w:styleId="111111127">
    <w:name w:val="1 / 1.1 / 1.1.1127"/>
    <w:basedOn w:val="a8"/>
    <w:next w:val="111111"/>
    <w:semiHidden/>
    <w:rsid w:val="00AF67DC"/>
  </w:style>
  <w:style w:type="numbering" w:customStyle="1" w:styleId="1ai127">
    <w:name w:val="1 / a / i127"/>
    <w:basedOn w:val="a8"/>
    <w:next w:val="1ai"/>
    <w:semiHidden/>
    <w:rsid w:val="00AF67DC"/>
  </w:style>
  <w:style w:type="numbering" w:customStyle="1" w:styleId="1271">
    <w:name w:val="Статья / Раздел127"/>
    <w:basedOn w:val="a8"/>
    <w:next w:val="affffffffffffffc"/>
    <w:semiHidden/>
    <w:rsid w:val="00AF67DC"/>
  </w:style>
  <w:style w:type="numbering" w:customStyle="1" w:styleId="2280">
    <w:name w:val="Нет списка228"/>
    <w:next w:val="a8"/>
    <w:semiHidden/>
    <w:rsid w:val="00AF67DC"/>
  </w:style>
  <w:style w:type="numbering" w:customStyle="1" w:styleId="111111226">
    <w:name w:val="1 / 1.1 / 1.1.1226"/>
    <w:basedOn w:val="a8"/>
    <w:next w:val="111111"/>
    <w:semiHidden/>
    <w:rsid w:val="00AF67DC"/>
  </w:style>
  <w:style w:type="numbering" w:customStyle="1" w:styleId="1ai226">
    <w:name w:val="1 / a / i226"/>
    <w:basedOn w:val="a8"/>
    <w:next w:val="1ai"/>
    <w:semiHidden/>
    <w:rsid w:val="00AF67DC"/>
  </w:style>
  <w:style w:type="numbering" w:customStyle="1" w:styleId="2261">
    <w:name w:val="Статья / Раздел226"/>
    <w:basedOn w:val="a8"/>
    <w:next w:val="affffffffffffffc"/>
    <w:semiHidden/>
    <w:rsid w:val="00AF67DC"/>
  </w:style>
  <w:style w:type="numbering" w:customStyle="1" w:styleId="3190">
    <w:name w:val="Нет списка319"/>
    <w:next w:val="a8"/>
    <w:semiHidden/>
    <w:rsid w:val="00AF67DC"/>
  </w:style>
  <w:style w:type="numbering" w:customStyle="1" w:styleId="111111317">
    <w:name w:val="1 / 1.1 / 1.1.1317"/>
    <w:basedOn w:val="a8"/>
    <w:next w:val="111111"/>
    <w:semiHidden/>
    <w:rsid w:val="00AF67DC"/>
  </w:style>
  <w:style w:type="numbering" w:customStyle="1" w:styleId="1ai317">
    <w:name w:val="1 / a / i317"/>
    <w:basedOn w:val="a8"/>
    <w:next w:val="1ai"/>
    <w:semiHidden/>
    <w:rsid w:val="00AF67DC"/>
  </w:style>
  <w:style w:type="numbering" w:customStyle="1" w:styleId="3171">
    <w:name w:val="Статья / Раздел317"/>
    <w:basedOn w:val="a8"/>
    <w:next w:val="affffffffffffffc"/>
    <w:semiHidden/>
    <w:rsid w:val="00AF67DC"/>
  </w:style>
  <w:style w:type="numbering" w:customStyle="1" w:styleId="11190">
    <w:name w:val="Нет списка1119"/>
    <w:next w:val="a8"/>
    <w:semiHidden/>
    <w:rsid w:val="00AF67DC"/>
  </w:style>
  <w:style w:type="numbering" w:customStyle="1" w:styleId="1111111117">
    <w:name w:val="1 / 1.1 / 1.1.11117"/>
    <w:basedOn w:val="a8"/>
    <w:next w:val="111111"/>
    <w:semiHidden/>
    <w:rsid w:val="00AF67DC"/>
  </w:style>
  <w:style w:type="numbering" w:customStyle="1" w:styleId="1ai1117">
    <w:name w:val="1 / a / i1117"/>
    <w:basedOn w:val="a8"/>
    <w:next w:val="1ai"/>
    <w:semiHidden/>
    <w:rsid w:val="00AF67DC"/>
  </w:style>
  <w:style w:type="numbering" w:customStyle="1" w:styleId="11171">
    <w:name w:val="Статья / Раздел1117"/>
    <w:basedOn w:val="a8"/>
    <w:next w:val="affffffffffffffc"/>
    <w:semiHidden/>
    <w:rsid w:val="00AF67DC"/>
  </w:style>
  <w:style w:type="numbering" w:customStyle="1" w:styleId="21170">
    <w:name w:val="Нет списка2117"/>
    <w:next w:val="a8"/>
    <w:semiHidden/>
    <w:rsid w:val="00AF67DC"/>
  </w:style>
  <w:style w:type="numbering" w:customStyle="1" w:styleId="1111112117">
    <w:name w:val="1 / 1.1 / 1.1.12117"/>
    <w:basedOn w:val="a8"/>
    <w:next w:val="111111"/>
    <w:semiHidden/>
    <w:rsid w:val="00AF67DC"/>
  </w:style>
  <w:style w:type="numbering" w:customStyle="1" w:styleId="1ai2117">
    <w:name w:val="1 / a / i2117"/>
    <w:basedOn w:val="a8"/>
    <w:next w:val="1ai"/>
    <w:semiHidden/>
    <w:rsid w:val="00AF67DC"/>
  </w:style>
  <w:style w:type="numbering" w:customStyle="1" w:styleId="21171">
    <w:name w:val="Статья / Раздел2117"/>
    <w:basedOn w:val="a8"/>
    <w:next w:val="affffffffffffffc"/>
    <w:semiHidden/>
    <w:rsid w:val="00AF67DC"/>
  </w:style>
  <w:style w:type="numbering" w:customStyle="1" w:styleId="31130">
    <w:name w:val="Нет списка3113"/>
    <w:next w:val="a8"/>
    <w:semiHidden/>
    <w:rsid w:val="00AF67DC"/>
  </w:style>
  <w:style w:type="numbering" w:customStyle="1" w:styleId="1111113113">
    <w:name w:val="1 / 1.1 / 1.1.13113"/>
    <w:basedOn w:val="a8"/>
    <w:next w:val="111111"/>
    <w:semiHidden/>
    <w:rsid w:val="00AF67DC"/>
  </w:style>
  <w:style w:type="numbering" w:customStyle="1" w:styleId="1ai3113">
    <w:name w:val="1 / a / i3113"/>
    <w:basedOn w:val="a8"/>
    <w:next w:val="1ai"/>
    <w:semiHidden/>
    <w:rsid w:val="00AF67DC"/>
  </w:style>
  <w:style w:type="numbering" w:customStyle="1" w:styleId="31131">
    <w:name w:val="Статья / Раздел3113"/>
    <w:basedOn w:val="a8"/>
    <w:next w:val="affffffffffffffc"/>
    <w:semiHidden/>
    <w:rsid w:val="00AF67DC"/>
  </w:style>
  <w:style w:type="numbering" w:customStyle="1" w:styleId="111130">
    <w:name w:val="Нет списка11113"/>
    <w:next w:val="a8"/>
    <w:semiHidden/>
    <w:rsid w:val="00AF67DC"/>
  </w:style>
  <w:style w:type="numbering" w:customStyle="1" w:styleId="11111111113">
    <w:name w:val="1 / 1.1 / 1.1.111113"/>
    <w:basedOn w:val="a8"/>
    <w:next w:val="111111"/>
    <w:semiHidden/>
    <w:rsid w:val="00AF67DC"/>
    <w:pPr>
      <w:numPr>
        <w:numId w:val="22"/>
      </w:numPr>
    </w:pPr>
  </w:style>
  <w:style w:type="numbering" w:customStyle="1" w:styleId="1ai11113">
    <w:name w:val="1 / a / i11113"/>
    <w:basedOn w:val="a8"/>
    <w:next w:val="1ai"/>
    <w:semiHidden/>
    <w:rsid w:val="00AF67DC"/>
  </w:style>
  <w:style w:type="numbering" w:customStyle="1" w:styleId="111131">
    <w:name w:val="Статья / Раздел11113"/>
    <w:basedOn w:val="a8"/>
    <w:next w:val="affffffffffffffc"/>
    <w:semiHidden/>
    <w:rsid w:val="00AF67DC"/>
  </w:style>
  <w:style w:type="numbering" w:customStyle="1" w:styleId="21113">
    <w:name w:val="Нет списка21113"/>
    <w:next w:val="a8"/>
    <w:semiHidden/>
    <w:rsid w:val="00AF67DC"/>
  </w:style>
  <w:style w:type="numbering" w:customStyle="1" w:styleId="11111121113">
    <w:name w:val="1 / 1.1 / 1.1.121113"/>
    <w:basedOn w:val="a8"/>
    <w:next w:val="111111"/>
    <w:semiHidden/>
    <w:rsid w:val="00AF67DC"/>
    <w:pPr>
      <w:numPr>
        <w:numId w:val="23"/>
      </w:numPr>
    </w:pPr>
  </w:style>
  <w:style w:type="numbering" w:customStyle="1" w:styleId="1ai21113">
    <w:name w:val="1 / a / i21113"/>
    <w:basedOn w:val="a8"/>
    <w:next w:val="1ai"/>
    <w:semiHidden/>
    <w:rsid w:val="00AF67DC"/>
  </w:style>
  <w:style w:type="numbering" w:customStyle="1" w:styleId="211130">
    <w:name w:val="Статья / Раздел21113"/>
    <w:basedOn w:val="a8"/>
    <w:next w:val="affffffffffffffc"/>
    <w:semiHidden/>
    <w:rsid w:val="00AF67DC"/>
  </w:style>
  <w:style w:type="numbering" w:customStyle="1" w:styleId="4150">
    <w:name w:val="Нет списка415"/>
    <w:next w:val="a8"/>
    <w:semiHidden/>
    <w:rsid w:val="00AF67DC"/>
  </w:style>
  <w:style w:type="numbering" w:customStyle="1" w:styleId="111111413">
    <w:name w:val="1 / 1.1 / 1.1.1413"/>
    <w:basedOn w:val="a8"/>
    <w:next w:val="111111"/>
    <w:semiHidden/>
    <w:rsid w:val="00AF67DC"/>
  </w:style>
  <w:style w:type="numbering" w:customStyle="1" w:styleId="1ai413">
    <w:name w:val="1 / a / i413"/>
    <w:basedOn w:val="a8"/>
    <w:next w:val="1ai"/>
    <w:semiHidden/>
    <w:rsid w:val="00AF67DC"/>
  </w:style>
  <w:style w:type="numbering" w:customStyle="1" w:styleId="4131">
    <w:name w:val="Статья / Раздел413"/>
    <w:basedOn w:val="a8"/>
    <w:next w:val="affffffffffffffc"/>
    <w:semiHidden/>
    <w:rsid w:val="00AF67DC"/>
  </w:style>
  <w:style w:type="numbering" w:customStyle="1" w:styleId="12140">
    <w:name w:val="Нет списка1214"/>
    <w:next w:val="a8"/>
    <w:semiHidden/>
    <w:rsid w:val="00AF67DC"/>
  </w:style>
  <w:style w:type="numbering" w:customStyle="1" w:styleId="1111111213">
    <w:name w:val="1 / 1.1 / 1.1.11213"/>
    <w:basedOn w:val="a8"/>
    <w:next w:val="111111"/>
    <w:semiHidden/>
    <w:rsid w:val="00AF67DC"/>
  </w:style>
  <w:style w:type="numbering" w:customStyle="1" w:styleId="1ai1213">
    <w:name w:val="1 / a / i1213"/>
    <w:basedOn w:val="a8"/>
    <w:next w:val="1ai"/>
    <w:semiHidden/>
    <w:rsid w:val="00AF67DC"/>
  </w:style>
  <w:style w:type="numbering" w:customStyle="1" w:styleId="12131">
    <w:name w:val="Статья / Раздел1213"/>
    <w:basedOn w:val="a8"/>
    <w:next w:val="affffffffffffffc"/>
    <w:semiHidden/>
    <w:rsid w:val="00AF67DC"/>
  </w:style>
  <w:style w:type="numbering" w:customStyle="1" w:styleId="22130">
    <w:name w:val="Нет списка2213"/>
    <w:next w:val="a8"/>
    <w:semiHidden/>
    <w:rsid w:val="00AF67DC"/>
  </w:style>
  <w:style w:type="numbering" w:customStyle="1" w:styleId="1111112213">
    <w:name w:val="1 / 1.1 / 1.1.12213"/>
    <w:basedOn w:val="a8"/>
    <w:next w:val="111111"/>
    <w:semiHidden/>
    <w:rsid w:val="00AF67DC"/>
  </w:style>
  <w:style w:type="numbering" w:customStyle="1" w:styleId="1ai2213">
    <w:name w:val="1 / a / i2213"/>
    <w:basedOn w:val="a8"/>
    <w:next w:val="1ai"/>
    <w:semiHidden/>
    <w:rsid w:val="00AF67DC"/>
  </w:style>
  <w:style w:type="numbering" w:customStyle="1" w:styleId="22131">
    <w:name w:val="Статья / Раздел2213"/>
    <w:basedOn w:val="a8"/>
    <w:next w:val="affffffffffffffc"/>
    <w:semiHidden/>
    <w:rsid w:val="00AF67DC"/>
  </w:style>
  <w:style w:type="numbering" w:customStyle="1" w:styleId="3250">
    <w:name w:val="Нет списка325"/>
    <w:next w:val="a8"/>
    <w:semiHidden/>
    <w:rsid w:val="00AF67DC"/>
  </w:style>
  <w:style w:type="numbering" w:customStyle="1" w:styleId="111111324">
    <w:name w:val="1 / 1.1 / 1.1.1324"/>
    <w:basedOn w:val="a8"/>
    <w:next w:val="111111"/>
    <w:semiHidden/>
    <w:rsid w:val="00AF67DC"/>
  </w:style>
  <w:style w:type="numbering" w:customStyle="1" w:styleId="1ai324">
    <w:name w:val="1 / a / i324"/>
    <w:basedOn w:val="a8"/>
    <w:next w:val="1ai"/>
    <w:semiHidden/>
    <w:rsid w:val="00AF67DC"/>
  </w:style>
  <w:style w:type="numbering" w:customStyle="1" w:styleId="3241">
    <w:name w:val="Статья / Раздел324"/>
    <w:basedOn w:val="a8"/>
    <w:next w:val="affffffffffffffc"/>
    <w:semiHidden/>
    <w:rsid w:val="00AF67DC"/>
  </w:style>
  <w:style w:type="numbering" w:customStyle="1" w:styleId="1125">
    <w:name w:val="Нет списка1125"/>
    <w:next w:val="a8"/>
    <w:semiHidden/>
    <w:rsid w:val="00AF67DC"/>
  </w:style>
  <w:style w:type="numbering" w:customStyle="1" w:styleId="1111111124">
    <w:name w:val="1 / 1.1 / 1.1.11124"/>
    <w:basedOn w:val="a8"/>
    <w:next w:val="111111"/>
    <w:semiHidden/>
    <w:rsid w:val="00AF67DC"/>
  </w:style>
  <w:style w:type="numbering" w:customStyle="1" w:styleId="1ai1124">
    <w:name w:val="1 / a / i1124"/>
    <w:basedOn w:val="a8"/>
    <w:next w:val="1ai"/>
    <w:semiHidden/>
    <w:rsid w:val="00AF67DC"/>
  </w:style>
  <w:style w:type="numbering" w:customStyle="1" w:styleId="11240">
    <w:name w:val="Статья / Раздел1124"/>
    <w:basedOn w:val="a8"/>
    <w:next w:val="affffffffffffffc"/>
    <w:semiHidden/>
    <w:rsid w:val="00AF67DC"/>
  </w:style>
  <w:style w:type="numbering" w:customStyle="1" w:styleId="2124">
    <w:name w:val="Нет списка2124"/>
    <w:next w:val="a8"/>
    <w:semiHidden/>
    <w:rsid w:val="00AF67DC"/>
  </w:style>
  <w:style w:type="numbering" w:customStyle="1" w:styleId="1111112124">
    <w:name w:val="1 / 1.1 / 1.1.12124"/>
    <w:basedOn w:val="a8"/>
    <w:next w:val="111111"/>
    <w:semiHidden/>
    <w:rsid w:val="00AF67DC"/>
  </w:style>
  <w:style w:type="numbering" w:customStyle="1" w:styleId="1ai2124">
    <w:name w:val="1 / a / i2124"/>
    <w:basedOn w:val="a8"/>
    <w:next w:val="1ai"/>
    <w:semiHidden/>
    <w:rsid w:val="00AF67DC"/>
  </w:style>
  <w:style w:type="numbering" w:customStyle="1" w:styleId="21240">
    <w:name w:val="Статья / Раздел2124"/>
    <w:basedOn w:val="a8"/>
    <w:next w:val="affffffffffffffc"/>
    <w:semiHidden/>
    <w:rsid w:val="00AF67DC"/>
  </w:style>
  <w:style w:type="numbering" w:customStyle="1" w:styleId="570">
    <w:name w:val="Нет списка57"/>
    <w:next w:val="a8"/>
    <w:semiHidden/>
    <w:rsid w:val="00AF67DC"/>
  </w:style>
  <w:style w:type="numbering" w:customStyle="1" w:styleId="11111154">
    <w:name w:val="1 / 1.1 / 1.1.154"/>
    <w:basedOn w:val="a8"/>
    <w:next w:val="111111"/>
    <w:semiHidden/>
    <w:rsid w:val="00AF67DC"/>
  </w:style>
  <w:style w:type="numbering" w:customStyle="1" w:styleId="1ai54">
    <w:name w:val="1 / a / i54"/>
    <w:basedOn w:val="a8"/>
    <w:next w:val="1ai"/>
    <w:semiHidden/>
    <w:rsid w:val="00AF67DC"/>
  </w:style>
  <w:style w:type="numbering" w:customStyle="1" w:styleId="543">
    <w:name w:val="Статья / Раздел54"/>
    <w:basedOn w:val="a8"/>
    <w:next w:val="affffffffffffffc"/>
    <w:semiHidden/>
    <w:rsid w:val="00AF67DC"/>
  </w:style>
  <w:style w:type="numbering" w:customStyle="1" w:styleId="1370">
    <w:name w:val="Нет списка137"/>
    <w:next w:val="a8"/>
    <w:semiHidden/>
    <w:rsid w:val="00AF67DC"/>
  </w:style>
  <w:style w:type="numbering" w:customStyle="1" w:styleId="111111134">
    <w:name w:val="1 / 1.1 / 1.1.1134"/>
    <w:basedOn w:val="a8"/>
    <w:next w:val="111111"/>
    <w:semiHidden/>
    <w:rsid w:val="00AF67DC"/>
  </w:style>
  <w:style w:type="numbering" w:customStyle="1" w:styleId="1ai134">
    <w:name w:val="1 / a / i134"/>
    <w:basedOn w:val="a8"/>
    <w:next w:val="1ai"/>
    <w:semiHidden/>
    <w:rsid w:val="00AF67DC"/>
  </w:style>
  <w:style w:type="numbering" w:customStyle="1" w:styleId="1342">
    <w:name w:val="Статья / Раздел134"/>
    <w:basedOn w:val="a8"/>
    <w:next w:val="affffffffffffffc"/>
    <w:semiHidden/>
    <w:rsid w:val="00AF67DC"/>
  </w:style>
  <w:style w:type="numbering" w:customStyle="1" w:styleId="2350">
    <w:name w:val="Нет списка235"/>
    <w:next w:val="a8"/>
    <w:semiHidden/>
    <w:rsid w:val="00AF67DC"/>
  </w:style>
  <w:style w:type="numbering" w:customStyle="1" w:styleId="111111234">
    <w:name w:val="1 / 1.1 / 1.1.1234"/>
    <w:basedOn w:val="a8"/>
    <w:next w:val="111111"/>
    <w:semiHidden/>
    <w:rsid w:val="00AF67DC"/>
  </w:style>
  <w:style w:type="numbering" w:customStyle="1" w:styleId="1ai234">
    <w:name w:val="1 / a / i234"/>
    <w:basedOn w:val="a8"/>
    <w:next w:val="1ai"/>
    <w:semiHidden/>
    <w:rsid w:val="00AF67DC"/>
  </w:style>
  <w:style w:type="numbering" w:customStyle="1" w:styleId="2341">
    <w:name w:val="Статья / Раздел234"/>
    <w:basedOn w:val="a8"/>
    <w:next w:val="affffffffffffffc"/>
    <w:semiHidden/>
    <w:rsid w:val="00AF67DC"/>
  </w:style>
  <w:style w:type="numbering" w:customStyle="1" w:styleId="3350">
    <w:name w:val="Нет списка335"/>
    <w:next w:val="a8"/>
    <w:semiHidden/>
    <w:rsid w:val="00AF67DC"/>
  </w:style>
  <w:style w:type="numbering" w:customStyle="1" w:styleId="111111334">
    <w:name w:val="1 / 1.1 / 1.1.1334"/>
    <w:basedOn w:val="a8"/>
    <w:next w:val="111111"/>
    <w:semiHidden/>
    <w:rsid w:val="00AF67DC"/>
  </w:style>
  <w:style w:type="numbering" w:customStyle="1" w:styleId="1ai334">
    <w:name w:val="1 / a / i334"/>
    <w:basedOn w:val="a8"/>
    <w:next w:val="1ai"/>
    <w:semiHidden/>
    <w:rsid w:val="00AF67DC"/>
  </w:style>
  <w:style w:type="numbering" w:customStyle="1" w:styleId="3341">
    <w:name w:val="Статья / Раздел334"/>
    <w:basedOn w:val="a8"/>
    <w:next w:val="affffffffffffffc"/>
    <w:semiHidden/>
    <w:rsid w:val="00AF67DC"/>
  </w:style>
  <w:style w:type="numbering" w:customStyle="1" w:styleId="1135">
    <w:name w:val="Нет списка1135"/>
    <w:next w:val="a8"/>
    <w:semiHidden/>
    <w:rsid w:val="00AF67DC"/>
  </w:style>
  <w:style w:type="numbering" w:customStyle="1" w:styleId="1111111134">
    <w:name w:val="1 / 1.1 / 1.1.11134"/>
    <w:basedOn w:val="a8"/>
    <w:next w:val="111111"/>
    <w:semiHidden/>
    <w:rsid w:val="00AF67DC"/>
  </w:style>
  <w:style w:type="numbering" w:customStyle="1" w:styleId="1ai1134">
    <w:name w:val="1 / a / i1134"/>
    <w:basedOn w:val="a8"/>
    <w:next w:val="1ai"/>
    <w:semiHidden/>
    <w:rsid w:val="00AF67DC"/>
  </w:style>
  <w:style w:type="numbering" w:customStyle="1" w:styleId="11340">
    <w:name w:val="Статья / Раздел1134"/>
    <w:basedOn w:val="a8"/>
    <w:next w:val="affffffffffffffc"/>
    <w:semiHidden/>
    <w:rsid w:val="00AF67DC"/>
  </w:style>
  <w:style w:type="numbering" w:customStyle="1" w:styleId="2134">
    <w:name w:val="Нет списка2134"/>
    <w:next w:val="a8"/>
    <w:semiHidden/>
    <w:rsid w:val="00AF67DC"/>
  </w:style>
  <w:style w:type="numbering" w:customStyle="1" w:styleId="1111112134">
    <w:name w:val="1 / 1.1 / 1.1.12134"/>
    <w:basedOn w:val="a8"/>
    <w:next w:val="111111"/>
    <w:semiHidden/>
    <w:rsid w:val="00AF67DC"/>
  </w:style>
  <w:style w:type="numbering" w:customStyle="1" w:styleId="1ai2134">
    <w:name w:val="1 / a / i2134"/>
    <w:basedOn w:val="a8"/>
    <w:next w:val="1ai"/>
    <w:semiHidden/>
    <w:rsid w:val="00AF67DC"/>
  </w:style>
  <w:style w:type="numbering" w:customStyle="1" w:styleId="21340">
    <w:name w:val="Статья / Раздел2134"/>
    <w:basedOn w:val="a8"/>
    <w:next w:val="affffffffffffffc"/>
    <w:semiHidden/>
    <w:rsid w:val="00AF67DC"/>
  </w:style>
  <w:style w:type="numbering" w:customStyle="1" w:styleId="650">
    <w:name w:val="Нет списка65"/>
    <w:next w:val="a8"/>
    <w:uiPriority w:val="99"/>
    <w:semiHidden/>
    <w:unhideWhenUsed/>
    <w:rsid w:val="00AF67DC"/>
  </w:style>
  <w:style w:type="numbering" w:customStyle="1" w:styleId="750">
    <w:name w:val="Нет списка75"/>
    <w:next w:val="a8"/>
    <w:semiHidden/>
    <w:rsid w:val="00AF67DC"/>
  </w:style>
  <w:style w:type="numbering" w:customStyle="1" w:styleId="11111164">
    <w:name w:val="1 / 1.1 / 1.1.164"/>
    <w:basedOn w:val="a8"/>
    <w:next w:val="111111"/>
    <w:semiHidden/>
    <w:rsid w:val="00AF67DC"/>
  </w:style>
  <w:style w:type="numbering" w:customStyle="1" w:styleId="1ai64">
    <w:name w:val="1 / a / i64"/>
    <w:basedOn w:val="a8"/>
    <w:next w:val="1ai"/>
    <w:semiHidden/>
    <w:rsid w:val="00AF67DC"/>
  </w:style>
  <w:style w:type="numbering" w:customStyle="1" w:styleId="642">
    <w:name w:val="Статья / Раздел64"/>
    <w:basedOn w:val="a8"/>
    <w:next w:val="affffffffffffffc"/>
    <w:semiHidden/>
    <w:rsid w:val="00AF67DC"/>
  </w:style>
  <w:style w:type="numbering" w:customStyle="1" w:styleId="1470">
    <w:name w:val="Нет списка147"/>
    <w:next w:val="a8"/>
    <w:semiHidden/>
    <w:rsid w:val="00AF67DC"/>
  </w:style>
  <w:style w:type="numbering" w:customStyle="1" w:styleId="111111144">
    <w:name w:val="1 / 1.1 / 1.1.1144"/>
    <w:basedOn w:val="a8"/>
    <w:next w:val="111111"/>
    <w:semiHidden/>
    <w:rsid w:val="00AF67DC"/>
  </w:style>
  <w:style w:type="numbering" w:customStyle="1" w:styleId="1ai144">
    <w:name w:val="1 / a / i144"/>
    <w:basedOn w:val="a8"/>
    <w:next w:val="1ai"/>
    <w:semiHidden/>
    <w:rsid w:val="00AF67DC"/>
  </w:style>
  <w:style w:type="numbering" w:customStyle="1" w:styleId="1442">
    <w:name w:val="Статья / Раздел144"/>
    <w:basedOn w:val="a8"/>
    <w:next w:val="affffffffffffffc"/>
    <w:semiHidden/>
    <w:rsid w:val="00AF67DC"/>
  </w:style>
  <w:style w:type="numbering" w:customStyle="1" w:styleId="2450">
    <w:name w:val="Нет списка245"/>
    <w:next w:val="a8"/>
    <w:semiHidden/>
    <w:rsid w:val="00AF67DC"/>
  </w:style>
  <w:style w:type="numbering" w:customStyle="1" w:styleId="111111244">
    <w:name w:val="1 / 1.1 / 1.1.1244"/>
    <w:basedOn w:val="a8"/>
    <w:next w:val="111111"/>
    <w:semiHidden/>
    <w:rsid w:val="00AF67DC"/>
  </w:style>
  <w:style w:type="numbering" w:customStyle="1" w:styleId="1ai244">
    <w:name w:val="1 / a / i244"/>
    <w:basedOn w:val="a8"/>
    <w:next w:val="1ai"/>
    <w:semiHidden/>
    <w:rsid w:val="00AF67DC"/>
  </w:style>
  <w:style w:type="numbering" w:customStyle="1" w:styleId="2441">
    <w:name w:val="Статья / Раздел244"/>
    <w:basedOn w:val="a8"/>
    <w:next w:val="affffffffffffffc"/>
    <w:semiHidden/>
    <w:rsid w:val="00AF67DC"/>
  </w:style>
  <w:style w:type="numbering" w:customStyle="1" w:styleId="3450">
    <w:name w:val="Нет списка345"/>
    <w:next w:val="a8"/>
    <w:semiHidden/>
    <w:rsid w:val="00AF67DC"/>
  </w:style>
  <w:style w:type="numbering" w:customStyle="1" w:styleId="111111344">
    <w:name w:val="1 / 1.1 / 1.1.1344"/>
    <w:basedOn w:val="a8"/>
    <w:next w:val="111111"/>
    <w:semiHidden/>
    <w:rsid w:val="00AF67DC"/>
  </w:style>
  <w:style w:type="numbering" w:customStyle="1" w:styleId="1ai344">
    <w:name w:val="1 / a / i344"/>
    <w:basedOn w:val="a8"/>
    <w:next w:val="1ai"/>
    <w:semiHidden/>
    <w:rsid w:val="00AF67DC"/>
  </w:style>
  <w:style w:type="numbering" w:customStyle="1" w:styleId="3441">
    <w:name w:val="Статья / Раздел344"/>
    <w:basedOn w:val="a8"/>
    <w:next w:val="affffffffffffffc"/>
    <w:semiHidden/>
    <w:rsid w:val="00AF67DC"/>
  </w:style>
  <w:style w:type="numbering" w:customStyle="1" w:styleId="1145">
    <w:name w:val="Нет списка1145"/>
    <w:next w:val="a8"/>
    <w:semiHidden/>
    <w:rsid w:val="00AF67DC"/>
  </w:style>
  <w:style w:type="numbering" w:customStyle="1" w:styleId="1111111144">
    <w:name w:val="1 / 1.1 / 1.1.11144"/>
    <w:basedOn w:val="a8"/>
    <w:next w:val="111111"/>
    <w:semiHidden/>
    <w:rsid w:val="00AF67DC"/>
  </w:style>
  <w:style w:type="numbering" w:customStyle="1" w:styleId="1ai1144">
    <w:name w:val="1 / a / i1144"/>
    <w:basedOn w:val="a8"/>
    <w:next w:val="1ai"/>
    <w:semiHidden/>
    <w:rsid w:val="00AF67DC"/>
  </w:style>
  <w:style w:type="numbering" w:customStyle="1" w:styleId="11440">
    <w:name w:val="Статья / Раздел1144"/>
    <w:basedOn w:val="a8"/>
    <w:next w:val="affffffffffffffc"/>
    <w:semiHidden/>
    <w:rsid w:val="00AF67DC"/>
  </w:style>
  <w:style w:type="numbering" w:customStyle="1" w:styleId="2144">
    <w:name w:val="Нет списка2144"/>
    <w:next w:val="a8"/>
    <w:semiHidden/>
    <w:rsid w:val="00AF67DC"/>
  </w:style>
  <w:style w:type="numbering" w:customStyle="1" w:styleId="1111112144">
    <w:name w:val="1 / 1.1 / 1.1.12144"/>
    <w:basedOn w:val="a8"/>
    <w:next w:val="111111"/>
    <w:semiHidden/>
    <w:rsid w:val="00AF67DC"/>
  </w:style>
  <w:style w:type="numbering" w:customStyle="1" w:styleId="1ai2144">
    <w:name w:val="1 / a / i2144"/>
    <w:basedOn w:val="a8"/>
    <w:next w:val="1ai"/>
    <w:semiHidden/>
    <w:rsid w:val="00AF67DC"/>
  </w:style>
  <w:style w:type="numbering" w:customStyle="1" w:styleId="21440">
    <w:name w:val="Статья / Раздел2144"/>
    <w:basedOn w:val="a8"/>
    <w:next w:val="affffffffffffffc"/>
    <w:semiHidden/>
    <w:rsid w:val="00AF67DC"/>
  </w:style>
  <w:style w:type="numbering" w:customStyle="1" w:styleId="850">
    <w:name w:val="Нет списка85"/>
    <w:next w:val="a8"/>
    <w:semiHidden/>
    <w:rsid w:val="00AF67DC"/>
  </w:style>
  <w:style w:type="numbering" w:customStyle="1" w:styleId="11111174">
    <w:name w:val="1 / 1.1 / 1.1.174"/>
    <w:basedOn w:val="a8"/>
    <w:next w:val="111111"/>
    <w:semiHidden/>
    <w:rsid w:val="00AF67DC"/>
  </w:style>
  <w:style w:type="numbering" w:customStyle="1" w:styleId="1ai74">
    <w:name w:val="1 / a / i74"/>
    <w:basedOn w:val="a8"/>
    <w:next w:val="1ai"/>
    <w:semiHidden/>
    <w:rsid w:val="00AF67DC"/>
  </w:style>
  <w:style w:type="numbering" w:customStyle="1" w:styleId="742">
    <w:name w:val="Статья / Раздел74"/>
    <w:basedOn w:val="a8"/>
    <w:next w:val="affffffffffffffc"/>
    <w:semiHidden/>
    <w:rsid w:val="00AF67DC"/>
  </w:style>
  <w:style w:type="numbering" w:customStyle="1" w:styleId="155">
    <w:name w:val="Нет списка155"/>
    <w:next w:val="a8"/>
    <w:semiHidden/>
    <w:rsid w:val="00AF67DC"/>
  </w:style>
  <w:style w:type="numbering" w:customStyle="1" w:styleId="111111154">
    <w:name w:val="1 / 1.1 / 1.1.1154"/>
    <w:basedOn w:val="a8"/>
    <w:next w:val="111111"/>
    <w:semiHidden/>
    <w:rsid w:val="00AF67DC"/>
  </w:style>
  <w:style w:type="numbering" w:customStyle="1" w:styleId="1ai154">
    <w:name w:val="1 / a / i154"/>
    <w:basedOn w:val="a8"/>
    <w:next w:val="1ai"/>
    <w:semiHidden/>
    <w:rsid w:val="00AF67DC"/>
  </w:style>
  <w:style w:type="numbering" w:customStyle="1" w:styleId="1540">
    <w:name w:val="Статья / Раздел154"/>
    <w:basedOn w:val="a8"/>
    <w:next w:val="affffffffffffffc"/>
    <w:semiHidden/>
    <w:rsid w:val="00AF67DC"/>
  </w:style>
  <w:style w:type="numbering" w:customStyle="1" w:styleId="255">
    <w:name w:val="Нет списка255"/>
    <w:next w:val="a8"/>
    <w:semiHidden/>
    <w:rsid w:val="00AF67DC"/>
  </w:style>
  <w:style w:type="numbering" w:customStyle="1" w:styleId="111111254">
    <w:name w:val="1 / 1.1 / 1.1.1254"/>
    <w:basedOn w:val="a8"/>
    <w:next w:val="111111"/>
    <w:semiHidden/>
    <w:rsid w:val="00AF67DC"/>
  </w:style>
  <w:style w:type="numbering" w:customStyle="1" w:styleId="1ai254">
    <w:name w:val="1 / a / i254"/>
    <w:basedOn w:val="a8"/>
    <w:next w:val="1ai"/>
    <w:semiHidden/>
    <w:rsid w:val="00AF67DC"/>
  </w:style>
  <w:style w:type="numbering" w:customStyle="1" w:styleId="2540">
    <w:name w:val="Статья / Раздел254"/>
    <w:basedOn w:val="a8"/>
    <w:next w:val="affffffffffffffc"/>
    <w:semiHidden/>
    <w:rsid w:val="00AF67DC"/>
  </w:style>
  <w:style w:type="numbering" w:customStyle="1" w:styleId="355">
    <w:name w:val="Нет списка355"/>
    <w:next w:val="a8"/>
    <w:semiHidden/>
    <w:rsid w:val="00AF67DC"/>
  </w:style>
  <w:style w:type="numbering" w:customStyle="1" w:styleId="111111354">
    <w:name w:val="1 / 1.1 / 1.1.1354"/>
    <w:basedOn w:val="a8"/>
    <w:next w:val="111111"/>
    <w:semiHidden/>
    <w:rsid w:val="00AF67DC"/>
  </w:style>
  <w:style w:type="numbering" w:customStyle="1" w:styleId="1ai354">
    <w:name w:val="1 / a / i354"/>
    <w:basedOn w:val="a8"/>
    <w:next w:val="1ai"/>
    <w:semiHidden/>
    <w:rsid w:val="00AF67DC"/>
  </w:style>
  <w:style w:type="numbering" w:customStyle="1" w:styleId="3540">
    <w:name w:val="Статья / Раздел354"/>
    <w:basedOn w:val="a8"/>
    <w:next w:val="affffffffffffffc"/>
    <w:semiHidden/>
    <w:rsid w:val="00AF67DC"/>
  </w:style>
  <w:style w:type="numbering" w:customStyle="1" w:styleId="1155">
    <w:name w:val="Нет списка1155"/>
    <w:next w:val="a8"/>
    <w:semiHidden/>
    <w:rsid w:val="00AF67DC"/>
  </w:style>
  <w:style w:type="numbering" w:customStyle="1" w:styleId="1111111154">
    <w:name w:val="1 / 1.1 / 1.1.11154"/>
    <w:basedOn w:val="a8"/>
    <w:next w:val="111111"/>
    <w:semiHidden/>
    <w:rsid w:val="00AF67DC"/>
  </w:style>
  <w:style w:type="numbering" w:customStyle="1" w:styleId="1ai1154">
    <w:name w:val="1 / a / i1154"/>
    <w:basedOn w:val="a8"/>
    <w:next w:val="1ai"/>
    <w:semiHidden/>
    <w:rsid w:val="00AF67DC"/>
  </w:style>
  <w:style w:type="numbering" w:customStyle="1" w:styleId="11540">
    <w:name w:val="Статья / Раздел1154"/>
    <w:basedOn w:val="a8"/>
    <w:next w:val="affffffffffffffc"/>
    <w:semiHidden/>
    <w:rsid w:val="00AF67DC"/>
  </w:style>
  <w:style w:type="numbering" w:customStyle="1" w:styleId="2154">
    <w:name w:val="Нет списка2154"/>
    <w:next w:val="a8"/>
    <w:semiHidden/>
    <w:rsid w:val="00AF67DC"/>
  </w:style>
  <w:style w:type="numbering" w:customStyle="1" w:styleId="1111112154">
    <w:name w:val="1 / 1.1 / 1.1.12154"/>
    <w:basedOn w:val="a8"/>
    <w:next w:val="111111"/>
    <w:semiHidden/>
    <w:rsid w:val="00AF67DC"/>
  </w:style>
  <w:style w:type="numbering" w:customStyle="1" w:styleId="1ai2154">
    <w:name w:val="1 / a / i2154"/>
    <w:basedOn w:val="a8"/>
    <w:next w:val="1ai"/>
    <w:semiHidden/>
    <w:rsid w:val="00AF67DC"/>
  </w:style>
  <w:style w:type="numbering" w:customStyle="1" w:styleId="21540">
    <w:name w:val="Статья / Раздел2154"/>
    <w:basedOn w:val="a8"/>
    <w:next w:val="affffffffffffffc"/>
    <w:semiHidden/>
    <w:rsid w:val="00AF67DC"/>
  </w:style>
  <w:style w:type="numbering" w:customStyle="1" w:styleId="950">
    <w:name w:val="Нет списка95"/>
    <w:next w:val="a8"/>
    <w:semiHidden/>
    <w:rsid w:val="00AF67DC"/>
  </w:style>
  <w:style w:type="numbering" w:customStyle="1" w:styleId="11111184">
    <w:name w:val="1 / 1.1 / 1.1.184"/>
    <w:basedOn w:val="a8"/>
    <w:next w:val="111111"/>
    <w:semiHidden/>
    <w:rsid w:val="00AF67DC"/>
  </w:style>
  <w:style w:type="numbering" w:customStyle="1" w:styleId="1ai84">
    <w:name w:val="1 / a / i84"/>
    <w:basedOn w:val="a8"/>
    <w:next w:val="1ai"/>
    <w:semiHidden/>
    <w:rsid w:val="00AF67DC"/>
  </w:style>
  <w:style w:type="numbering" w:customStyle="1" w:styleId="842">
    <w:name w:val="Статья / Раздел84"/>
    <w:basedOn w:val="a8"/>
    <w:next w:val="affffffffffffffc"/>
    <w:semiHidden/>
    <w:rsid w:val="00AF67DC"/>
  </w:style>
  <w:style w:type="numbering" w:customStyle="1" w:styleId="165">
    <w:name w:val="Нет списка165"/>
    <w:next w:val="a8"/>
    <w:semiHidden/>
    <w:rsid w:val="00AF67DC"/>
  </w:style>
  <w:style w:type="numbering" w:customStyle="1" w:styleId="111111164">
    <w:name w:val="1 / 1.1 / 1.1.1164"/>
    <w:basedOn w:val="a8"/>
    <w:next w:val="111111"/>
    <w:semiHidden/>
    <w:rsid w:val="00AF67DC"/>
  </w:style>
  <w:style w:type="numbering" w:customStyle="1" w:styleId="1ai164">
    <w:name w:val="1 / a / i164"/>
    <w:basedOn w:val="a8"/>
    <w:next w:val="1ai"/>
    <w:semiHidden/>
    <w:rsid w:val="00AF67DC"/>
  </w:style>
  <w:style w:type="numbering" w:customStyle="1" w:styleId="1640">
    <w:name w:val="Статья / Раздел164"/>
    <w:basedOn w:val="a8"/>
    <w:next w:val="affffffffffffffc"/>
    <w:semiHidden/>
    <w:rsid w:val="00AF67DC"/>
  </w:style>
  <w:style w:type="numbering" w:customStyle="1" w:styleId="265">
    <w:name w:val="Нет списка265"/>
    <w:next w:val="a8"/>
    <w:semiHidden/>
    <w:rsid w:val="00AF67DC"/>
  </w:style>
  <w:style w:type="numbering" w:customStyle="1" w:styleId="111111264">
    <w:name w:val="1 / 1.1 / 1.1.1264"/>
    <w:basedOn w:val="a8"/>
    <w:next w:val="111111"/>
    <w:semiHidden/>
    <w:rsid w:val="00AF67DC"/>
  </w:style>
  <w:style w:type="numbering" w:customStyle="1" w:styleId="1ai264">
    <w:name w:val="1 / a / i264"/>
    <w:basedOn w:val="a8"/>
    <w:next w:val="1ai"/>
    <w:semiHidden/>
    <w:rsid w:val="00AF67DC"/>
  </w:style>
  <w:style w:type="numbering" w:customStyle="1" w:styleId="2640">
    <w:name w:val="Статья / Раздел264"/>
    <w:basedOn w:val="a8"/>
    <w:next w:val="affffffffffffffc"/>
    <w:semiHidden/>
    <w:rsid w:val="00AF67DC"/>
  </w:style>
  <w:style w:type="numbering" w:customStyle="1" w:styleId="364">
    <w:name w:val="Нет списка364"/>
    <w:next w:val="a8"/>
    <w:semiHidden/>
    <w:rsid w:val="00AF67DC"/>
  </w:style>
  <w:style w:type="numbering" w:customStyle="1" w:styleId="111111364">
    <w:name w:val="1 / 1.1 / 1.1.1364"/>
    <w:basedOn w:val="a8"/>
    <w:next w:val="111111"/>
    <w:semiHidden/>
    <w:rsid w:val="00AF67DC"/>
  </w:style>
  <w:style w:type="numbering" w:customStyle="1" w:styleId="1ai364">
    <w:name w:val="1 / a / i364"/>
    <w:basedOn w:val="a8"/>
    <w:next w:val="1ai"/>
    <w:semiHidden/>
    <w:rsid w:val="00AF67DC"/>
  </w:style>
  <w:style w:type="numbering" w:customStyle="1" w:styleId="3640">
    <w:name w:val="Статья / Раздел364"/>
    <w:basedOn w:val="a8"/>
    <w:next w:val="affffffffffffffc"/>
    <w:semiHidden/>
    <w:rsid w:val="00AF67DC"/>
  </w:style>
  <w:style w:type="numbering" w:customStyle="1" w:styleId="1165">
    <w:name w:val="Нет списка1165"/>
    <w:next w:val="a8"/>
    <w:semiHidden/>
    <w:rsid w:val="00AF67DC"/>
  </w:style>
  <w:style w:type="numbering" w:customStyle="1" w:styleId="1111111164">
    <w:name w:val="1 / 1.1 / 1.1.11164"/>
    <w:basedOn w:val="a8"/>
    <w:next w:val="111111"/>
    <w:semiHidden/>
    <w:rsid w:val="00AF67DC"/>
  </w:style>
  <w:style w:type="numbering" w:customStyle="1" w:styleId="1ai1164">
    <w:name w:val="1 / a / i1164"/>
    <w:basedOn w:val="a8"/>
    <w:next w:val="1ai"/>
    <w:semiHidden/>
    <w:rsid w:val="00AF67DC"/>
  </w:style>
  <w:style w:type="numbering" w:customStyle="1" w:styleId="11640">
    <w:name w:val="Статья / Раздел1164"/>
    <w:basedOn w:val="a8"/>
    <w:next w:val="affffffffffffffc"/>
    <w:semiHidden/>
    <w:rsid w:val="00AF67DC"/>
  </w:style>
  <w:style w:type="numbering" w:customStyle="1" w:styleId="2164">
    <w:name w:val="Нет списка2164"/>
    <w:next w:val="a8"/>
    <w:semiHidden/>
    <w:rsid w:val="00AF67DC"/>
  </w:style>
  <w:style w:type="numbering" w:customStyle="1" w:styleId="1111112164">
    <w:name w:val="1 / 1.1 / 1.1.12164"/>
    <w:basedOn w:val="a8"/>
    <w:next w:val="111111"/>
    <w:semiHidden/>
    <w:rsid w:val="00AF67DC"/>
  </w:style>
  <w:style w:type="numbering" w:customStyle="1" w:styleId="1ai2164">
    <w:name w:val="1 / a / i2164"/>
    <w:basedOn w:val="a8"/>
    <w:next w:val="1ai"/>
    <w:semiHidden/>
    <w:rsid w:val="00AF67DC"/>
  </w:style>
  <w:style w:type="numbering" w:customStyle="1" w:styleId="21640">
    <w:name w:val="Статья / Раздел2164"/>
    <w:basedOn w:val="a8"/>
    <w:next w:val="affffffffffffffc"/>
    <w:semiHidden/>
    <w:rsid w:val="00AF67DC"/>
  </w:style>
  <w:style w:type="numbering" w:customStyle="1" w:styleId="1040">
    <w:name w:val="Нет списка104"/>
    <w:next w:val="a8"/>
    <w:semiHidden/>
    <w:rsid w:val="00AF67DC"/>
  </w:style>
  <w:style w:type="numbering" w:customStyle="1" w:styleId="11111194">
    <w:name w:val="1 / 1.1 / 1.1.194"/>
    <w:basedOn w:val="a8"/>
    <w:next w:val="111111"/>
    <w:semiHidden/>
    <w:rsid w:val="00AF67DC"/>
  </w:style>
  <w:style w:type="numbering" w:customStyle="1" w:styleId="1ai94">
    <w:name w:val="1 / a / i94"/>
    <w:basedOn w:val="a8"/>
    <w:next w:val="1ai"/>
    <w:semiHidden/>
    <w:rsid w:val="00AF67DC"/>
  </w:style>
  <w:style w:type="numbering" w:customStyle="1" w:styleId="941">
    <w:name w:val="Статья / Раздел94"/>
    <w:basedOn w:val="a8"/>
    <w:next w:val="affffffffffffffc"/>
    <w:semiHidden/>
    <w:rsid w:val="00AF67DC"/>
  </w:style>
  <w:style w:type="numbering" w:customStyle="1" w:styleId="175">
    <w:name w:val="Нет списка175"/>
    <w:next w:val="a8"/>
    <w:semiHidden/>
    <w:rsid w:val="00AF67DC"/>
  </w:style>
  <w:style w:type="numbering" w:customStyle="1" w:styleId="111111174">
    <w:name w:val="1 / 1.1 / 1.1.1174"/>
    <w:basedOn w:val="a8"/>
    <w:next w:val="111111"/>
    <w:semiHidden/>
    <w:rsid w:val="00AF67DC"/>
  </w:style>
  <w:style w:type="numbering" w:customStyle="1" w:styleId="1ai174">
    <w:name w:val="1 / a / i174"/>
    <w:basedOn w:val="a8"/>
    <w:next w:val="1ai"/>
    <w:semiHidden/>
    <w:rsid w:val="00AF67DC"/>
  </w:style>
  <w:style w:type="numbering" w:customStyle="1" w:styleId="1740">
    <w:name w:val="Статья / Раздел174"/>
    <w:basedOn w:val="a8"/>
    <w:next w:val="affffffffffffffc"/>
    <w:semiHidden/>
    <w:rsid w:val="00AF67DC"/>
  </w:style>
  <w:style w:type="numbering" w:customStyle="1" w:styleId="274">
    <w:name w:val="Нет списка274"/>
    <w:next w:val="a8"/>
    <w:semiHidden/>
    <w:rsid w:val="00AF67DC"/>
  </w:style>
  <w:style w:type="numbering" w:customStyle="1" w:styleId="111111274">
    <w:name w:val="1 / 1.1 / 1.1.1274"/>
    <w:basedOn w:val="a8"/>
    <w:next w:val="111111"/>
    <w:semiHidden/>
    <w:rsid w:val="00AF67DC"/>
  </w:style>
  <w:style w:type="numbering" w:customStyle="1" w:styleId="1ai274">
    <w:name w:val="1 / a / i274"/>
    <w:basedOn w:val="a8"/>
    <w:next w:val="1ai"/>
    <w:semiHidden/>
    <w:rsid w:val="00AF67DC"/>
  </w:style>
  <w:style w:type="numbering" w:customStyle="1" w:styleId="2740">
    <w:name w:val="Статья / Раздел274"/>
    <w:basedOn w:val="a8"/>
    <w:next w:val="affffffffffffffc"/>
    <w:semiHidden/>
    <w:rsid w:val="00AF67DC"/>
  </w:style>
  <w:style w:type="numbering" w:customStyle="1" w:styleId="374">
    <w:name w:val="Нет списка374"/>
    <w:next w:val="a8"/>
    <w:semiHidden/>
    <w:rsid w:val="00AF67DC"/>
  </w:style>
  <w:style w:type="numbering" w:customStyle="1" w:styleId="111111374">
    <w:name w:val="1 / 1.1 / 1.1.1374"/>
    <w:basedOn w:val="a8"/>
    <w:next w:val="111111"/>
    <w:semiHidden/>
    <w:rsid w:val="00AF67DC"/>
  </w:style>
  <w:style w:type="numbering" w:customStyle="1" w:styleId="1ai374">
    <w:name w:val="1 / a / i374"/>
    <w:basedOn w:val="a8"/>
    <w:next w:val="1ai"/>
    <w:semiHidden/>
    <w:rsid w:val="00AF67DC"/>
  </w:style>
  <w:style w:type="numbering" w:customStyle="1" w:styleId="3740">
    <w:name w:val="Статья / Раздел374"/>
    <w:basedOn w:val="a8"/>
    <w:next w:val="affffffffffffffc"/>
    <w:semiHidden/>
    <w:rsid w:val="00AF67DC"/>
  </w:style>
  <w:style w:type="numbering" w:customStyle="1" w:styleId="1174">
    <w:name w:val="Нет списка1174"/>
    <w:next w:val="a8"/>
    <w:semiHidden/>
    <w:rsid w:val="00AF67DC"/>
  </w:style>
  <w:style w:type="numbering" w:customStyle="1" w:styleId="1111111175">
    <w:name w:val="1 / 1.1 / 1.1.11175"/>
    <w:basedOn w:val="a8"/>
    <w:next w:val="111111"/>
    <w:semiHidden/>
    <w:rsid w:val="00AF67DC"/>
    <w:pPr>
      <w:numPr>
        <w:numId w:val="24"/>
      </w:numPr>
    </w:pPr>
  </w:style>
  <w:style w:type="numbering" w:customStyle="1" w:styleId="1ai1174">
    <w:name w:val="1 / a / i1174"/>
    <w:basedOn w:val="a8"/>
    <w:next w:val="1ai"/>
    <w:semiHidden/>
    <w:rsid w:val="00AF67DC"/>
    <w:pPr>
      <w:numPr>
        <w:numId w:val="28"/>
      </w:numPr>
    </w:pPr>
  </w:style>
  <w:style w:type="numbering" w:customStyle="1" w:styleId="11740">
    <w:name w:val="Статья / Раздел1174"/>
    <w:basedOn w:val="a8"/>
    <w:next w:val="affffffffffffffc"/>
    <w:semiHidden/>
    <w:rsid w:val="00AF67DC"/>
  </w:style>
  <w:style w:type="numbering" w:customStyle="1" w:styleId="2174">
    <w:name w:val="Нет списка2174"/>
    <w:next w:val="a8"/>
    <w:semiHidden/>
    <w:rsid w:val="00AF67DC"/>
  </w:style>
  <w:style w:type="numbering" w:customStyle="1" w:styleId="1111112174">
    <w:name w:val="1 / 1.1 / 1.1.12174"/>
    <w:basedOn w:val="a8"/>
    <w:next w:val="111111"/>
    <w:semiHidden/>
    <w:rsid w:val="00AF67DC"/>
    <w:pPr>
      <w:numPr>
        <w:numId w:val="25"/>
      </w:numPr>
    </w:pPr>
  </w:style>
  <w:style w:type="numbering" w:customStyle="1" w:styleId="1ai2174">
    <w:name w:val="1 / a / i2174"/>
    <w:basedOn w:val="a8"/>
    <w:next w:val="1ai"/>
    <w:semiHidden/>
    <w:rsid w:val="00AF67DC"/>
    <w:pPr>
      <w:numPr>
        <w:numId w:val="26"/>
      </w:numPr>
    </w:pPr>
  </w:style>
  <w:style w:type="numbering" w:customStyle="1" w:styleId="21740">
    <w:name w:val="Статья / Раздел2174"/>
    <w:basedOn w:val="a8"/>
    <w:next w:val="affffffffffffffc"/>
    <w:semiHidden/>
    <w:rsid w:val="00AF67DC"/>
  </w:style>
  <w:style w:type="numbering" w:customStyle="1" w:styleId="185">
    <w:name w:val="Нет списка185"/>
    <w:next w:val="a8"/>
    <w:semiHidden/>
    <w:rsid w:val="00AF67DC"/>
  </w:style>
  <w:style w:type="numbering" w:customStyle="1" w:styleId="111111104">
    <w:name w:val="1 / 1.1 / 1.1.1104"/>
    <w:basedOn w:val="a8"/>
    <w:next w:val="111111"/>
    <w:semiHidden/>
    <w:rsid w:val="00AF67DC"/>
  </w:style>
  <w:style w:type="numbering" w:customStyle="1" w:styleId="1ai104">
    <w:name w:val="1 / a / i104"/>
    <w:basedOn w:val="a8"/>
    <w:next w:val="1ai"/>
    <w:semiHidden/>
    <w:rsid w:val="00AF67DC"/>
  </w:style>
  <w:style w:type="numbering" w:customStyle="1" w:styleId="1041">
    <w:name w:val="Статья / Раздел104"/>
    <w:basedOn w:val="a8"/>
    <w:next w:val="affffffffffffffc"/>
    <w:semiHidden/>
    <w:rsid w:val="00AF67DC"/>
  </w:style>
  <w:style w:type="numbering" w:customStyle="1" w:styleId="1950">
    <w:name w:val="Нет списка195"/>
    <w:next w:val="a8"/>
    <w:semiHidden/>
    <w:rsid w:val="00AF67DC"/>
  </w:style>
  <w:style w:type="numbering" w:customStyle="1" w:styleId="111111184">
    <w:name w:val="1 / 1.1 / 1.1.1184"/>
    <w:basedOn w:val="a8"/>
    <w:next w:val="111111"/>
    <w:semiHidden/>
    <w:rsid w:val="00AF67DC"/>
  </w:style>
  <w:style w:type="numbering" w:customStyle="1" w:styleId="1ai184">
    <w:name w:val="1 / a / i184"/>
    <w:basedOn w:val="a8"/>
    <w:next w:val="1ai"/>
    <w:semiHidden/>
    <w:rsid w:val="00AF67DC"/>
  </w:style>
  <w:style w:type="numbering" w:customStyle="1" w:styleId="1840">
    <w:name w:val="Статья / Раздел184"/>
    <w:basedOn w:val="a8"/>
    <w:next w:val="affffffffffffffc"/>
    <w:semiHidden/>
    <w:rsid w:val="00AF67DC"/>
  </w:style>
  <w:style w:type="numbering" w:customStyle="1" w:styleId="284">
    <w:name w:val="Нет списка284"/>
    <w:next w:val="a8"/>
    <w:semiHidden/>
    <w:rsid w:val="00AF67DC"/>
  </w:style>
  <w:style w:type="numbering" w:customStyle="1" w:styleId="111111284">
    <w:name w:val="1 / 1.1 / 1.1.1284"/>
    <w:basedOn w:val="a8"/>
    <w:next w:val="111111"/>
    <w:semiHidden/>
    <w:rsid w:val="00AF67DC"/>
  </w:style>
  <w:style w:type="numbering" w:customStyle="1" w:styleId="1ai284">
    <w:name w:val="1 / a / i284"/>
    <w:basedOn w:val="a8"/>
    <w:next w:val="1ai"/>
    <w:semiHidden/>
    <w:rsid w:val="00AF67DC"/>
  </w:style>
  <w:style w:type="numbering" w:customStyle="1" w:styleId="2840">
    <w:name w:val="Статья / Раздел284"/>
    <w:basedOn w:val="a8"/>
    <w:next w:val="affffffffffffffc"/>
    <w:semiHidden/>
    <w:rsid w:val="00AF67DC"/>
  </w:style>
  <w:style w:type="numbering" w:customStyle="1" w:styleId="384">
    <w:name w:val="Нет списка384"/>
    <w:next w:val="a8"/>
    <w:semiHidden/>
    <w:rsid w:val="00AF67DC"/>
  </w:style>
  <w:style w:type="numbering" w:customStyle="1" w:styleId="111111384">
    <w:name w:val="1 / 1.1 / 1.1.1384"/>
    <w:basedOn w:val="a8"/>
    <w:next w:val="111111"/>
    <w:semiHidden/>
    <w:rsid w:val="00AF67DC"/>
  </w:style>
  <w:style w:type="numbering" w:customStyle="1" w:styleId="1ai384">
    <w:name w:val="1 / a / i384"/>
    <w:basedOn w:val="a8"/>
    <w:next w:val="1ai"/>
    <w:semiHidden/>
    <w:rsid w:val="00AF67DC"/>
  </w:style>
  <w:style w:type="numbering" w:customStyle="1" w:styleId="3840">
    <w:name w:val="Статья / Раздел384"/>
    <w:basedOn w:val="a8"/>
    <w:next w:val="affffffffffffffc"/>
    <w:semiHidden/>
    <w:rsid w:val="00AF67DC"/>
  </w:style>
  <w:style w:type="numbering" w:customStyle="1" w:styleId="1184">
    <w:name w:val="Нет списка1184"/>
    <w:next w:val="a8"/>
    <w:semiHidden/>
    <w:rsid w:val="00AF67DC"/>
  </w:style>
  <w:style w:type="numbering" w:customStyle="1" w:styleId="1111111184">
    <w:name w:val="1 / 1.1 / 1.1.11184"/>
    <w:basedOn w:val="a8"/>
    <w:next w:val="111111"/>
    <w:semiHidden/>
    <w:rsid w:val="00AF67DC"/>
  </w:style>
  <w:style w:type="numbering" w:customStyle="1" w:styleId="1ai1184">
    <w:name w:val="1 / a / i1184"/>
    <w:basedOn w:val="a8"/>
    <w:next w:val="1ai"/>
    <w:semiHidden/>
    <w:rsid w:val="00AF67DC"/>
  </w:style>
  <w:style w:type="numbering" w:customStyle="1" w:styleId="11840">
    <w:name w:val="Статья / Раздел1184"/>
    <w:basedOn w:val="a8"/>
    <w:next w:val="affffffffffffffc"/>
    <w:semiHidden/>
    <w:rsid w:val="00AF67DC"/>
  </w:style>
  <w:style w:type="numbering" w:customStyle="1" w:styleId="2184">
    <w:name w:val="Нет списка2184"/>
    <w:next w:val="a8"/>
    <w:semiHidden/>
    <w:rsid w:val="00AF67DC"/>
  </w:style>
  <w:style w:type="numbering" w:customStyle="1" w:styleId="1111112184">
    <w:name w:val="1 / 1.1 / 1.1.12184"/>
    <w:basedOn w:val="a8"/>
    <w:next w:val="111111"/>
    <w:semiHidden/>
    <w:rsid w:val="00AF67DC"/>
  </w:style>
  <w:style w:type="numbering" w:customStyle="1" w:styleId="1ai2184">
    <w:name w:val="1 / a / i2184"/>
    <w:basedOn w:val="a8"/>
    <w:next w:val="1ai"/>
    <w:semiHidden/>
    <w:rsid w:val="00AF67DC"/>
  </w:style>
  <w:style w:type="numbering" w:customStyle="1" w:styleId="21840">
    <w:name w:val="Статья / Раздел2184"/>
    <w:basedOn w:val="a8"/>
    <w:next w:val="affffffffffffffc"/>
    <w:semiHidden/>
    <w:rsid w:val="00AF67DC"/>
  </w:style>
  <w:style w:type="numbering" w:customStyle="1" w:styleId="2030">
    <w:name w:val="Нет списка203"/>
    <w:next w:val="a8"/>
    <w:semiHidden/>
    <w:rsid w:val="00AF67DC"/>
  </w:style>
  <w:style w:type="numbering" w:customStyle="1" w:styleId="111111193">
    <w:name w:val="1 / 1.1 / 1.1.1193"/>
    <w:basedOn w:val="a8"/>
    <w:next w:val="111111"/>
    <w:semiHidden/>
    <w:rsid w:val="00AF67DC"/>
    <w:pPr>
      <w:numPr>
        <w:numId w:val="16"/>
      </w:numPr>
    </w:pPr>
  </w:style>
  <w:style w:type="numbering" w:customStyle="1" w:styleId="1ai193">
    <w:name w:val="1 / a / i193"/>
    <w:basedOn w:val="a8"/>
    <w:next w:val="1ai"/>
    <w:semiHidden/>
    <w:rsid w:val="00AF67DC"/>
    <w:pPr>
      <w:numPr>
        <w:numId w:val="17"/>
      </w:numPr>
    </w:pPr>
  </w:style>
  <w:style w:type="numbering" w:customStyle="1" w:styleId="193">
    <w:name w:val="Статья / Раздел193"/>
    <w:basedOn w:val="a8"/>
    <w:next w:val="affffffffffffffc"/>
    <w:semiHidden/>
    <w:rsid w:val="00AF67DC"/>
    <w:pPr>
      <w:numPr>
        <w:numId w:val="18"/>
      </w:numPr>
    </w:pPr>
  </w:style>
  <w:style w:type="numbering" w:customStyle="1" w:styleId="11030">
    <w:name w:val="Нет списка1103"/>
    <w:next w:val="a8"/>
    <w:semiHidden/>
    <w:rsid w:val="00AF67DC"/>
  </w:style>
  <w:style w:type="numbering" w:customStyle="1" w:styleId="1111111103">
    <w:name w:val="1 / 1.1 / 1.1.11103"/>
    <w:basedOn w:val="a8"/>
    <w:next w:val="111111"/>
    <w:semiHidden/>
    <w:rsid w:val="00AF67DC"/>
  </w:style>
  <w:style w:type="numbering" w:customStyle="1" w:styleId="1ai11018">
    <w:name w:val="1 / a / i11018"/>
    <w:basedOn w:val="a8"/>
    <w:next w:val="1ai"/>
    <w:semiHidden/>
    <w:rsid w:val="00AF67DC"/>
  </w:style>
  <w:style w:type="numbering" w:customStyle="1" w:styleId="1103">
    <w:name w:val="Статья / Раздел1103"/>
    <w:basedOn w:val="a8"/>
    <w:next w:val="affffffffffffffc"/>
    <w:semiHidden/>
    <w:rsid w:val="00AF67DC"/>
    <w:pPr>
      <w:numPr>
        <w:numId w:val="15"/>
      </w:numPr>
    </w:pPr>
  </w:style>
  <w:style w:type="numbering" w:customStyle="1" w:styleId="2930">
    <w:name w:val="Нет списка293"/>
    <w:next w:val="a8"/>
    <w:semiHidden/>
    <w:rsid w:val="00AF67DC"/>
  </w:style>
  <w:style w:type="numbering" w:customStyle="1" w:styleId="111111293">
    <w:name w:val="1 / 1.1 / 1.1.1293"/>
    <w:basedOn w:val="a8"/>
    <w:next w:val="111111"/>
    <w:semiHidden/>
    <w:rsid w:val="00AF67DC"/>
  </w:style>
  <w:style w:type="numbering" w:customStyle="1" w:styleId="1ai293">
    <w:name w:val="1 / a / i293"/>
    <w:basedOn w:val="a8"/>
    <w:next w:val="1ai"/>
    <w:semiHidden/>
    <w:rsid w:val="00AF67DC"/>
  </w:style>
  <w:style w:type="numbering" w:customStyle="1" w:styleId="293">
    <w:name w:val="Статья / Раздел293"/>
    <w:basedOn w:val="a8"/>
    <w:next w:val="affffffffffffffc"/>
    <w:semiHidden/>
    <w:rsid w:val="00AF67DC"/>
    <w:pPr>
      <w:numPr>
        <w:numId w:val="13"/>
      </w:numPr>
    </w:pPr>
  </w:style>
  <w:style w:type="numbering" w:customStyle="1" w:styleId="393">
    <w:name w:val="Нет списка393"/>
    <w:next w:val="a8"/>
    <w:semiHidden/>
    <w:rsid w:val="00AF67DC"/>
  </w:style>
  <w:style w:type="numbering" w:customStyle="1" w:styleId="111111393">
    <w:name w:val="1 / 1.1 / 1.1.1393"/>
    <w:basedOn w:val="a8"/>
    <w:next w:val="111111"/>
    <w:semiHidden/>
    <w:rsid w:val="00AF67DC"/>
  </w:style>
  <w:style w:type="numbering" w:customStyle="1" w:styleId="1ai393">
    <w:name w:val="1 / a / i393"/>
    <w:basedOn w:val="a8"/>
    <w:next w:val="1ai"/>
    <w:semiHidden/>
    <w:rsid w:val="00AF67DC"/>
  </w:style>
  <w:style w:type="numbering" w:customStyle="1" w:styleId="3930">
    <w:name w:val="Статья / Раздел393"/>
    <w:basedOn w:val="a8"/>
    <w:next w:val="affffffffffffffc"/>
    <w:semiHidden/>
    <w:rsid w:val="00AF67DC"/>
  </w:style>
  <w:style w:type="numbering" w:customStyle="1" w:styleId="1193">
    <w:name w:val="Нет списка1193"/>
    <w:next w:val="a8"/>
    <w:semiHidden/>
    <w:rsid w:val="00AF67DC"/>
  </w:style>
  <w:style w:type="numbering" w:customStyle="1" w:styleId="1111111193">
    <w:name w:val="1 / 1.1 / 1.1.11193"/>
    <w:basedOn w:val="a8"/>
    <w:next w:val="111111"/>
    <w:semiHidden/>
    <w:rsid w:val="00AF67DC"/>
  </w:style>
  <w:style w:type="numbering" w:customStyle="1" w:styleId="1ai1193">
    <w:name w:val="1 / a / i1193"/>
    <w:basedOn w:val="a8"/>
    <w:next w:val="1ai"/>
    <w:semiHidden/>
    <w:rsid w:val="00AF67DC"/>
  </w:style>
  <w:style w:type="numbering" w:customStyle="1" w:styleId="11930">
    <w:name w:val="Статья / Раздел1193"/>
    <w:basedOn w:val="a8"/>
    <w:next w:val="affffffffffffffc"/>
    <w:semiHidden/>
    <w:rsid w:val="00AF67DC"/>
  </w:style>
  <w:style w:type="numbering" w:customStyle="1" w:styleId="2193">
    <w:name w:val="Нет списка2193"/>
    <w:next w:val="a8"/>
    <w:semiHidden/>
    <w:rsid w:val="00AF67DC"/>
  </w:style>
  <w:style w:type="numbering" w:customStyle="1" w:styleId="1111112193">
    <w:name w:val="1 / 1.1 / 1.1.12193"/>
    <w:basedOn w:val="a8"/>
    <w:next w:val="111111"/>
    <w:semiHidden/>
    <w:rsid w:val="00AF67DC"/>
  </w:style>
  <w:style w:type="numbering" w:customStyle="1" w:styleId="1ai2193">
    <w:name w:val="1 / a / i2193"/>
    <w:basedOn w:val="a8"/>
    <w:next w:val="1ai"/>
    <w:semiHidden/>
    <w:rsid w:val="00AF67DC"/>
  </w:style>
  <w:style w:type="numbering" w:customStyle="1" w:styleId="21930">
    <w:name w:val="Статья / Раздел2193"/>
    <w:basedOn w:val="a8"/>
    <w:next w:val="affffffffffffffc"/>
    <w:semiHidden/>
    <w:rsid w:val="00AF67DC"/>
  </w:style>
  <w:style w:type="numbering" w:customStyle="1" w:styleId="3123">
    <w:name w:val="Нет списка3123"/>
    <w:next w:val="a8"/>
    <w:semiHidden/>
    <w:rsid w:val="00AF67DC"/>
  </w:style>
  <w:style w:type="numbering" w:customStyle="1" w:styleId="1111113123">
    <w:name w:val="1 / 1.1 / 1.1.13123"/>
    <w:basedOn w:val="a8"/>
    <w:next w:val="111111"/>
    <w:semiHidden/>
    <w:rsid w:val="00AF67DC"/>
  </w:style>
  <w:style w:type="numbering" w:customStyle="1" w:styleId="1ai3123">
    <w:name w:val="1 / a / i3123"/>
    <w:basedOn w:val="a8"/>
    <w:next w:val="1ai"/>
    <w:semiHidden/>
    <w:rsid w:val="00AF67DC"/>
  </w:style>
  <w:style w:type="numbering" w:customStyle="1" w:styleId="31230">
    <w:name w:val="Статья / Раздел3123"/>
    <w:basedOn w:val="a8"/>
    <w:next w:val="affffffffffffffc"/>
    <w:semiHidden/>
    <w:rsid w:val="00AF67DC"/>
  </w:style>
  <w:style w:type="numbering" w:customStyle="1" w:styleId="11123">
    <w:name w:val="Нет списка11123"/>
    <w:next w:val="a8"/>
    <w:semiHidden/>
    <w:rsid w:val="00AF67DC"/>
  </w:style>
  <w:style w:type="numbering" w:customStyle="1" w:styleId="11111111123">
    <w:name w:val="1 / 1.1 / 1.1.111123"/>
    <w:basedOn w:val="a8"/>
    <w:next w:val="111111"/>
    <w:semiHidden/>
    <w:rsid w:val="00AF67DC"/>
  </w:style>
  <w:style w:type="numbering" w:customStyle="1" w:styleId="1ai11123">
    <w:name w:val="1 / a / i11123"/>
    <w:basedOn w:val="a8"/>
    <w:next w:val="1ai"/>
    <w:semiHidden/>
    <w:rsid w:val="00AF67DC"/>
  </w:style>
  <w:style w:type="numbering" w:customStyle="1" w:styleId="111230">
    <w:name w:val="Статья / Раздел11123"/>
    <w:basedOn w:val="a8"/>
    <w:next w:val="affffffffffffffc"/>
    <w:semiHidden/>
    <w:rsid w:val="00AF67DC"/>
  </w:style>
  <w:style w:type="numbering" w:customStyle="1" w:styleId="21123">
    <w:name w:val="Нет списка21123"/>
    <w:next w:val="a8"/>
    <w:semiHidden/>
    <w:rsid w:val="00AF67DC"/>
  </w:style>
  <w:style w:type="numbering" w:customStyle="1" w:styleId="11111121123">
    <w:name w:val="1 / 1.1 / 1.1.121123"/>
    <w:basedOn w:val="a8"/>
    <w:next w:val="111111"/>
    <w:semiHidden/>
    <w:rsid w:val="00AF67DC"/>
  </w:style>
  <w:style w:type="numbering" w:customStyle="1" w:styleId="1ai21123">
    <w:name w:val="1 / a / i21123"/>
    <w:basedOn w:val="a8"/>
    <w:next w:val="1ai"/>
    <w:semiHidden/>
    <w:rsid w:val="00AF67DC"/>
  </w:style>
  <w:style w:type="numbering" w:customStyle="1" w:styleId="211230">
    <w:name w:val="Статья / Раздел21123"/>
    <w:basedOn w:val="a8"/>
    <w:next w:val="affffffffffffffc"/>
    <w:semiHidden/>
    <w:rsid w:val="00AF67DC"/>
  </w:style>
  <w:style w:type="numbering" w:customStyle="1" w:styleId="4240">
    <w:name w:val="Нет списка424"/>
    <w:next w:val="a8"/>
    <w:semiHidden/>
    <w:rsid w:val="00AF67DC"/>
  </w:style>
  <w:style w:type="numbering" w:customStyle="1" w:styleId="111111423">
    <w:name w:val="1 / 1.1 / 1.1.1423"/>
    <w:basedOn w:val="a8"/>
    <w:next w:val="111111"/>
    <w:semiHidden/>
    <w:rsid w:val="00AF67DC"/>
  </w:style>
  <w:style w:type="numbering" w:customStyle="1" w:styleId="1ai423">
    <w:name w:val="1 / a / i423"/>
    <w:basedOn w:val="a8"/>
    <w:next w:val="1ai"/>
    <w:semiHidden/>
    <w:rsid w:val="00AF67DC"/>
  </w:style>
  <w:style w:type="numbering" w:customStyle="1" w:styleId="4231">
    <w:name w:val="Статья / Раздел423"/>
    <w:basedOn w:val="a8"/>
    <w:next w:val="affffffffffffffc"/>
    <w:semiHidden/>
    <w:rsid w:val="00AF67DC"/>
  </w:style>
  <w:style w:type="numbering" w:customStyle="1" w:styleId="1224">
    <w:name w:val="Нет списка1224"/>
    <w:next w:val="a8"/>
    <w:semiHidden/>
    <w:rsid w:val="00AF67DC"/>
  </w:style>
  <w:style w:type="numbering" w:customStyle="1" w:styleId="1111111223">
    <w:name w:val="1 / 1.1 / 1.1.11223"/>
    <w:basedOn w:val="a8"/>
    <w:next w:val="111111"/>
    <w:semiHidden/>
    <w:rsid w:val="00AF67DC"/>
  </w:style>
  <w:style w:type="numbering" w:customStyle="1" w:styleId="1ai1223">
    <w:name w:val="1 / a / i1223"/>
    <w:basedOn w:val="a8"/>
    <w:next w:val="1ai"/>
    <w:semiHidden/>
    <w:rsid w:val="00AF67DC"/>
  </w:style>
  <w:style w:type="numbering" w:customStyle="1" w:styleId="12230">
    <w:name w:val="Статья / Раздел1223"/>
    <w:basedOn w:val="a8"/>
    <w:next w:val="affffffffffffffc"/>
    <w:semiHidden/>
    <w:rsid w:val="00AF67DC"/>
  </w:style>
  <w:style w:type="numbering" w:customStyle="1" w:styleId="2223">
    <w:name w:val="Нет списка2223"/>
    <w:next w:val="a8"/>
    <w:semiHidden/>
    <w:rsid w:val="00AF67DC"/>
  </w:style>
  <w:style w:type="numbering" w:customStyle="1" w:styleId="1111112223">
    <w:name w:val="1 / 1.1 / 1.1.12223"/>
    <w:basedOn w:val="a8"/>
    <w:next w:val="111111"/>
    <w:semiHidden/>
    <w:rsid w:val="00AF67DC"/>
  </w:style>
  <w:style w:type="numbering" w:customStyle="1" w:styleId="1ai2223">
    <w:name w:val="1 / a / i2223"/>
    <w:basedOn w:val="a8"/>
    <w:next w:val="1ai"/>
    <w:semiHidden/>
    <w:rsid w:val="00AF67DC"/>
  </w:style>
  <w:style w:type="numbering" w:customStyle="1" w:styleId="22230">
    <w:name w:val="Статья / Раздел2223"/>
    <w:basedOn w:val="a8"/>
    <w:next w:val="affffffffffffffc"/>
    <w:semiHidden/>
    <w:rsid w:val="00AF67DC"/>
  </w:style>
  <w:style w:type="numbering" w:customStyle="1" w:styleId="32130">
    <w:name w:val="Нет списка3213"/>
    <w:next w:val="a8"/>
    <w:semiHidden/>
    <w:rsid w:val="00AF67DC"/>
  </w:style>
  <w:style w:type="numbering" w:customStyle="1" w:styleId="1111113213">
    <w:name w:val="1 / 1.1 / 1.1.13213"/>
    <w:basedOn w:val="a8"/>
    <w:next w:val="111111"/>
    <w:semiHidden/>
    <w:rsid w:val="00AF67DC"/>
  </w:style>
  <w:style w:type="numbering" w:customStyle="1" w:styleId="1ai3213">
    <w:name w:val="1 / a / i3213"/>
    <w:basedOn w:val="a8"/>
    <w:next w:val="1ai"/>
    <w:semiHidden/>
    <w:rsid w:val="00AF67DC"/>
  </w:style>
  <w:style w:type="numbering" w:customStyle="1" w:styleId="32131">
    <w:name w:val="Статья / Раздел3213"/>
    <w:basedOn w:val="a8"/>
    <w:next w:val="affffffffffffffc"/>
    <w:semiHidden/>
    <w:rsid w:val="00AF67DC"/>
  </w:style>
  <w:style w:type="numbering" w:customStyle="1" w:styleId="11213">
    <w:name w:val="Нет списка11213"/>
    <w:next w:val="a8"/>
    <w:semiHidden/>
    <w:rsid w:val="00AF67DC"/>
  </w:style>
  <w:style w:type="numbering" w:customStyle="1" w:styleId="11111111213">
    <w:name w:val="1 / 1.1 / 1.1.111213"/>
    <w:basedOn w:val="a8"/>
    <w:next w:val="111111"/>
    <w:semiHidden/>
    <w:rsid w:val="00AF67DC"/>
  </w:style>
  <w:style w:type="numbering" w:customStyle="1" w:styleId="1ai11213">
    <w:name w:val="1 / a / i11213"/>
    <w:basedOn w:val="a8"/>
    <w:next w:val="1ai"/>
    <w:semiHidden/>
    <w:rsid w:val="00AF67DC"/>
  </w:style>
  <w:style w:type="numbering" w:customStyle="1" w:styleId="112130">
    <w:name w:val="Статья / Раздел11213"/>
    <w:basedOn w:val="a8"/>
    <w:next w:val="affffffffffffffc"/>
    <w:semiHidden/>
    <w:rsid w:val="00AF67DC"/>
  </w:style>
  <w:style w:type="numbering" w:customStyle="1" w:styleId="21213">
    <w:name w:val="Нет списка21213"/>
    <w:next w:val="a8"/>
    <w:semiHidden/>
    <w:rsid w:val="00AF67DC"/>
  </w:style>
  <w:style w:type="numbering" w:customStyle="1" w:styleId="11111121213">
    <w:name w:val="1 / 1.1 / 1.1.121213"/>
    <w:basedOn w:val="a8"/>
    <w:next w:val="111111"/>
    <w:semiHidden/>
    <w:rsid w:val="00AF67DC"/>
  </w:style>
  <w:style w:type="numbering" w:customStyle="1" w:styleId="1ai21213">
    <w:name w:val="1 / a / i21213"/>
    <w:basedOn w:val="a8"/>
    <w:next w:val="1ai"/>
    <w:semiHidden/>
    <w:rsid w:val="00AF67DC"/>
  </w:style>
  <w:style w:type="numbering" w:customStyle="1" w:styleId="212130">
    <w:name w:val="Статья / Раздел21213"/>
    <w:basedOn w:val="a8"/>
    <w:next w:val="affffffffffffffc"/>
    <w:semiHidden/>
    <w:rsid w:val="00AF67DC"/>
  </w:style>
  <w:style w:type="numbering" w:customStyle="1" w:styleId="5130">
    <w:name w:val="Нет списка513"/>
    <w:next w:val="a8"/>
    <w:semiHidden/>
    <w:rsid w:val="00AF67DC"/>
  </w:style>
  <w:style w:type="numbering" w:customStyle="1" w:styleId="111111513">
    <w:name w:val="1 / 1.1 / 1.1.1513"/>
    <w:basedOn w:val="a8"/>
    <w:next w:val="111111"/>
    <w:semiHidden/>
    <w:rsid w:val="00AF67DC"/>
  </w:style>
  <w:style w:type="numbering" w:customStyle="1" w:styleId="1ai513">
    <w:name w:val="1 / a / i513"/>
    <w:basedOn w:val="a8"/>
    <w:next w:val="1ai"/>
    <w:semiHidden/>
    <w:rsid w:val="00AF67DC"/>
  </w:style>
  <w:style w:type="numbering" w:customStyle="1" w:styleId="5131">
    <w:name w:val="Статья / Раздел513"/>
    <w:basedOn w:val="a8"/>
    <w:next w:val="affffffffffffffc"/>
    <w:semiHidden/>
    <w:rsid w:val="00AF67DC"/>
  </w:style>
  <w:style w:type="numbering" w:customStyle="1" w:styleId="13140">
    <w:name w:val="Нет списка1314"/>
    <w:next w:val="a8"/>
    <w:semiHidden/>
    <w:rsid w:val="00AF67DC"/>
  </w:style>
  <w:style w:type="numbering" w:customStyle="1" w:styleId="1111111313">
    <w:name w:val="1 / 1.1 / 1.1.11313"/>
    <w:basedOn w:val="a8"/>
    <w:next w:val="111111"/>
    <w:semiHidden/>
    <w:rsid w:val="00AF67DC"/>
  </w:style>
  <w:style w:type="numbering" w:customStyle="1" w:styleId="1ai1313">
    <w:name w:val="1 / a / i1313"/>
    <w:basedOn w:val="a8"/>
    <w:next w:val="1ai"/>
    <w:semiHidden/>
    <w:rsid w:val="00AF67DC"/>
  </w:style>
  <w:style w:type="numbering" w:customStyle="1" w:styleId="13131">
    <w:name w:val="Статья / Раздел1313"/>
    <w:basedOn w:val="a8"/>
    <w:next w:val="affffffffffffffc"/>
    <w:semiHidden/>
    <w:rsid w:val="00AF67DC"/>
  </w:style>
  <w:style w:type="numbering" w:customStyle="1" w:styleId="23130">
    <w:name w:val="Нет списка2313"/>
    <w:next w:val="a8"/>
    <w:semiHidden/>
    <w:rsid w:val="00AF67DC"/>
  </w:style>
  <w:style w:type="numbering" w:customStyle="1" w:styleId="1111112313">
    <w:name w:val="1 / 1.1 / 1.1.12313"/>
    <w:basedOn w:val="a8"/>
    <w:next w:val="111111"/>
    <w:semiHidden/>
    <w:rsid w:val="00AF67DC"/>
  </w:style>
  <w:style w:type="numbering" w:customStyle="1" w:styleId="1ai2313">
    <w:name w:val="1 / a / i2313"/>
    <w:basedOn w:val="a8"/>
    <w:next w:val="1ai"/>
    <w:semiHidden/>
    <w:rsid w:val="00AF67DC"/>
  </w:style>
  <w:style w:type="numbering" w:customStyle="1" w:styleId="23131">
    <w:name w:val="Статья / Раздел2313"/>
    <w:basedOn w:val="a8"/>
    <w:next w:val="affffffffffffffc"/>
    <w:semiHidden/>
    <w:rsid w:val="00AF67DC"/>
  </w:style>
  <w:style w:type="numbering" w:customStyle="1" w:styleId="33130">
    <w:name w:val="Нет списка3313"/>
    <w:next w:val="a8"/>
    <w:semiHidden/>
    <w:rsid w:val="00AF67DC"/>
  </w:style>
  <w:style w:type="numbering" w:customStyle="1" w:styleId="1111113313">
    <w:name w:val="1 / 1.1 / 1.1.13313"/>
    <w:basedOn w:val="a8"/>
    <w:next w:val="111111"/>
    <w:semiHidden/>
    <w:rsid w:val="00AF67DC"/>
  </w:style>
  <w:style w:type="numbering" w:customStyle="1" w:styleId="1ai3313">
    <w:name w:val="1 / a / i3313"/>
    <w:basedOn w:val="a8"/>
    <w:next w:val="1ai"/>
    <w:semiHidden/>
    <w:rsid w:val="00AF67DC"/>
  </w:style>
  <w:style w:type="numbering" w:customStyle="1" w:styleId="33131">
    <w:name w:val="Статья / Раздел3313"/>
    <w:basedOn w:val="a8"/>
    <w:next w:val="affffffffffffffc"/>
    <w:semiHidden/>
    <w:rsid w:val="00AF67DC"/>
  </w:style>
  <w:style w:type="numbering" w:customStyle="1" w:styleId="11313">
    <w:name w:val="Нет списка11313"/>
    <w:next w:val="a8"/>
    <w:semiHidden/>
    <w:rsid w:val="00AF67DC"/>
  </w:style>
  <w:style w:type="numbering" w:customStyle="1" w:styleId="11111111313">
    <w:name w:val="1 / 1.1 / 1.1.111313"/>
    <w:basedOn w:val="a8"/>
    <w:next w:val="111111"/>
    <w:semiHidden/>
    <w:rsid w:val="00AF67DC"/>
  </w:style>
  <w:style w:type="numbering" w:customStyle="1" w:styleId="1ai11313">
    <w:name w:val="1 / a / i11313"/>
    <w:basedOn w:val="a8"/>
    <w:next w:val="1ai"/>
    <w:semiHidden/>
    <w:rsid w:val="00AF67DC"/>
  </w:style>
  <w:style w:type="numbering" w:customStyle="1" w:styleId="113130">
    <w:name w:val="Статья / Раздел11313"/>
    <w:basedOn w:val="a8"/>
    <w:next w:val="affffffffffffffc"/>
    <w:semiHidden/>
    <w:rsid w:val="00AF67DC"/>
  </w:style>
  <w:style w:type="numbering" w:customStyle="1" w:styleId="21313">
    <w:name w:val="Нет списка21313"/>
    <w:next w:val="a8"/>
    <w:semiHidden/>
    <w:rsid w:val="00AF67DC"/>
  </w:style>
  <w:style w:type="numbering" w:customStyle="1" w:styleId="11111121313">
    <w:name w:val="1 / 1.1 / 1.1.121313"/>
    <w:basedOn w:val="a8"/>
    <w:next w:val="111111"/>
    <w:semiHidden/>
    <w:rsid w:val="00AF67DC"/>
  </w:style>
  <w:style w:type="numbering" w:customStyle="1" w:styleId="1ai21313">
    <w:name w:val="1 / a / i21313"/>
    <w:basedOn w:val="a8"/>
    <w:next w:val="1ai"/>
    <w:semiHidden/>
    <w:rsid w:val="00AF67DC"/>
  </w:style>
  <w:style w:type="numbering" w:customStyle="1" w:styleId="213130">
    <w:name w:val="Статья / Раздел21313"/>
    <w:basedOn w:val="a8"/>
    <w:next w:val="affffffffffffffc"/>
    <w:semiHidden/>
    <w:rsid w:val="00AF67DC"/>
  </w:style>
  <w:style w:type="numbering" w:customStyle="1" w:styleId="6130">
    <w:name w:val="Нет списка613"/>
    <w:next w:val="a8"/>
    <w:uiPriority w:val="99"/>
    <w:semiHidden/>
    <w:unhideWhenUsed/>
    <w:rsid w:val="00AF67DC"/>
  </w:style>
  <w:style w:type="numbering" w:customStyle="1" w:styleId="7130">
    <w:name w:val="Нет списка713"/>
    <w:next w:val="a8"/>
    <w:semiHidden/>
    <w:rsid w:val="00AF67DC"/>
  </w:style>
  <w:style w:type="numbering" w:customStyle="1" w:styleId="111111613">
    <w:name w:val="1 / 1.1 / 1.1.1613"/>
    <w:basedOn w:val="a8"/>
    <w:next w:val="111111"/>
    <w:semiHidden/>
    <w:rsid w:val="00AF67DC"/>
  </w:style>
  <w:style w:type="numbering" w:customStyle="1" w:styleId="1ai613">
    <w:name w:val="1 / a / i613"/>
    <w:basedOn w:val="a8"/>
    <w:next w:val="1ai"/>
    <w:semiHidden/>
    <w:rsid w:val="00AF67DC"/>
  </w:style>
  <w:style w:type="numbering" w:customStyle="1" w:styleId="6131">
    <w:name w:val="Статья / Раздел613"/>
    <w:basedOn w:val="a8"/>
    <w:next w:val="affffffffffffffc"/>
    <w:semiHidden/>
    <w:rsid w:val="00AF67DC"/>
  </w:style>
  <w:style w:type="numbering" w:customStyle="1" w:styleId="1414">
    <w:name w:val="Нет списка1414"/>
    <w:next w:val="a8"/>
    <w:semiHidden/>
    <w:rsid w:val="00AF67DC"/>
  </w:style>
  <w:style w:type="numbering" w:customStyle="1" w:styleId="1111111413">
    <w:name w:val="1 / 1.1 / 1.1.11413"/>
    <w:basedOn w:val="a8"/>
    <w:next w:val="111111"/>
    <w:semiHidden/>
    <w:rsid w:val="00AF67DC"/>
  </w:style>
  <w:style w:type="numbering" w:customStyle="1" w:styleId="1ai1413">
    <w:name w:val="1 / a / i1413"/>
    <w:basedOn w:val="a8"/>
    <w:next w:val="1ai"/>
    <w:semiHidden/>
    <w:rsid w:val="00AF67DC"/>
  </w:style>
  <w:style w:type="numbering" w:customStyle="1" w:styleId="14130">
    <w:name w:val="Статья / Раздел1413"/>
    <w:basedOn w:val="a8"/>
    <w:next w:val="affffffffffffffc"/>
    <w:semiHidden/>
    <w:rsid w:val="00AF67DC"/>
  </w:style>
  <w:style w:type="numbering" w:customStyle="1" w:styleId="2413">
    <w:name w:val="Нет списка2413"/>
    <w:next w:val="a8"/>
    <w:semiHidden/>
    <w:rsid w:val="00AF67DC"/>
  </w:style>
  <w:style w:type="numbering" w:customStyle="1" w:styleId="1111112413">
    <w:name w:val="1 / 1.1 / 1.1.12413"/>
    <w:basedOn w:val="a8"/>
    <w:next w:val="111111"/>
    <w:semiHidden/>
    <w:rsid w:val="00AF67DC"/>
  </w:style>
  <w:style w:type="numbering" w:customStyle="1" w:styleId="1ai2413">
    <w:name w:val="1 / a / i2413"/>
    <w:basedOn w:val="a8"/>
    <w:next w:val="1ai"/>
    <w:semiHidden/>
    <w:rsid w:val="00AF67DC"/>
  </w:style>
  <w:style w:type="numbering" w:customStyle="1" w:styleId="24130">
    <w:name w:val="Статья / Раздел2413"/>
    <w:basedOn w:val="a8"/>
    <w:next w:val="affffffffffffffc"/>
    <w:semiHidden/>
    <w:rsid w:val="00AF67DC"/>
  </w:style>
  <w:style w:type="numbering" w:customStyle="1" w:styleId="3413">
    <w:name w:val="Нет списка3413"/>
    <w:next w:val="a8"/>
    <w:semiHidden/>
    <w:rsid w:val="00AF67DC"/>
  </w:style>
  <w:style w:type="numbering" w:customStyle="1" w:styleId="1111113413">
    <w:name w:val="1 / 1.1 / 1.1.13413"/>
    <w:basedOn w:val="a8"/>
    <w:next w:val="111111"/>
    <w:semiHidden/>
    <w:rsid w:val="00AF67DC"/>
  </w:style>
  <w:style w:type="numbering" w:customStyle="1" w:styleId="1ai3413">
    <w:name w:val="1 / a / i3413"/>
    <w:basedOn w:val="a8"/>
    <w:next w:val="1ai"/>
    <w:semiHidden/>
    <w:rsid w:val="00AF67DC"/>
  </w:style>
  <w:style w:type="numbering" w:customStyle="1" w:styleId="34130">
    <w:name w:val="Статья / Раздел3413"/>
    <w:basedOn w:val="a8"/>
    <w:next w:val="affffffffffffffc"/>
    <w:semiHidden/>
    <w:rsid w:val="00AF67DC"/>
  </w:style>
  <w:style w:type="numbering" w:customStyle="1" w:styleId="11413">
    <w:name w:val="Нет списка11413"/>
    <w:next w:val="a8"/>
    <w:semiHidden/>
    <w:rsid w:val="00AF67DC"/>
  </w:style>
  <w:style w:type="numbering" w:customStyle="1" w:styleId="11111111413">
    <w:name w:val="1 / 1.1 / 1.1.111413"/>
    <w:basedOn w:val="a8"/>
    <w:next w:val="111111"/>
    <w:semiHidden/>
    <w:rsid w:val="00AF67DC"/>
  </w:style>
  <w:style w:type="numbering" w:customStyle="1" w:styleId="1ai11413">
    <w:name w:val="1 / a / i11413"/>
    <w:basedOn w:val="a8"/>
    <w:next w:val="1ai"/>
    <w:semiHidden/>
    <w:rsid w:val="00AF67DC"/>
  </w:style>
  <w:style w:type="numbering" w:customStyle="1" w:styleId="114130">
    <w:name w:val="Статья / Раздел11413"/>
    <w:basedOn w:val="a8"/>
    <w:next w:val="affffffffffffffc"/>
    <w:semiHidden/>
    <w:rsid w:val="00AF67DC"/>
  </w:style>
  <w:style w:type="numbering" w:customStyle="1" w:styleId="21413">
    <w:name w:val="Нет списка21413"/>
    <w:next w:val="a8"/>
    <w:semiHidden/>
    <w:rsid w:val="00AF67DC"/>
  </w:style>
  <w:style w:type="numbering" w:customStyle="1" w:styleId="11111121413">
    <w:name w:val="1 / 1.1 / 1.1.121413"/>
    <w:basedOn w:val="a8"/>
    <w:next w:val="111111"/>
    <w:semiHidden/>
    <w:rsid w:val="00AF67DC"/>
  </w:style>
  <w:style w:type="numbering" w:customStyle="1" w:styleId="1ai21413">
    <w:name w:val="1 / a / i21413"/>
    <w:basedOn w:val="a8"/>
    <w:next w:val="1ai"/>
    <w:semiHidden/>
    <w:rsid w:val="00AF67DC"/>
  </w:style>
  <w:style w:type="numbering" w:customStyle="1" w:styleId="214130">
    <w:name w:val="Статья / Раздел21413"/>
    <w:basedOn w:val="a8"/>
    <w:next w:val="affffffffffffffc"/>
    <w:semiHidden/>
    <w:rsid w:val="00AF67DC"/>
  </w:style>
  <w:style w:type="numbering" w:customStyle="1" w:styleId="8130">
    <w:name w:val="Нет списка813"/>
    <w:next w:val="a8"/>
    <w:semiHidden/>
    <w:rsid w:val="00AF67DC"/>
  </w:style>
  <w:style w:type="numbering" w:customStyle="1" w:styleId="111111713">
    <w:name w:val="1 / 1.1 / 1.1.1713"/>
    <w:basedOn w:val="a8"/>
    <w:next w:val="111111"/>
    <w:semiHidden/>
    <w:rsid w:val="00AF67DC"/>
  </w:style>
  <w:style w:type="numbering" w:customStyle="1" w:styleId="1ai713">
    <w:name w:val="1 / a / i713"/>
    <w:basedOn w:val="a8"/>
    <w:next w:val="1ai"/>
    <w:semiHidden/>
    <w:rsid w:val="00AF67DC"/>
  </w:style>
</w:styles>
</file>

<file path=word/webSettings.xml><?xml version="1.0" encoding="utf-8"?>
<w:webSettings xmlns:r="http://schemas.openxmlformats.org/officeDocument/2006/relationships" xmlns:w="http://schemas.openxmlformats.org/wordprocessingml/2006/main">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5832886">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92096740">
      <w:bodyDiv w:val="1"/>
      <w:marLeft w:val="0"/>
      <w:marRight w:val="0"/>
      <w:marTop w:val="0"/>
      <w:marBottom w:val="0"/>
      <w:divBdr>
        <w:top w:val="none" w:sz="0" w:space="0" w:color="auto"/>
        <w:left w:val="none" w:sz="0" w:space="0" w:color="auto"/>
        <w:bottom w:val="none" w:sz="0" w:space="0" w:color="auto"/>
        <w:right w:val="none" w:sz="0" w:space="0" w:color="auto"/>
      </w:divBdr>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253663">
      <w:bodyDiv w:val="1"/>
      <w:marLeft w:val="0"/>
      <w:marRight w:val="0"/>
      <w:marTop w:val="0"/>
      <w:marBottom w:val="0"/>
      <w:divBdr>
        <w:top w:val="none" w:sz="0" w:space="0" w:color="auto"/>
        <w:left w:val="none" w:sz="0" w:space="0" w:color="auto"/>
        <w:bottom w:val="none" w:sz="0" w:space="0" w:color="auto"/>
        <w:right w:val="none" w:sz="0" w:space="0" w:color="auto"/>
      </w:divBdr>
      <w:divsChild>
        <w:div w:id="940185433">
          <w:marLeft w:val="0"/>
          <w:marRight w:val="0"/>
          <w:marTop w:val="0"/>
          <w:marBottom w:val="240"/>
          <w:divBdr>
            <w:top w:val="none" w:sz="0" w:space="0" w:color="auto"/>
            <w:left w:val="none" w:sz="0" w:space="0" w:color="auto"/>
            <w:bottom w:val="none" w:sz="0" w:space="0" w:color="auto"/>
            <w:right w:val="none" w:sz="0" w:space="0" w:color="auto"/>
          </w:divBdr>
        </w:div>
      </w:divsChild>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2717976">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0142512">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62879209">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456396">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6873178">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76087105">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8745608">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783727">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6137396">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68414730">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399937688">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0687769">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048648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3863254">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3806207">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2346851">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208105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2.xml"/><Relationship Id="rId18" Type="http://schemas.microsoft.com/office/2007/relationships/hdphoto" Target="media/hdphoto3.wdp"/><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4.png"/><Relationship Id="rId25" Type="http://schemas.openxmlformats.org/officeDocument/2006/relationships/header" Target="header3.xml"/><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energosovet.ru/entech.php?idd=72"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png"/><Relationship Id="rId22" Type="http://schemas.microsoft.com/office/2007/relationships/hdphoto" Target="media/hdphoto5.wdp"/><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DA7C1F-85DA-43F8-98B1-51CFC4911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14957</TotalTime>
  <Pages>175</Pages>
  <Words>78159</Words>
  <Characters>445511</Characters>
  <Application>Microsoft Office Word</Application>
  <DocSecurity>0</DocSecurity>
  <Lines>3712</Lines>
  <Paragraphs>1045</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522625</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Совет</cp:lastModifiedBy>
  <cp:revision>327</cp:revision>
  <cp:lastPrinted>2022-12-29T06:06:00Z</cp:lastPrinted>
  <dcterms:created xsi:type="dcterms:W3CDTF">2022-09-14T14:51:00Z</dcterms:created>
  <dcterms:modified xsi:type="dcterms:W3CDTF">2022-12-29T06:08:00Z</dcterms:modified>
</cp:coreProperties>
</file>